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3982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7B2B040" w14:textId="77777777" w:rsidTr="00AA1B13">
        <w:tc>
          <w:tcPr>
            <w:tcW w:w="959" w:type="dxa"/>
            <w:vAlign w:val="center"/>
          </w:tcPr>
          <w:p w14:paraId="329B3946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7F0EE7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0F8783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7287F9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74A71B2" w14:textId="77777777" w:rsidTr="00AA1B13">
        <w:tc>
          <w:tcPr>
            <w:tcW w:w="959" w:type="dxa"/>
            <w:vAlign w:val="center"/>
          </w:tcPr>
          <w:p w14:paraId="6D20412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970F820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DEB8D8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0A0A2A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D8D7049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06196528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10E2262" w14:textId="77777777" w:rsidTr="00AA1B13">
        <w:tc>
          <w:tcPr>
            <w:tcW w:w="959" w:type="dxa"/>
          </w:tcPr>
          <w:p w14:paraId="1DF87C0E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0BBD60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D5F1129" w14:textId="77777777" w:rsidTr="00AA1B13">
        <w:tc>
          <w:tcPr>
            <w:tcW w:w="959" w:type="dxa"/>
            <w:vMerge w:val="restart"/>
            <w:vAlign w:val="center"/>
          </w:tcPr>
          <w:p w14:paraId="3649D5A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9964F8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67571B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2984F8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82EA90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11869D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0A108D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CDDE31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75EF81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161B1C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BEDE41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053A35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3AF074B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CB7A04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B8CFAC5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A7D20C6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0BFBDAC" w14:textId="77777777" w:rsidTr="00AA1B13">
        <w:tc>
          <w:tcPr>
            <w:tcW w:w="959" w:type="dxa"/>
            <w:vMerge/>
            <w:vAlign w:val="center"/>
          </w:tcPr>
          <w:p w14:paraId="73224BC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5C2E5B2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0F298A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5D656D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ACD733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6C98595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4C1669FD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2ECE5FB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53F843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5EBDEEA7" w14:textId="77777777" w:rsidTr="00AA1B13">
        <w:tc>
          <w:tcPr>
            <w:tcW w:w="959" w:type="dxa"/>
            <w:vMerge/>
            <w:vAlign w:val="center"/>
          </w:tcPr>
          <w:p w14:paraId="26DC2FD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82472C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954C33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3D1FD48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9EE8700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9A4254A" w14:textId="77777777" w:rsidTr="00AA1B13">
        <w:tc>
          <w:tcPr>
            <w:tcW w:w="959" w:type="dxa"/>
            <w:vAlign w:val="center"/>
          </w:tcPr>
          <w:p w14:paraId="37796CD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851245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BECB65C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31CD890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4ACF0F1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D8DFC8F" w14:textId="77777777" w:rsidTr="00AA1B13">
        <w:tc>
          <w:tcPr>
            <w:tcW w:w="959" w:type="dxa"/>
            <w:vAlign w:val="center"/>
          </w:tcPr>
          <w:p w14:paraId="59377C9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0B4B97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03B5AE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01A250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60A8B4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9D619B9" w14:textId="77777777" w:rsidTr="00AA1B13">
        <w:tc>
          <w:tcPr>
            <w:tcW w:w="959" w:type="dxa"/>
            <w:vAlign w:val="center"/>
          </w:tcPr>
          <w:p w14:paraId="1B1EC4C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0670D7E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2183E5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71C85F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C4D3AD0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5235D76" w14:textId="77777777" w:rsidTr="00AA1B13">
        <w:tc>
          <w:tcPr>
            <w:tcW w:w="959" w:type="dxa"/>
            <w:vAlign w:val="center"/>
          </w:tcPr>
          <w:p w14:paraId="35A5B81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193CA5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DC6DEE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161EF3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8C54617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31ED279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07D3803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2EDA8C94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14FDA2B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F715347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9949259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F209" w14:textId="77777777" w:rsidR="00C53CF6" w:rsidRDefault="00C53CF6" w:rsidP="00FD21EA">
      <w:r>
        <w:separator/>
      </w:r>
    </w:p>
  </w:endnote>
  <w:endnote w:type="continuationSeparator" w:id="0">
    <w:p w14:paraId="6FAA6B90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4C14" w14:textId="77777777" w:rsidR="00C53CF6" w:rsidRDefault="00C53CF6" w:rsidP="00FD21EA">
      <w:r>
        <w:separator/>
      </w:r>
    </w:p>
  </w:footnote>
  <w:footnote w:type="continuationSeparator" w:id="0">
    <w:p w14:paraId="7B825107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12658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4F6B23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489640"/>
  <w15:chartTrackingRefBased/>
  <w15:docId w15:val="{4882E0A8-01A3-44C5-A937-45F55245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