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86E484D" w14:textId="77777777" w:rsidTr="00577378">
        <w:trPr>
          <w:cantSplit/>
          <w:trHeight w:val="158"/>
        </w:trPr>
        <w:tc>
          <w:tcPr>
            <w:tcW w:w="5813" w:type="dxa"/>
            <w:gridSpan w:val="5"/>
            <w:vMerge w:val="restart"/>
            <w:tcBorders>
              <w:right w:val="nil"/>
            </w:tcBorders>
            <w:vAlign w:val="center"/>
          </w:tcPr>
          <w:p w14:paraId="444AF6B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w:t>
            </w:r>
            <w:proofErr w:type="gramStart"/>
            <w:r>
              <w:rPr>
                <w:rFonts w:ascii="標楷體" w:eastAsia="標楷體" w:hAnsi="標楷體" w:hint="eastAsia"/>
                <w:b/>
                <w:bCs/>
                <w:sz w:val="36"/>
                <w:szCs w:val="36"/>
              </w:rPr>
              <w:t>臺</w:t>
            </w:r>
            <w:proofErr w:type="gramEnd"/>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pPr>
              <w:jc w:val="right"/>
            </w:pPr>
            <w:r>
              <w:rPr>
                <w:rFonts w:ascii="標楷體" w:hAnsi="標楷體"/>
                <w:b/>
                <w:rFonts w:eastAsia="標楷體"/>
                <w:sz w:val="24"/>
              </w:rPr>
              <w:t>案號112年刑調字第021號</w:t>
            </w:r>
          </w:p>
        </w:tc>
      </w:tr>
      <w:tr w:rsidR="009D4F2D" w:rsidRPr="005E3D8D" w14:paraId="7BFB620A" w14:textId="77777777" w:rsidTr="00577378">
        <w:trPr>
          <w:cantSplit/>
          <w:trHeight w:val="467"/>
        </w:trPr>
        <w:tc>
          <w:tcPr>
            <w:tcW w:w="5813" w:type="dxa"/>
            <w:gridSpan w:val="5"/>
            <w:vMerge/>
            <w:tcBorders>
              <w:right w:val="nil"/>
            </w:tcBorders>
            <w:vAlign w:val="center"/>
          </w:tcPr>
          <w:p w14:paraId="19D885BF"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pPr>
              <w:jc w:val="right"/>
            </w:pPr>
            <w:r>
              <w:rPr>
                <w:rFonts w:ascii="標楷體" w:hAnsi="標楷體"/>
                <w:b/>
                <w:rFonts w:eastAsia="標楷體"/>
                <w:sz w:val="24"/>
              </w:rPr>
              <w:t>收件編號：023     全1頁</w:t>
            </w:r>
          </w:p>
        </w:tc>
      </w:tr>
      <w:tr w:rsidR="00AD17C3" w:rsidRPr="005E3D8D" w14:paraId="7E110796" w14:textId="77777777" w:rsidTr="008337FE">
        <w:trPr>
          <w:trHeight w:val="714"/>
        </w:trPr>
        <w:tc>
          <w:tcPr>
            <w:tcW w:w="851" w:type="dxa"/>
            <w:tcBorders>
              <w:bottom w:val="single" w:sz="4" w:space="0" w:color="auto"/>
            </w:tcBorders>
            <w:vAlign w:val="center"/>
          </w:tcPr>
          <w:p w14:paraId="75ED163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237AFEB3"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089D91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35A2CD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575D8C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50AA43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449810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2E6ECB7"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013EAC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7233E1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5439325"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134"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陳美玲</w:t>
            </w:r>
          </w:p>
        </w:tc>
        <w:tc>
          <w:tcPr>
            <w:tcW w:w="709"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女</w:t>
            </w:r>
          </w:p>
        </w:tc>
        <w:tc>
          <w:tcPr>
            <w:tcW w:w="1418"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47.09.15</w:t>
            </w:r>
          </w:p>
        </w:tc>
        <w:tc>
          <w:tcPr>
            <w:tcW w:w="1701"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B830146454</w:t>
            </w:r>
          </w:p>
        </w:tc>
        <w:tc>
          <w:tcPr>
            <w:tcW w:w="567" w:type="dxa"/>
            <w:tcBorders>
              <w:top w:val="nil"/>
              <w:left w:val="nil"/>
              <w:bottom w:val="single" w:sz="4" w:space="0" w:color="auto"/>
              <w:right w:val="single" w:sz="4" w:space="0" w:color="auto"/>
            </w:tcBorders>
            <w:vAlign w:val="center"/>
          </w:tcPr>
          <w:p w14:paraId="75FCD62D"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r>
              <w:rPr>
                <w:rFonts w:ascii="標楷體" w:hAnsi="標楷體"/>
                <w:b w:val="0"/>
                <w:rFonts w:eastAsia="標楷體"/>
                <w:sz w:val="24"/>
              </w:rPr>
              <w:t>新北市永和區成功路152號</w:t>
            </w:r>
          </w:p>
        </w:tc>
      </w:tr>
      <w:tr>
        <w:tc>
          <w:tcPr>
            <w:tcW w:type="dxa" w:w="851"/>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34"/>
            <w:tcBorders>
              <w:start w:sz="2" w:val="single"/>
              <w:top w:sz="2" w:val="single"/>
              <w:end w:sz="2" w:val="single"/>
              <w:insideV w:sz="2" w:val="single"/>
            </w:tcBorders>
          </w:tcPr>
          <w:p>
            <w:pPr>
              <w:jc w:val="center"/>
            </w:pPr>
            <w:r>
              <w:rPr>
                <w:rFonts w:ascii="標楷體" w:hAnsi="標楷體"/>
                <w:b w:val="0"/>
                <w:rFonts w:eastAsia="標楷體"/>
                <w:sz w:val="24"/>
              </w:rPr>
              <w:t>黃建宏</w:t>
            </w:r>
          </w:p>
        </w:tc>
        <w:tc>
          <w:tcPr>
            <w:tcW w:type="dxa" w:w="709"/>
            <w:tcBorders>
              <w:start w:sz="2" w:val="single"/>
              <w:top w:sz="2" w:val="single"/>
              <w:end w:sz="2" w:val="single"/>
              <w:insideV w:sz="2" w:val="single"/>
            </w:tcBorders>
          </w:tcPr>
          <w:p>
            <w:pPr>
              <w:jc w:val="center"/>
            </w:pPr>
            <w:r>
              <w:rPr>
                <w:rFonts w:ascii="標楷體" w:hAnsi="標楷體"/>
                <w:b w:val="0"/>
                <w:rFonts w:eastAsia="標楷體"/>
                <w:sz w:val="24"/>
              </w:rPr>
              <w:t>男</w:t>
            </w:r>
          </w:p>
        </w:tc>
        <w:tc>
          <w:tcPr>
            <w:tcW w:type="dxa" w:w="1418"/>
            <w:tcBorders>
              <w:start w:sz="2" w:val="single"/>
              <w:top w:sz="2" w:val="single"/>
              <w:end w:sz="2" w:val="single"/>
              <w:insideV w:sz="2" w:val="single"/>
            </w:tcBorders>
          </w:tcPr>
          <w:p>
            <w:pPr>
              <w:jc w:val="center"/>
            </w:pPr>
            <w:r>
              <w:rPr>
                <w:rFonts w:ascii="標楷體" w:hAnsi="標楷體"/>
                <w:b w:val="0"/>
                <w:rFonts w:eastAsia="標楷體"/>
                <w:sz w:val="24"/>
              </w:rPr>
              <w:t>71.04.07</w:t>
            </w:r>
          </w:p>
        </w:tc>
        <w:tc>
          <w:tcPr>
            <w:tcW w:type="dxa" w:w="1701"/>
            <w:tcBorders>
              <w:start w:sz="2" w:val="single"/>
              <w:top w:sz="2" w:val="single"/>
              <w:end w:sz="2" w:val="single"/>
              <w:insideV w:sz="2" w:val="single"/>
            </w:tcBorders>
          </w:tcPr>
          <w:p>
            <w:pPr>
              <w:jc w:val="center"/>
            </w:pPr>
            <w:r>
              <w:rPr>
                <w:rFonts w:ascii="標楷體" w:hAnsi="標楷體"/>
                <w:b w:val="0"/>
                <w:rFonts w:eastAsia="標楷體"/>
                <w:sz w:val="24"/>
              </w:rPr>
              <w:t>R249654224</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394"/>
            <w:tcBorders>
              <w:start w:sz="2" w:val="single"/>
              <w:top w:sz="2" w:val="single"/>
              <w:end w:sz="2" w:val="single"/>
              <w:insideV w:sz="2" w:val="single"/>
            </w:tcBorders>
          </w:tcPr>
          <w:p>
            <w:r>
              <w:rPr>
                <w:rFonts w:ascii="標楷體" w:hAnsi="標楷體"/>
                <w:b w:val="0"/>
                <w:rFonts w:eastAsia="標楷體"/>
                <w:sz w:val="24"/>
              </w:rPr>
              <w:t>台中市南屯區黎明路153號</w:t>
            </w:r>
          </w:p>
        </w:tc>
      </w:tr>
    </w:tbl>
    <w:p w14:paraId="4D528CDB" w14:textId="2AFFD551"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上開當事人間因「車禍傷害糾紛事件」，於民國112年06月06日上午09時10分在本會調解室調解成立，內容如下：</w:t>
      </w:r>
    </w:p>
    <w:p w14:paraId="72F27C9B" w14:textId="79E2AC04"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陳美玲稱於112.03.06，駕駛FWP-459/自用小客車在澎湖縣白沙鄉中山路與中正路口處與對造人黃建宏駕駛車號BWR-831/BWR-831發生交通事故，導致雙方受有體傷及車損，經澎湖縣政府警察局白沙分局白沙交通分隊轉介調解。，雙方同意如下：</w:t>
      </w:r>
    </w:p>
    <w:p>
      <w:pPr>
        <w:pStyle w:val="CustomNumberStyle"/>
      </w:pPr>
      <w:r>
        <w:rPr>
          <w:rFonts w:ascii="標楷體" w:hAnsi="標楷體"/>
          <w:b w:val="0"/>
          <w:rFonts w:eastAsia="標楷體"/>
          <w:sz w:val="24"/>
        </w:rPr>
        <w:t>一、</w:t>
        <w:tab/>
        <w:t>對造人黃建宏同意賠償聲請人陳美玲體傷及車損合計新台幣(下同)[??萬??千]元整 (含強制汽機車責任保險各項給付)，該筆金額將於民國[?]年[?]月[?]日(含當日)前給付至聲請人陳美玲提供帳戶內，不另立據。</w:t>
      </w:r>
    </w:p>
    <w:p>
      <w:pPr>
        <w:pStyle w:val="CustomNumberStyle"/>
      </w:pPr>
      <w:r>
        <w:rPr>
          <w:rFonts w:ascii="標楷體" w:hAnsi="標楷體"/>
          <w:b w:val="0"/>
          <w:rFonts w:eastAsia="標楷體"/>
          <w:sz w:val="24"/>
        </w:rPr>
        <w:t>二、</w:t>
        <w:tab/>
        <w:t>經兩造同意，對造人黃建宏車損及體傷部分，自行處理。</w:t>
      </w:r>
    </w:p>
    <w:p>
      <w:pPr>
        <w:pStyle w:val="CustomNumberStyle"/>
      </w:pPr>
      <w:r>
        <w:rPr>
          <w:rFonts w:ascii="標楷體" w:hAnsi="標楷體"/>
          <w:b w:val="0"/>
          <w:rFonts w:eastAsia="標楷體"/>
          <w:sz w:val="24"/>
        </w:rPr>
        <w:t>三、</w:t>
        <w:tab/>
        <w:t>兩造同意拋棄其餘對於本案民事請求權且不追究有關本事件之刑事責任。</w:t>
      </w:r>
    </w:p>
    <w:p w14:paraId="5EA2919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w:t>
      </w:r>
      <w:proofErr w:type="gramStart"/>
      <w:r w:rsidRPr="00163432">
        <w:rPr>
          <w:rFonts w:ascii="標楷體" w:eastAsia="標楷體" w:hAnsi="標楷體" w:hint="eastAsia"/>
        </w:rPr>
        <w:t>〈</w:t>
      </w:r>
      <w:proofErr w:type="gramEnd"/>
      <w:r w:rsidRPr="00163432">
        <w:rPr>
          <w:rFonts w:ascii="標楷體" w:eastAsia="標楷體" w:hAnsi="標楷體" w:hint="eastAsia"/>
        </w:rPr>
        <w:t>本件現正在臺灣地方檢察署偵查審理中，案號如右：                〉</w:t>
      </w:r>
    </w:p>
    <w:p w14:paraId="49D9AE8B" w14:textId="3B68AB0F" w:rsidR="00DD4786" w:rsidRPr="001312DA" w:rsidRDefault="00163432" w:rsidP="001312DA">
      <w:pPr>
        <w:tabs>
          <w:tab w:val="left" w:pos="7371"/>
        </w:tabs>
        <w:spacing w:beforeLines="50" w:before="180" w:afterLines="50" w:after="180" w:line="360" w:lineRule="exact"/>
        <w:jc w:val="both"/>
        <w:rPr>
          <w:rFonts w:ascii="標楷體" w:eastAsia="標楷體" w:hAnsi="標楷體" w:hint="eastAsia"/>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F09E47C" w14:textId="77777777" w:rsidR="00DD4786" w:rsidRPr="00066DCE" w:rsidRDefault="00DD4786" w:rsidP="00A74E93">
      <w:pPr>
        <w:spacing w:line="360" w:lineRule="exact"/>
        <w:rPr>
          <w:rFonts w:ascii="標楷體" w:eastAsia="標楷體" w:hAnsi="標楷體"/>
          <w:sz w:val="12"/>
          <w:szCs w:val="12"/>
        </w:rPr>
      </w:pPr>
      <w:r>
        <w:rPr>
          <w:rFonts w:ascii="標楷體" w:hAnsi="標楷體"/>
          <w:b w:val="0"/>
          <w:rFonts w:eastAsia="標楷體"/>
          <w:sz w:val="24"/>
        </w:rPr>
        <w:t>聲請人: 陳美玲                                      對造人: 黃建宏</w:t>
      </w:r>
    </w:p>
    <w:p>
      <w:pPr>
        <w:spacing w:lineRule="exact" w:line="140"/>
      </w:pPr>
      <w:r>
        <w:rPr>
          <w:rFonts w:ascii="標楷體" w:hAnsi="標楷體"/>
          <w:b w:val="0"/>
          <w:rFonts w:eastAsia="標楷體"/>
          <w:sz w:val="12"/>
        </w:rPr>
        <w:t xml:space="preserve">                〈簽名或蓋章〉                                                                                         〈簽名或蓋章〉</w:t>
      </w:r>
    </w:p>
    <w:p>
      <w:pPr>
        <w:spacing w:lineRule="exact" w:line="1000"/>
      </w:pPr>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798F48A7"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03C5CF0" w14:textId="77777777" w:rsidTr="001F3C86">
        <w:trPr>
          <w:trHeight w:val="449"/>
        </w:trPr>
        <w:tc>
          <w:tcPr>
            <w:tcW w:w="1162" w:type="dxa"/>
            <w:vAlign w:val="center"/>
          </w:tcPr>
          <w:p w14:paraId="08E3262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D3C81C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54AE18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4BA705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F74052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0F6A3A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0F1FD1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E871BA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5E10354" w14:textId="77777777" w:rsidTr="001F3C86">
        <w:trPr>
          <w:trHeight w:val="513"/>
        </w:trPr>
        <w:tc>
          <w:tcPr>
            <w:tcW w:w="1162" w:type="dxa"/>
            <w:vAlign w:val="center"/>
          </w:tcPr>
          <w:p w14:paraId="16C62E6B" w14:textId="6DEDEEA1" w:rsidR="00233E51" w:rsidRPr="001F3C86" w:rsidRDefault="00233E51" w:rsidP="00A74E93">
            <w:pPr>
              <w:spacing w:line="0" w:lineRule="atLeast"/>
              <w:jc w:val="center"/>
              <w:rPr>
                <w:rFonts w:ascii="標楷體" w:eastAsia="標楷體" w:hAnsi="標楷體"/>
              </w:rPr>
            </w:pPr>
          </w:p>
        </w:tc>
        <w:tc>
          <w:tcPr>
            <w:tcW w:w="567" w:type="dxa"/>
            <w:vAlign w:val="center"/>
          </w:tcPr>
          <w:p w14:paraId="4BEF806F" w14:textId="77777777" w:rsidR="00233E51" w:rsidRPr="001F3C86" w:rsidRDefault="00233E51" w:rsidP="00A74E93">
            <w:pPr>
              <w:spacing w:line="0" w:lineRule="atLeast"/>
              <w:jc w:val="center"/>
            </w:pPr>
          </w:p>
        </w:tc>
        <w:tc>
          <w:tcPr>
            <w:tcW w:w="2977" w:type="dxa"/>
            <w:vAlign w:val="center"/>
          </w:tcPr>
          <w:p w14:paraId="3E1EF9B1" w14:textId="3370154D" w:rsidR="00233E51" w:rsidRPr="001F3C86" w:rsidRDefault="00233E51" w:rsidP="00A74E93">
            <w:pPr>
              <w:spacing w:line="0" w:lineRule="atLeast"/>
              <w:jc w:val="center"/>
            </w:pPr>
          </w:p>
        </w:tc>
        <w:tc>
          <w:tcPr>
            <w:tcW w:w="709" w:type="dxa"/>
            <w:vAlign w:val="center"/>
          </w:tcPr>
          <w:p w14:paraId="455DCD33"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A95E57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390A1B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E994FCE"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A979FF9" w14:textId="77777777" w:rsidR="00233E51" w:rsidRPr="001F3C86" w:rsidRDefault="00233E51" w:rsidP="00A74E93">
            <w:pPr>
              <w:spacing w:line="0" w:lineRule="atLeast"/>
              <w:jc w:val="center"/>
              <w:rPr>
                <w:rFonts w:ascii="標楷體" w:eastAsia="標楷體" w:hAnsi="標楷體"/>
              </w:rPr>
            </w:pPr>
          </w:p>
        </w:tc>
      </w:tr>
      <w:tr w:rsidR="00AD17C3" w:rsidRPr="005E3D8D" w14:paraId="1C3D59B3" w14:textId="77777777" w:rsidTr="001F3C86">
        <w:trPr>
          <w:cantSplit/>
          <w:trHeight w:val="779"/>
        </w:trPr>
        <w:tc>
          <w:tcPr>
            <w:tcW w:w="10260" w:type="dxa"/>
            <w:gridSpan w:val="8"/>
            <w:vAlign w:val="center"/>
          </w:tcPr>
          <w:p w14:paraId="2449684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proofErr w:type="gramStart"/>
            <w:r w:rsidRPr="005E3D8D">
              <w:rPr>
                <w:rFonts w:ascii="標楷體" w:eastAsia="標楷體" w:hAnsi="標楷體" w:hint="eastAsia"/>
                <w:sz w:val="20"/>
                <w:szCs w:val="20"/>
              </w:rPr>
              <w:t>核字第</w:t>
            </w:r>
            <w:proofErr w:type="gramEnd"/>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F31956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8A6F43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7F44AD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1E8A214"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33FA2" w14:textId="77777777" w:rsidR="00457B4E" w:rsidRDefault="00457B4E" w:rsidP="000C091C">
      <w:r>
        <w:separator/>
      </w:r>
    </w:p>
  </w:endnote>
  <w:endnote w:type="continuationSeparator" w:id="0">
    <w:p w14:paraId="11CAD584"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8154" w14:textId="77777777" w:rsidR="00457B4E" w:rsidRDefault="00457B4E" w:rsidP="000C091C">
      <w:r>
        <w:separator/>
      </w:r>
    </w:p>
  </w:footnote>
  <w:footnote w:type="continuationSeparator" w:id="0">
    <w:p w14:paraId="05A550A7"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C20AA"/>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6</cp:revision>
  <cp:lastPrinted>2021-07-06T15:25:00Z</cp:lastPrinted>
  <dcterms:created xsi:type="dcterms:W3CDTF">2023-06-05T02:40:00Z</dcterms:created>
  <dcterms:modified xsi:type="dcterms:W3CDTF">2023-06-07T14:55:00Z</dcterms:modified>
</cp:coreProperties>
</file>