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04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162AFF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9AA1C4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
              <w:rPr>
                <w:rFonts w:ascii="標楷體" w:hAnsi="標楷體"/>
                <w:b/>
                <w:rFonts w:eastAsia="標楷體"/>
                <w:sz w:val="24"/>
              </w:rPr>
              <w:t>收件日期：112年07月25日09時10分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A307E1B"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2306C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206897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pPr>
              <w:jc w:val="left"/>
            </w:pPr>
            <w:r>
              <w:rPr>
                <w:rFonts w:ascii="標楷體" w:hAnsi="標楷體"/>
                <w:b/>
                <w:rFonts w:eastAsia="標楷體"/>
                <w:sz w:val="24"/>
              </w:rPr>
              <w:t xml:space="preserve">收件編號：025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pPr>
              <w:jc w:val="right"/>
            </w:pPr>
            <w:r>
              <w:rPr>
                <w:rFonts w:ascii="標楷體" w:hAnsi="標楷體"/>
                <w:b/>
                <w:rFonts w:eastAsia="標楷體"/>
                <w:sz w:val="24"/>
              </w:rPr>
              <w:t>案號112年刑調字第023號</w:t>
            </w:r>
          </w:p>
        </w:tc>
      </w:tr>
      <w:tr w:rsidR="00820B02" w:rsidRPr="002B7F11" w14:paraId="6EB6402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C7AE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E6B083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B2649F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086D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718E1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365EE9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87EDA9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594B4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4DCECE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7893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75E071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陳俊傑</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80.07.14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pPr>
              <w:jc w:val="center"/>
            </w:pPr>
            <w:r>
              <w:rPr>
                <w:rFonts w:ascii="標楷體" w:hAnsi="標楷體"/>
                <w:b w:val="0"/>
                <w:rFonts w:eastAsia="標楷體"/>
                <w:sz w:val="24"/>
              </w:rPr>
              <w:t>Y161519652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52406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
              <w:rPr>
                <w:rFonts w:ascii="標楷體" w:hAnsi="標楷體"/>
                <w:b w:val="0"/>
                <w:rFonts w:eastAsia="標楷體"/>
                <w:sz w:val="24"/>
              </w:rPr>
              <w:t>新竹市東區建功路157號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0989793586</w:t>
            </w:r>
          </w:p>
        </w:tc>
      </w:tr>
      <w:tr>
        <w:tc>
          <w:tcPr>
            <w:tcW w:type="dxa" w:w="900"/>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71"/>
            <w:gridSpan w:val="2"/>
            <w:tcBorders>
              <w:start w:sz="2" w:val="single"/>
              <w:top w:sz="2" w:val="single"/>
              <w:end w:sz="2" w:val="single"/>
              <w:insideV w:sz="2" w:val="single"/>
            </w:tcBorders>
          </w:tcPr>
          <w:p>
            <w:pPr>
              <w:jc w:val="center"/>
            </w:pPr>
            <w:r>
              <w:rPr>
                <w:rFonts w:ascii="標楷體" w:hAnsi="標楷體"/>
                <w:b w:val="0"/>
                <w:rFonts w:eastAsia="標楷體"/>
                <w:sz w:val="24"/>
              </w:rPr>
              <w:t>李雅婷</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134"/>
            <w:gridSpan w:val="2"/>
            <w:tcBorders>
              <w:start w:sz="2" w:val="single"/>
              <w:top w:sz="2" w:val="single"/>
              <w:end w:sz="2" w:val="single"/>
              <w:insideV w:sz="2" w:val="single"/>
            </w:tcBorders>
          </w:tcPr>
          <w:p>
            <w:pPr>
              <w:jc w:val="center"/>
            </w:pPr>
            <w:r>
              <w:rPr>
                <w:rFonts w:ascii="標楷體" w:hAnsi="標楷體"/>
                <w:b w:val="0"/>
                <w:rFonts w:eastAsia="標楷體"/>
                <w:sz w:val="24"/>
              </w:rPr>
              <w:t>17.02.26</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V413728658</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3925"/>
            <w:gridSpan w:val="2"/>
            <w:tcBorders>
              <w:start w:sz="2" w:val="single"/>
              <w:top w:sz="2" w:val="single"/>
              <w:end w:sz="2" w:val="single"/>
              <w:insideV w:sz="2" w:val="single"/>
            </w:tcBorders>
          </w:tcPr>
          <w:p>
            <w:r>
              <w:rPr>
                <w:rFonts w:ascii="標楷體" w:hAnsi="標楷體"/>
                <w:b w:val="0"/>
                <w:rFonts w:eastAsia="標楷體"/>
                <w:sz w:val="24"/>
              </w:rPr>
              <w:t>嘉義市東區忠孝路158號</w:t>
            </w:r>
          </w:p>
        </w:tc>
        <w:tc>
          <w:tcPr>
            <w:tcW w:type="dxa" w:w="1348"/>
            <w:gridSpan w:val="2"/>
            <w:tcBorders>
              <w:start w:sz="2" w:val="single"/>
              <w:top w:sz="2" w:val="single"/>
              <w:end w:sz="2" w:val="single"/>
              <w:insideV w:sz="2" w:val="single"/>
            </w:tcBorders>
          </w:tcPr>
          <w:p>
            <w:pPr>
              <w:jc w:val="center"/>
            </w:pPr>
            <w:r>
              <w:rPr>
                <w:rFonts w:ascii="標楷體" w:hAnsi="標楷體"/>
                <w:b w:val="0"/>
                <w:rFonts w:eastAsia="標楷體"/>
                <w:sz w:val="24"/>
              </w:rPr>
              <w:t>0994203531</w:t>
            </w:r>
          </w:p>
        </w:tc>
      </w:tr>
      <w:tr w:rsidR="00F01A9A" w:rsidRPr="002B7F11" w14:paraId="53AAAB9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
              <w:rPr>
                <w:rFonts w:ascii="標楷體" w:hAnsi="標楷體"/>
                <w:b w:val="0"/>
                <w:rFonts w:eastAsia="標楷體"/>
                <w:sz w:val="24"/>
              </w:rPr>
              <w:t>上開當事人間因「車禍傷害糾紛事件」聲請調解，於民國112年06月06日(星期二)上午09時10分在本會調解室調解成立，內容如下：</w:t>
            </w:r>
          </w:p>
        </w:tc>
      </w:tr>
      <w:tr w:rsidR="00F01A9A" w:rsidRPr="00867A6C" w14:paraId="7708EAB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spacing w:lineRule="exact" w:line="480"/>
            </w:pPr>
            <w:r>
              <w:rPr>
                <w:rFonts w:ascii="標楷體" w:hAnsi="標楷體"/>
                <w:b w:val="0"/>
                <w:rFonts w:eastAsia="標楷體"/>
                <w:sz w:val="32"/>
              </w:rPr>
              <w:t xml:space="preserve">    聲請人陳俊傑稱於111.03.01，駕駛SUY-139/普通重型機車在花蓮縣鳳林鎮中山路與建國路口處與對造人李雅婷駕駛車號VCU-445/VCU-445發生交通事故，導致雙方受有體傷及車損，經花蓮縣政府警察局鳳林分局鳳林交通分隊轉介調解。</w:t>
            </w:r>
          </w:p>
        </w:tc>
      </w:tr>
      <w:tr w:rsidR="00F01A9A" w:rsidRPr="002B7F11" w14:paraId="036D211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20DA8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7017C7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9AA52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BF8FEF" w14:textId="77777777" w:rsidR="00F01A9A" w:rsidRPr="002B7F11" w:rsidRDefault="00F01A9A">
            <w:pPr>
              <w:spacing w:line="0" w:lineRule="atLeast"/>
              <w:jc w:val="both"/>
              <w:rPr>
                <w:rFonts w:ascii="標楷體" w:eastAsia="標楷體" w:hAnsi="標楷體"/>
              </w:rPr>
            </w:pPr>
          </w:p>
        </w:tc>
      </w:tr>
      <w:tr w:rsidR="00F01A9A" w:rsidRPr="002B7F11" w14:paraId="0100BC0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F10EDB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77C9BCA" w14:textId="77777777" w:rsidR="00F01A9A" w:rsidRPr="002B7F11" w:rsidRDefault="00F01A9A" w:rsidP="007662DD">
            <w:pPr>
              <w:spacing w:beforeLines="50" w:before="180" w:afterLines="50" w:after="180" w:line="0" w:lineRule="atLeast"/>
              <w:ind w:left="832" w:hangingChars="252" w:hanging="832"/>
              <w:rPr>
                <w:rFonts w:ascii="標楷體" w:eastAsia="標楷體" w:hAnsi="標楷體"/>
                <w:sz w:val="28"/>
              </w:rPr>
            </w:pPr>
            <w:r>
              <w:rPr>
                <w:rFonts w:ascii="標楷體" w:hAnsi="標楷體"/>
                <w:b w:val="0"/>
                <w:spacing w:val="50"/>
                <w:rFonts w:eastAsia="標楷體"/>
                <w:sz w:val="28"/>
              </w:rPr>
              <w:t>中華民國112年06月06日</w:t>
            </w:r>
          </w:p>
          <w:p w14:paraId="7271561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227F00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439FBD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w:t>
            </w:r>
            <w:proofErr w:type="gramStart"/>
            <w:r w:rsidRPr="002B7F11">
              <w:rPr>
                <w:rFonts w:ascii="標楷體" w:eastAsia="標楷體" w:hAnsi="標楷體" w:hint="eastAsia"/>
                <w:b/>
                <w:bCs/>
                <w:sz w:val="28"/>
              </w:rPr>
              <w:t>當場向聲請</w:t>
            </w:r>
            <w:proofErr w:type="gramEnd"/>
            <w:r w:rsidRPr="002B7F11">
              <w:rPr>
                <w:rFonts w:ascii="標楷體" w:eastAsia="標楷體" w:hAnsi="標楷體" w:hint="eastAsia"/>
                <w:b/>
                <w:bCs/>
                <w:sz w:val="28"/>
              </w:rPr>
              <w:t>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F7F09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9960EC"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130E84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w:t>
      </w:r>
      <w:proofErr w:type="gramStart"/>
      <w:r w:rsidRPr="002B7F11">
        <w:rPr>
          <w:rFonts w:ascii="標楷體" w:eastAsia="標楷體" w:hAnsi="標楷體" w:hint="eastAsia"/>
          <w:sz w:val="20"/>
          <w:szCs w:val="20"/>
        </w:rPr>
        <w:t>繕</w:t>
      </w:r>
      <w:proofErr w:type="gramEnd"/>
      <w:r w:rsidRPr="002B7F11">
        <w:rPr>
          <w:rFonts w:ascii="標楷體" w:eastAsia="標楷體" w:hAnsi="標楷體" w:hint="eastAsia"/>
          <w:sz w:val="20"/>
          <w:szCs w:val="20"/>
        </w:rPr>
        <w:t>本。</w:t>
      </w:r>
    </w:p>
    <w:p w14:paraId="4C4C651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9CE96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w:t>
      </w:r>
      <w:proofErr w:type="gramStart"/>
      <w:r w:rsidRPr="002B7F11">
        <w:rPr>
          <w:rFonts w:ascii="標楷體" w:eastAsia="標楷體" w:hAnsi="標楷體" w:hint="eastAsia"/>
          <w:sz w:val="20"/>
          <w:szCs w:val="20"/>
        </w:rPr>
        <w:t>欄下記明</w:t>
      </w:r>
      <w:proofErr w:type="gramEnd"/>
      <w:r w:rsidRPr="002B7F11">
        <w:rPr>
          <w:rFonts w:ascii="標楷體" w:eastAsia="標楷體" w:hAnsi="標楷體" w:hint="eastAsia"/>
          <w:sz w:val="20"/>
          <w:szCs w:val="20"/>
        </w:rPr>
        <w:t>之；如兼有兩者，</w:t>
      </w:r>
      <w:proofErr w:type="gramStart"/>
      <w:r w:rsidRPr="002B7F11">
        <w:rPr>
          <w:rFonts w:ascii="標楷體" w:eastAsia="標楷體" w:hAnsi="標楷體" w:hint="eastAsia"/>
          <w:sz w:val="20"/>
          <w:szCs w:val="20"/>
        </w:rPr>
        <w:t>均應記</w:t>
      </w:r>
      <w:proofErr w:type="gramEnd"/>
      <w:r w:rsidRPr="002B7F11">
        <w:rPr>
          <w:rFonts w:ascii="標楷體" w:eastAsia="標楷體" w:hAnsi="標楷體" w:hint="eastAsia"/>
          <w:sz w:val="20"/>
          <w:szCs w:val="20"/>
        </w:rPr>
        <w:t>明。</w:t>
      </w:r>
    </w:p>
    <w:p w14:paraId="756995DD"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w:t>
      </w:r>
      <w:proofErr w:type="gramStart"/>
      <w:r w:rsidRPr="002B7F11">
        <w:rPr>
          <w:rFonts w:ascii="標楷體" w:eastAsia="標楷體" w:hAnsi="標楷體" w:hint="eastAsia"/>
          <w:sz w:val="20"/>
          <w:szCs w:val="20"/>
        </w:rPr>
        <w:t>一</w:t>
      </w:r>
      <w:proofErr w:type="gramEnd"/>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EA7237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w:t>
      </w:r>
      <w:proofErr w:type="gramStart"/>
      <w:r w:rsidRPr="002B7F11">
        <w:rPr>
          <w:rFonts w:ascii="標楷體" w:eastAsia="標楷體" w:hAnsi="標楷體" w:hint="eastAsia"/>
          <w:sz w:val="20"/>
          <w:szCs w:val="20"/>
        </w:rPr>
        <w:t>所等記明</w:t>
      </w:r>
      <w:proofErr w:type="gramEnd"/>
      <w:r w:rsidRPr="002B7F11">
        <w:rPr>
          <w:rFonts w:ascii="標楷體" w:eastAsia="標楷體" w:hAnsi="標楷體" w:hint="eastAsia"/>
          <w:sz w:val="20"/>
          <w:szCs w:val="20"/>
        </w:rPr>
        <w:t>於「聲請調查證據」一欄。</w:t>
      </w:r>
    </w:p>
    <w:p w14:paraId="1D08608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w:t>
      </w:r>
      <w:proofErr w:type="gramStart"/>
      <w:r w:rsidRPr="002B7F11">
        <w:rPr>
          <w:rFonts w:ascii="標楷體" w:eastAsia="標楷體" w:hAnsi="標楷體" w:hint="eastAsia"/>
          <w:sz w:val="20"/>
          <w:szCs w:val="20"/>
        </w:rPr>
        <w:t>及末欄</w:t>
      </w:r>
      <w:proofErr w:type="gramEnd"/>
      <w:r w:rsidRPr="002B7F11">
        <w:rPr>
          <w:rFonts w:ascii="標楷體" w:eastAsia="標楷體" w:hAnsi="標楷體" w:hint="eastAsia"/>
          <w:sz w:val="20"/>
          <w:szCs w:val="20"/>
        </w:rPr>
        <w:t>刪除。</w:t>
      </w:r>
    </w:p>
    <w:p w14:paraId="656BDBD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F5ED" w14:textId="77777777" w:rsidR="00896D91" w:rsidRDefault="00896D91" w:rsidP="002B7F11">
      <w:r>
        <w:separator/>
      </w:r>
    </w:p>
  </w:endnote>
  <w:endnote w:type="continuationSeparator" w:id="0">
    <w:p w14:paraId="3F35F3E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9942" w14:textId="77777777" w:rsidR="00896D91" w:rsidRDefault="00896D91" w:rsidP="002B7F11">
      <w:r>
        <w:separator/>
      </w:r>
    </w:p>
  </w:footnote>
  <w:footnote w:type="continuationSeparator" w:id="0">
    <w:p w14:paraId="2958351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76EC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8</cp:revision>
  <cp:lastPrinted>2022-07-06T05:59:00Z</cp:lastPrinted>
  <dcterms:created xsi:type="dcterms:W3CDTF">2023-06-05T02:40:00Z</dcterms:created>
  <dcterms:modified xsi:type="dcterms:W3CDTF">2023-06-08T05:46:00Z</dcterms:modified>
</cp:coreProperties>
</file>