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96"/>
        </w:rPr>
        <w:t>BRIDGE IT</w:t>
      </w:r>
    </w:p>
    <w:p>
      <w:pPr>
        <w:jc w:val="center"/>
      </w:pPr>
      <w:r>
        <w:rPr>
          <w:b/>
          <w:color w:val="14B8A6"/>
          <w:sz w:val="48"/>
        </w:rPr>
        <w:t>DESIGN FOLIO</w:t>
      </w:r>
    </w:p>
    <w:p>
      <w:r>
        <w:rPr>
          <w:b w:val="0"/>
          <w:i w:val="0"/>
          <w:sz w:val="24"/>
        </w:rPr>
      </w:r>
    </w:p>
    <w:p>
      <w:pPr>
        <w:jc w:val="center"/>
      </w:pPr>
      <w:r>
        <w:rPr>
          <w:i/>
          <w:color w:val="EA8B00"/>
          <w:sz w:val="28"/>
        </w:rPr>
        <w:t>Year 7 Technology (Mandatory) · Term 2 2026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567"/>
        </w:trPr>
        <w:tc>
          <w:tcPr>
            <w:tcW w:type="dxa" w:w="4986"/>
            <w:shd w:fill="E6EEF7"/>
          </w:tcPr>
          <w:p>
            <w:r>
              <w:rPr>
                <w:sz w:val="24"/>
              </w:rPr>
              <w:t>Team name:</w:t>
            </w:r>
          </w:p>
        </w:tc>
        <w:tc>
          <w:tcPr>
            <w:tcW w:type="dxa" w:w="4986"/>
          </w:tcPr>
          <w:p>
            <w:r>
              <w:rPr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4986"/>
            <w:shd w:fill="E6EEF7"/>
          </w:tcPr>
          <w:p>
            <w:r>
              <w:rPr>
                <w:sz w:val="24"/>
              </w:rPr>
              <w:t>Partner A:</w:t>
            </w:r>
          </w:p>
        </w:tc>
        <w:tc>
          <w:tcPr>
            <w:tcW w:type="dxa" w:w="4986"/>
          </w:tcPr>
          <w:p>
            <w:r>
              <w:rPr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4986"/>
            <w:shd w:fill="E6EEF7"/>
          </w:tcPr>
          <w:p>
            <w:r>
              <w:rPr>
                <w:sz w:val="24"/>
              </w:rPr>
              <w:t>Partner B:</w:t>
            </w:r>
          </w:p>
        </w:tc>
        <w:tc>
          <w:tcPr>
            <w:tcW w:type="dxa" w:w="4986"/>
          </w:tcPr>
          <w:p>
            <w:r>
              <w:rPr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4986"/>
            <w:shd w:fill="E6EEF7"/>
          </w:tcPr>
          <w:p>
            <w:r>
              <w:rPr>
                <w:sz w:val="24"/>
              </w:rPr>
              <w:t>Class:</w:t>
            </w:r>
          </w:p>
        </w:tc>
        <w:tc>
          <w:tcPr>
            <w:tcW w:type="dxa" w:w="4986"/>
          </w:tcPr>
          <w:p>
            <w:r>
              <w:rPr>
                <w:sz w:val="24"/>
              </w:rPr>
              <w:t>7TECJ</w:t>
            </w:r>
          </w:p>
        </w:tc>
      </w:tr>
      <w:tr>
        <w:trPr>
          <w:trHeight w:val="567"/>
        </w:trPr>
        <w:tc>
          <w:tcPr>
            <w:tcW w:type="dxa" w:w="4986"/>
            <w:shd w:fill="E6EEF7"/>
          </w:tcPr>
          <w:p>
            <w:r>
              <w:rPr>
                <w:sz w:val="24"/>
              </w:rPr>
              <w:t>Truss type:</w:t>
            </w:r>
          </w:p>
        </w:tc>
        <w:tc>
          <w:tcPr>
            <w:tcW w:type="dxa" w:w="4986"/>
          </w:tcPr>
          <w:p>
            <w:r>
              <w:rPr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4986"/>
            <w:shd w:fill="E6EEF7"/>
          </w:tcPr>
          <w:p>
            <w:r>
              <w:rPr>
                <w:sz w:val="24"/>
              </w:rPr>
              <w:t>Submission date (Part A):</w:t>
            </w:r>
          </w:p>
        </w:tc>
        <w:tc>
          <w:tcPr>
            <w:tcW w:type="dxa" w:w="4986"/>
          </w:tcPr>
          <w:p>
            <w:r>
              <w:rPr>
                <w:sz w:val="24"/>
              </w:rPr>
              <w:t>L14 · ~10 June 2026</w:t>
            </w:r>
          </w:p>
        </w:tc>
      </w:tr>
    </w:tbl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4535"/>
        </w:trPr>
        <w:tc>
          <w:tcPr>
            <w:tcW w:type="dxa" w:w="9972"/>
          </w:tcPr>
          <w:p>
            <w:pPr>
              <w:jc w:val="center"/>
            </w:pPr>
            <w:r>
              <w:rPr>
                <w:i/>
                <w:color w:val="C0C0C0"/>
                <w:sz w:val="28"/>
              </w:rPr>
              <w:t>[OUR BRIDGE LOGO OR SKETCH GOES HERE]</w:t>
            </w:r>
          </w:p>
        </w:tc>
      </w:tr>
    </w:tbl>
    <w:p>
      <w:r>
        <w:rPr>
          <w:b w:val="0"/>
          <w:i w:val="0"/>
          <w:sz w:val="24"/>
        </w:rPr>
      </w:r>
    </w:p>
    <w:p>
      <w:pPr>
        <w:jc w:val="center"/>
      </w:pPr>
      <w:r>
        <w:rPr>
          <w:i/>
          <w:color w:val="808080"/>
          <w:sz w:val="20"/>
        </w:rPr>
        <w:t>Supervised by Ms Y. Gao · Arthur Phillip High School · Parramatta NSW</w:t>
      </w:r>
    </w:p>
    <w:p>
      <w:r>
        <w:br w:type="page"/>
      </w:r>
    </w:p>
    <w:p>
      <w:pPr>
        <w:jc w:val="center"/>
      </w:pPr>
      <w:r>
        <w:rPr>
          <w:b/>
          <w:color w:val="1F3A68"/>
          <w:sz w:val="44"/>
        </w:rPr>
        <w:t>Folio Contents</w:t>
      </w:r>
    </w:p>
    <w:p>
      <w:pPr>
        <w:jc w:val="center"/>
      </w:pPr>
      <w:r>
        <w:rPr>
          <w:b w:val="0"/>
          <w:color w:val="14B8A6"/>
          <w:sz w:val="22"/>
        </w:rPr>
        <w:t>Required sections for Part A (40%). Tick as you complete.</w:t>
      </w:r>
    </w:p>
    <w:p>
      <w:r>
        <w:rPr>
          <w:b w:val="0"/>
          <w:i w:val="0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2"/>
              </w:rPr>
              <w:t>§</w:t>
            </w:r>
          </w:p>
        </w:tc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2"/>
              </w:rPr>
              <w:t>What it should contain</w:t>
            </w:r>
          </w:p>
        </w:tc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2"/>
              </w:rPr>
              <w:t>Marks</w:t>
            </w:r>
          </w:p>
        </w:tc>
      </w:tr>
      <w:tr>
        <w:trPr>
          <w:trHeight w:val="850"/>
        </w:trPr>
        <w:tc>
          <w:tcPr>
            <w:tcW w:type="dxa" w:w="249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Design Brief (WHAT / WHO / WHY / CONSTRAINTS)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Use the starter brief template. ≥3 sentences.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/8</w:t>
            </w:r>
          </w:p>
        </w:tc>
      </w:tr>
      <w:tr>
        <w:trPr>
          <w:trHeight w:val="850"/>
        </w:trPr>
        <w:tc>
          <w:tcPr>
            <w:tcW w:type="dxa" w:w="2493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Research — 6 annotated sources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 bridge types · 2 truss types · 1 famous bridge · 1 engineer career. 1-sentence annotation each.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/8</w:t>
            </w:r>
          </w:p>
        </w:tc>
      </w:tr>
      <w:tr>
        <w:trPr>
          <w:trHeight w:val="850"/>
        </w:trPr>
        <w:tc>
          <w:tcPr>
            <w:tcW w:type="dxa" w:w="2493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Idea Generation — 3 thumbnail sketches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Use the sketch sheet template. 2 pros + 2 cons per idea. Circle your chosen idea.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/8</w:t>
            </w:r>
          </w:p>
        </w:tc>
      </w:tr>
      <w:tr>
        <w:trPr>
          <w:trHeight w:val="850"/>
        </w:trPr>
        <w:tc>
          <w:tcPr>
            <w:tcW w:type="dxa" w:w="2493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Technical Drawings (plan + elevation + isometric)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1:5 scale. A3 grid paper. Technical lettering. 3-tone rendering on isometric.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/12</w:t>
            </w:r>
          </w:p>
        </w:tc>
      </w:tr>
      <w:tr>
        <w:trPr>
          <w:trHeight w:val="850"/>
        </w:trPr>
        <w:tc>
          <w:tcPr>
            <w:tcW w:type="dxa" w:w="249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Materials List + Cost + WHS Risk + Pair Plan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Stick count + glue quantity + WHS table + schedule + signed pair agreement.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/4</w:t>
            </w:r>
          </w:p>
        </w:tc>
      </w:tr>
    </w:tbl>
    <w:p>
      <w:r>
        <w:rPr>
          <w:b w:val="0"/>
          <w:i w:val="0"/>
          <w:sz w:val="24"/>
        </w:rPr>
      </w:r>
    </w:p>
    <w:p>
      <w:r>
        <w:rPr>
          <w:b/>
          <w:color w:val="EA8B00"/>
          <w:sz w:val="26"/>
        </w:rPr>
        <w:t>Final checklist before submitting Part A</w:t>
      </w:r>
    </w:p>
    <w:p>
      <w:r>
        <w:rPr>
          <w:b w:val="0"/>
          <w:i w:val="0"/>
          <w:sz w:val="22"/>
        </w:rPr>
        <w:t>☐  Cover page complete (team name, partners, class, truss type)</w:t>
      </w:r>
    </w:p>
    <w:p>
      <w:r>
        <w:rPr>
          <w:b w:val="0"/>
          <w:i w:val="0"/>
          <w:sz w:val="22"/>
        </w:rPr>
        <w:t>☐  All 5 sections included</w:t>
      </w:r>
    </w:p>
    <w:p>
      <w:r>
        <w:rPr>
          <w:b w:val="0"/>
          <w:i w:val="0"/>
          <w:sz w:val="22"/>
        </w:rPr>
        <w:t>☐  Every page has our team name in the header or footer</w:t>
      </w:r>
    </w:p>
    <w:p>
      <w:r>
        <w:rPr>
          <w:b w:val="0"/>
          <w:i w:val="0"/>
          <w:sz w:val="22"/>
        </w:rPr>
        <w:t>☐  No student identifiers of OTHER students (pseudonymise if we talk about classmates)</w:t>
      </w:r>
    </w:p>
    <w:p>
      <w:r>
        <w:rPr>
          <w:b w:val="0"/>
          <w:i w:val="0"/>
          <w:sz w:val="22"/>
        </w:rPr>
        <w:t>☐  File named: Y7TECH-Bridge-[YourSurnames]-PartA.pdf</w:t>
      </w:r>
    </w:p>
    <w:p>
      <w:r>
        <w:rPr>
          <w:b w:val="0"/>
          <w:i w:val="0"/>
          <w:sz w:val="22"/>
        </w:rPr>
        <w:t>☐  Uploaded to Google Classroom BEFORE the bell on L14 day</w:t>
      </w:r>
    </w:p>
    <w:p>
      <w:pPr>
        <w:jc w:val="center"/>
      </w:pPr>
      <w:r>
        <w:rPr>
          <w:i/>
          <w:color w:val="808080"/>
          <w:sz w:val="16"/>
        </w:rPr>
        <w:t>Y7 Tech · Term 2 · Bridge It Starter Template · 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