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svn地址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"https://10.26.60.103/HSYT/YTZSK/研发部/前端/Nodejs/med_project/med_im"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https://10.26.60.103/HSYT/YTZSK/研发部/前端/Nodejs/med_project/med_im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配置方式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文件配置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742815" cy="238125"/>
            <wp:effectExtent l="0" t="0" r="635" b="952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redis配置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122285" cy="2446655"/>
            <wp:effectExtent l="0" t="0" r="12065" b="10795"/>
            <wp:docPr id="1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22285" cy="2446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配置说明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一</w:t>
      </w:r>
      <w:r>
        <w:rPr>
          <w:rFonts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放到全局变量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config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里，类似于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baseInfo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，根据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appid 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和终端类型等读取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json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中配置；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二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对象结构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属性命名：组件名</w:t>
      </w:r>
      <w:r>
        <w:rPr>
          <w:rFonts w:hint="eastAsia" w:cs="宋体"/>
          <w:color w:val="000000"/>
          <w:sz w:val="24"/>
          <w:szCs w:val="24"/>
          <w:shd w:val="clear" w:fill="FFFFFF"/>
          <w:lang w:val="en-US" w:eastAsia="zh-CN"/>
        </w:rPr>
        <w:t>_type值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，类名等；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属性值意义：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0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：不显示，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undefined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和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：显示默认类型，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  </w:t>
      </w:r>
      <w:r>
        <w:rPr>
          <w:rFonts w:hint="default" w:ascii="Consolas" w:hAnsi="Consolas" w:eastAsia="Consolas" w:cs="Consolas"/>
          <w:color w:val="0000FF"/>
          <w:sz w:val="24"/>
          <w:szCs w:val="24"/>
          <w:shd w:val="clear" w:fill="FFFFFF"/>
        </w:rPr>
        <w:t>1.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N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：显示特定版本，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三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>组件选择</w:t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每个组件加下面的代码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(!imTool.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showComp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'DownloadApp'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))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return 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用来判断采用哪个版本的组件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type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imTool.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showComp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'DownloadApp'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入口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351145" cy="3432175"/>
            <wp:effectExtent l="0" t="0" r="1905" b="1587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1145" cy="343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读取配置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(appId,ua)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var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config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uiConfig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default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一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.redis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 serv_tools.getAppConfig(appId).then((appConfig)=&gt; 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if(appConfig&amp;&amp;appConfig.version){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var version = appConfig.version;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if (ua.isWx) 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    config =version.configWx||uiConfig.default;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} else if (ua.isAli) 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    config =version.configAli||uiConfig.default;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} else{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    config =version.configPC||uiConfig.default;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    }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    }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 }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二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.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文件配置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(ua.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isWx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config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uiConfig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[appId][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'wx'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(ua.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isAli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config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uiConfig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[appId][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'ali'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config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uiConfig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[appId][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'pc'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4E4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config;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E4E4FF"/>
        </w:rPr>
        <w:t xml:space="preserve">return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E4E4FF"/>
        </w:rPr>
        <w:t>config;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react_template.hbs文件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window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config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i/>
          <w:color w:val="660E7A"/>
          <w:sz w:val="24"/>
          <w:szCs w:val="24"/>
          <w:shd w:val="clear" w:fill="FFFFFF"/>
        </w:rPr>
        <w:t>JSON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parse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{{{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}}}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</w:rPr>
      </w:pPr>
      <w:r>
        <w:rPr>
          <w:rFonts w:hint="eastAsia"/>
        </w:rPr>
        <w:t>页面不同点太多时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多个文件的方式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// 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专家问诊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-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病情描述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path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`disease_desc`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color w:val="7A7A43"/>
          <w:sz w:val="24"/>
          <w:szCs w:val="24"/>
          <w:shd w:val="clear" w:fill="FFFFFF"/>
        </w:rPr>
        <w:t>getComponent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 (nextState, cb) =&gt;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require.ensure([], (require) =&gt; {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if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(baseInfo.appId ==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'410000'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cb(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require(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'./pages/disease_desc_'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+baseInfo.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 xml:space="preserve">yunId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).default)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else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cb(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null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 require(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'./pages/disease_desc'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).default)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},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"disease_de</w:t>
      </w:r>
      <w:bookmarkStart w:id="0" w:name="_GoBack"/>
      <w:bookmarkEnd w:id="0"/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sc"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},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从老项目迁到新项目，接口太多，多达七，八十个，不可能挨个重写一遍，于是采用下面的方式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serv_request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yunReq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(req, res,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reqParams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'80220/300'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,callback);</w:t>
      </w:r>
    </w:p>
    <w:p>
      <w:pPr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(type){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switch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(type){                       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预发地址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'yun_api_server'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//http://yunuat.hsyuntai.com:8080/hsyt-yun-restapi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'doc_server'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//http://120.26.224.231:8080/yt-dct-restapi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'doc_server'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//http://120.26.224.231:8080/yt-dct-restapi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'us'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'udb_resource_server'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//http://120.26.224.231:8080/hs-udb-resource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case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'p'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: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'pay_server'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       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//http://114.215.200.225:8097/yt-pay-paycenter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 xml:space="preserve">    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return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'yun_api_server'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yunReq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(req, res, reqParams,reqUrl,server,callback){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appId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req.params.appId ||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serv_tools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disposeUrl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(req).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appId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serv_tools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getAppConfig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appId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).then(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(appConfig)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apiServer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appConfig.server[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(server)];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yunId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appConfig.config[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'yunId'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808080"/>
          <w:sz w:val="24"/>
          <w:szCs w:val="24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>接口地址选择</w:t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let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url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apiServer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/r/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yunId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${reqUrl}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(server===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url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apiServer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${reqUrl}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(server===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'us'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url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apiServer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/r/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${reqUrl}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(server===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'p'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url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= 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apiServer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/p/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yunId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/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${reqUrl}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`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reqServer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(req, res,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url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reqParams,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(apiData, response, error)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(callback)callback(apiData);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    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});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数据读取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48200" cy="1066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onsolas" w:hAnsi="Consolas" w:eastAsia="Consolas" w:cs="Consolas"/>
          <w:b/>
          <w:color w:val="660E7A"/>
          <w:sz w:val="24"/>
          <w:szCs w:val="24"/>
          <w:shd w:val="clear" w:fill="FFFFFF"/>
        </w:rPr>
        <w:t>serv_tools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i/>
          <w:color w:val="000000"/>
          <w:sz w:val="24"/>
          <w:szCs w:val="24"/>
          <w:shd w:val="clear" w:fill="FFFFFF"/>
        </w:rPr>
        <w:t>getAppConfig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>appId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).then(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function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(appConfig) {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eastAsia" w:ascii="Consolas" w:hAnsi="Consolas" w:cs="Consolas"/>
          <w:b/>
          <w:color w:val="00008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   </w:t>
      </w:r>
      <w:r>
        <w:rPr>
          <w:rFonts w:hint="default" w:ascii="Consolas" w:hAnsi="Consolas" w:eastAsia="Consolas" w:cs="Consolas"/>
          <w:b/>
          <w:color w:val="000080"/>
          <w:sz w:val="24"/>
          <w:szCs w:val="24"/>
          <w:shd w:val="clear" w:fill="FFFFFF"/>
        </w:rPr>
        <w:t xml:space="preserve">const </w:t>
      </w:r>
      <w:r>
        <w:rPr>
          <w:rFonts w:hint="default" w:ascii="Consolas" w:hAnsi="Consolas" w:eastAsia="Consolas" w:cs="Consolas"/>
          <w:color w:val="458383"/>
          <w:sz w:val="24"/>
          <w:szCs w:val="24"/>
          <w:shd w:val="clear" w:fill="FFFFFF"/>
        </w:rPr>
        <w:t xml:space="preserve">yunId 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= appConfig.config[</w:t>
      </w:r>
      <w:r>
        <w:rPr>
          <w:rFonts w:hint="default" w:ascii="Consolas" w:hAnsi="Consolas" w:eastAsia="Consolas" w:cs="Consolas"/>
          <w:b/>
          <w:color w:val="008000"/>
          <w:sz w:val="24"/>
          <w:szCs w:val="24"/>
          <w:shd w:val="clear" w:fill="FFFFFF"/>
        </w:rPr>
        <w:t>'yunId'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br w:type="textWrapping"/>
      </w:r>
      <w:r>
        <w:rPr>
          <w:rFonts w:hint="eastAsia" w:ascii="Consolas" w:hAnsi="Consolas" w:eastAsia="宋体" w:cs="Consolas"/>
          <w:color w:val="000000"/>
          <w:sz w:val="24"/>
          <w:szCs w:val="24"/>
          <w:shd w:val="clear" w:fill="FFFFFF"/>
          <w:lang w:val="en-US" w:eastAsia="zh-CN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appConfig.server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appConfig.version</w:t>
      </w:r>
    </w:p>
    <w:p>
      <w:pPr>
        <w:pStyle w:val="8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});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E95"/>
    <w:rsid w:val="0002156F"/>
    <w:rsid w:val="00037681"/>
    <w:rsid w:val="000F1DBE"/>
    <w:rsid w:val="0012113E"/>
    <w:rsid w:val="001A0DCC"/>
    <w:rsid w:val="002A085B"/>
    <w:rsid w:val="003A3D1B"/>
    <w:rsid w:val="003F4958"/>
    <w:rsid w:val="004772AD"/>
    <w:rsid w:val="00494D19"/>
    <w:rsid w:val="004D3E95"/>
    <w:rsid w:val="00602E74"/>
    <w:rsid w:val="006961C4"/>
    <w:rsid w:val="006A0C3F"/>
    <w:rsid w:val="006D4901"/>
    <w:rsid w:val="00867AB8"/>
    <w:rsid w:val="009C19F2"/>
    <w:rsid w:val="00AC3A8E"/>
    <w:rsid w:val="00CB04D9"/>
    <w:rsid w:val="00D3690D"/>
    <w:rsid w:val="00DB0396"/>
    <w:rsid w:val="00DE73DC"/>
    <w:rsid w:val="00E0055A"/>
    <w:rsid w:val="00EB201A"/>
    <w:rsid w:val="00F35B5D"/>
    <w:rsid w:val="00F84D19"/>
    <w:rsid w:val="0B1F6602"/>
    <w:rsid w:val="13931680"/>
    <w:rsid w:val="1A7F1D09"/>
    <w:rsid w:val="299904FF"/>
    <w:rsid w:val="32160327"/>
    <w:rsid w:val="35BC0A48"/>
    <w:rsid w:val="4BA95491"/>
    <w:rsid w:val="4C49756B"/>
    <w:rsid w:val="4DA9424D"/>
    <w:rsid w:val="6DA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Lines="0" w:beforeAutospacing="0" w:afterLines="0" w:afterAutospacing="0" w:line="372" w:lineRule="auto"/>
      <w:outlineLvl w:val="4"/>
    </w:pPr>
    <w:rPr>
      <w:rFonts w:asciiTheme="minorAscii" w:hAnsiTheme="minorAscii"/>
      <w:b/>
      <w:sz w:val="28"/>
    </w:rPr>
  </w:style>
  <w:style w:type="character" w:default="1" w:styleId="9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0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2">
    <w:name w:val="批注框文本 Char"/>
    <w:basedOn w:val="9"/>
    <w:link w:val="7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标题 2 Char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75FB60-C521-4D3A-AE9F-1019C3F14ED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247</Words>
  <Characters>1414</Characters>
  <Lines>11</Lines>
  <Paragraphs>3</Paragraphs>
  <TotalTime>823</TotalTime>
  <ScaleCrop>false</ScaleCrop>
  <LinksUpToDate>false</LinksUpToDate>
  <CharactersWithSpaces>1658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2018-04-23T08:38:00Z</dcterms:created>
  <dc:creator>谢瑶叶</dc:creator>
  <cp:lastModifiedBy>东华大圣</cp:lastModifiedBy>
  <dcterms:modified xsi:type="dcterms:W3CDTF">2018-05-17T09:18:16Z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