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rPr>
          <w:rFonts w:hint="eastAsia" w:ascii="黑体" w:hAnsi="黑体" w:eastAsia="黑体" w:cs="黑体"/>
          <w:b w:val="0"/>
          <w:bCs w:val="0"/>
          <w:sz w:val="32"/>
          <w:szCs w:val="32"/>
        </w:rPr>
      </w:pPr>
      <w:r>
        <w:rPr>
          <w:rFonts w:hint="eastAsia" w:ascii="黑体" w:hAnsi="黑体" w:eastAsia="黑体" w:cs="黑体"/>
          <w:b w:val="0"/>
          <w:bCs w:val="0"/>
          <w:sz w:val="32"/>
          <w:szCs w:val="32"/>
        </w:rPr>
        <w:t>课程报告1 项目计划</w:t>
      </w:r>
    </w:p>
    <w:p>
      <w:pPr>
        <w:spacing w:line="300" w:lineRule="auto"/>
        <w:rPr>
          <w:rFonts w:hint="eastAsia" w:ascii="黑体" w:hAnsi="黑体" w:eastAsia="黑体" w:cs="黑体"/>
          <w:b w:val="0"/>
          <w:bCs w:val="0"/>
          <w:sz w:val="28"/>
          <w:szCs w:val="28"/>
        </w:rPr>
      </w:pPr>
      <w:r>
        <w:rPr>
          <w:rFonts w:hint="eastAsia" w:ascii="黑体" w:hAnsi="黑体" w:eastAsia="黑体" w:cs="黑体"/>
          <w:b w:val="0"/>
          <w:bCs w:val="0"/>
          <w:sz w:val="28"/>
          <w:szCs w:val="28"/>
        </w:rPr>
        <w:t>1.1 项目相关资料综述</w:t>
      </w:r>
    </w:p>
    <w:p>
      <w:pPr>
        <w:keepNext w:val="0"/>
        <w:keepLines w:val="0"/>
        <w:pageBreakBefore w:val="0"/>
        <w:widowControl w:val="0"/>
        <w:kinsoku/>
        <w:wordWrap/>
        <w:overflowPunct/>
        <w:topLinePunct w:val="0"/>
        <w:autoSpaceDE/>
        <w:autoSpaceDN/>
        <w:bidi w:val="0"/>
        <w:adjustRightInd/>
        <w:snapToGrid/>
        <w:spacing w:line="300" w:lineRule="auto"/>
        <w:ind w:firstLine="482" w:firstLineChars="200"/>
        <w:textAlignment w:val="auto"/>
        <w:rPr>
          <w:rFonts w:hint="eastAsia" w:ascii="宋体" w:hAnsi="宋体" w:eastAsia="宋体" w:cs="宋体"/>
          <w:sz w:val="24"/>
          <w:szCs w:val="24"/>
        </w:rPr>
      </w:pPr>
      <w:r>
        <w:rPr>
          <w:rFonts w:hint="eastAsia" w:ascii="宋体" w:hAnsi="宋体" w:eastAsia="宋体" w:cs="宋体"/>
          <w:b/>
          <w:bCs/>
          <w:sz w:val="24"/>
          <w:szCs w:val="24"/>
          <w:lang w:val="en-US" w:eastAsia="zh-CN"/>
        </w:rPr>
        <w:t>项目综述</w:t>
      </w:r>
      <w:r>
        <w:rPr>
          <w:rFonts w:hint="eastAsia" w:ascii="宋体" w:hAnsi="宋体" w:eastAsia="宋体" w:cs="宋体"/>
          <w:sz w:val="24"/>
          <w:szCs w:val="24"/>
          <w:lang w:val="en-US" w:eastAsia="zh-CN"/>
        </w:rPr>
        <w:t>：</w:t>
      </w:r>
      <w:r>
        <w:rPr>
          <w:rFonts w:hint="eastAsia" w:ascii="宋体" w:hAnsi="宋体" w:eastAsia="宋体" w:cs="宋体"/>
          <w:b/>
          <w:bCs/>
          <w:sz w:val="24"/>
          <w:szCs w:val="24"/>
          <w:lang w:val="en-US" w:eastAsia="zh-CN"/>
        </w:rPr>
        <w:t>1</w:t>
      </w:r>
      <w:r>
        <w:rPr>
          <w:rFonts w:hint="eastAsia" w:ascii="宋体" w:hAnsi="宋体" w:eastAsia="宋体" w:cs="宋体"/>
          <w:sz w:val="24"/>
          <w:szCs w:val="24"/>
          <w:lang w:val="en-US" w:eastAsia="zh-CN"/>
        </w:rPr>
        <w:t>、</w:t>
      </w:r>
      <w:r>
        <w:rPr>
          <w:rFonts w:hint="eastAsia" w:ascii="宋体" w:hAnsi="宋体" w:eastAsia="宋体" w:cs="宋体"/>
          <w:sz w:val="24"/>
          <w:szCs w:val="24"/>
        </w:rPr>
        <w:t>项目任务相关：本项目壹团队为单位，设计、建造并运行智能派送车，课程结束时各团队携带设计成果参加竞赛，完成研制报告和答辩。派送车从出发区发车，跟随地面轨迹线自主驶向终点。途中完成三个包裹的投放任务。</w:t>
      </w:r>
      <w:r>
        <w:rPr>
          <w:rFonts w:hint="eastAsia" w:ascii="宋体" w:hAnsi="宋体" w:eastAsia="宋体" w:cs="宋体"/>
          <w:b/>
          <w:bCs/>
          <w:sz w:val="24"/>
          <w:szCs w:val="24"/>
          <w:lang w:val="en-US" w:eastAsia="zh-CN"/>
        </w:rPr>
        <w:t>2</w:t>
      </w:r>
      <w:r>
        <w:rPr>
          <w:rFonts w:hint="eastAsia" w:ascii="宋体" w:hAnsi="宋体" w:eastAsia="宋体" w:cs="宋体"/>
          <w:sz w:val="24"/>
          <w:szCs w:val="24"/>
          <w:lang w:val="en-US" w:eastAsia="zh-CN"/>
        </w:rPr>
        <w:t>、</w:t>
      </w:r>
      <w:r>
        <w:rPr>
          <w:rFonts w:hint="eastAsia" w:ascii="宋体" w:hAnsi="宋体" w:eastAsia="宋体" w:cs="宋体"/>
          <w:sz w:val="24"/>
          <w:szCs w:val="24"/>
        </w:rPr>
        <w:t>智能派送小车：由智能派送车代替人工快递，减轻人工工作负担，提高工作效率，同时减少疫情期间人员流动。</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drawing>
          <wp:anchor distT="0" distB="0" distL="114300" distR="114300" simplePos="0" relativeHeight="251671552" behindDoc="0" locked="0" layoutInCell="1" allowOverlap="1">
            <wp:simplePos x="0" y="0"/>
            <wp:positionH relativeFrom="column">
              <wp:posOffset>-62865</wp:posOffset>
            </wp:positionH>
            <wp:positionV relativeFrom="paragraph">
              <wp:posOffset>15240</wp:posOffset>
            </wp:positionV>
            <wp:extent cx="5400040" cy="2700020"/>
            <wp:effectExtent l="0" t="0" r="10160" b="12700"/>
            <wp:wrapNone/>
            <wp:docPr id="12" name="图片 12" descr="$[N360%(~$K[62R4L}Y)EOT"/>
            <wp:cNvGraphicFramePr/>
            <a:graphic xmlns:a="http://schemas.openxmlformats.org/drawingml/2006/main">
              <a:graphicData uri="http://schemas.openxmlformats.org/drawingml/2006/picture">
                <pic:pic xmlns:pic="http://schemas.openxmlformats.org/drawingml/2006/picture">
                  <pic:nvPicPr>
                    <pic:cNvPr id="12" name="图片 12" descr="$[N360%(~$K[62R4L}Y)EOT"/>
                    <pic:cNvPicPr/>
                  </pic:nvPicPr>
                  <pic:blipFill>
                    <a:blip r:embed="rId4"/>
                    <a:stretch>
                      <a:fillRect/>
                    </a:stretch>
                  </pic:blipFill>
                  <pic:spPr>
                    <a:xfrm>
                      <a:off x="0" y="0"/>
                      <a:ext cx="5400040" cy="270002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0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82" w:firstLineChars="200"/>
        <w:textAlignment w:val="auto"/>
        <w:rPr>
          <w:rFonts w:hint="eastAsia" w:ascii="宋体" w:hAnsi="宋体" w:eastAsia="宋体" w:cs="宋体"/>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center"/>
        <w:textAlignment w:val="auto"/>
        <w:rPr>
          <w:rFonts w:hint="eastAsia" w:ascii="宋体" w:hAnsi="宋体" w:eastAsia="宋体" w:cs="宋体"/>
          <w:b/>
          <w:bCs/>
          <w:sz w:val="21"/>
          <w:szCs w:val="21"/>
          <w:lang w:val="en-US" w:eastAsia="zh-CN"/>
        </w:rPr>
      </w:pPr>
      <w:r>
        <w:rPr>
          <w:rFonts w:hint="eastAsia" w:ascii="宋体" w:hAnsi="宋体" w:eastAsia="宋体" w:cs="宋体"/>
          <w:sz w:val="21"/>
          <w:szCs w:val="21"/>
          <w:lang w:val="en-US" w:eastAsia="zh-CN"/>
        </w:rPr>
        <w:t>图1-1智能派送车综述</w:t>
      </w:r>
    </w:p>
    <w:p>
      <w:pPr>
        <w:keepNext w:val="0"/>
        <w:keepLines w:val="0"/>
        <w:pageBreakBefore w:val="0"/>
        <w:widowControl w:val="0"/>
        <w:kinsoku/>
        <w:wordWrap/>
        <w:overflowPunct/>
        <w:topLinePunct w:val="0"/>
        <w:autoSpaceDE/>
        <w:autoSpaceDN/>
        <w:bidi w:val="0"/>
        <w:adjustRightInd/>
        <w:snapToGrid/>
        <w:spacing w:line="300" w:lineRule="auto"/>
        <w:ind w:firstLine="482" w:firstLineChars="200"/>
        <w:textAlignment w:val="auto"/>
        <w:rPr>
          <w:rFonts w:hint="eastAsia" w:ascii="宋体" w:hAnsi="宋体" w:eastAsia="宋体" w:cs="宋体"/>
          <w:sz w:val="24"/>
          <w:szCs w:val="24"/>
        </w:rPr>
      </w:pPr>
      <w:r>
        <w:rPr>
          <w:rFonts w:hint="eastAsia" w:ascii="宋体" w:hAnsi="宋体" w:eastAsia="宋体" w:cs="宋体"/>
          <w:b/>
          <w:bCs/>
          <w:sz w:val="24"/>
          <w:szCs w:val="24"/>
          <w:lang w:val="en-US" w:eastAsia="zh-CN"/>
        </w:rPr>
        <w:t>项目相关资料补充：1</w:t>
      </w:r>
      <w:r>
        <w:rPr>
          <w:rFonts w:hint="eastAsia" w:ascii="宋体" w:hAnsi="宋体" w:eastAsia="宋体" w:cs="宋体"/>
          <w:b w:val="0"/>
          <w:bCs w:val="0"/>
          <w:sz w:val="24"/>
          <w:szCs w:val="24"/>
          <w:lang w:val="en-US" w:eastAsia="zh-CN"/>
        </w:rPr>
        <w:t>、</w:t>
      </w:r>
      <w:r>
        <w:rPr>
          <w:rFonts w:hint="eastAsia" w:ascii="宋体" w:hAnsi="宋体" w:eastAsia="宋体" w:cs="宋体"/>
          <w:sz w:val="24"/>
          <w:szCs w:val="24"/>
        </w:rPr>
        <w:t>工程：工程是利用科学原理来设计和建造机器，结构和其他项目，包括桥梁，隧道，道路，车辆和建筑物。工程学科包括广泛的更专业的工程领域；每个领域都更加侧重于应用数学，应用科学和应用类型的特定</w:t>
      </w:r>
      <w:r>
        <w:rPr>
          <w:rFonts w:hint="eastAsia" w:ascii="宋体" w:hAnsi="宋体" w:eastAsia="宋体" w:cs="宋体"/>
          <w:b w:val="0"/>
          <w:bCs w:val="0"/>
          <w:sz w:val="24"/>
          <w:szCs w:val="24"/>
        </w:rPr>
        <w:t>领域。</w:t>
      </w:r>
      <w:r>
        <w:rPr>
          <w:rFonts w:hint="eastAsia" w:ascii="宋体" w:hAnsi="宋体" w:eastAsia="宋体" w:cs="宋体"/>
          <w:b/>
          <w:bCs/>
          <w:sz w:val="24"/>
          <w:szCs w:val="24"/>
          <w:lang w:val="en-US" w:eastAsia="zh-CN"/>
        </w:rPr>
        <w:t>2</w:t>
      </w:r>
      <w:r>
        <w:rPr>
          <w:rFonts w:hint="eastAsia" w:ascii="宋体" w:hAnsi="宋体" w:eastAsia="宋体" w:cs="宋体"/>
          <w:b w:val="0"/>
          <w:bCs w:val="0"/>
          <w:sz w:val="24"/>
          <w:szCs w:val="24"/>
          <w:lang w:val="en-US" w:eastAsia="zh-CN"/>
        </w:rPr>
        <w:t>、</w:t>
      </w:r>
      <w:r>
        <w:rPr>
          <w:rFonts w:hint="eastAsia" w:ascii="宋体" w:hAnsi="宋体" w:eastAsia="宋体" w:cs="宋体"/>
          <w:b w:val="0"/>
          <w:bCs w:val="0"/>
          <w:sz w:val="24"/>
          <w:szCs w:val="24"/>
        </w:rPr>
        <w:t>工程设计：工程设计是一个系统化智能化的过程，在这个过程中，工</w:t>
      </w:r>
      <w:r>
        <w:rPr>
          <w:rFonts w:hint="eastAsia" w:ascii="宋体" w:hAnsi="宋体" w:eastAsia="宋体" w:cs="宋体"/>
          <w:sz w:val="24"/>
          <w:szCs w:val="24"/>
        </w:rPr>
        <w:t>程师为设备、系统或过程生成、评估和指定解决方案，这些设备、系统或过程的形式和功能在满足特定约束集的同时实现了客户的目标和用户的需求。换言之，工程设计是一个深思熟虑的过程，用于为设备、系统或过程生成计划或方案，这些设备、系统或过程在遵守特定约束的同时实现给定的目标。</w:t>
      </w:r>
      <w:r>
        <w:rPr>
          <w:rFonts w:hint="eastAsia" w:ascii="宋体" w:hAnsi="宋体" w:eastAsia="宋体" w:cs="宋体"/>
          <w:b/>
          <w:bCs/>
          <w:sz w:val="24"/>
          <w:szCs w:val="24"/>
          <w:lang w:val="en-US" w:eastAsia="zh-CN"/>
        </w:rPr>
        <w:t>3</w:t>
      </w:r>
      <w:r>
        <w:rPr>
          <w:rFonts w:hint="eastAsia" w:ascii="宋体" w:hAnsi="宋体" w:eastAsia="宋体" w:cs="宋体"/>
          <w:sz w:val="24"/>
          <w:szCs w:val="24"/>
          <w:lang w:val="en-US" w:eastAsia="zh-CN"/>
        </w:rPr>
        <w:t>、</w:t>
      </w:r>
      <w:r>
        <w:rPr>
          <w:rFonts w:hint="eastAsia" w:ascii="宋体" w:hAnsi="宋体" w:eastAsia="宋体" w:cs="宋体"/>
          <w:sz w:val="24"/>
          <w:szCs w:val="24"/>
        </w:rPr>
        <w:t>工程制图：工程图是生产中必不可少的技术文件，是在世界范围通用的“工程技术的语言”。正确规范的绘制和阅读工程图是一名工程技术人员必备的基本素质。制图的基本技能有尺规绘图、徒手绘图及计算机绘图。零件图、装配图的读图与绘制等。</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ascii="Times New Roman" w:hAnsi="Times New Roman" w:eastAsia="黑体" w:cs="Times New Roman"/>
          <w:sz w:val="28"/>
          <w:szCs w:val="28"/>
        </w:rPr>
      </w:pPr>
      <w:r>
        <w:rPr>
          <w:rFonts w:hint="eastAsia" w:ascii="宋体" w:hAnsi="宋体" w:eastAsia="宋体" w:cs="宋体"/>
          <w:b/>
          <w:bCs/>
          <w:sz w:val="24"/>
          <w:szCs w:val="24"/>
          <w:lang w:val="en-US" w:eastAsia="zh-CN"/>
        </w:rPr>
        <w:t>4</w:t>
      </w:r>
      <w:r>
        <w:rPr>
          <w:rFonts w:hint="eastAsia" w:ascii="宋体" w:hAnsi="宋体" w:eastAsia="宋体" w:cs="宋体"/>
          <w:sz w:val="24"/>
          <w:szCs w:val="24"/>
          <w:lang w:val="en-US" w:eastAsia="zh-CN"/>
        </w:rPr>
        <w:t>、</w:t>
      </w:r>
      <w:r>
        <w:rPr>
          <w:rFonts w:hint="eastAsia" w:ascii="宋体" w:hAnsi="宋体" w:eastAsia="宋体" w:cs="宋体"/>
          <w:sz w:val="24"/>
          <w:szCs w:val="24"/>
        </w:rPr>
        <w:t>机电一体化：机电一体化又称机械电子工程，是机械工程与自动化的一种，随着计算机技术的迅猛发展和广泛应用，机电一体化技术获得前所未有的发展。现在的机电一体化技术，是机械和微电子技术紧密集合的一门技术，他的发展使冷冰冰的机器有了人性化，智能化。</w:t>
      </w:r>
      <w:r>
        <w:rPr>
          <w:rFonts w:hint="eastAsia" w:ascii="宋体" w:hAnsi="宋体" w:eastAsia="宋体" w:cs="宋体"/>
          <w:b/>
          <w:bCs/>
          <w:sz w:val="24"/>
          <w:szCs w:val="24"/>
          <w:lang w:val="en-US" w:eastAsia="zh-CN"/>
        </w:rPr>
        <w:t>5</w:t>
      </w:r>
      <w:r>
        <w:rPr>
          <w:rFonts w:hint="eastAsia" w:ascii="宋体" w:hAnsi="宋体" w:eastAsia="宋体" w:cs="宋体"/>
          <w:sz w:val="24"/>
          <w:szCs w:val="24"/>
          <w:lang w:val="en-US" w:eastAsia="zh-CN"/>
        </w:rPr>
        <w:t>、</w:t>
      </w:r>
      <w:r>
        <w:rPr>
          <w:rFonts w:hint="eastAsia" w:ascii="宋体" w:hAnsi="宋体" w:eastAsia="宋体" w:cs="宋体"/>
          <w:sz w:val="24"/>
          <w:szCs w:val="24"/>
        </w:rPr>
        <w:t>机电一体化相关技术介绍：（1）精密机械技术(2)信息处理技术（3)检测与传感器技术（4)自动控制技术（5)伺服驱动技术（6）系统总体技术</w:t>
      </w:r>
      <w:r>
        <w:rPr>
          <w:rFonts w:hint="eastAsia" w:ascii="宋体" w:hAnsi="宋体" w:eastAsia="宋体" w:cs="宋体"/>
          <w:sz w:val="24"/>
          <w:szCs w:val="24"/>
          <w:lang w:val="en-US" w:eastAsia="zh-CN"/>
        </w:rPr>
        <w:t xml:space="preserve"> </w:t>
      </w:r>
      <w:r>
        <w:rPr>
          <w:rFonts w:hint="eastAsia" w:ascii="宋体" w:hAnsi="宋体" w:eastAsia="宋体" w:cs="宋体"/>
          <w:b/>
          <w:bCs/>
          <w:sz w:val="24"/>
          <w:szCs w:val="24"/>
          <w:lang w:val="en-US" w:eastAsia="zh-CN"/>
        </w:rPr>
        <w:t>6</w:t>
      </w:r>
      <w:r>
        <w:rPr>
          <w:rFonts w:hint="eastAsia" w:ascii="宋体" w:hAnsi="宋体" w:eastAsia="宋体" w:cs="宋体"/>
          <w:sz w:val="24"/>
          <w:szCs w:val="24"/>
          <w:lang w:val="en-US" w:eastAsia="zh-CN"/>
        </w:rPr>
        <w:t>、</w:t>
      </w:r>
      <w:r>
        <w:rPr>
          <w:rFonts w:hint="eastAsia" w:ascii="宋体" w:hAnsi="宋体" w:eastAsia="宋体" w:cs="宋体"/>
          <w:sz w:val="24"/>
          <w:szCs w:val="24"/>
        </w:rPr>
        <w:t>Arduino: 构建于开放原始码simple I/O介面版，并且具有使用类似Java、C语言的Processing/Wiring开发环境。主要包含两个的部分：硬件部分是可以用来做电路连接的Arduino电路板；另外一个则是Arduino IDE，你的计算机中的程序开发环境。Arduino能通过各种各样的传感器来感知环境，通过控制灯光、马达和其他的装置来反馈、影响环境。板子上的微控制器可以通过Arduino的编程语言来编写程序，编译成二进制文件，烧录进微控制器。对Arduino的编程是通过 Arduino编程语言 (基于 Wiring)和Arduino开发环境(基于 Processing)来实现的。基于Arduino的项目，可以只包含Arduino，也可以包含Arduino和其他一些在PC上运行的软件，他们之间进行通信 (比如 Flash, Processing, MaxMSP)来实现。</w:t>
      </w:r>
      <w:r>
        <w:rPr>
          <w:rFonts w:hint="eastAsia" w:ascii="宋体" w:hAnsi="宋体" w:eastAsia="宋体" w:cs="宋体"/>
          <w:b/>
          <w:bCs/>
          <w:sz w:val="24"/>
          <w:szCs w:val="24"/>
          <w:lang w:val="en-US" w:eastAsia="zh-CN"/>
        </w:rPr>
        <w:t>7</w:t>
      </w:r>
      <w:r>
        <w:rPr>
          <w:rFonts w:hint="eastAsia" w:ascii="宋体" w:hAnsi="宋体" w:eastAsia="宋体" w:cs="宋体"/>
          <w:sz w:val="24"/>
          <w:szCs w:val="24"/>
          <w:lang w:val="en-US" w:eastAsia="zh-CN"/>
        </w:rPr>
        <w:t>、</w:t>
      </w:r>
      <w:r>
        <w:rPr>
          <w:rFonts w:hint="eastAsia" w:ascii="宋体" w:hAnsi="宋体" w:eastAsia="宋体" w:cs="宋体"/>
          <w:sz w:val="24"/>
          <w:szCs w:val="24"/>
        </w:rPr>
        <w:t>Arduino uno 简介：单片机： Arduino UNO控制器采用的是 Atmel 公司生产的ATmega328P-PU单片机。供电方式：1、USB接口通过USB 数据线,给UNO控制器提供5V的工作电压.2、通过5V引脚和GND供电,电压不大于5V。3、DC电源接口连接到UNO控制器上一个5V的稳压电路,给UNO控制器提供标准的5V工作电压。4、扩展引脚中的Vin引脚和DC电源接口一样。</w:t>
      </w:r>
      <w:r>
        <w:rPr>
          <w:rFonts w:hint="eastAsia" w:ascii="宋体" w:hAnsi="宋体" w:eastAsia="宋体" w:cs="宋体"/>
          <w:b/>
          <w:bCs w:val="0"/>
          <w:sz w:val="24"/>
          <w:szCs w:val="24"/>
          <w:lang w:val="en-US" w:eastAsia="zh-CN"/>
        </w:rPr>
        <w:t>8</w:t>
      </w:r>
      <w:r>
        <w:rPr>
          <w:rFonts w:hint="eastAsia" w:ascii="宋体" w:hAnsi="宋体" w:eastAsia="宋体" w:cs="宋体"/>
          <w:sz w:val="24"/>
          <w:szCs w:val="24"/>
          <w:lang w:val="en-US" w:eastAsia="zh-CN"/>
        </w:rPr>
        <w:t>、</w:t>
      </w:r>
      <w:r>
        <w:rPr>
          <w:rFonts w:hint="eastAsia" w:ascii="宋体" w:hAnsi="宋体" w:eastAsia="宋体" w:cs="宋体"/>
          <w:sz w:val="24"/>
          <w:szCs w:val="24"/>
        </w:rPr>
        <w:t>arduino平台特点：简单清晰、开放性、发展迅速。</w:t>
      </w:r>
      <w:bookmarkStart w:id="0" w:name="_Toc52260484"/>
      <w:bookmarkStart w:id="1" w:name="_Hlk24097227"/>
      <w:r>
        <w:rPr>
          <w:rFonts w:hint="eastAsia" w:ascii="黑体" w:hAnsi="黑体" w:eastAsia="黑体" w:cs="黑体"/>
          <w:b w:val="0"/>
          <w:bCs w:val="0"/>
          <w:sz w:val="28"/>
          <w:szCs w:val="28"/>
        </w:rPr>
        <w:t>1.2</w:t>
      </w:r>
      <w:r>
        <w:rPr>
          <w:rFonts w:hint="eastAsia" w:ascii="黑体" w:hAnsi="黑体" w:eastAsia="黑体" w:cs="黑体"/>
          <w:sz w:val="28"/>
          <w:szCs w:val="28"/>
        </w:rPr>
        <w:t xml:space="preserve"> </w:t>
      </w:r>
      <w:r>
        <w:rPr>
          <w:rFonts w:hint="eastAsia" w:ascii="黑体" w:hAnsi="黑体" w:eastAsia="黑体" w:cs="黑体"/>
          <w:b w:val="0"/>
          <w:bCs w:val="0"/>
          <w:sz w:val="28"/>
          <w:szCs w:val="28"/>
        </w:rPr>
        <w:t>项目管理</w:t>
      </w:r>
      <w:bookmarkEnd w:id="0"/>
    </w:p>
    <w:bookmarkEnd w:id="1"/>
    <w:p>
      <w:pPr>
        <w:pStyle w:val="4"/>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b w:val="0"/>
          <w:bCs/>
          <w:sz w:val="24"/>
          <w:szCs w:val="24"/>
          <w:lang w:val="en-US" w:eastAsia="zh-CN"/>
        </w:rPr>
      </w:pPr>
      <w:r>
        <w:rPr>
          <w:rFonts w:hint="eastAsia" w:ascii="宋体" w:hAnsi="宋体" w:eastAsia="宋体" w:cs="宋体"/>
          <w:b/>
          <w:bCs w:val="0"/>
          <w:sz w:val="24"/>
          <w:szCs w:val="24"/>
          <w:lang w:val="en-US" w:eastAsia="zh-CN"/>
        </w:rPr>
        <w:t>团队组成</w:t>
      </w:r>
      <w:r>
        <w:rPr>
          <w:rFonts w:hint="eastAsia" w:ascii="宋体" w:hAnsi="宋体" w:eastAsia="宋体" w:cs="宋体"/>
          <w:b w:val="0"/>
          <w:bCs/>
          <w:sz w:val="24"/>
          <w:szCs w:val="24"/>
        </w:rPr>
        <w:t>：</w:t>
      </w:r>
      <w:r>
        <w:rPr>
          <w:rFonts w:hint="eastAsia" w:ascii="宋体" w:hAnsi="宋体" w:eastAsia="宋体" w:cs="宋体"/>
          <w:b w:val="0"/>
          <w:bCs/>
          <w:sz w:val="24"/>
          <w:szCs w:val="24"/>
          <w:lang w:val="en-US" w:eastAsia="zh-CN"/>
        </w:rPr>
        <w:t>经过对有关知识的学习，我们了解了组成一个成熟的产品设计研发团队所需的分工大致如下：</w:t>
      </w:r>
      <w:r>
        <w:rPr>
          <w:rFonts w:hint="eastAsia" w:ascii="宋体" w:hAnsi="宋体" w:eastAsia="宋体" w:cs="宋体"/>
          <w:b w:val="0"/>
          <w:bCs/>
          <w:sz w:val="24"/>
          <w:szCs w:val="24"/>
        </w:rPr>
        <w:t>市场营销+设计（结构设计+电子设计）+制造+文案</w:t>
      </w:r>
      <w:r>
        <w:rPr>
          <w:rFonts w:hint="eastAsia" w:ascii="宋体" w:hAnsi="宋体" w:eastAsia="宋体" w:cs="宋体"/>
          <w:b w:val="0"/>
          <w:bCs/>
          <w:sz w:val="24"/>
          <w:szCs w:val="24"/>
          <w:lang w:eastAsia="zh-CN"/>
        </w:rPr>
        <w:t>。</w:t>
      </w:r>
      <w:r>
        <w:rPr>
          <w:rFonts w:hint="eastAsia" w:ascii="宋体" w:hAnsi="宋体" w:eastAsia="宋体" w:cs="宋体"/>
          <w:b w:val="0"/>
          <w:bCs/>
          <w:sz w:val="24"/>
          <w:szCs w:val="24"/>
          <w:lang w:val="en-US" w:eastAsia="zh-CN"/>
        </w:rPr>
        <w:t>同时结合我们小组成员的具体特长以及本着设计与建造课需要每位同学都学习到整个产品研发流程的宗旨，我们小组进行了如下的分工（每个人都会参与到整个智能小车设计开发的全过程，但分工有所侧重）：</w:t>
      </w:r>
      <w:r>
        <w:rPr>
          <w:rFonts w:hint="eastAsia" w:ascii="宋体" w:hAnsi="宋体" w:eastAsia="宋体" w:cs="宋体"/>
          <w:b/>
          <w:bCs w:val="0"/>
          <w:sz w:val="24"/>
          <w:szCs w:val="24"/>
          <w:lang w:val="en-US" w:eastAsia="zh-CN"/>
        </w:rPr>
        <w:t>1</w:t>
      </w:r>
      <w:r>
        <w:rPr>
          <w:rFonts w:hint="eastAsia" w:ascii="宋体" w:hAnsi="宋体" w:eastAsia="宋体" w:cs="宋体"/>
          <w:b w:val="0"/>
          <w:bCs/>
          <w:sz w:val="24"/>
          <w:szCs w:val="24"/>
          <w:lang w:val="en-US" w:eastAsia="zh-CN"/>
        </w:rPr>
        <w:t>、袁萌启：设置运输程序，设置循行路线，使小车能成功地完成任务，符合设计理念，达成初步设计，尽量满足市场调研所提出的市场需求。</w:t>
      </w:r>
      <w:r>
        <w:rPr>
          <w:rFonts w:hint="eastAsia" w:ascii="宋体" w:hAnsi="宋体" w:eastAsia="宋体" w:cs="宋体"/>
          <w:b/>
          <w:bCs w:val="0"/>
          <w:sz w:val="24"/>
          <w:szCs w:val="24"/>
          <w:lang w:val="en-US" w:eastAsia="zh-CN"/>
        </w:rPr>
        <w:t>2</w:t>
      </w:r>
      <w:r>
        <w:rPr>
          <w:rFonts w:hint="eastAsia" w:ascii="宋体" w:hAnsi="宋体" w:eastAsia="宋体" w:cs="宋体"/>
          <w:b w:val="0"/>
          <w:bCs/>
          <w:sz w:val="24"/>
          <w:szCs w:val="24"/>
          <w:lang w:val="en-US" w:eastAsia="zh-CN"/>
        </w:rPr>
        <w:t>、马天翼：主要负责快递小车的结构设计，需要规划快递装载与投放方案，设计小车行进方式，规划元器件布局，设计车体框架，使车体能构成完整系统，为任务提供硬件保障。</w:t>
      </w:r>
      <w:r>
        <w:rPr>
          <w:rFonts w:hint="eastAsia" w:ascii="宋体" w:hAnsi="宋体" w:eastAsia="宋体" w:cs="宋体"/>
          <w:b/>
          <w:bCs w:val="0"/>
          <w:sz w:val="24"/>
          <w:szCs w:val="24"/>
          <w:lang w:val="en-US" w:eastAsia="zh-CN"/>
        </w:rPr>
        <w:t>3</w:t>
      </w:r>
      <w:r>
        <w:rPr>
          <w:rFonts w:hint="eastAsia" w:ascii="宋体" w:hAnsi="宋体" w:eastAsia="宋体" w:cs="宋体"/>
          <w:b w:val="0"/>
          <w:bCs/>
          <w:sz w:val="24"/>
          <w:szCs w:val="24"/>
          <w:lang w:val="en-US" w:eastAsia="zh-CN"/>
        </w:rPr>
        <w:t>、石云天：负责利用机电一体化技术实现小车的运动停止，让小车有完整的驱动系统，同时利用arduino编程控制小车完成指定任务，实现智能化作业。</w:t>
      </w:r>
      <w:r>
        <w:rPr>
          <w:rFonts w:hint="eastAsia" w:ascii="宋体" w:hAnsi="宋体" w:eastAsia="宋体" w:cs="宋体"/>
          <w:b/>
          <w:bCs w:val="0"/>
          <w:sz w:val="24"/>
          <w:szCs w:val="24"/>
          <w:lang w:val="en-US" w:eastAsia="zh-CN"/>
        </w:rPr>
        <w:t>4</w:t>
      </w:r>
      <w:r>
        <w:rPr>
          <w:rFonts w:hint="eastAsia" w:ascii="宋体" w:hAnsi="宋体" w:eastAsia="宋体" w:cs="宋体"/>
          <w:b w:val="0"/>
          <w:bCs/>
          <w:sz w:val="24"/>
          <w:szCs w:val="24"/>
          <w:lang w:val="en-US" w:eastAsia="zh-CN"/>
        </w:rPr>
        <w:t>、季若鱼：负责完成课程报告书，ppt等文案的制作工作，并完成每位成员的任务完成情况小结以及小组的会议记录，和小组同学合作完成小车的制作。</w:t>
      </w:r>
      <w:r>
        <w:rPr>
          <w:rFonts w:hint="eastAsia" w:ascii="宋体" w:hAnsi="宋体" w:eastAsia="宋体" w:cs="宋体"/>
          <w:b/>
          <w:bCs w:val="0"/>
          <w:sz w:val="24"/>
          <w:szCs w:val="24"/>
          <w:lang w:val="en-US" w:eastAsia="zh-CN"/>
        </w:rPr>
        <w:t>5</w:t>
      </w:r>
      <w:r>
        <w:rPr>
          <w:rFonts w:hint="eastAsia" w:ascii="宋体" w:hAnsi="宋体" w:eastAsia="宋体" w:cs="宋体"/>
          <w:b w:val="0"/>
          <w:bCs/>
          <w:sz w:val="24"/>
          <w:szCs w:val="24"/>
          <w:lang w:val="en-US" w:eastAsia="zh-CN"/>
        </w:rPr>
        <w:t>、李贺航：对该方向智能机器人的发展历程进行调查，了解目前市场主流产品的优点及不足，确立该机器人研发过程中的方向。在后期产品制作的过程中负责对各零部件，主板等的绘图建模工作。</w:t>
      </w:r>
    </w:p>
    <w:p>
      <w:pPr>
        <w:rPr>
          <w:rFonts w:hint="eastAsia"/>
          <w:lang w:val="en-US" w:eastAsia="zh-CN"/>
        </w:rPr>
      </w:pPr>
    </w:p>
    <w:p>
      <w:pPr>
        <w:rPr>
          <w:rFonts w:hint="eastAsia"/>
          <w:lang w:val="en-US" w:eastAsia="zh-CN"/>
        </w:rPr>
      </w:pPr>
      <w:r>
        <w:rPr>
          <w:rFonts w:hint="eastAsia" w:ascii="宋体" w:hAnsi="宋体" w:eastAsia="宋体" w:cs="宋体"/>
          <w:b w:val="0"/>
          <w:bCs/>
          <w:sz w:val="24"/>
          <w:szCs w:val="24"/>
          <w:lang w:val="en-US" w:eastAsia="zh-CN"/>
        </w:rPr>
        <w:drawing>
          <wp:anchor distT="0" distB="0" distL="114300" distR="114300" simplePos="0" relativeHeight="251662336" behindDoc="0" locked="0" layoutInCell="1" allowOverlap="1">
            <wp:simplePos x="0" y="0"/>
            <wp:positionH relativeFrom="column">
              <wp:posOffset>-62865</wp:posOffset>
            </wp:positionH>
            <wp:positionV relativeFrom="paragraph">
              <wp:posOffset>-4445</wp:posOffset>
            </wp:positionV>
            <wp:extent cx="5400040" cy="2700020"/>
            <wp:effectExtent l="0" t="0" r="10160" b="12700"/>
            <wp:wrapNone/>
            <wp:docPr id="4" name="图片 4" descr="[VWECQA[2PA9Z1DA`LEHU)S"/>
            <wp:cNvGraphicFramePr/>
            <a:graphic xmlns:a="http://schemas.openxmlformats.org/drawingml/2006/main">
              <a:graphicData uri="http://schemas.openxmlformats.org/drawingml/2006/picture">
                <pic:pic xmlns:pic="http://schemas.openxmlformats.org/drawingml/2006/picture">
                  <pic:nvPicPr>
                    <pic:cNvPr id="4" name="图片 4" descr="[VWECQA[2PA9Z1DA`LEHU)S"/>
                    <pic:cNvPicPr/>
                  </pic:nvPicPr>
                  <pic:blipFill>
                    <a:blip r:embed="rId5"/>
                    <a:stretch>
                      <a:fillRect/>
                    </a:stretch>
                  </pic:blipFill>
                  <pic:spPr>
                    <a:xfrm>
                      <a:off x="0" y="0"/>
                      <a:ext cx="5400040" cy="2700020"/>
                    </a:xfrm>
                    <a:prstGeom prst="rect">
                      <a:avLst/>
                    </a:prstGeom>
                  </pic:spPr>
                </pic:pic>
              </a:graphicData>
            </a:graphic>
          </wp:anchor>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ascii="宋体" w:hAnsi="宋体" w:eastAsia="宋体" w:cs="宋体"/>
          <w:b w:val="0"/>
          <w:bCs w:val="0"/>
          <w:sz w:val="21"/>
          <w:szCs w:val="21"/>
          <w:lang w:val="en-US" w:eastAsia="zh-CN"/>
        </w:rPr>
      </w:pPr>
    </w:p>
    <w:p>
      <w:pPr>
        <w:rPr>
          <w:rFonts w:hint="eastAsia" w:ascii="宋体" w:hAnsi="宋体" w:eastAsia="宋体" w:cs="宋体"/>
          <w:b w:val="0"/>
          <w:bCs w:val="0"/>
          <w:sz w:val="21"/>
          <w:szCs w:val="21"/>
          <w:lang w:val="en-US" w:eastAsia="zh-CN"/>
        </w:rPr>
      </w:pPr>
    </w:p>
    <w:p>
      <w:pPr>
        <w:jc w:val="center"/>
        <w:rPr>
          <w:rFonts w:hint="eastAsia" w:ascii="宋体" w:hAnsi="宋体" w:eastAsia="宋体" w:cs="宋体"/>
          <w:b w:val="0"/>
          <w:bCs w:val="0"/>
          <w:sz w:val="21"/>
          <w:szCs w:val="21"/>
          <w:lang w:val="en-US" w:eastAsia="zh-CN"/>
        </w:rPr>
      </w:pPr>
      <w:r>
        <w:rPr>
          <w:rFonts w:hint="eastAsia"/>
          <w:lang w:val="en-US" w:eastAsia="zh-CN"/>
        </w:rPr>
        <w:drawing>
          <wp:anchor distT="0" distB="0" distL="114300" distR="114300" simplePos="0" relativeHeight="251663360" behindDoc="0" locked="0" layoutInCell="1" allowOverlap="1">
            <wp:simplePos x="0" y="0"/>
            <wp:positionH relativeFrom="column">
              <wp:posOffset>-62865</wp:posOffset>
            </wp:positionH>
            <wp:positionV relativeFrom="paragraph">
              <wp:posOffset>230505</wp:posOffset>
            </wp:positionV>
            <wp:extent cx="5400040" cy="2700020"/>
            <wp:effectExtent l="0" t="0" r="10160" b="12700"/>
            <wp:wrapNone/>
            <wp:docPr id="3" name="图片 3" descr="W{J(7H@X88TT$1}8Z5@2)G2"/>
            <wp:cNvGraphicFramePr/>
            <a:graphic xmlns:a="http://schemas.openxmlformats.org/drawingml/2006/main">
              <a:graphicData uri="http://schemas.openxmlformats.org/drawingml/2006/picture">
                <pic:pic xmlns:pic="http://schemas.openxmlformats.org/drawingml/2006/picture">
                  <pic:nvPicPr>
                    <pic:cNvPr id="3" name="图片 3" descr="W{J(7H@X88TT$1}8Z5@2)G2"/>
                    <pic:cNvPicPr/>
                  </pic:nvPicPr>
                  <pic:blipFill>
                    <a:blip r:embed="rId6"/>
                    <a:stretch>
                      <a:fillRect/>
                    </a:stretch>
                  </pic:blipFill>
                  <pic:spPr>
                    <a:xfrm>
                      <a:off x="0" y="0"/>
                      <a:ext cx="5400040" cy="2700020"/>
                    </a:xfrm>
                    <a:prstGeom prst="rect">
                      <a:avLst/>
                    </a:prstGeom>
                  </pic:spPr>
                </pic:pic>
              </a:graphicData>
            </a:graphic>
          </wp:anchor>
        </w:drawing>
      </w:r>
      <w:r>
        <w:rPr>
          <w:rFonts w:hint="eastAsia" w:ascii="宋体" w:hAnsi="宋体" w:eastAsia="宋体" w:cs="宋体"/>
          <w:b w:val="0"/>
          <w:bCs w:val="0"/>
          <w:sz w:val="21"/>
          <w:szCs w:val="21"/>
          <w:lang w:val="en-US" w:eastAsia="zh-CN"/>
        </w:rPr>
        <w:t>图1-2（a）团队组成与分工</w:t>
      </w:r>
    </w:p>
    <w:p>
      <w:pPr>
        <w:bidi w:val="0"/>
        <w:rPr>
          <w:rFonts w:hint="default" w:asciiTheme="minorHAnsi" w:hAnsiTheme="minorHAnsi" w:eastAsiaTheme="minorEastAsia" w:cstheme="minorBidi"/>
          <w:kern w:val="2"/>
          <w:sz w:val="21"/>
          <w:szCs w:val="22"/>
          <w:lang w:val="en-US" w:eastAsia="zh-CN" w:bidi="ar-SA"/>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jc w:val="center"/>
        <w:rPr>
          <w:rFonts w:hint="eastAsia" w:ascii="宋体" w:hAnsi="宋体" w:eastAsia="宋体" w:cs="宋体"/>
          <w:lang w:val="en-US" w:eastAsia="zh-CN"/>
        </w:rPr>
      </w:pPr>
      <w:r>
        <w:rPr>
          <w:rFonts w:hint="eastAsia" w:ascii="宋体" w:hAnsi="宋体" w:eastAsia="宋体" w:cs="宋体"/>
          <w:lang w:val="en-US" w:eastAsia="zh-CN"/>
        </w:rPr>
        <w:t>图1-2（b）团队组成与分工</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hint="eastAsia" w:ascii="Times New Roman" w:hAnsi="Times New Roman" w:eastAsia="宋体" w:cs="Times New Roman"/>
          <w:b w:val="0"/>
          <w:bCs w:val="0"/>
          <w:sz w:val="24"/>
          <w:szCs w:val="24"/>
        </w:rPr>
      </w:pPr>
      <w:r>
        <w:rPr>
          <w:rFonts w:hint="eastAsia" w:ascii="Times New Roman" w:hAnsi="Times New Roman" w:eastAsia="宋体" w:cs="Times New Roman"/>
          <w:b/>
          <w:bCs/>
          <w:sz w:val="24"/>
          <w:szCs w:val="24"/>
          <w:lang w:val="en-US" w:eastAsia="zh-CN"/>
        </w:rPr>
        <w:t>团队文化</w:t>
      </w:r>
      <w:r>
        <w:rPr>
          <w:rFonts w:hint="eastAsia" w:ascii="Times New Roman" w:hAnsi="Times New Roman" w:eastAsia="宋体" w:cs="Times New Roman"/>
          <w:b w:val="0"/>
          <w:bCs w:val="0"/>
          <w:sz w:val="24"/>
          <w:szCs w:val="24"/>
          <w:lang w:val="en-US" w:eastAsia="zh-CN"/>
        </w:rPr>
        <w:t>：</w:t>
      </w:r>
      <w:r>
        <w:rPr>
          <w:rFonts w:hint="eastAsia" w:ascii="Times New Roman" w:hAnsi="Times New Roman" w:eastAsia="宋体" w:cs="Times New Roman"/>
          <w:b w:val="0"/>
          <w:bCs w:val="0"/>
          <w:sz w:val="24"/>
          <w:szCs w:val="24"/>
        </w:rPr>
        <w:t>有一个明确的挑战性的目标（智能配送车），从目标出发以结果构建团队结构，一群有才华有能力的团队成员，将团队需求放于个人需求之前的承诺，积极的团队文化（永不放弃，诚实守信，开创思维，相互尊重，民主开放），追求卓越的标准，从学部获得支持，团队有有效的领导。</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bCs/>
          <w:sz w:val="24"/>
          <w:szCs w:val="24"/>
          <w:lang w:val="en-US" w:eastAsia="zh-CN"/>
        </w:rPr>
        <w:t>工作分解：</w:t>
      </w:r>
      <w:r>
        <w:rPr>
          <w:rFonts w:hint="eastAsia" w:ascii="Times New Roman" w:hAnsi="Times New Roman" w:eastAsia="宋体" w:cs="Times New Roman"/>
          <w:b w:val="0"/>
          <w:bCs w:val="0"/>
          <w:sz w:val="24"/>
          <w:szCs w:val="24"/>
          <w:lang w:val="en-US" w:eastAsia="zh-CN"/>
        </w:rPr>
        <w:t>通过学习《产品的设计和开发》以及查阅产品研发的相关资料，我们小组把制造智能小车的项目进行了具体的工作分解，先是把它分成了八个子任务，而后又对子任务进行了更加细致的分解，利于我们以后更好的进行项目管理以及推动项目进展。</w:t>
      </w:r>
    </w:p>
    <w:p>
      <w:pPr>
        <w:rPr>
          <w:rFonts w:hint="default" w:ascii="Times New Roman" w:hAnsi="Times New Roman" w:eastAsia="宋体" w:cs="Times New Roman"/>
          <w:b w:val="0"/>
          <w:bCs w:val="0"/>
          <w:sz w:val="24"/>
          <w:szCs w:val="24"/>
          <w:lang w:val="en-US" w:eastAsia="zh-CN"/>
        </w:rPr>
      </w:pPr>
    </w:p>
    <w:p>
      <w:pPr>
        <w:rPr>
          <w:rFonts w:hint="default" w:ascii="Times New Roman" w:hAnsi="Times New Roman" w:eastAsia="宋体" w:cs="Times New Roman"/>
          <w:b w:val="0"/>
          <w:bCs w:val="0"/>
          <w:sz w:val="24"/>
          <w:szCs w:val="24"/>
          <w:lang w:val="en-US" w:eastAsia="zh-CN"/>
        </w:rPr>
      </w:pPr>
    </w:p>
    <w:p>
      <w:pPr>
        <w:pStyle w:val="17"/>
        <w:ind w:left="360" w:firstLine="0" w:firstLineChars="0"/>
      </w:pPr>
    </w:p>
    <w:p>
      <w:pPr>
        <w:pStyle w:val="17"/>
        <w:ind w:left="360" w:firstLine="0" w:firstLineChars="0"/>
      </w:pPr>
    </w:p>
    <w:p>
      <w:pPr>
        <w:pStyle w:val="17"/>
        <w:ind w:left="360" w:firstLine="0" w:firstLineChars="0"/>
      </w:pPr>
      <w:r>
        <w:rPr>
          <w:rFonts w:hint="default" w:ascii="Times New Roman" w:hAnsi="Times New Roman" w:eastAsia="宋体" w:cs="Times New Roman"/>
          <w:b w:val="0"/>
          <w:bCs w:val="0"/>
          <w:sz w:val="24"/>
          <w:szCs w:val="24"/>
          <w:lang w:val="en-US" w:eastAsia="zh-CN"/>
        </w:rPr>
        <w:drawing>
          <wp:anchor distT="0" distB="0" distL="114300" distR="114300" simplePos="0" relativeHeight="251665408" behindDoc="0" locked="0" layoutInCell="1" allowOverlap="1">
            <wp:simplePos x="0" y="0"/>
            <wp:positionH relativeFrom="column">
              <wp:posOffset>-62865</wp:posOffset>
            </wp:positionH>
            <wp:positionV relativeFrom="paragraph">
              <wp:posOffset>-46990</wp:posOffset>
            </wp:positionV>
            <wp:extent cx="5400040" cy="2700020"/>
            <wp:effectExtent l="0" t="0" r="10160" b="12700"/>
            <wp:wrapNone/>
            <wp:docPr id="5" name="图片 5" descr="PR_UBB_3R%A}V}4[@(3(BZB"/>
            <wp:cNvGraphicFramePr/>
            <a:graphic xmlns:a="http://schemas.openxmlformats.org/drawingml/2006/main">
              <a:graphicData uri="http://schemas.openxmlformats.org/drawingml/2006/picture">
                <pic:pic xmlns:pic="http://schemas.openxmlformats.org/drawingml/2006/picture">
                  <pic:nvPicPr>
                    <pic:cNvPr id="5" name="图片 5" descr="PR_UBB_3R%A}V}4[@(3(BZB"/>
                    <pic:cNvPicPr/>
                  </pic:nvPicPr>
                  <pic:blipFill>
                    <a:blip r:embed="rId7"/>
                    <a:stretch>
                      <a:fillRect/>
                    </a:stretch>
                  </pic:blipFill>
                  <pic:spPr>
                    <a:xfrm>
                      <a:off x="0" y="0"/>
                      <a:ext cx="5400040" cy="2700020"/>
                    </a:xfrm>
                    <a:prstGeom prst="rect">
                      <a:avLst/>
                    </a:prstGeom>
                  </pic:spPr>
                </pic:pic>
              </a:graphicData>
            </a:graphic>
          </wp:anchor>
        </w:drawing>
      </w:r>
    </w:p>
    <w:p>
      <w:pPr>
        <w:pStyle w:val="17"/>
        <w:ind w:left="360" w:firstLine="0" w:firstLineChars="0"/>
      </w:pPr>
    </w:p>
    <w:p>
      <w:pPr>
        <w:pStyle w:val="17"/>
        <w:ind w:left="360" w:firstLine="0" w:firstLineChars="0"/>
      </w:pPr>
    </w:p>
    <w:p>
      <w:pPr>
        <w:pStyle w:val="17"/>
        <w:ind w:left="360" w:firstLine="0" w:firstLineChars="0"/>
        <w:rPr>
          <w:rFonts w:hint="eastAsia"/>
        </w:rPr>
      </w:pPr>
    </w:p>
    <w:p>
      <w:pPr>
        <w:pStyle w:val="3"/>
        <w:spacing w:line="300" w:lineRule="auto"/>
        <w:rPr>
          <w:rFonts w:ascii="Times New Roman" w:hAnsi="Times New Roman" w:eastAsia="黑体" w:cs="Times New Roman"/>
          <w:b w:val="0"/>
          <w:bCs w:val="0"/>
          <w:sz w:val="28"/>
          <w:szCs w:val="28"/>
        </w:rPr>
      </w:pPr>
      <w:bookmarkStart w:id="2" w:name="_Toc52260485"/>
    </w:p>
    <w:p>
      <w:pPr>
        <w:pStyle w:val="3"/>
        <w:spacing w:line="300" w:lineRule="auto"/>
        <w:rPr>
          <w:rFonts w:ascii="Times New Roman" w:hAnsi="Times New Roman" w:eastAsia="黑体" w:cs="Times New Roman"/>
          <w:b w:val="0"/>
          <w:bCs w:val="0"/>
          <w:sz w:val="28"/>
          <w:szCs w:val="28"/>
        </w:rPr>
      </w:pPr>
    </w:p>
    <w:p>
      <w:pPr>
        <w:pStyle w:val="3"/>
        <w:spacing w:line="300" w:lineRule="auto"/>
        <w:rPr>
          <w:rFonts w:ascii="Times New Roman" w:hAnsi="Times New Roman" w:eastAsia="黑体" w:cs="Times New Roman"/>
          <w:b w:val="0"/>
          <w:bCs w:val="0"/>
          <w:sz w:val="28"/>
          <w:szCs w:val="28"/>
        </w:rPr>
      </w:pPr>
    </w:p>
    <w:p>
      <w:pPr>
        <w:pStyle w:val="3"/>
        <w:spacing w:line="300" w:lineRule="auto"/>
        <w:jc w:val="center"/>
        <w:rPr>
          <w:rFonts w:hint="default" w:ascii="Times New Roman" w:hAnsi="Times New Roman" w:eastAsia="黑体" w:cs="Times New Roman"/>
          <w:b w:val="0"/>
          <w:bCs w:val="0"/>
          <w:sz w:val="28"/>
          <w:szCs w:val="28"/>
          <w:lang w:val="en-US" w:eastAsia="zh-CN"/>
        </w:rPr>
      </w:pPr>
      <w:r>
        <w:rPr>
          <w:rFonts w:hint="default" w:ascii="Times New Roman" w:hAnsi="Times New Roman" w:eastAsia="宋体" w:cs="Times New Roman"/>
          <w:b w:val="0"/>
          <w:bCs w:val="0"/>
          <w:sz w:val="24"/>
          <w:szCs w:val="24"/>
          <w:lang w:val="en-US" w:eastAsia="zh-CN"/>
        </w:rPr>
        <w:drawing>
          <wp:anchor distT="0" distB="0" distL="114300" distR="114300" simplePos="0" relativeHeight="251666432" behindDoc="0" locked="0" layoutInCell="1" allowOverlap="1">
            <wp:simplePos x="0" y="0"/>
            <wp:positionH relativeFrom="column">
              <wp:posOffset>-71120</wp:posOffset>
            </wp:positionH>
            <wp:positionV relativeFrom="paragraph">
              <wp:posOffset>189865</wp:posOffset>
            </wp:positionV>
            <wp:extent cx="5400040" cy="2520315"/>
            <wp:effectExtent l="0" t="0" r="10160" b="9525"/>
            <wp:wrapNone/>
            <wp:docPr id="6" name="图片 6" descr="IGDXIKDPCQDB03Y5S)X9%EN"/>
            <wp:cNvGraphicFramePr/>
            <a:graphic xmlns:a="http://schemas.openxmlformats.org/drawingml/2006/main">
              <a:graphicData uri="http://schemas.openxmlformats.org/drawingml/2006/picture">
                <pic:pic xmlns:pic="http://schemas.openxmlformats.org/drawingml/2006/picture">
                  <pic:nvPicPr>
                    <pic:cNvPr id="6" name="图片 6" descr="IGDXIKDPCQDB03Y5S)X9%EN"/>
                    <pic:cNvPicPr/>
                  </pic:nvPicPr>
                  <pic:blipFill>
                    <a:blip r:embed="rId8"/>
                    <a:stretch>
                      <a:fillRect/>
                    </a:stretch>
                  </pic:blipFill>
                  <pic:spPr>
                    <a:xfrm>
                      <a:off x="0" y="0"/>
                      <a:ext cx="5400040" cy="2520315"/>
                    </a:xfrm>
                    <a:prstGeom prst="rect">
                      <a:avLst/>
                    </a:prstGeom>
                  </pic:spPr>
                </pic:pic>
              </a:graphicData>
            </a:graphic>
          </wp:anchor>
        </w:drawing>
      </w:r>
      <w:r>
        <w:rPr>
          <w:rFonts w:hint="eastAsia" w:ascii="宋体" w:hAnsi="宋体" w:eastAsia="宋体" w:cs="宋体"/>
          <w:b w:val="0"/>
          <w:bCs w:val="0"/>
          <w:sz w:val="21"/>
          <w:szCs w:val="21"/>
          <w:lang w:val="en-US" w:eastAsia="zh-CN"/>
        </w:rPr>
        <w:t>图1-2（c）工作分解</w:t>
      </w:r>
    </w:p>
    <w:p>
      <w:pPr>
        <w:pStyle w:val="3"/>
        <w:spacing w:line="300" w:lineRule="auto"/>
        <w:rPr>
          <w:rFonts w:ascii="Times New Roman" w:hAnsi="Times New Roman" w:eastAsia="黑体" w:cs="Times New Roman"/>
          <w:b w:val="0"/>
          <w:bCs w:val="0"/>
          <w:sz w:val="28"/>
          <w:szCs w:val="28"/>
        </w:rPr>
      </w:pPr>
    </w:p>
    <w:p>
      <w:pPr>
        <w:pStyle w:val="3"/>
        <w:spacing w:line="300" w:lineRule="auto"/>
        <w:rPr>
          <w:rFonts w:ascii="Times New Roman" w:hAnsi="Times New Roman" w:eastAsia="黑体" w:cs="Times New Roman"/>
          <w:b w:val="0"/>
          <w:bCs w:val="0"/>
          <w:sz w:val="28"/>
          <w:szCs w:val="28"/>
        </w:rPr>
      </w:pPr>
    </w:p>
    <w:p>
      <w:pPr>
        <w:pStyle w:val="3"/>
        <w:spacing w:line="300" w:lineRule="auto"/>
        <w:rPr>
          <w:rFonts w:ascii="Times New Roman" w:hAnsi="Times New Roman" w:eastAsia="黑体" w:cs="Times New Roman"/>
          <w:b w:val="0"/>
          <w:bCs w:val="0"/>
          <w:sz w:val="28"/>
          <w:szCs w:val="28"/>
        </w:rPr>
      </w:pPr>
    </w:p>
    <w:p>
      <w:pPr>
        <w:pStyle w:val="3"/>
        <w:spacing w:line="300" w:lineRule="auto"/>
        <w:rPr>
          <w:rFonts w:ascii="Times New Roman" w:hAnsi="Times New Roman" w:eastAsia="黑体" w:cs="Times New Roman"/>
          <w:b w:val="0"/>
          <w:bCs w:val="0"/>
          <w:sz w:val="28"/>
          <w:szCs w:val="28"/>
        </w:rPr>
      </w:pPr>
    </w:p>
    <w:p>
      <w:pPr>
        <w:pStyle w:val="3"/>
        <w:spacing w:line="300" w:lineRule="auto"/>
        <w:jc w:val="center"/>
        <w:rPr>
          <w:rFonts w:hint="default" w:ascii="Times New Roman" w:hAnsi="Times New Roman" w:eastAsia="黑体" w:cs="Times New Roman"/>
          <w:b w:val="0"/>
          <w:bCs w:val="0"/>
          <w:sz w:val="28"/>
          <w:szCs w:val="28"/>
          <w:lang w:val="en-US"/>
        </w:rPr>
      </w:pPr>
      <w:r>
        <w:rPr>
          <w:rFonts w:hint="eastAsia" w:ascii="宋体" w:hAnsi="宋体" w:eastAsia="宋体" w:cs="宋体"/>
          <w:b w:val="0"/>
          <w:bCs w:val="0"/>
          <w:sz w:val="21"/>
          <w:szCs w:val="21"/>
          <w:lang w:val="en-US" w:eastAsia="zh-CN"/>
        </w:rPr>
        <w:drawing>
          <wp:anchor distT="0" distB="0" distL="114300" distR="114300" simplePos="0" relativeHeight="251664384" behindDoc="0" locked="0" layoutInCell="1" allowOverlap="1">
            <wp:simplePos x="0" y="0"/>
            <wp:positionH relativeFrom="column">
              <wp:posOffset>-62865</wp:posOffset>
            </wp:positionH>
            <wp:positionV relativeFrom="paragraph">
              <wp:posOffset>313690</wp:posOffset>
            </wp:positionV>
            <wp:extent cx="5400040" cy="2700020"/>
            <wp:effectExtent l="0" t="0" r="10160" b="12700"/>
            <wp:wrapNone/>
            <wp:docPr id="7" name="图片 7" descr="CK4FEP]}ZOXNFCRVPL(J4O0"/>
            <wp:cNvGraphicFramePr/>
            <a:graphic xmlns:a="http://schemas.openxmlformats.org/drawingml/2006/main">
              <a:graphicData uri="http://schemas.openxmlformats.org/drawingml/2006/picture">
                <pic:pic xmlns:pic="http://schemas.openxmlformats.org/drawingml/2006/picture">
                  <pic:nvPicPr>
                    <pic:cNvPr id="7" name="图片 7" descr="CK4FEP]}ZOXNFCRVPL(J4O0"/>
                    <pic:cNvPicPr/>
                  </pic:nvPicPr>
                  <pic:blipFill>
                    <a:blip r:embed="rId9"/>
                    <a:stretch>
                      <a:fillRect/>
                    </a:stretch>
                  </pic:blipFill>
                  <pic:spPr>
                    <a:xfrm>
                      <a:off x="0" y="0"/>
                      <a:ext cx="5400040" cy="2700020"/>
                    </a:xfrm>
                    <a:prstGeom prst="rect">
                      <a:avLst/>
                    </a:prstGeom>
                  </pic:spPr>
                </pic:pic>
              </a:graphicData>
            </a:graphic>
          </wp:anchor>
        </w:drawing>
      </w:r>
      <w:r>
        <w:rPr>
          <w:rFonts w:hint="eastAsia" w:ascii="宋体" w:hAnsi="宋体" w:eastAsia="宋体" w:cs="宋体"/>
          <w:b w:val="0"/>
          <w:bCs w:val="0"/>
          <w:sz w:val="21"/>
          <w:szCs w:val="21"/>
          <w:lang w:val="en-US" w:eastAsia="zh-CN"/>
        </w:rPr>
        <w:t>图1-2（d）工作分解</w:t>
      </w:r>
    </w:p>
    <w:p>
      <w:pPr>
        <w:rPr>
          <w:rFonts w:hint="eastAsia" w:ascii="宋体" w:hAnsi="宋体" w:eastAsia="宋体" w:cs="宋体"/>
          <w:b/>
          <w:bCs/>
          <w:sz w:val="24"/>
          <w:szCs w:val="24"/>
          <w:lang w:val="en-US" w:eastAsia="zh-CN"/>
        </w:rPr>
      </w:pPr>
    </w:p>
    <w:p>
      <w:pPr>
        <w:rPr>
          <w:rFonts w:hint="eastAsia" w:ascii="宋体" w:hAnsi="宋体" w:eastAsia="宋体" w:cs="宋体"/>
          <w:b/>
          <w:bCs/>
          <w:sz w:val="24"/>
          <w:szCs w:val="24"/>
          <w:lang w:val="en-US" w:eastAsia="zh-CN"/>
        </w:rPr>
      </w:pPr>
    </w:p>
    <w:p>
      <w:pPr>
        <w:rPr>
          <w:rFonts w:hint="eastAsia" w:ascii="宋体" w:hAnsi="宋体" w:eastAsia="宋体" w:cs="宋体"/>
          <w:b/>
          <w:bCs/>
          <w:sz w:val="24"/>
          <w:szCs w:val="24"/>
          <w:lang w:val="en-US" w:eastAsia="zh-CN"/>
        </w:rPr>
      </w:pPr>
    </w:p>
    <w:p>
      <w:pPr>
        <w:rPr>
          <w:rFonts w:hint="eastAsia" w:ascii="宋体" w:hAnsi="宋体" w:eastAsia="宋体" w:cs="宋体"/>
          <w:b/>
          <w:bCs/>
          <w:sz w:val="24"/>
          <w:szCs w:val="24"/>
          <w:lang w:val="en-US" w:eastAsia="zh-CN"/>
        </w:rPr>
      </w:pPr>
    </w:p>
    <w:p>
      <w:pPr>
        <w:rPr>
          <w:rFonts w:hint="eastAsia" w:ascii="宋体" w:hAnsi="宋体" w:eastAsia="宋体" w:cs="宋体"/>
          <w:b/>
          <w:bCs/>
          <w:sz w:val="24"/>
          <w:szCs w:val="24"/>
          <w:lang w:val="en-US" w:eastAsia="zh-CN"/>
        </w:rPr>
      </w:pPr>
    </w:p>
    <w:p>
      <w:pPr>
        <w:rPr>
          <w:rFonts w:hint="eastAsia" w:ascii="宋体" w:hAnsi="宋体" w:eastAsia="宋体" w:cs="宋体"/>
          <w:b/>
          <w:bCs/>
          <w:sz w:val="24"/>
          <w:szCs w:val="24"/>
          <w:lang w:val="en-US" w:eastAsia="zh-CN"/>
        </w:rPr>
      </w:pPr>
    </w:p>
    <w:p>
      <w:pPr>
        <w:rPr>
          <w:rFonts w:hint="eastAsia" w:ascii="宋体" w:hAnsi="宋体" w:eastAsia="宋体" w:cs="宋体"/>
          <w:b/>
          <w:bCs/>
          <w:sz w:val="24"/>
          <w:szCs w:val="24"/>
          <w:lang w:val="en-US" w:eastAsia="zh-CN"/>
        </w:rPr>
      </w:pPr>
    </w:p>
    <w:p>
      <w:pPr>
        <w:rPr>
          <w:rFonts w:hint="eastAsia" w:ascii="宋体" w:hAnsi="宋体" w:eastAsia="宋体" w:cs="宋体"/>
          <w:b/>
          <w:bCs/>
          <w:sz w:val="24"/>
          <w:szCs w:val="24"/>
          <w:lang w:val="en-US" w:eastAsia="zh-CN"/>
        </w:rPr>
      </w:pPr>
    </w:p>
    <w:p>
      <w:pPr>
        <w:rPr>
          <w:rFonts w:hint="eastAsia" w:ascii="宋体" w:hAnsi="宋体" w:eastAsia="宋体" w:cs="宋体"/>
          <w:b/>
          <w:bCs/>
          <w:sz w:val="24"/>
          <w:szCs w:val="24"/>
          <w:lang w:val="en-US" w:eastAsia="zh-CN"/>
        </w:rPr>
      </w:pPr>
    </w:p>
    <w:p>
      <w:pPr>
        <w:rPr>
          <w:rFonts w:hint="eastAsia" w:ascii="宋体" w:hAnsi="宋体" w:eastAsia="宋体" w:cs="宋体"/>
          <w:b/>
          <w:bCs/>
          <w:sz w:val="24"/>
          <w:szCs w:val="24"/>
          <w:lang w:val="en-US" w:eastAsia="zh-CN"/>
        </w:rPr>
      </w:pPr>
    </w:p>
    <w:p>
      <w:pPr>
        <w:rPr>
          <w:rFonts w:hint="eastAsia" w:ascii="宋体" w:hAnsi="宋体" w:eastAsia="宋体" w:cs="宋体"/>
          <w:b/>
          <w:bCs/>
          <w:sz w:val="24"/>
          <w:szCs w:val="24"/>
          <w:lang w:val="en-US" w:eastAsia="zh-CN"/>
        </w:rPr>
      </w:pPr>
    </w:p>
    <w:p>
      <w:pPr>
        <w:rPr>
          <w:rFonts w:hint="eastAsia" w:ascii="宋体" w:hAnsi="宋体" w:eastAsia="宋体" w:cs="宋体"/>
          <w:b/>
          <w:bCs/>
          <w:sz w:val="24"/>
          <w:szCs w:val="24"/>
          <w:lang w:val="en-US" w:eastAsia="zh-CN"/>
        </w:rPr>
      </w:pPr>
    </w:p>
    <w:p>
      <w:pPr>
        <w:rPr>
          <w:rFonts w:hint="eastAsia" w:ascii="宋体" w:hAnsi="宋体" w:eastAsia="宋体" w:cs="宋体"/>
          <w:b/>
          <w:bCs/>
          <w:sz w:val="24"/>
          <w:szCs w:val="24"/>
          <w:lang w:val="en-US" w:eastAsia="zh-CN"/>
        </w:rPr>
      </w:pPr>
    </w:p>
    <w:p>
      <w:pPr>
        <w:jc w:val="center"/>
        <w:rPr>
          <w:rFonts w:hint="eastAsia" w:ascii="宋体" w:hAnsi="宋体" w:eastAsia="宋体" w:cs="宋体"/>
          <w:b w:val="0"/>
          <w:bCs w:val="0"/>
          <w:sz w:val="21"/>
          <w:szCs w:val="21"/>
          <w:lang w:val="en-US" w:eastAsia="zh-CN"/>
        </w:rPr>
      </w:pPr>
    </w:p>
    <w:p>
      <w:pPr>
        <w:jc w:val="center"/>
        <w:rPr>
          <w:rFonts w:hint="default" w:ascii="宋体" w:hAnsi="宋体" w:eastAsia="宋体" w:cs="宋体"/>
          <w:b/>
          <w:bCs/>
          <w:sz w:val="24"/>
          <w:szCs w:val="24"/>
          <w:lang w:val="en-US" w:eastAsia="zh-CN"/>
        </w:rPr>
      </w:pPr>
      <w:r>
        <w:rPr>
          <w:rFonts w:hint="eastAsia" w:ascii="宋体" w:hAnsi="宋体" w:eastAsia="宋体" w:cs="宋体"/>
          <w:b w:val="0"/>
          <w:bCs w:val="0"/>
          <w:sz w:val="21"/>
          <w:szCs w:val="21"/>
          <w:lang w:val="en-US" w:eastAsia="zh-CN"/>
        </w:rPr>
        <w:t>图1-2（e）工作分解</w:t>
      </w:r>
    </w:p>
    <w:p>
      <w:pPr>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团队日历：</w:t>
      </w:r>
      <w:r>
        <w:rPr>
          <w:rFonts w:hint="eastAsia" w:ascii="宋体" w:hAnsi="宋体" w:eastAsia="宋体" w:cs="宋体"/>
          <w:b w:val="0"/>
          <w:bCs w:val="0"/>
          <w:sz w:val="24"/>
          <w:szCs w:val="24"/>
          <w:lang w:val="en-US" w:eastAsia="zh-CN"/>
        </w:rPr>
        <w:t>根据老师公布的课程安排以及自身的时间安排，我们制订出整个项目从开始阶段到最后成品制作完成的团队日历，让我们更加有计划的推动各个步骤的进展。</w:t>
      </w:r>
    </w:p>
    <w:p>
      <w:pPr>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anchor distT="0" distB="0" distL="114300" distR="114300" simplePos="0" relativeHeight="251667456" behindDoc="0" locked="0" layoutInCell="1" allowOverlap="1">
            <wp:simplePos x="0" y="0"/>
            <wp:positionH relativeFrom="column">
              <wp:posOffset>-62865</wp:posOffset>
            </wp:positionH>
            <wp:positionV relativeFrom="paragraph">
              <wp:posOffset>39370</wp:posOffset>
            </wp:positionV>
            <wp:extent cx="5400040" cy="3239770"/>
            <wp:effectExtent l="0" t="0" r="10160" b="6350"/>
            <wp:wrapNone/>
            <wp:docPr id="8" name="图片 8" descr="1]04S)S(92S3$]X]N0U{2ZV"/>
            <wp:cNvGraphicFramePr/>
            <a:graphic xmlns:a="http://schemas.openxmlformats.org/drawingml/2006/main">
              <a:graphicData uri="http://schemas.openxmlformats.org/drawingml/2006/picture">
                <pic:pic xmlns:pic="http://schemas.openxmlformats.org/drawingml/2006/picture">
                  <pic:nvPicPr>
                    <pic:cNvPr id="8" name="图片 8" descr="1]04S)S(92S3$]X]N0U{2ZV"/>
                    <pic:cNvPicPr/>
                  </pic:nvPicPr>
                  <pic:blipFill>
                    <a:blip r:embed="rId10"/>
                    <a:stretch>
                      <a:fillRect/>
                    </a:stretch>
                  </pic:blipFill>
                  <pic:spPr>
                    <a:xfrm>
                      <a:off x="0" y="0"/>
                      <a:ext cx="5400040" cy="3239770"/>
                    </a:xfrm>
                    <a:prstGeom prst="rect">
                      <a:avLst/>
                    </a:prstGeom>
                  </pic:spPr>
                </pic:pic>
              </a:graphicData>
            </a:graphic>
          </wp:anchor>
        </w:drawing>
      </w:r>
    </w:p>
    <w:p>
      <w:pPr>
        <w:bidi w:val="0"/>
        <w:rPr>
          <w:rFonts w:hint="default" w:asciiTheme="minorHAnsi" w:hAnsiTheme="minorHAnsi" w:eastAsiaTheme="minorEastAsia" w:cstheme="minorBidi"/>
          <w:kern w:val="2"/>
          <w:sz w:val="21"/>
          <w:szCs w:val="22"/>
          <w:lang w:val="en-US" w:eastAsia="zh-CN" w:bidi="ar-SA"/>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jc w:val="center"/>
        <w:rPr>
          <w:rFonts w:hint="eastAsia" w:ascii="宋体" w:hAnsi="宋体" w:eastAsia="宋体" w:cs="宋体"/>
          <w:lang w:val="en-US" w:eastAsia="zh-CN"/>
        </w:rPr>
      </w:pPr>
    </w:p>
    <w:p>
      <w:pPr>
        <w:bidi w:val="0"/>
        <w:jc w:val="center"/>
        <w:rPr>
          <w:rFonts w:hint="eastAsia" w:ascii="宋体" w:hAnsi="宋体" w:eastAsia="宋体" w:cs="宋体"/>
          <w:lang w:val="en-US" w:eastAsia="zh-CN"/>
        </w:rPr>
      </w:pPr>
    </w:p>
    <w:p>
      <w:pPr>
        <w:bidi w:val="0"/>
        <w:jc w:val="center"/>
        <w:rPr>
          <w:rFonts w:hint="eastAsia" w:ascii="宋体" w:hAnsi="宋体" w:eastAsia="宋体" w:cs="宋体"/>
          <w:lang w:val="en-US" w:eastAsia="zh-CN"/>
        </w:rPr>
      </w:pPr>
    </w:p>
    <w:p>
      <w:pPr>
        <w:bidi w:val="0"/>
        <w:jc w:val="center"/>
        <w:rPr>
          <w:rFonts w:hint="eastAsia" w:ascii="宋体" w:hAnsi="宋体" w:eastAsia="宋体" w:cs="宋体"/>
          <w:lang w:val="en-US" w:eastAsia="zh-CN"/>
        </w:rPr>
      </w:pPr>
      <w:r>
        <w:rPr>
          <w:rFonts w:hint="eastAsia" w:ascii="宋体" w:hAnsi="宋体" w:eastAsia="宋体" w:cs="宋体"/>
          <w:lang w:val="en-US" w:eastAsia="zh-CN"/>
        </w:rPr>
        <w:t>图1-2（f）九月团队日历</w:t>
      </w:r>
    </w:p>
    <w:p>
      <w:pPr>
        <w:bidi w:val="0"/>
        <w:rPr>
          <w:rFonts w:hint="eastAsia" w:asciiTheme="minorHAnsi" w:hAnsiTheme="minorHAnsi" w:eastAsiaTheme="minorEastAsia" w:cstheme="minorBidi"/>
          <w:kern w:val="2"/>
          <w:sz w:val="21"/>
          <w:szCs w:val="22"/>
          <w:lang w:val="en-US" w:eastAsia="zh-CN" w:bidi="ar-SA"/>
        </w:rPr>
      </w:pPr>
      <w:r>
        <w:rPr>
          <w:rFonts w:hint="default" w:ascii="宋体" w:hAnsi="宋体" w:eastAsia="宋体" w:cs="宋体"/>
          <w:b w:val="0"/>
          <w:bCs w:val="0"/>
          <w:sz w:val="24"/>
          <w:szCs w:val="24"/>
          <w:lang w:val="en-US" w:eastAsia="zh-CN"/>
        </w:rPr>
        <w:drawing>
          <wp:anchor distT="0" distB="0" distL="114300" distR="114300" simplePos="0" relativeHeight="251668480" behindDoc="0" locked="0" layoutInCell="1" allowOverlap="1">
            <wp:simplePos x="0" y="0"/>
            <wp:positionH relativeFrom="column">
              <wp:posOffset>-62865</wp:posOffset>
            </wp:positionH>
            <wp:positionV relativeFrom="paragraph">
              <wp:posOffset>57785</wp:posOffset>
            </wp:positionV>
            <wp:extent cx="5400040" cy="3239770"/>
            <wp:effectExtent l="0" t="0" r="10160" b="6350"/>
            <wp:wrapNone/>
            <wp:docPr id="9" name="图片 9" descr="0`UL(A6_$}K$D)XN836]~{H"/>
            <wp:cNvGraphicFramePr/>
            <a:graphic xmlns:a="http://schemas.openxmlformats.org/drawingml/2006/main">
              <a:graphicData uri="http://schemas.openxmlformats.org/drawingml/2006/picture">
                <pic:pic xmlns:pic="http://schemas.openxmlformats.org/drawingml/2006/picture">
                  <pic:nvPicPr>
                    <pic:cNvPr id="9" name="图片 9" descr="0`UL(A6_$}K$D)XN836]~{H"/>
                    <pic:cNvPicPr/>
                  </pic:nvPicPr>
                  <pic:blipFill>
                    <a:blip r:embed="rId11"/>
                    <a:stretch>
                      <a:fillRect/>
                    </a:stretch>
                  </pic:blipFill>
                  <pic:spPr>
                    <a:xfrm>
                      <a:off x="0" y="0"/>
                      <a:ext cx="5400040" cy="3239770"/>
                    </a:xfrm>
                    <a:prstGeom prst="rect">
                      <a:avLst/>
                    </a:prstGeom>
                  </pic:spPr>
                </pic:pic>
              </a:graphicData>
            </a:graphic>
          </wp:anchor>
        </w:drawing>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jc w:val="center"/>
        <w:rPr>
          <w:rFonts w:hint="eastAsia" w:ascii="宋体" w:hAnsi="宋体" w:eastAsia="宋体" w:cs="宋体"/>
          <w:lang w:val="en-US" w:eastAsia="zh-CN"/>
        </w:rPr>
      </w:pPr>
    </w:p>
    <w:p>
      <w:pPr>
        <w:bidi w:val="0"/>
        <w:jc w:val="center"/>
        <w:rPr>
          <w:rFonts w:hint="eastAsia" w:ascii="宋体" w:hAnsi="宋体" w:eastAsia="宋体" w:cs="宋体"/>
          <w:lang w:val="en-US" w:eastAsia="zh-CN"/>
        </w:rPr>
      </w:pPr>
    </w:p>
    <w:p>
      <w:pPr>
        <w:bidi w:val="0"/>
        <w:jc w:val="center"/>
        <w:rPr>
          <w:rFonts w:hint="eastAsia" w:ascii="宋体" w:hAnsi="宋体" w:eastAsia="宋体" w:cs="宋体"/>
          <w:lang w:val="en-US" w:eastAsia="zh-CN"/>
        </w:rPr>
      </w:pPr>
    </w:p>
    <w:p>
      <w:pPr>
        <w:bidi w:val="0"/>
        <w:jc w:val="center"/>
        <w:rPr>
          <w:rFonts w:hint="eastAsia" w:ascii="宋体" w:hAnsi="宋体" w:eastAsia="宋体" w:cs="宋体"/>
          <w:lang w:val="en-US" w:eastAsia="zh-CN"/>
        </w:rPr>
      </w:pPr>
      <w:r>
        <w:rPr>
          <w:rFonts w:hint="eastAsia" w:ascii="Times New Roman" w:hAnsi="Times New Roman" w:eastAsia="黑体" w:cs="Times New Roman"/>
          <w:b w:val="0"/>
          <w:bCs w:val="0"/>
          <w:sz w:val="28"/>
          <w:szCs w:val="28"/>
          <w:lang w:eastAsia="zh-CN"/>
        </w:rPr>
        <w:drawing>
          <wp:anchor distT="0" distB="0" distL="114300" distR="114300" simplePos="0" relativeHeight="251669504" behindDoc="0" locked="0" layoutInCell="1" allowOverlap="1">
            <wp:simplePos x="0" y="0"/>
            <wp:positionH relativeFrom="column">
              <wp:posOffset>310515</wp:posOffset>
            </wp:positionH>
            <wp:positionV relativeFrom="paragraph">
              <wp:posOffset>3386455</wp:posOffset>
            </wp:positionV>
            <wp:extent cx="5400040" cy="2700020"/>
            <wp:effectExtent l="0" t="0" r="10160" b="12700"/>
            <wp:wrapNone/>
            <wp:docPr id="10" name="图片 10" descr="M439WEA8O3U]_G[_L~8`~H5"/>
            <wp:cNvGraphicFramePr/>
            <a:graphic xmlns:a="http://schemas.openxmlformats.org/drawingml/2006/main">
              <a:graphicData uri="http://schemas.openxmlformats.org/drawingml/2006/picture">
                <pic:pic xmlns:pic="http://schemas.openxmlformats.org/drawingml/2006/picture">
                  <pic:nvPicPr>
                    <pic:cNvPr id="10" name="图片 10" descr="M439WEA8O3U]_G[_L~8`~H5"/>
                    <pic:cNvPicPr/>
                  </pic:nvPicPr>
                  <pic:blipFill>
                    <a:blip r:embed="rId12"/>
                    <a:stretch>
                      <a:fillRect/>
                    </a:stretch>
                  </pic:blipFill>
                  <pic:spPr>
                    <a:xfrm>
                      <a:off x="0" y="0"/>
                      <a:ext cx="5400040" cy="2700020"/>
                    </a:xfrm>
                    <a:prstGeom prst="rect">
                      <a:avLst/>
                    </a:prstGeom>
                  </pic:spPr>
                </pic:pic>
              </a:graphicData>
            </a:graphic>
          </wp:anchor>
        </w:drawing>
      </w:r>
      <w:r>
        <w:rPr>
          <w:rFonts w:hint="eastAsia" w:ascii="宋体" w:hAnsi="宋体" w:eastAsia="宋体" w:cs="宋体"/>
          <w:lang w:val="en-US" w:eastAsia="zh-CN"/>
        </w:rPr>
        <w:t>图1-2（g）十月团队日历</w:t>
      </w:r>
    </w:p>
    <w:p>
      <w:pPr>
        <w:pStyle w:val="3"/>
        <w:spacing w:line="300" w:lineRule="auto"/>
        <w:rPr>
          <w:rFonts w:hint="eastAsia" w:ascii="Times New Roman" w:hAnsi="Times New Roman" w:eastAsia="黑体" w:cs="Times New Roman"/>
          <w:b w:val="0"/>
          <w:bCs w:val="0"/>
          <w:sz w:val="28"/>
          <w:szCs w:val="28"/>
          <w:lang w:eastAsia="zh-CN"/>
        </w:rPr>
      </w:pPr>
      <w:r>
        <w:rPr>
          <w:rFonts w:hint="eastAsia" w:ascii="Times New Roman" w:hAnsi="Times New Roman" w:eastAsia="黑体" w:cs="Times New Roman"/>
          <w:b w:val="0"/>
          <w:bCs w:val="0"/>
          <w:sz w:val="28"/>
          <w:szCs w:val="28"/>
          <w:lang w:eastAsia="zh-CN"/>
        </w:rPr>
        <w:drawing>
          <wp:anchor distT="0" distB="0" distL="114300" distR="114300" simplePos="0" relativeHeight="251672576" behindDoc="0" locked="0" layoutInCell="1" allowOverlap="1">
            <wp:simplePos x="0" y="0"/>
            <wp:positionH relativeFrom="column">
              <wp:posOffset>-62865</wp:posOffset>
            </wp:positionH>
            <wp:positionV relativeFrom="paragraph">
              <wp:posOffset>45720</wp:posOffset>
            </wp:positionV>
            <wp:extent cx="5400040" cy="2700020"/>
            <wp:effectExtent l="0" t="0" r="10160" b="12700"/>
            <wp:wrapNone/>
            <wp:docPr id="14" name="图片 14" descr="M439WEA8O3U]_G[_L~8`~H5"/>
            <wp:cNvGraphicFramePr/>
            <a:graphic xmlns:a="http://schemas.openxmlformats.org/drawingml/2006/main">
              <a:graphicData uri="http://schemas.openxmlformats.org/drawingml/2006/picture">
                <pic:pic xmlns:pic="http://schemas.openxmlformats.org/drawingml/2006/picture">
                  <pic:nvPicPr>
                    <pic:cNvPr id="14" name="图片 14" descr="M439WEA8O3U]_G[_L~8`~H5"/>
                    <pic:cNvPicPr/>
                  </pic:nvPicPr>
                  <pic:blipFill>
                    <a:blip r:embed="rId12"/>
                    <a:stretch>
                      <a:fillRect/>
                    </a:stretch>
                  </pic:blipFill>
                  <pic:spPr>
                    <a:xfrm>
                      <a:off x="0" y="0"/>
                      <a:ext cx="5400040" cy="2700020"/>
                    </a:xfrm>
                    <a:prstGeom prst="rect">
                      <a:avLst/>
                    </a:prstGeom>
                  </pic:spPr>
                </pic:pic>
              </a:graphicData>
            </a:graphic>
          </wp:anchor>
        </w:drawing>
      </w:r>
    </w:p>
    <w:p>
      <w:pPr>
        <w:pStyle w:val="3"/>
        <w:spacing w:line="300" w:lineRule="auto"/>
        <w:rPr>
          <w:rFonts w:ascii="Times New Roman" w:hAnsi="Times New Roman" w:eastAsia="黑体" w:cs="Times New Roman"/>
          <w:b w:val="0"/>
          <w:bCs w:val="0"/>
          <w:sz w:val="28"/>
          <w:szCs w:val="28"/>
        </w:rPr>
      </w:pPr>
    </w:p>
    <w:p>
      <w:pPr>
        <w:pStyle w:val="3"/>
        <w:spacing w:line="300" w:lineRule="auto"/>
        <w:rPr>
          <w:rFonts w:ascii="Times New Roman" w:hAnsi="Times New Roman" w:eastAsia="黑体" w:cs="Times New Roman"/>
          <w:b w:val="0"/>
          <w:bCs w:val="0"/>
          <w:sz w:val="28"/>
          <w:szCs w:val="28"/>
        </w:rPr>
      </w:pPr>
    </w:p>
    <w:p>
      <w:pPr>
        <w:pStyle w:val="3"/>
        <w:spacing w:line="300" w:lineRule="auto"/>
        <w:rPr>
          <w:rFonts w:ascii="Times New Roman" w:hAnsi="Times New Roman" w:eastAsia="黑体" w:cs="Times New Roman"/>
          <w:b w:val="0"/>
          <w:bCs w:val="0"/>
          <w:sz w:val="28"/>
          <w:szCs w:val="28"/>
        </w:rPr>
      </w:pPr>
    </w:p>
    <w:p>
      <w:pPr>
        <w:pStyle w:val="3"/>
        <w:spacing w:line="300" w:lineRule="auto"/>
        <w:rPr>
          <w:rFonts w:ascii="Times New Roman" w:hAnsi="Times New Roman" w:eastAsia="黑体" w:cs="Times New Roman"/>
          <w:b w:val="0"/>
          <w:bCs w:val="0"/>
          <w:sz w:val="28"/>
          <w:szCs w:val="28"/>
        </w:rPr>
      </w:pPr>
    </w:p>
    <w:p>
      <w:pPr>
        <w:pStyle w:val="3"/>
        <w:spacing w:line="300" w:lineRule="auto"/>
        <w:jc w:val="center"/>
        <w:rPr>
          <w:rFonts w:hint="eastAsia" w:ascii="宋体" w:hAnsi="宋体" w:eastAsia="宋体" w:cs="宋体"/>
          <w:b w:val="0"/>
          <w:bCs w:val="0"/>
          <w:sz w:val="21"/>
          <w:szCs w:val="21"/>
          <w:lang w:val="en-US" w:eastAsia="zh-CN"/>
        </w:rPr>
      </w:pPr>
      <w:r>
        <w:rPr>
          <w:rFonts w:hint="eastAsia" w:ascii="Times New Roman" w:hAnsi="Times New Roman" w:eastAsia="黑体" w:cs="Times New Roman"/>
          <w:b w:val="0"/>
          <w:bCs w:val="0"/>
          <w:sz w:val="28"/>
          <w:szCs w:val="28"/>
          <w:lang w:eastAsia="zh-CN"/>
        </w:rPr>
        <w:drawing>
          <wp:anchor distT="0" distB="0" distL="114300" distR="114300" simplePos="0" relativeHeight="251670528" behindDoc="0" locked="0" layoutInCell="1" allowOverlap="1">
            <wp:simplePos x="0" y="0"/>
            <wp:positionH relativeFrom="column">
              <wp:posOffset>-62865</wp:posOffset>
            </wp:positionH>
            <wp:positionV relativeFrom="paragraph">
              <wp:posOffset>265430</wp:posOffset>
            </wp:positionV>
            <wp:extent cx="5400040" cy="2700020"/>
            <wp:effectExtent l="0" t="0" r="10160" b="12700"/>
            <wp:wrapNone/>
            <wp:docPr id="11" name="图片 11" descr="~~`G5LQ_0DK76NM0P16J@BV"/>
            <wp:cNvGraphicFramePr/>
            <a:graphic xmlns:a="http://schemas.openxmlformats.org/drawingml/2006/main">
              <a:graphicData uri="http://schemas.openxmlformats.org/drawingml/2006/picture">
                <pic:pic xmlns:pic="http://schemas.openxmlformats.org/drawingml/2006/picture">
                  <pic:nvPicPr>
                    <pic:cNvPr id="11" name="图片 11" descr="~~`G5LQ_0DK76NM0P16J@BV"/>
                    <pic:cNvPicPr/>
                  </pic:nvPicPr>
                  <pic:blipFill>
                    <a:blip r:embed="rId13"/>
                    <a:stretch>
                      <a:fillRect/>
                    </a:stretch>
                  </pic:blipFill>
                  <pic:spPr>
                    <a:xfrm>
                      <a:off x="0" y="0"/>
                      <a:ext cx="5400040" cy="2700020"/>
                    </a:xfrm>
                    <a:prstGeom prst="rect">
                      <a:avLst/>
                    </a:prstGeom>
                  </pic:spPr>
                </pic:pic>
              </a:graphicData>
            </a:graphic>
          </wp:anchor>
        </w:drawing>
      </w:r>
      <w:r>
        <w:rPr>
          <w:rFonts w:hint="eastAsia" w:ascii="宋体" w:hAnsi="宋体" w:eastAsia="宋体" w:cs="宋体"/>
          <w:b w:val="0"/>
          <w:bCs w:val="0"/>
          <w:sz w:val="21"/>
          <w:szCs w:val="21"/>
          <w:lang w:val="en-US" w:eastAsia="zh-CN"/>
        </w:rPr>
        <w:t>图1-2（h）十一月团队日历</w:t>
      </w:r>
    </w:p>
    <w:p>
      <w:pPr>
        <w:pStyle w:val="3"/>
        <w:spacing w:line="300" w:lineRule="auto"/>
        <w:rPr>
          <w:rFonts w:ascii="Times New Roman" w:hAnsi="Times New Roman" w:eastAsia="黑体" w:cs="Times New Roman"/>
          <w:b w:val="0"/>
          <w:bCs w:val="0"/>
          <w:sz w:val="28"/>
          <w:szCs w:val="28"/>
        </w:rPr>
      </w:pPr>
    </w:p>
    <w:p>
      <w:pPr>
        <w:pStyle w:val="3"/>
        <w:spacing w:line="300" w:lineRule="auto"/>
        <w:rPr>
          <w:rFonts w:ascii="Times New Roman" w:hAnsi="Times New Roman" w:eastAsia="黑体" w:cs="Times New Roman"/>
          <w:b w:val="0"/>
          <w:bCs w:val="0"/>
          <w:sz w:val="28"/>
          <w:szCs w:val="28"/>
        </w:rPr>
      </w:pPr>
    </w:p>
    <w:p>
      <w:pPr>
        <w:pStyle w:val="3"/>
        <w:spacing w:line="300" w:lineRule="auto"/>
        <w:rPr>
          <w:rFonts w:ascii="Times New Roman" w:hAnsi="Times New Roman" w:eastAsia="黑体" w:cs="Times New Roman"/>
          <w:b w:val="0"/>
          <w:bCs w:val="0"/>
          <w:sz w:val="28"/>
          <w:szCs w:val="28"/>
        </w:rPr>
      </w:pPr>
    </w:p>
    <w:p>
      <w:pPr>
        <w:pStyle w:val="3"/>
        <w:spacing w:line="300" w:lineRule="auto"/>
        <w:rPr>
          <w:rFonts w:ascii="Times New Roman" w:hAnsi="Times New Roman" w:eastAsia="黑体" w:cs="Times New Roman"/>
          <w:b w:val="0"/>
          <w:bCs w:val="0"/>
          <w:sz w:val="28"/>
          <w:szCs w:val="28"/>
        </w:rPr>
      </w:pPr>
    </w:p>
    <w:p>
      <w:pPr>
        <w:pStyle w:val="3"/>
        <w:spacing w:line="300" w:lineRule="auto"/>
        <w:rPr>
          <w:rFonts w:hint="eastAsia" w:ascii="宋体" w:hAnsi="宋体" w:eastAsia="宋体" w:cs="宋体"/>
          <w:b w:val="0"/>
          <w:bCs w:val="0"/>
          <w:sz w:val="21"/>
          <w:szCs w:val="21"/>
          <w:lang w:val="en-US" w:eastAsia="zh-CN"/>
        </w:rPr>
      </w:pPr>
    </w:p>
    <w:p>
      <w:pPr>
        <w:pStyle w:val="3"/>
        <w:spacing w:line="300" w:lineRule="auto"/>
        <w:jc w:val="center"/>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图1-2（i）十二月团队日历</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lang w:val="en-US"/>
        </w:rPr>
      </w:pPr>
      <w:r>
        <w:rPr>
          <w:rFonts w:hint="eastAsia" w:ascii="宋体" w:hAnsi="宋体" w:eastAsia="宋体" w:cs="宋体"/>
          <w:b/>
          <w:bCs/>
          <w:sz w:val="24"/>
          <w:szCs w:val="24"/>
          <w:lang w:val="en-US" w:eastAsia="zh-CN"/>
        </w:rPr>
        <w:t>项目安排甘特图：</w:t>
      </w:r>
      <w:r>
        <w:rPr>
          <w:rFonts w:hint="eastAsia" w:ascii="宋体" w:hAnsi="宋体" w:eastAsia="宋体" w:cs="宋体"/>
          <w:b w:val="0"/>
          <w:bCs w:val="0"/>
          <w:sz w:val="24"/>
          <w:szCs w:val="24"/>
          <w:lang w:val="en-US" w:eastAsia="zh-CN"/>
        </w:rPr>
        <w:t>由于以前从未接触过这类图表，我们首先弄清楚了甘特图的具体含义（</w:t>
      </w:r>
      <w:r>
        <w:rPr>
          <w:rFonts w:ascii="宋体" w:hAnsi="宋体" w:eastAsia="宋体" w:cs="宋体"/>
          <w:sz w:val="24"/>
          <w:szCs w:val="24"/>
        </w:rPr>
        <w:t>甘特图以图示通过活动列表和时间刻度表示出特定项目的顺序与持续时间。一条线条图，</w:t>
      </w:r>
      <w:r>
        <w:rPr>
          <w:rFonts w:ascii="宋体" w:hAnsi="宋体" w:eastAsia="宋体" w:cs="宋体"/>
          <w:color w:val="auto"/>
          <w:sz w:val="24"/>
          <w:szCs w:val="24"/>
          <w:u w:val="none"/>
        </w:rPr>
        <w:fldChar w:fldCharType="begin"/>
      </w:r>
      <w:r>
        <w:rPr>
          <w:rFonts w:ascii="宋体" w:hAnsi="宋体" w:eastAsia="宋体" w:cs="宋体"/>
          <w:color w:val="auto"/>
          <w:sz w:val="24"/>
          <w:szCs w:val="24"/>
          <w:u w:val="none"/>
        </w:rPr>
        <w:instrText xml:space="preserve"> HYPERLINK "https://baike.baidu.com/item/%E6%A8%AA%E8%BD%B4" \t "https://baike.baidu.com/item/%E7%94%98%E7%89%B9%E5%9B%BE/_blank" </w:instrText>
      </w:r>
      <w:r>
        <w:rPr>
          <w:rFonts w:ascii="宋体" w:hAnsi="宋体" w:eastAsia="宋体" w:cs="宋体"/>
          <w:color w:val="auto"/>
          <w:sz w:val="24"/>
          <w:szCs w:val="24"/>
          <w:u w:val="none"/>
        </w:rPr>
        <w:fldChar w:fldCharType="separate"/>
      </w:r>
      <w:r>
        <w:rPr>
          <w:rStyle w:val="12"/>
          <w:rFonts w:ascii="宋体" w:hAnsi="宋体" w:eastAsia="宋体" w:cs="宋体"/>
          <w:color w:val="auto"/>
          <w:sz w:val="24"/>
          <w:szCs w:val="24"/>
          <w:u w:val="none"/>
        </w:rPr>
        <w:t>横轴</w:t>
      </w:r>
      <w:r>
        <w:rPr>
          <w:rFonts w:ascii="宋体" w:hAnsi="宋体" w:eastAsia="宋体" w:cs="宋体"/>
          <w:color w:val="auto"/>
          <w:sz w:val="24"/>
          <w:szCs w:val="24"/>
          <w:u w:val="none"/>
        </w:rPr>
        <w:fldChar w:fldCharType="end"/>
      </w:r>
      <w:r>
        <w:rPr>
          <w:rFonts w:ascii="宋体" w:hAnsi="宋体" w:eastAsia="宋体" w:cs="宋体"/>
          <w:sz w:val="24"/>
          <w:szCs w:val="24"/>
        </w:rPr>
        <w:t>表示时间，</w:t>
      </w:r>
      <w:r>
        <w:rPr>
          <w:rFonts w:ascii="宋体" w:hAnsi="宋体" w:eastAsia="宋体" w:cs="宋体"/>
          <w:color w:val="auto"/>
          <w:sz w:val="24"/>
          <w:szCs w:val="24"/>
          <w:u w:val="none"/>
        </w:rPr>
        <w:fldChar w:fldCharType="begin"/>
      </w:r>
      <w:r>
        <w:rPr>
          <w:rFonts w:ascii="宋体" w:hAnsi="宋体" w:eastAsia="宋体" w:cs="宋体"/>
          <w:color w:val="auto"/>
          <w:sz w:val="24"/>
          <w:szCs w:val="24"/>
          <w:u w:val="none"/>
        </w:rPr>
        <w:instrText xml:space="preserve"> HYPERLINK "https://baike.baidu.com/item/%E7%BA%B5%E8%BD%B4" \t "https://baike.baidu.com/item/%E7%94%98%E7%89%B9%E5%9B%BE/_blank" </w:instrText>
      </w:r>
      <w:r>
        <w:rPr>
          <w:rFonts w:ascii="宋体" w:hAnsi="宋体" w:eastAsia="宋体" w:cs="宋体"/>
          <w:color w:val="auto"/>
          <w:sz w:val="24"/>
          <w:szCs w:val="24"/>
          <w:u w:val="none"/>
        </w:rPr>
        <w:fldChar w:fldCharType="separate"/>
      </w:r>
      <w:r>
        <w:rPr>
          <w:rStyle w:val="12"/>
          <w:rFonts w:ascii="宋体" w:hAnsi="宋体" w:eastAsia="宋体" w:cs="宋体"/>
          <w:color w:val="auto"/>
          <w:sz w:val="24"/>
          <w:szCs w:val="24"/>
          <w:u w:val="none"/>
        </w:rPr>
        <w:t>纵轴</w:t>
      </w:r>
      <w:r>
        <w:rPr>
          <w:rFonts w:ascii="宋体" w:hAnsi="宋体" w:eastAsia="宋体" w:cs="宋体"/>
          <w:color w:val="auto"/>
          <w:sz w:val="24"/>
          <w:szCs w:val="24"/>
          <w:u w:val="none"/>
        </w:rPr>
        <w:fldChar w:fldCharType="end"/>
      </w:r>
      <w:r>
        <w:rPr>
          <w:rFonts w:ascii="宋体" w:hAnsi="宋体" w:eastAsia="宋体" w:cs="宋体"/>
          <w:sz w:val="24"/>
          <w:szCs w:val="24"/>
        </w:rPr>
        <w:t>表示项目，线条表示期间计划和实际完成情况。直观表明计划何时进行，进展与要求的对比。便于管理者弄清项目的剩余任务，评估工作进度</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然后了解了甘特图特点(</w:t>
      </w:r>
      <w:r>
        <w:rPr>
          <w:rFonts w:ascii="宋体" w:hAnsi="宋体" w:eastAsia="宋体" w:cs="宋体"/>
          <w:kern w:val="0"/>
          <w:sz w:val="24"/>
          <w:szCs w:val="24"/>
          <w:lang w:val="en-US" w:eastAsia="zh-CN" w:bidi="ar"/>
        </w:rPr>
        <w:t>甘特图的特点是突出了生产管理中最重要的因素— 时间，它的作用表现在三个方面：1、计划产量与计划时间的对应关系。2、每日的实际产量与预定计划产量的对比关系。3、一定时间内实际累计产量与同时期计划累计产量的对比关系</w:t>
      </w:r>
      <w:r>
        <w:rPr>
          <w:rFonts w:hint="eastAsia" w:ascii="宋体" w:hAnsi="宋体" w:eastAsia="宋体" w:cs="宋体"/>
          <w:kern w:val="0"/>
          <w:sz w:val="24"/>
          <w:szCs w:val="24"/>
          <w:lang w:val="en-US" w:eastAsia="zh-CN" w:bidi="ar"/>
        </w:rPr>
        <w:t>),然后我们根据前面制作的团队日历以及工作分解与团队分工，制作出了我们小组的项目安排甘特图。</w:t>
      </w:r>
    </w:p>
    <w:p>
      <w:pPr>
        <w:rPr>
          <w:rFonts w:hint="default" w:ascii="宋体" w:hAnsi="宋体" w:eastAsia="宋体" w:cs="宋体"/>
          <w:sz w:val="24"/>
          <w:szCs w:val="24"/>
          <w:lang w:val="en-US" w:eastAsia="zh-CN"/>
        </w:rPr>
      </w:pPr>
    </w:p>
    <w:p>
      <w:pPr>
        <w:pStyle w:val="3"/>
        <w:spacing w:line="300" w:lineRule="auto"/>
        <w:rPr>
          <w:rFonts w:hint="eastAsia" w:ascii="Times New Roman" w:hAnsi="Times New Roman" w:eastAsia="黑体" w:cs="Times New Roman"/>
          <w:b w:val="0"/>
          <w:bCs w:val="0"/>
          <w:sz w:val="28"/>
          <w:szCs w:val="28"/>
          <w:lang w:eastAsia="zh-CN"/>
        </w:rPr>
      </w:pPr>
      <w:r>
        <w:rPr>
          <w:rFonts w:hint="eastAsia" w:ascii="Times New Roman" w:hAnsi="Times New Roman" w:eastAsia="黑体" w:cs="Times New Roman"/>
          <w:b w:val="0"/>
          <w:bCs w:val="0"/>
          <w:sz w:val="28"/>
          <w:szCs w:val="28"/>
          <w:lang w:eastAsia="zh-CN"/>
        </w:rPr>
        <w:drawing>
          <wp:anchor distT="0" distB="0" distL="114300" distR="114300" simplePos="0" relativeHeight="251673600" behindDoc="0" locked="0" layoutInCell="1" allowOverlap="1">
            <wp:simplePos x="0" y="0"/>
            <wp:positionH relativeFrom="column">
              <wp:posOffset>-62865</wp:posOffset>
            </wp:positionH>
            <wp:positionV relativeFrom="paragraph">
              <wp:posOffset>20320</wp:posOffset>
            </wp:positionV>
            <wp:extent cx="5400040" cy="2807970"/>
            <wp:effectExtent l="0" t="0" r="10160" b="11430"/>
            <wp:wrapNone/>
            <wp:docPr id="15" name="图片 15" descr="Q9IYP3@G9~)N_HIM9[NS2RQ"/>
            <wp:cNvGraphicFramePr/>
            <a:graphic xmlns:a="http://schemas.openxmlformats.org/drawingml/2006/main">
              <a:graphicData uri="http://schemas.openxmlformats.org/drawingml/2006/picture">
                <pic:pic xmlns:pic="http://schemas.openxmlformats.org/drawingml/2006/picture">
                  <pic:nvPicPr>
                    <pic:cNvPr id="15" name="图片 15" descr="Q9IYP3@G9~)N_HIM9[NS2RQ"/>
                    <pic:cNvPicPr/>
                  </pic:nvPicPr>
                  <pic:blipFill>
                    <a:blip r:embed="rId14"/>
                    <a:stretch>
                      <a:fillRect/>
                    </a:stretch>
                  </pic:blipFill>
                  <pic:spPr>
                    <a:xfrm>
                      <a:off x="0" y="0"/>
                      <a:ext cx="5400040" cy="2807970"/>
                    </a:xfrm>
                    <a:prstGeom prst="rect">
                      <a:avLst/>
                    </a:prstGeom>
                  </pic:spPr>
                </pic:pic>
              </a:graphicData>
            </a:graphic>
          </wp:anchor>
        </w:drawing>
      </w:r>
    </w:p>
    <w:p>
      <w:pPr>
        <w:pStyle w:val="3"/>
        <w:spacing w:line="300" w:lineRule="auto"/>
        <w:rPr>
          <w:rFonts w:ascii="Times New Roman" w:hAnsi="Times New Roman" w:eastAsia="黑体" w:cs="Times New Roman"/>
          <w:b w:val="0"/>
          <w:bCs w:val="0"/>
          <w:sz w:val="28"/>
          <w:szCs w:val="28"/>
        </w:rPr>
      </w:pPr>
    </w:p>
    <w:p>
      <w:pPr>
        <w:pStyle w:val="3"/>
        <w:spacing w:line="300" w:lineRule="auto"/>
        <w:rPr>
          <w:rFonts w:ascii="Times New Roman" w:hAnsi="Times New Roman" w:eastAsia="黑体" w:cs="Times New Roman"/>
          <w:b w:val="0"/>
          <w:bCs w:val="0"/>
          <w:sz w:val="28"/>
          <w:szCs w:val="28"/>
        </w:rPr>
      </w:pPr>
    </w:p>
    <w:p>
      <w:pPr>
        <w:pStyle w:val="3"/>
        <w:spacing w:line="300" w:lineRule="auto"/>
        <w:rPr>
          <w:rFonts w:ascii="Times New Roman" w:hAnsi="Times New Roman" w:eastAsia="黑体" w:cs="Times New Roman"/>
          <w:b w:val="0"/>
          <w:bCs w:val="0"/>
          <w:sz w:val="28"/>
          <w:szCs w:val="28"/>
        </w:rPr>
      </w:pPr>
    </w:p>
    <w:p>
      <w:pPr>
        <w:pStyle w:val="3"/>
        <w:spacing w:line="300" w:lineRule="auto"/>
        <w:rPr>
          <w:rFonts w:hint="eastAsia" w:ascii="Times New Roman" w:hAnsi="Times New Roman" w:eastAsia="黑体" w:cs="Times New Roman"/>
          <w:b w:val="0"/>
          <w:bCs w:val="0"/>
          <w:sz w:val="28"/>
          <w:szCs w:val="28"/>
          <w:lang w:eastAsia="zh-CN"/>
        </w:rPr>
      </w:pPr>
    </w:p>
    <w:p>
      <w:pPr>
        <w:pStyle w:val="3"/>
        <w:spacing w:line="300" w:lineRule="auto"/>
        <w:jc w:val="center"/>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图1-2（j）项目安排甘特图</w:t>
      </w:r>
    </w:p>
    <w:p>
      <w:pPr>
        <w:pStyle w:val="3"/>
        <w:spacing w:line="300" w:lineRule="auto"/>
        <w:jc w:val="left"/>
        <w:rPr>
          <w:rFonts w:ascii="Times New Roman" w:hAnsi="Times New Roman" w:eastAsia="黑体" w:cs="Times New Roman"/>
          <w:sz w:val="28"/>
          <w:szCs w:val="28"/>
        </w:rPr>
      </w:pPr>
      <w:r>
        <w:rPr>
          <w:rFonts w:hint="eastAsia" w:ascii="黑体" w:hAnsi="黑体" w:eastAsia="黑体" w:cs="黑体"/>
          <w:b w:val="0"/>
          <w:bCs w:val="0"/>
          <w:sz w:val="28"/>
          <w:szCs w:val="28"/>
        </w:rPr>
        <w:t>1.3</w:t>
      </w:r>
      <w:r>
        <w:rPr>
          <w:rFonts w:hint="eastAsia" w:ascii="黑体" w:hAnsi="黑体" w:eastAsia="黑体" w:cs="黑体"/>
          <w:sz w:val="28"/>
          <w:szCs w:val="28"/>
        </w:rPr>
        <w:t xml:space="preserve"> </w:t>
      </w:r>
      <w:r>
        <w:rPr>
          <w:rFonts w:hint="eastAsia" w:ascii="黑体" w:hAnsi="黑体" w:eastAsia="黑体" w:cs="黑体"/>
          <w:b w:val="0"/>
          <w:bCs w:val="0"/>
          <w:sz w:val="28"/>
          <w:szCs w:val="28"/>
        </w:rPr>
        <w:t>工程师职</w:t>
      </w:r>
      <w:r>
        <w:rPr>
          <w:rFonts w:ascii="Times New Roman" w:hAnsi="Times New Roman" w:eastAsia="黑体" w:cs="Times New Roman"/>
          <w:b w:val="0"/>
          <w:bCs w:val="0"/>
          <w:sz w:val="28"/>
          <w:szCs w:val="28"/>
        </w:rPr>
        <w:t>责</w:t>
      </w:r>
      <w:bookmarkEnd w:id="2"/>
    </w:p>
    <w:p>
      <w:pPr>
        <w:pStyle w:val="4"/>
        <w:keepNext/>
        <w:keepLines/>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b w:val="0"/>
          <w:bCs w:val="0"/>
          <w:sz w:val="24"/>
          <w:szCs w:val="24"/>
        </w:rPr>
      </w:pPr>
      <w:r>
        <w:rPr>
          <w:rFonts w:hint="eastAsia" w:ascii="Times New Roman" w:hAnsi="Times New Roman" w:eastAsia="宋体" w:cs="Times New Roman"/>
          <w:bCs w:val="0"/>
          <w:sz w:val="24"/>
          <w:szCs w:val="24"/>
        </w:rPr>
        <w:t>IEEE道德规范：</w:t>
      </w:r>
      <w:r>
        <w:rPr>
          <w:rFonts w:hint="eastAsia" w:ascii="Times New Roman" w:hAnsi="Times New Roman" w:eastAsia="宋体" w:cs="Times New Roman"/>
          <w:bCs w:val="0"/>
          <w:sz w:val="24"/>
          <w:szCs w:val="24"/>
          <w:lang w:val="en-US" w:eastAsia="zh-CN"/>
        </w:rPr>
        <w:t>1、</w:t>
      </w:r>
      <w:r>
        <w:rPr>
          <w:rFonts w:hint="eastAsia" w:ascii="宋体" w:hAnsi="宋体" w:eastAsia="宋体" w:cs="宋体"/>
          <w:b w:val="0"/>
          <w:bCs w:val="0"/>
          <w:sz w:val="24"/>
          <w:szCs w:val="24"/>
        </w:rPr>
        <w:t>承担与公众的安全、健康和福利相关的决策责任，及时披露可能危害公众或环境的因素</w:t>
      </w:r>
      <w:r>
        <w:rPr>
          <w:rFonts w:hint="eastAsia" w:ascii="宋体" w:hAnsi="宋体" w:eastAsia="宋体" w:cs="宋体"/>
          <w:b w:val="0"/>
          <w:bCs w:val="0"/>
          <w:sz w:val="24"/>
          <w:szCs w:val="24"/>
          <w:lang w:eastAsia="zh-CN"/>
        </w:rPr>
        <w:t>。</w:t>
      </w:r>
      <w:r>
        <w:rPr>
          <w:rFonts w:hint="eastAsia" w:ascii="宋体" w:hAnsi="宋体" w:eastAsia="宋体" w:cs="宋体"/>
          <w:b/>
          <w:bCs/>
          <w:sz w:val="24"/>
          <w:szCs w:val="24"/>
          <w:lang w:val="en-US" w:eastAsia="zh-CN"/>
        </w:rPr>
        <w:t>2、</w:t>
      </w:r>
      <w:r>
        <w:rPr>
          <w:rFonts w:hint="eastAsia" w:ascii="宋体" w:hAnsi="宋体" w:eastAsia="宋体" w:cs="宋体"/>
          <w:b w:val="0"/>
          <w:bCs w:val="0"/>
          <w:sz w:val="24"/>
          <w:szCs w:val="24"/>
        </w:rPr>
        <w:t>尽可能避免实在的或觉察的利益冲突，并在确实存在的情况下向受影响方披露</w:t>
      </w:r>
      <w:r>
        <w:rPr>
          <w:rFonts w:hint="eastAsia" w:ascii="宋体" w:hAnsi="宋体" w:eastAsia="宋体" w:cs="宋体"/>
          <w:b w:val="0"/>
          <w:bCs w:val="0"/>
          <w:sz w:val="24"/>
          <w:szCs w:val="24"/>
          <w:lang w:eastAsia="zh-CN"/>
        </w:rPr>
        <w:t>。</w:t>
      </w:r>
      <w:r>
        <w:rPr>
          <w:rFonts w:hint="eastAsia" w:ascii="宋体" w:hAnsi="宋体" w:eastAsia="宋体" w:cs="宋体"/>
          <w:b/>
          <w:bCs/>
          <w:sz w:val="24"/>
          <w:szCs w:val="24"/>
          <w:lang w:val="en-US" w:eastAsia="zh-CN"/>
        </w:rPr>
        <w:t>3、</w:t>
      </w:r>
      <w:r>
        <w:rPr>
          <w:rFonts w:hint="eastAsia" w:ascii="宋体" w:hAnsi="宋体" w:eastAsia="宋体" w:cs="宋体"/>
          <w:b w:val="0"/>
          <w:bCs w:val="0"/>
          <w:sz w:val="24"/>
          <w:szCs w:val="24"/>
        </w:rPr>
        <w:t>诚实并实际地基于现有数据索赔或评估</w:t>
      </w:r>
      <w:r>
        <w:rPr>
          <w:rFonts w:hint="eastAsia" w:ascii="宋体" w:hAnsi="宋体" w:eastAsia="宋体" w:cs="宋体"/>
          <w:b w:val="0"/>
          <w:bCs w:val="0"/>
          <w:sz w:val="24"/>
          <w:szCs w:val="24"/>
          <w:lang w:eastAsia="zh-CN"/>
        </w:rPr>
        <w:t>。</w:t>
      </w:r>
      <w:r>
        <w:rPr>
          <w:rFonts w:hint="eastAsia" w:ascii="宋体" w:hAnsi="宋体" w:eastAsia="宋体" w:cs="宋体"/>
          <w:b/>
          <w:bCs/>
          <w:sz w:val="24"/>
          <w:szCs w:val="24"/>
          <w:lang w:val="en-US" w:eastAsia="zh-CN"/>
        </w:rPr>
        <w:t>4、</w:t>
      </w:r>
      <w:r>
        <w:rPr>
          <w:rFonts w:hint="eastAsia" w:ascii="宋体" w:hAnsi="宋体" w:eastAsia="宋体" w:cs="宋体"/>
          <w:b w:val="0"/>
          <w:bCs w:val="0"/>
          <w:sz w:val="24"/>
          <w:szCs w:val="24"/>
        </w:rPr>
        <w:t>拒绝一切形式的贿赂</w:t>
      </w:r>
      <w:r>
        <w:rPr>
          <w:rFonts w:hint="eastAsia" w:ascii="宋体" w:hAnsi="宋体" w:eastAsia="宋体" w:cs="宋体"/>
          <w:b w:val="0"/>
          <w:bCs w:val="0"/>
          <w:sz w:val="24"/>
          <w:szCs w:val="24"/>
          <w:lang w:eastAsia="zh-CN"/>
        </w:rPr>
        <w:t>。</w:t>
      </w:r>
      <w:r>
        <w:rPr>
          <w:rFonts w:hint="eastAsia" w:ascii="宋体" w:hAnsi="宋体" w:eastAsia="宋体" w:cs="宋体"/>
          <w:b/>
          <w:bCs/>
          <w:sz w:val="24"/>
          <w:szCs w:val="24"/>
          <w:lang w:val="en-US" w:eastAsia="zh-CN"/>
        </w:rPr>
        <w:t>5、</w:t>
      </w:r>
      <w:r>
        <w:rPr>
          <w:rFonts w:hint="eastAsia" w:ascii="宋体" w:hAnsi="宋体" w:eastAsia="宋体" w:cs="宋体"/>
          <w:b w:val="0"/>
          <w:bCs w:val="0"/>
          <w:sz w:val="24"/>
          <w:szCs w:val="24"/>
        </w:rPr>
        <w:t>提高对技术的理解，合适的应用和潜在的后果</w:t>
      </w:r>
      <w:r>
        <w:rPr>
          <w:rFonts w:hint="eastAsia" w:ascii="宋体" w:hAnsi="宋体" w:eastAsia="宋体" w:cs="宋体"/>
          <w:b w:val="0"/>
          <w:bCs w:val="0"/>
          <w:sz w:val="24"/>
          <w:szCs w:val="24"/>
          <w:lang w:eastAsia="zh-CN"/>
        </w:rPr>
        <w:t>。</w:t>
      </w:r>
      <w:r>
        <w:rPr>
          <w:rFonts w:hint="eastAsia" w:ascii="宋体" w:hAnsi="宋体" w:eastAsia="宋体" w:cs="宋体"/>
          <w:b w:val="0"/>
          <w:bCs w:val="0"/>
          <w:sz w:val="24"/>
          <w:szCs w:val="24"/>
        </w:rPr>
        <w:t xml:space="preserve"> </w:t>
      </w:r>
      <w:r>
        <w:rPr>
          <w:rFonts w:hint="eastAsia" w:ascii="宋体" w:hAnsi="宋体" w:eastAsia="宋体" w:cs="宋体"/>
          <w:b/>
          <w:bCs/>
          <w:sz w:val="24"/>
          <w:szCs w:val="24"/>
        </w:rPr>
        <w:t>6</w:t>
      </w:r>
      <w:r>
        <w:rPr>
          <w:rFonts w:hint="eastAsia" w:ascii="宋体" w:hAnsi="宋体" w:eastAsia="宋体" w:cs="宋体"/>
          <w:b/>
          <w:bCs/>
          <w:sz w:val="24"/>
          <w:szCs w:val="24"/>
          <w:lang w:eastAsia="zh-CN"/>
        </w:rPr>
        <w:t>、</w:t>
      </w:r>
      <w:r>
        <w:rPr>
          <w:rFonts w:hint="eastAsia" w:ascii="宋体" w:hAnsi="宋体" w:eastAsia="宋体" w:cs="宋体"/>
          <w:b w:val="0"/>
          <w:bCs w:val="0"/>
          <w:sz w:val="24"/>
          <w:szCs w:val="24"/>
        </w:rPr>
        <w:t>保持和提高我们的技术能力，只有通过培训或经验的获得资格，或在充分披露相关限制后，才能为他人承担技术任务。</w:t>
      </w:r>
      <w:r>
        <w:rPr>
          <w:rFonts w:hint="eastAsia" w:ascii="宋体" w:hAnsi="宋体" w:eastAsia="宋体" w:cs="宋体"/>
          <w:b/>
          <w:bCs/>
          <w:sz w:val="24"/>
          <w:szCs w:val="24"/>
        </w:rPr>
        <w:t>7</w:t>
      </w:r>
      <w:r>
        <w:rPr>
          <w:rFonts w:hint="eastAsia" w:ascii="宋体" w:hAnsi="宋体" w:eastAsia="宋体" w:cs="宋体"/>
          <w:b/>
          <w:bCs/>
          <w:sz w:val="24"/>
          <w:szCs w:val="24"/>
          <w:lang w:eastAsia="zh-CN"/>
        </w:rPr>
        <w:t>、</w:t>
      </w:r>
      <w:r>
        <w:rPr>
          <w:rFonts w:hint="eastAsia" w:ascii="宋体" w:hAnsi="宋体" w:eastAsia="宋体" w:cs="宋体"/>
          <w:b w:val="0"/>
          <w:bCs w:val="0"/>
          <w:sz w:val="24"/>
          <w:szCs w:val="24"/>
        </w:rPr>
        <w:t>寻求、接受和提出陈恳的技术工作批评，承认并纠正错误，正确评价他人的贡献</w:t>
      </w:r>
      <w:r>
        <w:rPr>
          <w:rFonts w:hint="eastAsia" w:ascii="宋体" w:hAnsi="宋体" w:eastAsia="宋体" w:cs="宋体"/>
          <w:b w:val="0"/>
          <w:bCs w:val="0"/>
          <w:sz w:val="24"/>
          <w:szCs w:val="24"/>
          <w:lang w:eastAsia="zh-CN"/>
        </w:rPr>
        <w:t>。</w:t>
      </w:r>
      <w:r>
        <w:rPr>
          <w:rFonts w:hint="eastAsia" w:ascii="宋体" w:hAnsi="宋体" w:eastAsia="宋体" w:cs="宋体"/>
          <w:b/>
          <w:bCs/>
          <w:sz w:val="24"/>
          <w:szCs w:val="24"/>
        </w:rPr>
        <w:t xml:space="preserve"> 8</w:t>
      </w:r>
      <w:r>
        <w:rPr>
          <w:rFonts w:hint="eastAsia" w:ascii="宋体" w:hAnsi="宋体" w:eastAsia="宋体" w:cs="宋体"/>
          <w:b/>
          <w:bCs/>
          <w:sz w:val="24"/>
          <w:szCs w:val="24"/>
          <w:lang w:eastAsia="zh-CN"/>
        </w:rPr>
        <w:t>、</w:t>
      </w:r>
      <w:r>
        <w:rPr>
          <w:rFonts w:hint="eastAsia" w:ascii="宋体" w:hAnsi="宋体" w:eastAsia="宋体" w:cs="宋体"/>
          <w:b w:val="0"/>
          <w:bCs w:val="0"/>
          <w:sz w:val="24"/>
          <w:szCs w:val="24"/>
        </w:rPr>
        <w:t>公平对待所有人，不从事基于种族、宗教、性别、残疾、年龄、国籍、性取向、性别认同或性别表达的歧视行为</w:t>
      </w:r>
      <w:r>
        <w:rPr>
          <w:rFonts w:hint="eastAsia" w:ascii="宋体" w:hAnsi="宋体" w:eastAsia="宋体" w:cs="宋体"/>
          <w:b w:val="0"/>
          <w:bCs w:val="0"/>
          <w:sz w:val="24"/>
          <w:szCs w:val="24"/>
          <w:lang w:eastAsia="zh-CN"/>
        </w:rPr>
        <w:t>。</w:t>
      </w:r>
      <w:r>
        <w:rPr>
          <w:rFonts w:hint="eastAsia" w:ascii="宋体" w:hAnsi="宋体" w:eastAsia="宋体" w:cs="宋体"/>
          <w:b/>
          <w:bCs/>
          <w:sz w:val="24"/>
          <w:szCs w:val="24"/>
        </w:rPr>
        <w:t>9</w:t>
      </w:r>
      <w:r>
        <w:rPr>
          <w:rFonts w:hint="eastAsia" w:ascii="宋体" w:hAnsi="宋体" w:eastAsia="宋体" w:cs="宋体"/>
          <w:b/>
          <w:bCs/>
          <w:sz w:val="24"/>
          <w:szCs w:val="24"/>
          <w:lang w:eastAsia="zh-CN"/>
        </w:rPr>
        <w:t>、</w:t>
      </w:r>
      <w:r>
        <w:rPr>
          <w:rFonts w:hint="eastAsia" w:ascii="宋体" w:hAnsi="宋体" w:eastAsia="宋体" w:cs="宋体"/>
          <w:b w:val="0"/>
          <w:bCs w:val="0"/>
          <w:sz w:val="24"/>
          <w:szCs w:val="24"/>
        </w:rPr>
        <w:t>避免以虚假或恶意行为伤害他人及其财产、名誉或就业</w:t>
      </w:r>
      <w:r>
        <w:rPr>
          <w:rFonts w:hint="eastAsia" w:ascii="宋体" w:hAnsi="宋体" w:eastAsia="宋体" w:cs="宋体"/>
          <w:b w:val="0"/>
          <w:bCs w:val="0"/>
          <w:sz w:val="24"/>
          <w:szCs w:val="24"/>
          <w:lang w:eastAsia="zh-CN"/>
        </w:rPr>
        <w:t>。</w:t>
      </w:r>
      <w:r>
        <w:rPr>
          <w:rFonts w:hint="eastAsia" w:ascii="宋体" w:hAnsi="宋体" w:eastAsia="宋体" w:cs="宋体"/>
          <w:b/>
          <w:bCs/>
          <w:sz w:val="24"/>
          <w:szCs w:val="24"/>
        </w:rPr>
        <w:t>10</w:t>
      </w:r>
      <w:r>
        <w:rPr>
          <w:rFonts w:hint="eastAsia" w:ascii="宋体" w:hAnsi="宋体" w:eastAsia="宋体" w:cs="宋体"/>
          <w:b/>
          <w:bCs/>
          <w:sz w:val="24"/>
          <w:szCs w:val="24"/>
          <w:lang w:eastAsia="zh-CN"/>
        </w:rPr>
        <w:t>、</w:t>
      </w:r>
      <w:r>
        <w:rPr>
          <w:rFonts w:hint="eastAsia" w:ascii="宋体" w:hAnsi="宋体" w:eastAsia="宋体" w:cs="宋体"/>
          <w:b w:val="0"/>
          <w:bCs w:val="0"/>
          <w:sz w:val="24"/>
          <w:szCs w:val="24"/>
        </w:rPr>
        <w:t>协助同事和合作者的专业发展，并支持他们遵守这一道德准则。</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ascii="Times New Roman" w:hAnsi="Times New Roman" w:eastAsia="宋体" w:cs="Times New Roman"/>
          <w:b w:val="0"/>
          <w:bCs w:val="0"/>
          <w:sz w:val="24"/>
          <w:szCs w:val="24"/>
        </w:rPr>
      </w:pPr>
      <w:r>
        <w:rPr>
          <w:rFonts w:hint="eastAsia" w:ascii="Times New Roman" w:hAnsi="Times New Roman" w:eastAsia="宋体" w:cs="Times New Roman"/>
          <w:b/>
          <w:bCs/>
          <w:sz w:val="24"/>
          <w:szCs w:val="24"/>
        </w:rPr>
        <w:t>工程师职责的自我认识：</w:t>
      </w:r>
      <w:r>
        <w:rPr>
          <w:rFonts w:hint="eastAsia" w:ascii="Times New Roman" w:hAnsi="Times New Roman" w:eastAsia="宋体" w:cs="Times New Roman"/>
          <w:b w:val="0"/>
          <w:bCs w:val="0"/>
          <w:sz w:val="24"/>
          <w:szCs w:val="24"/>
        </w:rPr>
        <w:t>工程师则遵照一般性法则，从而在数学和科学上，解决了一些技术问题。有独立承担较复杂项目的研究、设计工作能力，能解决本专业范围内比较复杂的技术问题。较系统地掌握本专业的基础理论知识和专业技术知识，熟悉本专业国内外现状和发展趋势。有一定从事工程技术研究、设计工作的实践经验，能吸收、采用国内外先进技术，在提高研究、设计水平和经济效益方面取得一定成绩。</w:t>
      </w:r>
      <w:r>
        <w:rPr>
          <w:rFonts w:ascii="Times New Roman" w:hAnsi="Times New Roman" w:eastAsia="宋体" w:cs="Times New Roman"/>
          <w:b w:val="0"/>
          <w:bCs w:val="0"/>
          <w:sz w:val="24"/>
          <w:szCs w:val="24"/>
        </w:rPr>
        <w:t>对项目经理负责，负责软件项目的详细设计、编码和内部测试的组织实施，对小型软件项目兼任系统分析工作，完成分配项目的实施和技术支持工作。协助项目经理和相关人员同客户进行沟通，保持良好的客户关系</w:t>
      </w:r>
      <w:r>
        <w:rPr>
          <w:rFonts w:hint="eastAsia" w:ascii="Times New Roman" w:hAnsi="Times New Roman" w:eastAsia="宋体" w:cs="Times New Roman"/>
          <w:b w:val="0"/>
          <w:bCs w:val="0"/>
          <w:sz w:val="24"/>
          <w:szCs w:val="24"/>
          <w:lang w:eastAsia="zh-CN"/>
        </w:rPr>
        <w:t>。</w:t>
      </w:r>
      <w:r>
        <w:rPr>
          <w:rFonts w:ascii="Times New Roman" w:hAnsi="Times New Roman" w:eastAsia="宋体" w:cs="Times New Roman"/>
          <w:b w:val="0"/>
          <w:bCs w:val="0"/>
          <w:sz w:val="24"/>
          <w:szCs w:val="24"/>
        </w:rPr>
        <w:t>参与需求调研、项目可行性分析、技术可行性分析和需求分析。熟悉并熟练掌握交付软件部开发的软件项目的相关软件技术。负责向项目经理及时反馈软件开发中的情况，并根据实际情况提出改进建议。参与软件开发和维护过程中重大技术问题的解决，参与软件首次安装调试、数据割接、用户培训和项目推广。负责相关技术文档的拟订。负责对业务领域内的技术发展动态进行分析研究。</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宋体" w:cs="Times New Roman"/>
          <w:b w:val="0"/>
          <w:bCs w:val="0"/>
          <w:sz w:val="24"/>
          <w:szCs w:val="24"/>
        </w:rPr>
      </w:pPr>
      <w:r>
        <w:drawing>
          <wp:anchor distT="0" distB="0" distL="114300" distR="114300" simplePos="0" relativeHeight="251674624" behindDoc="0" locked="0" layoutInCell="1" allowOverlap="1">
            <wp:simplePos x="0" y="0"/>
            <wp:positionH relativeFrom="column">
              <wp:posOffset>-62865</wp:posOffset>
            </wp:positionH>
            <wp:positionV relativeFrom="paragraph">
              <wp:posOffset>114935</wp:posOffset>
            </wp:positionV>
            <wp:extent cx="5400040" cy="2879725"/>
            <wp:effectExtent l="0" t="0" r="10160" b="635"/>
            <wp:wrapNone/>
            <wp:docPr id="16" name="图片 3"/>
            <wp:cNvGraphicFramePr/>
            <a:graphic xmlns:a="http://schemas.openxmlformats.org/drawingml/2006/main">
              <a:graphicData uri="http://schemas.openxmlformats.org/drawingml/2006/picture">
                <pic:pic xmlns:pic="http://schemas.openxmlformats.org/drawingml/2006/picture">
                  <pic:nvPicPr>
                    <pic:cNvPr id="16" name="图片 3"/>
                    <pic:cNvPicPr/>
                  </pic:nvPicPr>
                  <pic:blipFill>
                    <a:blip r:embed="rId15"/>
                    <a:stretch>
                      <a:fillRect/>
                    </a:stretch>
                  </pic:blipFill>
                  <pic:spPr>
                    <a:xfrm>
                      <a:off x="0" y="0"/>
                      <a:ext cx="5400040" cy="2879725"/>
                    </a:xfrm>
                    <a:prstGeom prst="rect">
                      <a:avLst/>
                    </a:prstGeom>
                    <a:noFill/>
                    <a:ln>
                      <a:noFill/>
                    </a:ln>
                  </pic:spPr>
                </pic:pic>
              </a:graphicData>
            </a:graphic>
          </wp:anchor>
        </w:drawing>
      </w:r>
    </w:p>
    <w:p>
      <w:pPr>
        <w:pStyle w:val="17"/>
        <w:spacing w:line="300" w:lineRule="auto"/>
        <w:ind w:left="0" w:leftChars="0" w:firstLine="0" w:firstLineChars="0"/>
        <w:rPr>
          <w:rFonts w:hint="eastAsia" w:ascii="黑体" w:hAnsi="黑体" w:eastAsia="黑体" w:cs="黑体"/>
          <w:b w:val="0"/>
          <w:bCs w:val="0"/>
          <w:sz w:val="28"/>
          <w:szCs w:val="28"/>
        </w:rPr>
      </w:pPr>
      <w:bookmarkStart w:id="3" w:name="_Toc52260486"/>
    </w:p>
    <w:p>
      <w:pPr>
        <w:pStyle w:val="17"/>
        <w:spacing w:line="300" w:lineRule="auto"/>
        <w:ind w:left="0" w:leftChars="0" w:firstLine="0" w:firstLineChars="0"/>
        <w:rPr>
          <w:rFonts w:hint="eastAsia" w:ascii="黑体" w:hAnsi="黑体" w:eastAsia="黑体" w:cs="黑体"/>
          <w:b w:val="0"/>
          <w:bCs w:val="0"/>
          <w:sz w:val="28"/>
          <w:szCs w:val="28"/>
        </w:rPr>
      </w:pPr>
    </w:p>
    <w:p>
      <w:pPr>
        <w:pStyle w:val="17"/>
        <w:spacing w:line="300" w:lineRule="auto"/>
        <w:ind w:left="0" w:leftChars="0" w:firstLine="0" w:firstLineChars="0"/>
        <w:rPr>
          <w:rFonts w:hint="eastAsia" w:ascii="黑体" w:hAnsi="黑体" w:eastAsia="黑体" w:cs="黑体"/>
          <w:b w:val="0"/>
          <w:bCs w:val="0"/>
          <w:sz w:val="28"/>
          <w:szCs w:val="28"/>
        </w:rPr>
      </w:pPr>
    </w:p>
    <w:p>
      <w:pPr>
        <w:pStyle w:val="17"/>
        <w:spacing w:line="300" w:lineRule="auto"/>
        <w:ind w:left="0" w:leftChars="0" w:firstLine="0" w:firstLineChars="0"/>
        <w:rPr>
          <w:rFonts w:hint="eastAsia" w:ascii="黑体" w:hAnsi="黑体" w:eastAsia="黑体" w:cs="黑体"/>
          <w:b w:val="0"/>
          <w:bCs w:val="0"/>
          <w:sz w:val="28"/>
          <w:szCs w:val="28"/>
        </w:rPr>
      </w:pPr>
    </w:p>
    <w:p>
      <w:pPr>
        <w:pStyle w:val="17"/>
        <w:spacing w:line="300" w:lineRule="auto"/>
        <w:ind w:left="0" w:leftChars="0" w:firstLine="0" w:firstLineChars="0"/>
        <w:rPr>
          <w:rFonts w:hint="eastAsia" w:ascii="黑体" w:hAnsi="黑体" w:eastAsia="黑体" w:cs="黑体"/>
          <w:b w:val="0"/>
          <w:bCs w:val="0"/>
          <w:sz w:val="28"/>
          <w:szCs w:val="28"/>
        </w:rPr>
      </w:pPr>
    </w:p>
    <w:p>
      <w:pPr>
        <w:pStyle w:val="17"/>
        <w:spacing w:line="300" w:lineRule="auto"/>
        <w:ind w:left="0" w:leftChars="0" w:firstLine="0" w:firstLineChars="0"/>
        <w:rPr>
          <w:rFonts w:hint="eastAsia" w:ascii="黑体" w:hAnsi="黑体" w:eastAsia="黑体" w:cs="黑体"/>
          <w:b w:val="0"/>
          <w:bCs w:val="0"/>
          <w:sz w:val="28"/>
          <w:szCs w:val="28"/>
        </w:rPr>
      </w:pPr>
    </w:p>
    <w:p>
      <w:pPr>
        <w:pStyle w:val="17"/>
        <w:spacing w:line="300" w:lineRule="auto"/>
        <w:ind w:left="0" w:leftChars="0" w:firstLine="0" w:firstLineChars="0"/>
        <w:rPr>
          <w:rFonts w:hint="eastAsia" w:ascii="黑体" w:hAnsi="黑体" w:eastAsia="黑体" w:cs="黑体"/>
          <w:b w:val="0"/>
          <w:bCs w:val="0"/>
          <w:sz w:val="28"/>
          <w:szCs w:val="28"/>
        </w:rPr>
      </w:pPr>
    </w:p>
    <w:p>
      <w:pPr>
        <w:pStyle w:val="17"/>
        <w:spacing w:line="300" w:lineRule="auto"/>
        <w:ind w:left="0" w:leftChars="0" w:firstLine="0" w:firstLineChars="0"/>
        <w:jc w:val="center"/>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图1-3（a）工程师职责</w:t>
      </w:r>
    </w:p>
    <w:p>
      <w:pPr>
        <w:pStyle w:val="17"/>
        <w:spacing w:line="300" w:lineRule="auto"/>
        <w:ind w:left="0" w:leftChars="0" w:firstLine="0" w:firstLineChars="0"/>
        <w:rPr>
          <w:rFonts w:hint="eastAsia" w:ascii="黑体" w:hAnsi="黑体" w:eastAsia="黑体" w:cs="黑体"/>
          <w:b w:val="0"/>
          <w:bCs w:val="0"/>
          <w:sz w:val="28"/>
          <w:szCs w:val="28"/>
        </w:rPr>
      </w:pPr>
    </w:p>
    <w:p>
      <w:pPr>
        <w:pStyle w:val="17"/>
        <w:spacing w:line="300" w:lineRule="auto"/>
        <w:ind w:left="0" w:leftChars="0" w:firstLine="0" w:firstLineChars="0"/>
        <w:rPr>
          <w:rFonts w:ascii="Times New Roman" w:hAnsi="Times New Roman" w:eastAsia="黑体" w:cs="Times New Roman"/>
          <w:b w:val="0"/>
          <w:bCs w:val="0"/>
          <w:sz w:val="28"/>
          <w:szCs w:val="28"/>
        </w:rPr>
      </w:pPr>
      <w:r>
        <w:rPr>
          <w:rFonts w:hint="eastAsia" w:ascii="黑体" w:hAnsi="黑体" w:eastAsia="黑体" w:cs="黑体"/>
          <w:b w:val="0"/>
          <w:bCs w:val="0"/>
          <w:sz w:val="28"/>
          <w:szCs w:val="28"/>
        </w:rPr>
        <w:t>1</w:t>
      </w:r>
      <w:r>
        <w:rPr>
          <w:rFonts w:hint="eastAsia" w:ascii="黑体" w:hAnsi="黑体" w:eastAsia="黑体" w:cs="黑体"/>
          <w:b w:val="0"/>
          <w:bCs w:val="0"/>
          <w:kern w:val="2"/>
          <w:sz w:val="28"/>
          <w:szCs w:val="28"/>
          <w:lang w:val="en-US" w:eastAsia="zh-CN" w:bidi="ar-SA"/>
        </w:rPr>
        <w:t>.4 任务完成情况小结</w:t>
      </w:r>
      <w:bookmarkEnd w:id="3"/>
      <w:bookmarkStart w:id="4" w:name="_Toc52260487"/>
    </w:p>
    <w:p>
      <w:pPr>
        <w:pStyle w:val="17"/>
        <w:spacing w:line="300" w:lineRule="auto"/>
        <w:ind w:left="0" w:leftChars="0" w:firstLine="0" w:firstLineChars="0"/>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袁萌启</w:t>
      </w:r>
      <w:r>
        <w:rPr>
          <w:rFonts w:hint="eastAsia" w:ascii="宋体" w:hAnsi="宋体" w:eastAsia="宋体" w:cs="宋体"/>
          <w:b w:val="0"/>
          <w:bCs w:val="0"/>
          <w:sz w:val="24"/>
          <w:szCs w:val="24"/>
          <w:lang w:val="en-US" w:eastAsia="zh-CN"/>
        </w:rPr>
        <w:t>：负责安排团队分工，建设属于本小组的团队文化；查阅项目有关资料；完成本次报告对应的ppt制作。</w:t>
      </w:r>
    </w:p>
    <w:p>
      <w:pPr>
        <w:pStyle w:val="17"/>
        <w:spacing w:line="300" w:lineRule="auto"/>
        <w:ind w:left="0" w:leftChars="0" w:firstLine="0" w:firstLineChars="0"/>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石云天</w:t>
      </w:r>
      <w:r>
        <w:rPr>
          <w:rFonts w:hint="eastAsia" w:ascii="宋体" w:hAnsi="宋体" w:eastAsia="宋体" w:cs="宋体"/>
          <w:b w:val="0"/>
          <w:bCs w:val="0"/>
          <w:sz w:val="24"/>
          <w:szCs w:val="24"/>
          <w:lang w:val="en-US" w:eastAsia="zh-CN"/>
        </w:rPr>
        <w:t>：根据课程安排制作团队日历与项目安排甘特图；查阅并学习机电控制有关知识；制作并完善课程报告一。</w:t>
      </w:r>
    </w:p>
    <w:p>
      <w:pPr>
        <w:pStyle w:val="17"/>
        <w:spacing w:line="300" w:lineRule="auto"/>
        <w:ind w:left="0" w:leftChars="0" w:firstLine="0" w:firstLineChars="0"/>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马天翼</w:t>
      </w:r>
      <w:r>
        <w:rPr>
          <w:rFonts w:hint="eastAsia" w:ascii="宋体" w:hAnsi="宋体" w:eastAsia="宋体" w:cs="宋体"/>
          <w:b w:val="0"/>
          <w:bCs w:val="0"/>
          <w:sz w:val="24"/>
          <w:szCs w:val="24"/>
          <w:lang w:val="en-US" w:eastAsia="zh-CN"/>
        </w:rPr>
        <w:t>：根据课程安排制作团队日历与项目安排甘特图；查阅并学习电路与编程有关知识；了解并向组内同学讲述工程师职责相关内容。</w:t>
      </w:r>
    </w:p>
    <w:p>
      <w:pPr>
        <w:pStyle w:val="17"/>
        <w:spacing w:line="300" w:lineRule="auto"/>
        <w:ind w:left="0" w:leftChars="0" w:firstLine="0" w:firstLineChars="0"/>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季若鱼</w:t>
      </w:r>
      <w:r>
        <w:rPr>
          <w:rFonts w:hint="eastAsia" w:ascii="宋体" w:hAnsi="宋体" w:eastAsia="宋体" w:cs="宋体"/>
          <w:b w:val="0"/>
          <w:bCs w:val="0"/>
          <w:sz w:val="24"/>
          <w:szCs w:val="24"/>
          <w:lang w:val="en-US" w:eastAsia="zh-CN"/>
        </w:rPr>
        <w:t>:撰写项目综述，查找项目相关资料；查阅并学习三维建模有关知识，完成小组会议记录。</w:t>
      </w:r>
    </w:p>
    <w:p>
      <w:pPr>
        <w:pStyle w:val="17"/>
        <w:spacing w:line="300" w:lineRule="auto"/>
        <w:ind w:left="0" w:leftChars="0" w:firstLine="0" w:firstLineChars="0"/>
        <w:rPr>
          <w:rFonts w:hint="default"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李贺航</w:t>
      </w:r>
      <w:r>
        <w:rPr>
          <w:rFonts w:hint="eastAsia" w:ascii="宋体" w:hAnsi="宋体" w:eastAsia="宋体" w:cs="宋体"/>
          <w:b w:val="0"/>
          <w:bCs w:val="0"/>
          <w:sz w:val="24"/>
          <w:szCs w:val="24"/>
          <w:lang w:val="en-US" w:eastAsia="zh-CN"/>
        </w:rPr>
        <w:t>：学习并完成项目工作分解，制作工作分解流程图；查阅并学习结构设计有关知识。</w:t>
      </w:r>
    </w:p>
    <w:p>
      <w:pPr>
        <w:pStyle w:val="17"/>
        <w:spacing w:line="300" w:lineRule="auto"/>
        <w:ind w:left="360" w:firstLine="0" w:firstLineChars="0"/>
        <w:rPr>
          <w:rFonts w:ascii="Times New Roman" w:hAnsi="Times New Roman" w:eastAsia="黑体" w:cs="Times New Roman"/>
          <w:b w:val="0"/>
          <w:bCs w:val="0"/>
          <w:sz w:val="28"/>
          <w:szCs w:val="28"/>
        </w:rPr>
      </w:pPr>
    </w:p>
    <w:bookmarkEnd w:id="4"/>
    <w:p>
      <w:pPr>
        <w:spacing w:after="156" w:afterLines="50"/>
        <w:jc w:val="center"/>
        <w:rPr>
          <w:rFonts w:hint="eastAsia" w:ascii="Times New Roman" w:eastAsia="黑体"/>
          <w:bCs/>
          <w:sz w:val="32"/>
        </w:rPr>
      </w:pPr>
    </w:p>
    <w:p>
      <w:pPr>
        <w:spacing w:after="156" w:afterLines="50"/>
        <w:jc w:val="center"/>
        <w:rPr>
          <w:rFonts w:hint="eastAsia" w:ascii="Times New Roman" w:eastAsia="黑体"/>
          <w:bCs/>
          <w:sz w:val="32"/>
        </w:rPr>
      </w:pPr>
    </w:p>
    <w:p>
      <w:pPr>
        <w:spacing w:after="156" w:afterLines="50"/>
        <w:jc w:val="left"/>
        <w:rPr>
          <w:rFonts w:hint="default" w:ascii="Times New Roman" w:eastAsia="黑体"/>
          <w:bCs/>
          <w:sz w:val="32"/>
          <w:lang w:val="en-US" w:eastAsia="zh-CN"/>
        </w:rPr>
      </w:pPr>
      <w:r>
        <w:rPr>
          <w:rFonts w:hint="eastAsia" w:ascii="黑体" w:hAnsi="黑体" w:eastAsia="黑体" w:cs="黑体"/>
          <w:bCs/>
          <w:sz w:val="28"/>
          <w:szCs w:val="28"/>
          <w:lang w:val="en-US" w:eastAsia="zh-CN"/>
        </w:rPr>
        <w:t>1.5小组会议记录</w:t>
      </w:r>
    </w:p>
    <w:p>
      <w:pPr>
        <w:spacing w:after="156" w:afterLines="50"/>
        <w:jc w:val="center"/>
        <w:rPr>
          <w:rFonts w:ascii="Times New Roman" w:hAnsi="Times New Roman"/>
          <w:b/>
        </w:rPr>
      </w:pPr>
      <w:r>
        <w:rPr>
          <w:rFonts w:hint="eastAsia" w:ascii="Times New Roman" w:eastAsia="黑体"/>
          <w:bCs/>
          <w:sz w:val="32"/>
        </w:rPr>
        <w:t>设计与建造 课程小组会议记录</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409"/>
        <w:gridCol w:w="1859"/>
        <w:gridCol w:w="709"/>
        <w:gridCol w:w="992"/>
        <w:gridCol w:w="425"/>
        <w:gridCol w:w="31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368" w:type="dxa"/>
            <w:gridSpan w:val="2"/>
            <w:vAlign w:val="center"/>
          </w:tcPr>
          <w:p>
            <w:pPr>
              <w:spacing w:line="360" w:lineRule="auto"/>
              <w:jc w:val="center"/>
              <w:rPr>
                <w:rFonts w:ascii="Times New Roman" w:hAnsi="Times New Roman"/>
                <w:b/>
                <w:bCs/>
                <w:sz w:val="28"/>
              </w:rPr>
            </w:pPr>
            <w:r>
              <w:rPr>
                <w:rFonts w:hint="eastAsia" w:ascii="Times New Roman"/>
                <w:b/>
                <w:bCs/>
                <w:sz w:val="28"/>
              </w:rPr>
              <w:t>议</w:t>
            </w:r>
            <w:r>
              <w:rPr>
                <w:rFonts w:ascii="Times New Roman"/>
                <w:b/>
                <w:bCs/>
                <w:sz w:val="28"/>
              </w:rPr>
              <w:t>题</w:t>
            </w:r>
          </w:p>
        </w:tc>
        <w:tc>
          <w:tcPr>
            <w:tcW w:w="7154" w:type="dxa"/>
            <w:gridSpan w:val="5"/>
            <w:vAlign w:val="center"/>
          </w:tcPr>
          <w:p>
            <w:pPr>
              <w:spacing w:line="360" w:lineRule="auto"/>
              <w:rPr>
                <w:rFonts w:ascii="Times New Roman" w:hAnsi="Times New Roman"/>
                <w:sz w:val="28"/>
                <w:szCs w:val="28"/>
              </w:rPr>
            </w:pPr>
            <w:r>
              <w:rPr>
                <w:rFonts w:hint="eastAsia" w:ascii="Times New Roman" w:hAnsi="Times New Roman"/>
                <w:sz w:val="28"/>
                <w:szCs w:val="28"/>
              </w:rPr>
              <w:t xml:space="preserve"> 课程报告一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05" w:hRule="atLeast"/>
        </w:trPr>
        <w:tc>
          <w:tcPr>
            <w:tcW w:w="1368" w:type="dxa"/>
            <w:gridSpan w:val="2"/>
            <w:vAlign w:val="center"/>
          </w:tcPr>
          <w:p>
            <w:pPr>
              <w:spacing w:line="360" w:lineRule="auto"/>
              <w:jc w:val="center"/>
              <w:rPr>
                <w:rFonts w:ascii="Times New Roman" w:hAnsi="Times New Roman"/>
                <w:b/>
                <w:bCs/>
                <w:sz w:val="28"/>
              </w:rPr>
            </w:pPr>
            <w:r>
              <w:rPr>
                <w:rFonts w:ascii="Times New Roman"/>
                <w:b/>
                <w:bCs/>
                <w:sz w:val="28"/>
              </w:rPr>
              <w:t>组长</w:t>
            </w:r>
          </w:p>
        </w:tc>
        <w:tc>
          <w:tcPr>
            <w:tcW w:w="1859" w:type="dxa"/>
            <w:vAlign w:val="center"/>
          </w:tcPr>
          <w:p>
            <w:pPr>
              <w:spacing w:line="360" w:lineRule="auto"/>
              <w:rPr>
                <w:rFonts w:ascii="Times New Roman" w:hAnsi="Times New Roman" w:eastAsia="宋体"/>
                <w:sz w:val="28"/>
                <w:szCs w:val="28"/>
              </w:rPr>
            </w:pPr>
            <w:r>
              <w:rPr>
                <w:rFonts w:hint="eastAsia" w:ascii="Times New Roman" w:hAnsi="Times New Roman"/>
                <w:sz w:val="28"/>
                <w:szCs w:val="28"/>
              </w:rPr>
              <w:t xml:space="preserve"> 袁萌启</w:t>
            </w:r>
          </w:p>
        </w:tc>
        <w:tc>
          <w:tcPr>
            <w:tcW w:w="2126" w:type="dxa"/>
            <w:gridSpan w:val="3"/>
            <w:vAlign w:val="center"/>
          </w:tcPr>
          <w:p>
            <w:pPr>
              <w:spacing w:line="360" w:lineRule="auto"/>
              <w:jc w:val="center"/>
              <w:rPr>
                <w:rFonts w:ascii="Times New Roman" w:hAnsi="Times New Roman"/>
                <w:b/>
                <w:bCs/>
                <w:sz w:val="28"/>
                <w:szCs w:val="28"/>
              </w:rPr>
            </w:pPr>
            <w:r>
              <w:rPr>
                <w:rFonts w:hint="eastAsia" w:ascii="Times New Roman" w:hAnsi="Times New Roman"/>
                <w:b/>
                <w:bCs/>
                <w:sz w:val="28"/>
                <w:szCs w:val="28"/>
              </w:rPr>
              <w:t>年级/班级/组别</w:t>
            </w:r>
          </w:p>
        </w:tc>
        <w:tc>
          <w:tcPr>
            <w:tcW w:w="3169" w:type="dxa"/>
            <w:vAlign w:val="center"/>
          </w:tcPr>
          <w:p>
            <w:pPr>
              <w:spacing w:line="360" w:lineRule="auto"/>
              <w:rPr>
                <w:rFonts w:ascii="Times New Roman" w:hAnsi="Times New Roman"/>
                <w:sz w:val="28"/>
                <w:szCs w:val="28"/>
              </w:rPr>
            </w:pPr>
            <w:r>
              <w:rPr>
                <w:rFonts w:hint="eastAsia" w:ascii="Times New Roman" w:hAnsi="Times New Roman"/>
                <w:sz w:val="24"/>
              </w:rPr>
              <w:t>20</w:t>
            </w:r>
            <w:r>
              <w:rPr>
                <w:rFonts w:ascii="Times New Roman" w:hAnsi="Times New Roman"/>
                <w:sz w:val="24"/>
              </w:rPr>
              <w:t>20</w:t>
            </w:r>
            <w:r>
              <w:rPr>
                <w:rFonts w:hint="eastAsia" w:ascii="Times New Roman" w:hAnsi="Times New Roman"/>
                <w:sz w:val="24"/>
              </w:rPr>
              <w:t xml:space="preserve">级 </w:t>
            </w:r>
            <w:r>
              <w:rPr>
                <w:rFonts w:ascii="Times New Roman" w:hAnsi="Times New Roman"/>
                <w:sz w:val="24"/>
              </w:rPr>
              <w:t xml:space="preserve"> 2 </w:t>
            </w:r>
            <w:r>
              <w:rPr>
                <w:rFonts w:hint="eastAsia" w:ascii="Times New Roman" w:hAnsi="Times New Roman"/>
                <w:sz w:val="24"/>
              </w:rPr>
              <w:t xml:space="preserve">班 第 </w:t>
            </w:r>
            <w:r>
              <w:rPr>
                <w:rFonts w:ascii="Times New Roman" w:hAnsi="Times New Roman"/>
                <w:sz w:val="24"/>
              </w:rPr>
              <w:t xml:space="preserve"> 1 </w:t>
            </w:r>
            <w:r>
              <w:rPr>
                <w:rFonts w:hint="eastAsia" w:ascii="Times New Roman" w:hAnsi="Times New Roman"/>
                <w:sz w:val="24"/>
              </w:rPr>
              <w:t>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3" w:hRule="atLeast"/>
        </w:trPr>
        <w:tc>
          <w:tcPr>
            <w:tcW w:w="1368" w:type="dxa"/>
            <w:gridSpan w:val="2"/>
            <w:vAlign w:val="center"/>
          </w:tcPr>
          <w:p>
            <w:pPr>
              <w:spacing w:line="360" w:lineRule="auto"/>
              <w:jc w:val="center"/>
              <w:rPr>
                <w:rFonts w:ascii="Times New Roman" w:hAnsi="Times New Roman"/>
                <w:b/>
                <w:bCs/>
                <w:sz w:val="28"/>
              </w:rPr>
            </w:pPr>
            <w:r>
              <w:rPr>
                <w:rFonts w:ascii="Times New Roman"/>
                <w:b/>
                <w:bCs/>
                <w:sz w:val="28"/>
              </w:rPr>
              <w:t>组员</w:t>
            </w:r>
          </w:p>
        </w:tc>
        <w:tc>
          <w:tcPr>
            <w:tcW w:w="7154" w:type="dxa"/>
            <w:gridSpan w:val="5"/>
            <w:vAlign w:val="center"/>
          </w:tcPr>
          <w:p>
            <w:pPr>
              <w:spacing w:line="360" w:lineRule="auto"/>
              <w:rPr>
                <w:rFonts w:ascii="Times New Roman" w:hAnsi="Times New Roman" w:eastAsia="宋体"/>
                <w:sz w:val="28"/>
                <w:szCs w:val="28"/>
              </w:rPr>
            </w:pPr>
            <w:r>
              <w:rPr>
                <w:rFonts w:ascii="Times New Roman" w:hAnsi="Times New Roman" w:eastAsia="宋体"/>
                <w:sz w:val="28"/>
                <w:szCs w:val="28"/>
              </w:rPr>
              <w:t>石云天，马天翼，季若鱼，李贺航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64" w:hRule="atLeast"/>
        </w:trPr>
        <w:tc>
          <w:tcPr>
            <w:tcW w:w="959" w:type="dxa"/>
            <w:vAlign w:val="center"/>
          </w:tcPr>
          <w:p>
            <w:pPr>
              <w:spacing w:line="360" w:lineRule="exact"/>
              <w:jc w:val="center"/>
              <w:rPr>
                <w:rFonts w:ascii="Times New Roman" w:hAnsi="Times New Roman"/>
                <w:b/>
                <w:sz w:val="28"/>
                <w:szCs w:val="28"/>
              </w:rPr>
            </w:pPr>
            <w:r>
              <w:rPr>
                <w:rFonts w:hint="eastAsia" w:ascii="Times New Roman" w:hAnsi="Times New Roman"/>
                <w:b/>
                <w:sz w:val="28"/>
                <w:szCs w:val="28"/>
              </w:rPr>
              <w:t>会议时间</w:t>
            </w:r>
          </w:p>
        </w:tc>
        <w:tc>
          <w:tcPr>
            <w:tcW w:w="2977" w:type="dxa"/>
            <w:gridSpan w:val="3"/>
            <w:vAlign w:val="center"/>
          </w:tcPr>
          <w:p>
            <w:pPr>
              <w:spacing w:line="480" w:lineRule="exact"/>
              <w:rPr>
                <w:rFonts w:ascii="Times New Roman" w:hAnsi="Times New Roman"/>
                <w:b/>
                <w:sz w:val="28"/>
                <w:szCs w:val="28"/>
              </w:rPr>
            </w:pPr>
            <w:r>
              <w:rPr>
                <w:rFonts w:ascii="Times New Roman" w:hAnsi="Times New Roman"/>
                <w:b/>
                <w:sz w:val="28"/>
                <w:szCs w:val="28"/>
              </w:rPr>
              <w:t>2020年9月30日</w:t>
            </w:r>
          </w:p>
        </w:tc>
        <w:tc>
          <w:tcPr>
            <w:tcW w:w="992" w:type="dxa"/>
            <w:vAlign w:val="center"/>
          </w:tcPr>
          <w:p>
            <w:pPr>
              <w:spacing w:line="360" w:lineRule="exact"/>
              <w:jc w:val="center"/>
              <w:rPr>
                <w:rFonts w:ascii="Times New Roman" w:hAnsi="Times New Roman"/>
                <w:b/>
                <w:sz w:val="28"/>
                <w:szCs w:val="28"/>
              </w:rPr>
            </w:pPr>
            <w:r>
              <w:rPr>
                <w:rFonts w:hint="eastAsia" w:ascii="Times New Roman" w:hAnsi="Times New Roman"/>
                <w:b/>
                <w:sz w:val="28"/>
                <w:szCs w:val="28"/>
              </w:rPr>
              <w:t>会议地点</w:t>
            </w:r>
          </w:p>
        </w:tc>
        <w:tc>
          <w:tcPr>
            <w:tcW w:w="3594" w:type="dxa"/>
            <w:gridSpan w:val="2"/>
            <w:vAlign w:val="center"/>
          </w:tcPr>
          <w:p>
            <w:pPr>
              <w:spacing w:line="480" w:lineRule="exact"/>
              <w:rPr>
                <w:rFonts w:ascii="Times New Roman" w:hAnsi="Times New Roman"/>
                <w:b/>
                <w:sz w:val="28"/>
                <w:szCs w:val="28"/>
              </w:rPr>
            </w:pPr>
            <w:r>
              <w:rPr>
                <w:rFonts w:ascii="Times New Roman" w:hAnsi="Times New Roman"/>
                <w:b/>
                <w:sz w:val="28"/>
                <w:szCs w:val="28"/>
              </w:rPr>
              <w:t>46教A114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130" w:hRule="atLeast"/>
        </w:trPr>
        <w:tc>
          <w:tcPr>
            <w:tcW w:w="959" w:type="dxa"/>
            <w:vAlign w:val="center"/>
          </w:tcPr>
          <w:p>
            <w:pPr>
              <w:spacing w:line="360" w:lineRule="exact"/>
              <w:jc w:val="center"/>
              <w:rPr>
                <w:rFonts w:ascii="Times New Roman" w:hAnsi="Times New Roman"/>
                <w:b/>
                <w:sz w:val="28"/>
                <w:szCs w:val="28"/>
              </w:rPr>
            </w:pPr>
            <w:r>
              <w:rPr>
                <w:rFonts w:hint="eastAsia" w:ascii="Times New Roman" w:hAnsi="Times New Roman"/>
                <w:b/>
                <w:sz w:val="28"/>
                <w:szCs w:val="28"/>
              </w:rPr>
              <w:t>讨论内容</w:t>
            </w:r>
          </w:p>
        </w:tc>
        <w:tc>
          <w:tcPr>
            <w:tcW w:w="7563" w:type="dxa"/>
            <w:gridSpan w:val="6"/>
          </w:tcPr>
          <w:p>
            <w:pPr>
              <w:spacing w:line="480" w:lineRule="exact"/>
              <w:rPr>
                <w:rFonts w:ascii="Times New Roman" w:hAnsi="Times New Roman"/>
                <w:sz w:val="28"/>
                <w:szCs w:val="28"/>
              </w:rPr>
            </w:pPr>
            <w:r>
              <w:rPr>
                <w:rFonts w:ascii="Times New Roman" w:hAnsi="Times New Roman"/>
                <w:sz w:val="28"/>
                <w:szCs w:val="28"/>
              </w:rPr>
              <w:t>1.智能派送车的</w:t>
            </w:r>
            <w:r>
              <w:rPr>
                <w:rFonts w:hint="eastAsia" w:ascii="Times New Roman" w:hAnsi="Times New Roman"/>
                <w:sz w:val="28"/>
                <w:szCs w:val="28"/>
                <w:lang w:val="en-US" w:eastAsia="zh-CN"/>
              </w:rPr>
              <w:t>项目</w:t>
            </w:r>
            <w:r>
              <w:rPr>
                <w:rFonts w:ascii="Times New Roman" w:hAnsi="Times New Roman"/>
                <w:sz w:val="28"/>
                <w:szCs w:val="28"/>
              </w:rPr>
              <w:t>综述</w:t>
            </w:r>
            <w:r>
              <w:rPr>
                <w:rFonts w:ascii="Times New Roman" w:hAnsi="Times New Roman"/>
                <w:sz w:val="28"/>
                <w:szCs w:val="28"/>
              </w:rPr>
              <w:br w:type="textWrapping"/>
            </w:r>
            <w:r>
              <w:rPr>
                <w:rFonts w:ascii="Times New Roman" w:hAnsi="Times New Roman"/>
                <w:sz w:val="28"/>
                <w:szCs w:val="28"/>
              </w:rPr>
              <w:t>2.团队</w:t>
            </w:r>
            <w:r>
              <w:rPr>
                <w:rFonts w:hint="eastAsia" w:ascii="Times New Roman" w:hAnsi="Times New Roman"/>
                <w:sz w:val="28"/>
                <w:szCs w:val="28"/>
                <w:lang w:val="en-US" w:eastAsia="zh-CN"/>
              </w:rPr>
              <w:t>组成分工与工作分解</w:t>
            </w:r>
            <w:r>
              <w:rPr>
                <w:rFonts w:ascii="Times New Roman" w:hAnsi="Times New Roman"/>
                <w:sz w:val="28"/>
                <w:szCs w:val="28"/>
              </w:rPr>
              <w:br w:type="textWrapping"/>
            </w:r>
            <w:r>
              <w:rPr>
                <w:rFonts w:ascii="Times New Roman" w:hAnsi="Times New Roman"/>
                <w:sz w:val="28"/>
                <w:szCs w:val="28"/>
              </w:rPr>
              <w:t>3.团队接下来的计划以及团队日历</w:t>
            </w:r>
            <w:r>
              <w:rPr>
                <w:rFonts w:hint="eastAsia" w:ascii="Times New Roman" w:hAnsi="Times New Roman"/>
                <w:sz w:val="28"/>
                <w:szCs w:val="28"/>
                <w:lang w:val="en-US" w:eastAsia="zh-CN"/>
              </w:rPr>
              <w:t>和甘特图</w:t>
            </w:r>
            <w:r>
              <w:rPr>
                <w:rFonts w:ascii="Times New Roman" w:hAnsi="Times New Roman"/>
                <w:sz w:val="28"/>
                <w:szCs w:val="28"/>
              </w:rPr>
              <w:br w:type="textWrapping"/>
            </w:r>
            <w:r>
              <w:rPr>
                <w:rFonts w:ascii="Times New Roman" w:hAnsi="Times New Roman"/>
                <w:sz w:val="28"/>
                <w:szCs w:val="28"/>
              </w:rPr>
              <w:t>4.工程师职责</w:t>
            </w:r>
            <w:r>
              <w:rPr>
                <w:rFonts w:ascii="Times New Roman" w:hAnsi="Times New Roman"/>
                <w:sz w:val="28"/>
                <w:szCs w:val="28"/>
              </w:rPr>
              <w:br w:type="textWrapping"/>
            </w:r>
            <w:r>
              <w:rPr>
                <w:rFonts w:ascii="Times New Roman" w:hAnsi="Times New Roman"/>
                <w:sz w:val="28"/>
                <w:szCs w:val="28"/>
              </w:rPr>
              <w:t>5.对给课程所需知识进行初步的认识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636" w:hRule="atLeast"/>
        </w:trPr>
        <w:tc>
          <w:tcPr>
            <w:tcW w:w="959" w:type="dxa"/>
            <w:vAlign w:val="center"/>
          </w:tcPr>
          <w:p>
            <w:pPr>
              <w:spacing w:line="360" w:lineRule="exact"/>
              <w:jc w:val="center"/>
              <w:rPr>
                <w:rFonts w:ascii="Times New Roman" w:hAnsi="Times New Roman"/>
                <w:b/>
                <w:sz w:val="28"/>
                <w:szCs w:val="28"/>
              </w:rPr>
            </w:pPr>
            <w:r>
              <w:rPr>
                <w:rFonts w:hint="eastAsia" w:ascii="Times New Roman" w:hAnsi="Times New Roman"/>
                <w:b/>
                <w:sz w:val="28"/>
                <w:szCs w:val="28"/>
              </w:rPr>
              <w:t>下一步工作计划</w:t>
            </w:r>
          </w:p>
        </w:tc>
        <w:tc>
          <w:tcPr>
            <w:tcW w:w="7563" w:type="dxa"/>
            <w:gridSpan w:val="6"/>
          </w:tcPr>
          <w:p>
            <w:pPr>
              <w:spacing w:line="480" w:lineRule="exact"/>
              <w:rPr>
                <w:rFonts w:ascii="Times New Roman" w:hAnsi="Times New Roman"/>
                <w:sz w:val="28"/>
                <w:szCs w:val="28"/>
              </w:rPr>
            </w:pPr>
            <w:r>
              <w:rPr>
                <w:rFonts w:hint="eastAsia" w:ascii="Times New Roman" w:hAnsi="Times New Roman"/>
                <w:sz w:val="28"/>
                <w:szCs w:val="28"/>
                <w:lang w:val="en-US" w:eastAsia="zh-CN"/>
              </w:rPr>
              <w:t>进行产品规划，</w:t>
            </w:r>
            <w:r>
              <w:rPr>
                <w:rFonts w:ascii="Times New Roman" w:hAnsi="Times New Roman"/>
                <w:sz w:val="28"/>
                <w:szCs w:val="28"/>
              </w:rPr>
              <w:t>完成产品任务书以及产品任务调研，对客户需求进行分析，完成产品目标树，</w:t>
            </w:r>
            <w:r>
              <w:rPr>
                <w:rFonts w:hint="eastAsia" w:ascii="Times New Roman" w:hAnsi="Times New Roman"/>
                <w:sz w:val="28"/>
                <w:szCs w:val="28"/>
                <w:lang w:val="en-US" w:eastAsia="zh-CN"/>
              </w:rPr>
              <w:t>确定</w:t>
            </w:r>
            <w:r>
              <w:rPr>
                <w:rFonts w:ascii="Times New Roman" w:hAnsi="Times New Roman"/>
                <w:sz w:val="28"/>
                <w:szCs w:val="28"/>
              </w:rPr>
              <w:t>产品目标指标，产品规格</w:t>
            </w:r>
            <w:r>
              <w:rPr>
                <w:rFonts w:hint="eastAsia" w:ascii="Times New Roman" w:hAnsi="Times New Roman"/>
                <w:sz w:val="28"/>
                <w:szCs w:val="28"/>
                <w:lang w:val="en-US" w:eastAsia="zh-CN"/>
              </w:rPr>
              <w:t>参数，建立需求-指标矩阵</w:t>
            </w:r>
            <w:r>
              <w:rPr>
                <w:rFonts w:ascii="Times New Roman" w:hAnsi="Times New Roman"/>
                <w:sz w:val="28"/>
                <w:szCs w:val="28"/>
              </w:rPr>
              <w:t>。</w:t>
            </w:r>
            <w:r>
              <w:rPr>
                <w:rFonts w:ascii="Times New Roman" w:hAnsi="Times New Roman"/>
                <w:sz w:val="28"/>
                <w:szCs w:val="28"/>
              </w:rPr>
              <w:br w:type="textWrapping"/>
            </w:r>
            <w:r>
              <w:rPr>
                <w:rFonts w:ascii="Times New Roman" w:hAnsi="Times New Roman"/>
                <w:sz w:val="28"/>
                <w:szCs w:val="28"/>
              </w:rPr>
              <w:t>对组内成员进行进一步了解，对组内分工进行调整和细化。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228" w:hRule="atLeast"/>
        </w:trPr>
        <w:tc>
          <w:tcPr>
            <w:tcW w:w="959" w:type="dxa"/>
            <w:vAlign w:val="center"/>
          </w:tcPr>
          <w:p>
            <w:pPr>
              <w:spacing w:line="360" w:lineRule="exact"/>
              <w:jc w:val="center"/>
              <w:rPr>
                <w:rFonts w:ascii="Times New Roman" w:hAnsi="Times New Roman"/>
                <w:b/>
                <w:sz w:val="28"/>
                <w:szCs w:val="28"/>
              </w:rPr>
            </w:pPr>
            <w:r>
              <w:rPr>
                <w:rFonts w:hint="eastAsia" w:ascii="Times New Roman" w:hAnsi="Times New Roman"/>
                <w:b/>
                <w:sz w:val="28"/>
                <w:szCs w:val="28"/>
              </w:rPr>
              <w:t>附件材料清单</w:t>
            </w:r>
          </w:p>
        </w:tc>
        <w:tc>
          <w:tcPr>
            <w:tcW w:w="7563" w:type="dxa"/>
            <w:gridSpan w:val="6"/>
          </w:tcPr>
          <w:p>
            <w:pPr>
              <w:spacing w:line="480" w:lineRule="exact"/>
              <w:rPr>
                <w:rFonts w:ascii="Times New Roman" w:hAnsi="Times New Roman"/>
                <w:sz w:val="28"/>
                <w:szCs w:val="28"/>
              </w:rPr>
            </w:pPr>
            <w:r>
              <w:rPr>
                <w:rFonts w:ascii="Times New Roman" w:hAnsi="Times New Roman"/>
                <w:sz w:val="28"/>
                <w:szCs w:val="28"/>
              </w:rPr>
              <w:t>《产品的设计和开发》，《Arduino程序设计基础》</w:t>
            </w:r>
          </w:p>
          <w:p>
            <w:pPr>
              <w:spacing w:line="480" w:lineRule="exact"/>
              <w:rPr>
                <w:rFonts w:ascii="Times New Roman" w:hAnsi="Times New Roman"/>
                <w:sz w:val="28"/>
                <w:szCs w:val="28"/>
              </w:rPr>
            </w:pPr>
            <w:r>
              <w:rPr>
                <w:rFonts w:ascii="Times New Roman" w:hAnsi="Times New Roman"/>
                <w:sz w:val="28"/>
                <w:szCs w:val="28"/>
              </w:rPr>
              <w:t>《机械工程图学》</w:t>
            </w:r>
          </w:p>
        </w:tc>
      </w:tr>
    </w:tbl>
    <w:p>
      <w:r>
        <w:rPr>
          <w:rFonts w:hint="eastAsia" w:ascii="Times New Roman" w:eastAsia="黑体"/>
          <w:bCs/>
          <w:sz w:val="28"/>
          <w:szCs w:val="28"/>
        </w:rPr>
        <w:t>参会成员签字：袁萌启，石云天，李贺航，马天翼，季若鱼</w:t>
      </w:r>
    </w:p>
    <w:p>
      <w:pPr>
        <w:spacing w:line="300" w:lineRule="auto"/>
        <w:rPr>
          <w:rFonts w:ascii="Times New Roman" w:hAnsi="Times New Roman" w:eastAsia="宋体" w:cs="Times New Roman"/>
          <w:sz w:val="24"/>
          <w:szCs w:val="24"/>
        </w:rPr>
      </w:pPr>
    </w:p>
    <w:p>
      <w:pPr>
        <w:spacing w:line="300" w:lineRule="auto"/>
        <w:rPr>
          <w:rFonts w:ascii="Times New Roman" w:hAnsi="Times New Roman" w:eastAsia="宋体" w:cs="Times New Roman"/>
          <w:sz w:val="24"/>
          <w:szCs w:val="24"/>
        </w:rPr>
      </w:pPr>
    </w:p>
    <w:p>
      <w:pPr>
        <w:spacing w:line="300" w:lineRule="auto"/>
        <w:rPr>
          <w:rFonts w:ascii="Times New Roman" w:hAnsi="Times New Roman" w:eastAsia="宋体" w:cs="Times New Roman"/>
          <w:sz w:val="24"/>
          <w:szCs w:val="24"/>
        </w:rPr>
      </w:pPr>
    </w:p>
    <w:p>
      <w:pPr>
        <w:spacing w:line="300" w:lineRule="auto"/>
        <w:rPr>
          <w:rFonts w:ascii="Times New Roman" w:hAnsi="Times New Roman" w:eastAsia="宋体" w:cs="Times New Roman"/>
          <w:sz w:val="24"/>
          <w:szCs w:val="24"/>
        </w:rPr>
      </w:pPr>
    </w:p>
    <w:p>
      <w:pPr>
        <w:spacing w:line="300" w:lineRule="auto"/>
        <w:rPr>
          <w:rFonts w:ascii="Times New Roman" w:hAnsi="Times New Roman" w:eastAsia="宋体" w:cs="Times New Roman"/>
          <w:sz w:val="24"/>
          <w:szCs w:val="24"/>
        </w:rPr>
      </w:pPr>
    </w:p>
    <w:p>
      <w:pPr>
        <w:spacing w:line="300" w:lineRule="auto"/>
        <w:rPr>
          <w:rFonts w:ascii="Times New Roman" w:hAnsi="Times New Roman" w:eastAsia="宋体" w:cs="Times New Roman"/>
          <w:sz w:val="24"/>
          <w:szCs w:val="24"/>
        </w:rPr>
      </w:pPr>
    </w:p>
    <w:p>
      <w:pPr>
        <w:spacing w:line="300" w:lineRule="auto"/>
        <w:rPr>
          <w:rFonts w:ascii="Times New Roman" w:hAnsi="Times New Roman" w:eastAsia="宋体" w:cs="Times New Roman"/>
          <w:sz w:val="24"/>
          <w:szCs w:val="24"/>
        </w:rPr>
      </w:pPr>
    </w:p>
    <w:p>
      <w:pPr>
        <w:spacing w:line="300" w:lineRule="auto"/>
        <w:rPr>
          <w:rFonts w:ascii="Times New Roman" w:hAnsi="Times New Roman" w:eastAsia="宋体" w:cs="Times New Roman"/>
          <w:sz w:val="24"/>
          <w:szCs w:val="24"/>
        </w:rPr>
      </w:pPr>
    </w:p>
    <w:p>
      <w:pPr>
        <w:spacing w:line="300" w:lineRule="auto"/>
        <w:rPr>
          <w:rFonts w:ascii="Times New Roman" w:hAnsi="Times New Roman" w:eastAsia="宋体" w:cs="Times New Roman"/>
          <w:sz w:val="24"/>
          <w:szCs w:val="24"/>
        </w:rPr>
      </w:pPr>
    </w:p>
    <w:p>
      <w:pPr>
        <w:spacing w:line="300" w:lineRule="auto"/>
        <w:rPr>
          <w:rFonts w:ascii="Times New Roman" w:hAnsi="Times New Roman" w:eastAsia="宋体" w:cs="Times New Roman"/>
          <w:sz w:val="24"/>
          <w:szCs w:val="24"/>
        </w:rPr>
      </w:pPr>
    </w:p>
    <w:p>
      <w:pPr>
        <w:spacing w:line="300" w:lineRule="auto"/>
        <w:rPr>
          <w:rFonts w:ascii="Times New Roman" w:hAnsi="Times New Roman" w:eastAsia="宋体" w:cs="Times New Roman"/>
          <w:sz w:val="24"/>
          <w:szCs w:val="24"/>
        </w:rPr>
      </w:pPr>
    </w:p>
    <w:p>
      <w:pPr>
        <w:spacing w:line="300" w:lineRule="auto"/>
        <w:rPr>
          <w:rFonts w:ascii="Times New Roman" w:hAnsi="Times New Roman" w:eastAsia="宋体" w:cs="Times New Roman"/>
          <w:sz w:val="24"/>
          <w:szCs w:val="24"/>
        </w:rPr>
      </w:pPr>
    </w:p>
    <w:p>
      <w:pPr>
        <w:spacing w:line="300" w:lineRule="auto"/>
        <w:rPr>
          <w:rFonts w:ascii="Times New Roman" w:hAnsi="Times New Roman" w:eastAsia="宋体" w:cs="Times New Roman"/>
          <w:sz w:val="24"/>
          <w:szCs w:val="24"/>
        </w:rPr>
      </w:pPr>
    </w:p>
    <w:p>
      <w:pPr>
        <w:spacing w:line="300" w:lineRule="auto"/>
        <w:rPr>
          <w:rFonts w:hint="eastAsia" w:ascii="Times New Roman" w:hAnsi="Times New Roman" w:eastAsia="宋体" w:cs="Times New Roman"/>
          <w:sz w:val="24"/>
          <w:szCs w:val="24"/>
        </w:rPr>
      </w:pPr>
    </w:p>
    <w:p>
      <w:pPr>
        <w:widowControl/>
        <w:jc w:val="left"/>
        <w:rPr>
          <w:rFonts w:hint="eastAsia" w:ascii="Times New Roman" w:hAnsi="Times New Roman" w:eastAsia="宋体" w:cs="Times New Roman"/>
          <w:b/>
          <w:sz w:val="24"/>
          <w:szCs w:val="24"/>
        </w:rPr>
      </w:pPr>
      <w:r>
        <w:rPr>
          <w:rFonts w:ascii="Times New Roman" w:hAnsi="Times New Roman" w:eastAsia="宋体" w:cs="Times New Roman"/>
          <w:b/>
          <w:sz w:val="24"/>
          <w:szCs w:val="24"/>
        </w:rPr>
        <w:br w:type="page"/>
      </w:r>
      <w:bookmarkStart w:id="5" w:name="_MON_1667783281"/>
      <w:bookmarkEnd w:id="5"/>
      <w:bookmarkStart w:id="6" w:name="_GoBack"/>
      <w:bookmarkEnd w:id="6"/>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华文中宋">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1F5A"/>
    <w:rsid w:val="003F4174"/>
    <w:rsid w:val="005749E5"/>
    <w:rsid w:val="005D47AE"/>
    <w:rsid w:val="00625BEE"/>
    <w:rsid w:val="00825584"/>
    <w:rsid w:val="008F1F5A"/>
    <w:rsid w:val="00D8227A"/>
    <w:rsid w:val="00D94C5F"/>
    <w:rsid w:val="00EE4979"/>
    <w:rsid w:val="00F8776B"/>
    <w:rsid w:val="04DF4E4C"/>
    <w:rsid w:val="07DF62F9"/>
    <w:rsid w:val="0E0B4298"/>
    <w:rsid w:val="167F75DE"/>
    <w:rsid w:val="1A3A5009"/>
    <w:rsid w:val="1E480EDB"/>
    <w:rsid w:val="2D3D751C"/>
    <w:rsid w:val="342A3817"/>
    <w:rsid w:val="36E276E1"/>
    <w:rsid w:val="397622BA"/>
    <w:rsid w:val="3B6A0C9A"/>
    <w:rsid w:val="43DA1014"/>
    <w:rsid w:val="4D802882"/>
    <w:rsid w:val="532C3547"/>
    <w:rsid w:val="5DC14B24"/>
    <w:rsid w:val="5E131A8D"/>
    <w:rsid w:val="722F2C45"/>
    <w:rsid w:val="7A645F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4"/>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5"/>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16"/>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1">
    <w:name w:val="Default Paragraph Font"/>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footer"/>
    <w:basedOn w:val="1"/>
    <w:link w:val="19"/>
    <w:unhideWhenUsed/>
    <w:uiPriority w:val="99"/>
    <w:pPr>
      <w:tabs>
        <w:tab w:val="center" w:pos="4153"/>
        <w:tab w:val="right" w:pos="8306"/>
      </w:tabs>
      <w:snapToGrid w:val="0"/>
      <w:jc w:val="left"/>
    </w:pPr>
    <w:rPr>
      <w:sz w:val="18"/>
      <w:szCs w:val="18"/>
    </w:rPr>
  </w:style>
  <w:style w:type="paragraph" w:styleId="8">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2">
    <w:name w:val="Hyperlink"/>
    <w:basedOn w:val="11"/>
    <w:semiHidden/>
    <w:unhideWhenUsed/>
    <w:qFormat/>
    <w:uiPriority w:val="99"/>
    <w:rPr>
      <w:color w:val="0000FF"/>
      <w:u w:val="single"/>
    </w:rPr>
  </w:style>
  <w:style w:type="character" w:customStyle="1" w:styleId="13">
    <w:name w:val="标题 1 字符"/>
    <w:basedOn w:val="11"/>
    <w:link w:val="2"/>
    <w:qFormat/>
    <w:uiPriority w:val="9"/>
    <w:rPr>
      <w:b/>
      <w:bCs/>
      <w:kern w:val="44"/>
      <w:sz w:val="44"/>
      <w:szCs w:val="44"/>
    </w:rPr>
  </w:style>
  <w:style w:type="character" w:customStyle="1" w:styleId="14">
    <w:name w:val="标题 2 字符"/>
    <w:basedOn w:val="11"/>
    <w:link w:val="3"/>
    <w:qFormat/>
    <w:uiPriority w:val="9"/>
    <w:rPr>
      <w:rFonts w:asciiTheme="majorHAnsi" w:hAnsiTheme="majorHAnsi" w:eastAsiaTheme="majorEastAsia" w:cstheme="majorBidi"/>
      <w:b/>
      <w:bCs/>
      <w:sz w:val="32"/>
      <w:szCs w:val="32"/>
    </w:rPr>
  </w:style>
  <w:style w:type="character" w:customStyle="1" w:styleId="15">
    <w:name w:val="标题 3 字符"/>
    <w:basedOn w:val="11"/>
    <w:link w:val="4"/>
    <w:qFormat/>
    <w:uiPriority w:val="9"/>
    <w:rPr>
      <w:b/>
      <w:bCs/>
      <w:sz w:val="32"/>
      <w:szCs w:val="32"/>
    </w:rPr>
  </w:style>
  <w:style w:type="character" w:customStyle="1" w:styleId="16">
    <w:name w:val="标题 4 字符"/>
    <w:basedOn w:val="11"/>
    <w:link w:val="5"/>
    <w:qFormat/>
    <w:uiPriority w:val="9"/>
    <w:rPr>
      <w:rFonts w:asciiTheme="majorHAnsi" w:hAnsiTheme="majorHAnsi" w:eastAsiaTheme="majorEastAsia" w:cstheme="majorBidi"/>
      <w:b/>
      <w:bCs/>
      <w:sz w:val="28"/>
      <w:szCs w:val="28"/>
    </w:rPr>
  </w:style>
  <w:style w:type="paragraph" w:styleId="17">
    <w:name w:val="List Paragraph"/>
    <w:basedOn w:val="1"/>
    <w:qFormat/>
    <w:uiPriority w:val="34"/>
    <w:pPr>
      <w:ind w:firstLine="420" w:firstLineChars="200"/>
    </w:pPr>
  </w:style>
  <w:style w:type="character" w:customStyle="1" w:styleId="18">
    <w:name w:val="页眉 字符"/>
    <w:basedOn w:val="11"/>
    <w:link w:val="8"/>
    <w:qFormat/>
    <w:uiPriority w:val="99"/>
    <w:rPr>
      <w:sz w:val="18"/>
      <w:szCs w:val="18"/>
    </w:rPr>
  </w:style>
  <w:style w:type="character" w:customStyle="1" w:styleId="19">
    <w:name w:val="页脚 字符"/>
    <w:basedOn w:val="11"/>
    <w:link w:val="7"/>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8</Pages>
  <Words>453</Words>
  <Characters>2588</Characters>
  <Lines>21</Lines>
  <Paragraphs>6</Paragraphs>
  <TotalTime>29</TotalTime>
  <ScaleCrop>false</ScaleCrop>
  <LinksUpToDate>false</LinksUpToDate>
  <CharactersWithSpaces>3035</CharactersWithSpaces>
  <Application>WPS Office_11.1.0.9192_F1E327BC-269C-435d-A152-05C5408002CA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2020-11-24T20:29:00Z</dcterms:created>
  <dc:creator>i LGZH</dc:creator>
  <cp:lastModifiedBy>WPS_1601727230</cp:lastModifiedBy>
  <dcterms:modified xsi:type="dcterms:W3CDTF">2021-01-04T13:10:24Z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2052-11.1.0.9192</vt:lpwstr>
  </property>
</Properties>
</file>