
<file path=[Content_Types].xml><?xml version="1.0" encoding="utf-8"?>
<Types xmlns="http://schemas.openxmlformats.org/package/2006/content-types">
  <Default Extension="xml" ContentType="application/xml"/>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rPr>
          <w:rFonts w:hint="eastAsia" w:ascii="黑体" w:hAnsi="黑体" w:eastAsia="黑体" w:cs="黑体"/>
          <w:sz w:val="32"/>
          <w:szCs w:val="32"/>
        </w:rPr>
      </w:pPr>
      <w:r>
        <w:rPr>
          <w:rFonts w:hint="eastAsia" w:ascii="黑体" w:hAnsi="黑体" w:eastAsia="黑体" w:cs="黑体"/>
          <w:sz w:val="32"/>
          <w:szCs w:val="32"/>
        </w:rPr>
        <w:t>课程报告2 项目产品规划</w:t>
      </w:r>
    </w:p>
    <w:p>
      <w:pPr>
        <w:spacing w:line="300" w:lineRule="auto"/>
        <w:rPr>
          <w:rFonts w:hint="eastAsia" w:ascii="黑体" w:hAnsi="黑体" w:eastAsia="黑体" w:cs="黑体"/>
          <w:sz w:val="28"/>
          <w:szCs w:val="28"/>
        </w:rPr>
      </w:pPr>
      <w:r>
        <w:rPr>
          <w:rFonts w:hint="eastAsia" w:ascii="黑体" w:hAnsi="黑体" w:eastAsia="黑体" w:cs="黑体"/>
          <w:sz w:val="28"/>
          <w:szCs w:val="28"/>
        </w:rPr>
        <w:t>2.1 项目产品规划</w:t>
      </w:r>
    </w:p>
    <w:p>
      <w:pPr>
        <w:tabs>
          <w:tab w:val="center" w:pos="4153"/>
        </w:tabs>
        <w:spacing w:line="300" w:lineRule="auto"/>
        <w:ind w:firstLine="480" w:firstLineChars="200"/>
        <w:rPr>
          <w:rFonts w:hint="default" w:asciiTheme="majorEastAsia" w:hAnsiTheme="majorEastAsia" w:eastAsiaTheme="majorEastAsia"/>
          <w:sz w:val="24"/>
          <w:szCs w:val="24"/>
          <w:lang w:val="en-US"/>
        </w:rPr>
      </w:pPr>
      <w:r>
        <w:rPr>
          <w:rFonts w:hint="eastAsia" w:asciiTheme="majorEastAsia" w:hAnsiTheme="majorEastAsia" w:eastAsiaTheme="majorEastAsia"/>
          <w:sz w:val="24"/>
          <w:szCs w:val="24"/>
          <w:lang w:eastAsia="zh-CN"/>
        </w:rPr>
        <w:drawing>
          <wp:anchor distT="0" distB="0" distL="114300" distR="114300" simplePos="0" relativeHeight="251679744" behindDoc="0" locked="0" layoutInCell="1" allowOverlap="1">
            <wp:simplePos x="0" y="0"/>
            <wp:positionH relativeFrom="column">
              <wp:posOffset>-62865</wp:posOffset>
            </wp:positionH>
            <wp:positionV relativeFrom="paragraph">
              <wp:posOffset>30480</wp:posOffset>
            </wp:positionV>
            <wp:extent cx="5400040" cy="2700020"/>
            <wp:effectExtent l="0" t="0" r="10160" b="12700"/>
            <wp:wrapSquare wrapText="bothSides"/>
            <wp:docPr id="3" name="图片 3" descr="2UAYL68[J(]Y]]FSV4CYI8I"/>
            <wp:cNvGraphicFramePr/>
            <a:graphic xmlns:a="http://schemas.openxmlformats.org/drawingml/2006/main">
              <a:graphicData uri="http://schemas.openxmlformats.org/drawingml/2006/picture">
                <pic:pic xmlns:pic="http://schemas.openxmlformats.org/drawingml/2006/picture">
                  <pic:nvPicPr>
                    <pic:cNvPr id="3" name="图片 3" descr="2UAYL68[J(]Y]]FSV4CYI8I"/>
                    <pic:cNvPicPr/>
                  </pic:nvPicPr>
                  <pic:blipFill>
                    <a:blip r:embed="rId4"/>
                    <a:stretch>
                      <a:fillRect/>
                    </a:stretch>
                  </pic:blipFill>
                  <pic:spPr>
                    <a:xfrm>
                      <a:off x="0" y="0"/>
                      <a:ext cx="5400040" cy="2700020"/>
                    </a:xfrm>
                    <a:prstGeom prst="rect">
                      <a:avLst/>
                    </a:prstGeom>
                  </pic:spPr>
                </pic:pic>
              </a:graphicData>
            </a:graphic>
          </wp:anchor>
        </w:drawing>
      </w:r>
      <w:r>
        <w:rPr>
          <w:rFonts w:hint="eastAsia" w:asciiTheme="majorEastAsia" w:hAnsiTheme="majorEastAsia" w:eastAsiaTheme="majorEastAsia"/>
          <w:sz w:val="24"/>
          <w:szCs w:val="24"/>
          <w:lang w:eastAsia="zh-CN"/>
        </w:rPr>
        <w:tab/>
      </w:r>
      <w:r>
        <w:rPr>
          <w:rFonts w:hint="eastAsia" w:asciiTheme="majorEastAsia" w:hAnsiTheme="majorEastAsia" w:eastAsiaTheme="majorEastAsia"/>
          <w:sz w:val="21"/>
          <w:szCs w:val="21"/>
          <w:lang w:val="en-US" w:eastAsia="zh-CN"/>
        </w:rPr>
        <w:t>图2-1（a）产品规划五步骤</w:t>
      </w:r>
    </w:p>
    <w:p>
      <w:pPr>
        <w:spacing w:line="300" w:lineRule="auto"/>
        <w:ind w:firstLine="480" w:firstLineChars="200"/>
        <w:rPr>
          <w:rFonts w:hint="default" w:asciiTheme="majorEastAsia" w:hAnsiTheme="majorEastAsia" w:eastAsiaTheme="majorEastAsia"/>
          <w:sz w:val="24"/>
          <w:szCs w:val="24"/>
          <w:lang w:val="en-US" w:eastAsia="zh-CN"/>
        </w:rPr>
      </w:pPr>
      <w:r>
        <w:rPr>
          <w:rFonts w:hint="eastAsia" w:ascii="宋体" w:hAnsi="宋体" w:eastAsia="宋体" w:cs="宋体"/>
          <w:sz w:val="24"/>
          <w:szCs w:val="24"/>
          <w:lang w:val="en-US" w:eastAsia="zh-CN"/>
        </w:rPr>
        <w:t>经过对上图产品规划五步骤的学习以及小组交流讨论，我们小组制订出智能快递小车产品规划五步法</w:t>
      </w:r>
      <w:r>
        <w:rPr>
          <w:rFonts w:hint="eastAsia" w:asciiTheme="majorEastAsia" w:hAnsiTheme="majorEastAsia" w:eastAsiaTheme="majorEastAsia"/>
          <w:sz w:val="24"/>
          <w:szCs w:val="24"/>
          <w:lang w:val="en-US" w:eastAsia="zh-CN"/>
        </w:rPr>
        <w:t>：</w:t>
      </w:r>
    </w:p>
    <w:p>
      <w:pPr>
        <w:spacing w:line="30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1</w:t>
      </w:r>
      <w:r>
        <w:rPr>
          <w:rFonts w:asciiTheme="majorEastAsia" w:hAnsiTheme="majorEastAsia" w:eastAsiaTheme="majorEastAsia"/>
          <w:sz w:val="24"/>
          <w:szCs w:val="24"/>
        </w:rPr>
        <w:t>.识别市场机会</w:t>
      </w:r>
      <w:r>
        <w:rPr>
          <w:rFonts w:hint="eastAsia" w:asciiTheme="majorEastAsia" w:hAnsiTheme="majorEastAsia" w:eastAsiaTheme="majorEastAsia"/>
          <w:sz w:val="24"/>
          <w:szCs w:val="24"/>
        </w:rPr>
        <w:t>。</w:t>
      </w:r>
      <w:r>
        <w:rPr>
          <w:rFonts w:asciiTheme="majorEastAsia" w:hAnsiTheme="majorEastAsia" w:eastAsiaTheme="majorEastAsia"/>
          <w:sz w:val="24"/>
          <w:szCs w:val="24"/>
        </w:rPr>
        <w:t>规划流程诗语对产品开发机会的识别</w:t>
      </w:r>
      <w:r>
        <w:rPr>
          <w:rFonts w:hint="eastAsia" w:asciiTheme="majorEastAsia" w:hAnsiTheme="majorEastAsia" w:eastAsiaTheme="majorEastAsia"/>
          <w:sz w:val="24"/>
          <w:szCs w:val="24"/>
        </w:rPr>
        <w:t>，</w:t>
      </w:r>
      <w:r>
        <w:rPr>
          <w:rFonts w:asciiTheme="majorEastAsia" w:hAnsiTheme="majorEastAsia" w:eastAsiaTheme="majorEastAsia"/>
          <w:sz w:val="24"/>
          <w:szCs w:val="24"/>
        </w:rPr>
        <w:t>这一步可以看成是机会漏斗</w:t>
      </w:r>
      <w:r>
        <w:rPr>
          <w:rFonts w:hint="eastAsia" w:asciiTheme="majorEastAsia" w:hAnsiTheme="majorEastAsia" w:eastAsiaTheme="majorEastAsia"/>
          <w:sz w:val="24"/>
          <w:szCs w:val="24"/>
        </w:rPr>
        <w:t>，机会</w:t>
      </w:r>
      <w:r>
        <w:rPr>
          <w:rFonts w:asciiTheme="majorEastAsia" w:hAnsiTheme="majorEastAsia" w:eastAsiaTheme="majorEastAsia"/>
          <w:sz w:val="24"/>
          <w:szCs w:val="24"/>
        </w:rPr>
        <w:t>能可被动收集来的</w:t>
      </w:r>
      <w:r>
        <w:rPr>
          <w:rFonts w:hint="eastAsia" w:asciiTheme="majorEastAsia" w:hAnsiTheme="majorEastAsia" w:eastAsiaTheme="majorEastAsia"/>
          <w:sz w:val="24"/>
          <w:szCs w:val="24"/>
        </w:rPr>
        <w:t>，</w:t>
      </w:r>
      <w:r>
        <w:rPr>
          <w:rFonts w:asciiTheme="majorEastAsia" w:hAnsiTheme="majorEastAsia" w:eastAsiaTheme="majorEastAsia"/>
          <w:sz w:val="24"/>
          <w:szCs w:val="24"/>
        </w:rPr>
        <w:t>但我们也会努力尝试去创造机会</w:t>
      </w:r>
      <w:r>
        <w:rPr>
          <w:rFonts w:hint="eastAsia" w:asciiTheme="majorEastAsia" w:hAnsiTheme="majorEastAsia" w:eastAsiaTheme="majorEastAsia"/>
          <w:sz w:val="24"/>
          <w:szCs w:val="24"/>
        </w:rPr>
        <w:t>，</w:t>
      </w:r>
      <w:r>
        <w:rPr>
          <w:rFonts w:asciiTheme="majorEastAsia" w:hAnsiTheme="majorEastAsia" w:eastAsiaTheme="majorEastAsia"/>
          <w:sz w:val="24"/>
          <w:szCs w:val="24"/>
        </w:rPr>
        <w:t>并通过持续搜集各种构思</w:t>
      </w:r>
      <w:r>
        <w:rPr>
          <w:rFonts w:hint="eastAsia" w:asciiTheme="majorEastAsia" w:hAnsiTheme="majorEastAsia" w:eastAsiaTheme="majorEastAsia"/>
          <w:sz w:val="24"/>
          <w:szCs w:val="24"/>
        </w:rPr>
        <w:t>，</w:t>
      </w:r>
      <w:r>
        <w:rPr>
          <w:rFonts w:asciiTheme="majorEastAsia" w:hAnsiTheme="majorEastAsia" w:eastAsiaTheme="majorEastAsia"/>
          <w:sz w:val="24"/>
          <w:szCs w:val="24"/>
        </w:rPr>
        <w:t>发现新产品机会</w:t>
      </w:r>
      <w:r>
        <w:rPr>
          <w:rFonts w:hint="eastAsia" w:asciiTheme="majorEastAsia" w:hAnsiTheme="majorEastAsia" w:eastAsiaTheme="majorEastAsia"/>
          <w:sz w:val="24"/>
          <w:szCs w:val="24"/>
        </w:rPr>
        <w:t>。在我们的快递小车制作过程中，我们有着巨大的消费市场，伴随着快递小车的开发，我们也可以进行小车充电系统，小车维修系统的开发。</w:t>
      </w:r>
    </w:p>
    <w:p>
      <w:pPr>
        <w:spacing w:line="30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2</w:t>
      </w:r>
      <w:r>
        <w:rPr>
          <w:rFonts w:asciiTheme="majorEastAsia" w:hAnsiTheme="majorEastAsia" w:eastAsiaTheme="majorEastAsia"/>
          <w:sz w:val="24"/>
          <w:szCs w:val="24"/>
        </w:rPr>
        <w:t>.项目评价和优先级排序</w:t>
      </w:r>
      <w:r>
        <w:rPr>
          <w:rFonts w:hint="eastAsia" w:asciiTheme="majorEastAsia" w:hAnsiTheme="majorEastAsia" w:eastAsiaTheme="majorEastAsia"/>
          <w:sz w:val="24"/>
          <w:szCs w:val="24"/>
        </w:rPr>
        <w:t>。</w:t>
      </w:r>
      <w:r>
        <w:rPr>
          <w:rFonts w:asciiTheme="majorEastAsia" w:hAnsiTheme="majorEastAsia" w:eastAsiaTheme="majorEastAsia"/>
          <w:sz w:val="24"/>
          <w:szCs w:val="24"/>
        </w:rPr>
        <w:t>需仔细讨论以下四个方面</w:t>
      </w:r>
      <w:r>
        <w:rPr>
          <w:rFonts w:hint="eastAsia" w:asciiTheme="majorEastAsia" w:hAnsiTheme="majorEastAsia" w:eastAsiaTheme="majorEastAsia"/>
          <w:sz w:val="24"/>
          <w:szCs w:val="24"/>
        </w:rPr>
        <w:t>：竞争策略，市场细分，技术曲线和产品，平台讨论了这四个方面后，我们将讨论全新产品的机会评价，以及平衡项目的组合。在智能派送小车的市场调查中，我们发现市场对智能派送小车的速度以及工作时长的要求较高，需求较大，因此我们将把主要的技术突破和人力物力放在对小车的速度提升以及小车的充电装置的配置和电池容量的扩大。</w:t>
      </w:r>
    </w:p>
    <w:p>
      <w:pPr>
        <w:spacing w:line="30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3</w:t>
      </w:r>
      <w:r>
        <w:rPr>
          <w:rFonts w:asciiTheme="majorEastAsia" w:hAnsiTheme="majorEastAsia" w:eastAsiaTheme="majorEastAsia"/>
          <w:sz w:val="24"/>
          <w:szCs w:val="24"/>
        </w:rPr>
        <w:t>.</w:t>
      </w:r>
      <w:r>
        <w:rPr>
          <w:rFonts w:hint="eastAsia" w:asciiTheme="majorEastAsia" w:hAnsiTheme="majorEastAsia" w:eastAsiaTheme="majorEastAsia"/>
          <w:sz w:val="24"/>
          <w:szCs w:val="24"/>
        </w:rPr>
        <w:t>资源分配和时间安排。需对每个项目每月，每季度，每年所需资源数量进行估计，迫使我们面对资源有限的事实，确定项目时间和顺序的方法，有时成为管道管理，需考虑产品上市时间，技术储备，市场准备，竞争等因素。我们的快递小车的上市时间是</w:t>
      </w:r>
      <w:r>
        <w:rPr>
          <w:rFonts w:asciiTheme="majorEastAsia" w:hAnsiTheme="majorEastAsia" w:eastAsiaTheme="majorEastAsia"/>
          <w:sz w:val="24"/>
          <w:szCs w:val="24"/>
        </w:rPr>
        <w:t>12月</w:t>
      </w:r>
      <w:r>
        <w:rPr>
          <w:rFonts w:hint="eastAsia" w:asciiTheme="majorEastAsia" w:hAnsiTheme="majorEastAsia" w:eastAsiaTheme="majorEastAsia"/>
          <w:sz w:val="24"/>
          <w:szCs w:val="24"/>
        </w:rPr>
        <w:t>2</w:t>
      </w:r>
      <w:r>
        <w:rPr>
          <w:rFonts w:asciiTheme="majorEastAsia" w:hAnsiTheme="majorEastAsia" w:eastAsiaTheme="majorEastAsia"/>
          <w:sz w:val="24"/>
          <w:szCs w:val="24"/>
        </w:rPr>
        <w:t>4日</w:t>
      </w:r>
      <w:r>
        <w:rPr>
          <w:rFonts w:hint="eastAsia" w:asciiTheme="majorEastAsia" w:hAnsiTheme="majorEastAsia" w:eastAsiaTheme="majorEastAsia"/>
          <w:sz w:val="24"/>
          <w:szCs w:val="24"/>
        </w:rPr>
        <w:t>，我们将进行编程，机电，设计，绘图等方面的技术储备。</w:t>
      </w:r>
    </w:p>
    <w:p>
      <w:pPr>
        <w:spacing w:line="30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4</w:t>
      </w:r>
      <w:r>
        <w:rPr>
          <w:rFonts w:asciiTheme="majorEastAsia" w:hAnsiTheme="majorEastAsia" w:eastAsiaTheme="majorEastAsia"/>
          <w:sz w:val="24"/>
          <w:szCs w:val="24"/>
        </w:rPr>
        <w:t>.完成项目前期规划</w:t>
      </w:r>
      <w:r>
        <w:rPr>
          <w:rFonts w:hint="eastAsia" w:asciiTheme="majorEastAsia" w:hAnsiTheme="majorEastAsia" w:eastAsiaTheme="majorEastAsia"/>
          <w:sz w:val="24"/>
          <w:szCs w:val="24"/>
        </w:rPr>
        <w:t>。</w:t>
      </w:r>
      <w:r>
        <w:rPr>
          <w:rFonts w:asciiTheme="majorEastAsia" w:hAnsiTheme="majorEastAsia" w:eastAsiaTheme="majorEastAsia"/>
          <w:sz w:val="24"/>
          <w:szCs w:val="24"/>
        </w:rPr>
        <w:t>这一过程涉及一个小的跨职能团队</w:t>
      </w:r>
      <w:r>
        <w:rPr>
          <w:rFonts w:hint="eastAsia" w:asciiTheme="majorEastAsia" w:hAnsiTheme="majorEastAsia" w:eastAsiaTheme="majorEastAsia"/>
          <w:sz w:val="24"/>
          <w:szCs w:val="24"/>
        </w:rPr>
        <w:t>，称为</w:t>
      </w:r>
      <w:r>
        <w:rPr>
          <w:rFonts w:asciiTheme="majorEastAsia" w:hAnsiTheme="majorEastAsia" w:eastAsiaTheme="majorEastAsia"/>
          <w:sz w:val="24"/>
          <w:szCs w:val="24"/>
        </w:rPr>
        <w:t>核心团队</w:t>
      </w:r>
      <w:r>
        <w:rPr>
          <w:rFonts w:hint="eastAsia" w:asciiTheme="majorEastAsia" w:hAnsiTheme="majorEastAsia" w:eastAsiaTheme="majorEastAsia"/>
          <w:sz w:val="24"/>
          <w:szCs w:val="24"/>
        </w:rPr>
        <w:t>。在此步骤中，我们需要完成小车的任务书，并假定条件和限制，完成人员配置和其他项目前期规划活动。我们的人员配置已经在报告一中展现，但较报告一有所改动，我们小组的所有成员都将进行所有任务，比如说机电，设计，绘图，编程的完成，只是不同任务的负责人不同。</w:t>
      </w:r>
    </w:p>
    <w:p>
      <w:pPr>
        <w:spacing w:line="300" w:lineRule="auto"/>
        <w:ind w:firstLine="480" w:firstLineChars="20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5</w:t>
      </w:r>
      <w:r>
        <w:rPr>
          <w:rFonts w:asciiTheme="majorEastAsia" w:hAnsiTheme="majorEastAsia" w:eastAsiaTheme="majorEastAsia"/>
          <w:sz w:val="24"/>
          <w:szCs w:val="24"/>
        </w:rPr>
        <w:t>.对结果和过程进行反思</w:t>
      </w:r>
      <w:r>
        <w:rPr>
          <w:rFonts w:hint="eastAsia" w:asciiTheme="majorEastAsia" w:hAnsiTheme="majorEastAsia" w:eastAsiaTheme="majorEastAsia"/>
          <w:sz w:val="24"/>
          <w:szCs w:val="24"/>
        </w:rPr>
        <w:t>。</w:t>
      </w:r>
      <w:r>
        <w:rPr>
          <w:rFonts w:asciiTheme="majorEastAsia" w:hAnsiTheme="majorEastAsia" w:eastAsiaTheme="majorEastAsia"/>
          <w:sz w:val="24"/>
          <w:szCs w:val="24"/>
        </w:rPr>
        <w:t>在反思过程中</w:t>
      </w:r>
      <w:r>
        <w:rPr>
          <w:rFonts w:hint="eastAsia" w:asciiTheme="majorEastAsia" w:hAnsiTheme="majorEastAsia" w:eastAsiaTheme="majorEastAsia"/>
          <w:sz w:val="24"/>
          <w:szCs w:val="24"/>
        </w:rPr>
        <w:t>，我们发现我们的小组分工不合理，及时对分工进行了调整。</w:t>
      </w:r>
    </w:p>
    <w:p>
      <w:pPr>
        <w:tabs>
          <w:tab w:val="center" w:pos="4153"/>
        </w:tabs>
        <w:spacing w:line="300" w:lineRule="auto"/>
        <w:jc w:val="center"/>
        <w:rPr>
          <w:rFonts w:hint="eastAsia" w:ascii="宋体" w:hAnsi="宋体" w:eastAsia="宋体" w:cs="宋体"/>
          <w:sz w:val="21"/>
          <w:szCs w:val="21"/>
          <w:lang w:val="en-US"/>
        </w:rPr>
      </w:pPr>
      <w:r>
        <w:rPr>
          <w:rFonts w:hint="eastAsia" w:asciiTheme="majorEastAsia" w:hAnsiTheme="majorEastAsia" w:eastAsiaTheme="majorEastAsia"/>
          <w:sz w:val="21"/>
          <w:szCs w:val="21"/>
        </w:rPr>
        <w:drawing>
          <wp:anchor distT="0" distB="0" distL="114300" distR="114300" simplePos="0" relativeHeight="251672576" behindDoc="0" locked="0" layoutInCell="1" allowOverlap="1">
            <wp:simplePos x="0" y="0"/>
            <wp:positionH relativeFrom="column">
              <wp:posOffset>-62865</wp:posOffset>
            </wp:positionH>
            <wp:positionV relativeFrom="paragraph">
              <wp:posOffset>87630</wp:posOffset>
            </wp:positionV>
            <wp:extent cx="5400040" cy="2520315"/>
            <wp:effectExtent l="0" t="0" r="10160" b="9525"/>
            <wp:wrapSquare wrapText="bothSides"/>
            <wp:docPr id="1" name="图片 1" descr="70G%U5NOY$FF4C){L%]KSGF"/>
            <wp:cNvGraphicFramePr/>
            <a:graphic xmlns:a="http://schemas.openxmlformats.org/drawingml/2006/main">
              <a:graphicData uri="http://schemas.openxmlformats.org/drawingml/2006/picture">
                <pic:pic xmlns:pic="http://schemas.openxmlformats.org/drawingml/2006/picture">
                  <pic:nvPicPr>
                    <pic:cNvPr id="1" name="图片 1" descr="70G%U5NOY$FF4C){L%]KSGF"/>
                    <pic:cNvPicPr/>
                  </pic:nvPicPr>
                  <pic:blipFill>
                    <a:blip r:embed="rId5"/>
                    <a:stretch>
                      <a:fillRect/>
                    </a:stretch>
                  </pic:blipFill>
                  <pic:spPr>
                    <a:xfrm>
                      <a:off x="0" y="0"/>
                      <a:ext cx="5400040" cy="2520315"/>
                    </a:xfrm>
                    <a:prstGeom prst="rect">
                      <a:avLst/>
                    </a:prstGeom>
                  </pic:spPr>
                </pic:pic>
              </a:graphicData>
            </a:graphic>
          </wp:anchor>
        </w:drawing>
      </w:r>
      <w:r>
        <w:rPr>
          <w:rFonts w:hint="eastAsia" w:ascii="宋体" w:hAnsi="宋体" w:eastAsia="宋体" w:cs="宋体"/>
          <w:sz w:val="21"/>
          <w:szCs w:val="21"/>
          <w:lang w:val="en-US" w:eastAsia="zh-CN"/>
        </w:rPr>
        <w:t>图2-1（b)产品任务书</w:t>
      </w:r>
    </w:p>
    <w:p>
      <w:pPr>
        <w:bidi w:val="0"/>
        <w:jc w:val="both"/>
        <w:rPr>
          <w:rFonts w:hint="eastAsia" w:asciiTheme="majorEastAsia" w:hAnsiTheme="majorEastAsia" w:eastAsiaTheme="majorEastAsia"/>
          <w:sz w:val="24"/>
          <w:szCs w:val="24"/>
          <w:lang w:val="en-US" w:eastAsia="zh-CN"/>
        </w:rPr>
      </w:pPr>
    </w:p>
    <w:p>
      <w:pPr>
        <w:bidi w:val="0"/>
        <w:ind w:firstLine="480" w:firstLineChars="200"/>
        <w:jc w:val="both"/>
        <w:rPr>
          <w:rFonts w:hint="eastAsia" w:ascii="宋体" w:hAnsi="宋体" w:eastAsia="宋体" w:cs="宋体"/>
          <w:sz w:val="24"/>
          <w:szCs w:val="24"/>
        </w:rPr>
      </w:pPr>
      <w:r>
        <w:rPr>
          <w:rFonts w:hint="eastAsia" w:ascii="宋体" w:hAnsi="宋体" w:eastAsia="宋体" w:cs="宋体"/>
          <w:sz w:val="24"/>
          <w:szCs w:val="24"/>
          <w:lang w:val="en-US" w:eastAsia="zh-CN"/>
        </w:rPr>
        <w:t>产品任务书：</w:t>
      </w:r>
      <w:r>
        <w:rPr>
          <w:rFonts w:hint="eastAsia" w:ascii="宋体" w:hAnsi="宋体" w:eastAsia="宋体" w:cs="宋体"/>
          <w:sz w:val="24"/>
          <w:szCs w:val="24"/>
        </w:rPr>
        <w:t>该快递小车是为了替代人工快递，提高快递的运输效率和运输速度，减轻人力负担，同时减少疫情期间的人员流动。我们想通过提高快递的运送速度，增强的对个人隐私的保护，实现送货上门，定点运输，24小时无间断工作以及更为低廉的服务费推广本产品的使用，本产品有着广阔的目标市场，我们的重点目标市场是取快递频率达到每周一到两次的学生和白领，本产品也可以在快递公司内部大量使用，还可以带动有关快递小车的维修，保养以及充电设施的发展。</w:t>
      </w:r>
    </w:p>
    <w:p>
      <w:pPr>
        <w:bidi w:val="0"/>
        <w:ind w:firstLine="480" w:firstLineChars="200"/>
        <w:jc w:val="both"/>
        <w:rPr>
          <w:rFonts w:hint="eastAsia" w:ascii="宋体" w:hAnsi="宋体" w:eastAsia="宋体" w:cs="宋体"/>
          <w:sz w:val="24"/>
          <w:szCs w:val="24"/>
        </w:rPr>
      </w:pPr>
      <w:r>
        <w:rPr>
          <w:rFonts w:hint="eastAsia" w:ascii="宋体" w:hAnsi="宋体" w:eastAsia="宋体" w:cs="宋体"/>
          <w:sz w:val="24"/>
          <w:szCs w:val="24"/>
        </w:rPr>
        <w:t>若该小车发展顺利，顺利上市，我们将会有快递公司，取快递人士，快递小车维修方，充电设施提供方等利益相关者。我们设想尽量让感应机构与包裹盒尽可能的接近，使包裹盒的投放位置更加精确，尽量提高小车的运行速度，小车前后最好都有感应机构，如果一切发展顺利，我们希望在一年后进行大规模的生产并投放市场，阿里巴巴公司建立资金链的联系，并争取在三年内获得一亿人民币的净利润。当然该小车也有他本身的制约，在拐弯处投放包裹会因为车辆距离的误差导致投放位置的不准确，以及因为速度的原因导致快递小车的底盘不稳。</w:t>
      </w:r>
    </w:p>
    <w:p>
      <w:pPr>
        <w:tabs>
          <w:tab w:val="center" w:pos="4153"/>
        </w:tabs>
        <w:spacing w:line="300" w:lineRule="auto"/>
        <w:rPr>
          <w:rFonts w:hint="eastAsia" w:ascii="宋体" w:hAnsi="宋体" w:eastAsia="宋体" w:cs="宋体"/>
          <w:sz w:val="21"/>
          <w:szCs w:val="21"/>
          <w:lang w:val="en-US"/>
        </w:rPr>
      </w:pPr>
      <w:r>
        <w:rPr>
          <w:rFonts w:hint="eastAsia" w:ascii="黑体" w:hAnsi="黑体" w:eastAsia="黑体" w:cs="黑体"/>
          <w:sz w:val="28"/>
          <w:szCs w:val="28"/>
          <w:lang w:eastAsia="zh-CN"/>
        </w:rPr>
        <w:tab/>
      </w:r>
    </w:p>
    <w:p>
      <w:pPr>
        <w:spacing w:line="300" w:lineRule="auto"/>
        <w:rPr>
          <w:rFonts w:hint="eastAsia" w:ascii="黑体" w:hAnsi="黑体" w:eastAsia="黑体" w:cs="黑体"/>
          <w:sz w:val="28"/>
          <w:szCs w:val="28"/>
          <w:lang w:eastAsia="zh-CN"/>
        </w:rPr>
      </w:pPr>
      <w:r>
        <w:rPr>
          <w:rFonts w:hint="eastAsia" w:ascii="黑体" w:hAnsi="黑体" w:eastAsia="黑体" w:cs="黑体"/>
          <w:sz w:val="28"/>
          <w:szCs w:val="28"/>
        </w:rPr>
        <w:t>2.2 客户需求调研</w:t>
      </w:r>
      <w:r>
        <w:rPr>
          <w:rFonts w:hint="eastAsia" w:ascii="黑体" w:hAnsi="黑体" w:eastAsia="黑体" w:cs="黑体"/>
          <w:sz w:val="28"/>
          <w:szCs w:val="28"/>
          <w:lang w:eastAsia="zh-CN"/>
        </w:rPr>
        <w:drawing>
          <wp:anchor distT="0" distB="0" distL="114300" distR="114300" simplePos="0" relativeHeight="251674624" behindDoc="0" locked="0" layoutInCell="1" allowOverlap="1">
            <wp:simplePos x="0" y="0"/>
            <wp:positionH relativeFrom="column">
              <wp:posOffset>2540</wp:posOffset>
            </wp:positionH>
            <wp:positionV relativeFrom="paragraph">
              <wp:posOffset>441960</wp:posOffset>
            </wp:positionV>
            <wp:extent cx="5400040" cy="2700020"/>
            <wp:effectExtent l="0" t="0" r="10160" b="12700"/>
            <wp:wrapSquare wrapText="bothSides"/>
            <wp:docPr id="2" name="图片 2" descr="3}}F}F(%T67LOZ1]1%7L~GC"/>
            <wp:cNvGraphicFramePr/>
            <a:graphic xmlns:a="http://schemas.openxmlformats.org/drawingml/2006/main">
              <a:graphicData uri="http://schemas.openxmlformats.org/drawingml/2006/picture">
                <pic:pic xmlns:pic="http://schemas.openxmlformats.org/drawingml/2006/picture">
                  <pic:nvPicPr>
                    <pic:cNvPr id="2" name="图片 2" descr="3}}F}F(%T67LOZ1]1%7L~GC"/>
                    <pic:cNvPicPr/>
                  </pic:nvPicPr>
                  <pic:blipFill>
                    <a:blip r:embed="rId6"/>
                    <a:stretch>
                      <a:fillRect/>
                    </a:stretch>
                  </pic:blipFill>
                  <pic:spPr>
                    <a:xfrm>
                      <a:off x="0" y="0"/>
                      <a:ext cx="5400040" cy="2700020"/>
                    </a:xfrm>
                    <a:prstGeom prst="rect">
                      <a:avLst/>
                    </a:prstGeom>
                  </pic:spPr>
                </pic:pic>
              </a:graphicData>
            </a:graphic>
          </wp:anchor>
        </w:drawing>
      </w:r>
    </w:p>
    <w:p>
      <w:pPr>
        <w:spacing w:line="300" w:lineRule="auto"/>
        <w:ind w:firstLine="420" w:firstLineChars="20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图2-2（a）客户需求调研五步骤</w:t>
      </w:r>
    </w:p>
    <w:p>
      <w:pPr>
        <w:spacing w:line="300" w:lineRule="auto"/>
        <w:ind w:firstLine="480" w:firstLineChars="200"/>
        <w:rPr>
          <w:rFonts w:hint="eastAsia"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经过学习上面客户需求分析的五个步骤，我们小组经过商议制订出快递小车客户需求分析五步法：</w:t>
      </w:r>
    </w:p>
    <w:p>
      <w:pPr>
        <w:spacing w:line="30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1</w:t>
      </w:r>
      <w:r>
        <w:rPr>
          <w:rFonts w:asciiTheme="majorEastAsia" w:hAnsiTheme="majorEastAsia" w:eastAsiaTheme="majorEastAsia"/>
          <w:sz w:val="24"/>
          <w:szCs w:val="24"/>
        </w:rPr>
        <w:t>.从顾客那里通过访谈法</w:t>
      </w:r>
      <w:r>
        <w:rPr>
          <w:rFonts w:hint="eastAsia" w:asciiTheme="majorEastAsia" w:hAnsiTheme="majorEastAsia" w:eastAsiaTheme="majorEastAsia"/>
          <w:sz w:val="24"/>
          <w:szCs w:val="24"/>
        </w:rPr>
        <w:t>，</w:t>
      </w:r>
      <w:r>
        <w:rPr>
          <w:rFonts w:asciiTheme="majorEastAsia" w:hAnsiTheme="majorEastAsia" w:eastAsiaTheme="majorEastAsia"/>
          <w:sz w:val="24"/>
          <w:szCs w:val="24"/>
        </w:rPr>
        <w:t>焦点小组</w:t>
      </w:r>
      <w:r>
        <w:rPr>
          <w:rFonts w:hint="eastAsia" w:asciiTheme="majorEastAsia" w:hAnsiTheme="majorEastAsia" w:eastAsiaTheme="majorEastAsia"/>
          <w:sz w:val="24"/>
          <w:szCs w:val="24"/>
        </w:rPr>
        <w:t>。</w:t>
      </w:r>
      <w:r>
        <w:rPr>
          <w:rFonts w:asciiTheme="majorEastAsia" w:hAnsiTheme="majorEastAsia" w:eastAsiaTheme="majorEastAsia"/>
          <w:sz w:val="24"/>
          <w:szCs w:val="24"/>
        </w:rPr>
        <w:t>观察使用中的产品等方法收集原始数据</w:t>
      </w:r>
      <w:r>
        <w:rPr>
          <w:rFonts w:hint="eastAsia" w:asciiTheme="majorEastAsia" w:hAnsiTheme="majorEastAsia" w:eastAsiaTheme="majorEastAsia"/>
          <w:sz w:val="24"/>
          <w:szCs w:val="24"/>
        </w:rPr>
        <w:t>。</w:t>
      </w:r>
      <w:r>
        <w:rPr>
          <w:rFonts w:asciiTheme="majorEastAsia" w:hAnsiTheme="majorEastAsia" w:eastAsiaTheme="majorEastAsia"/>
          <w:sz w:val="24"/>
          <w:szCs w:val="24"/>
        </w:rPr>
        <w:t>对顾客进行选择</w:t>
      </w:r>
      <w:r>
        <w:rPr>
          <w:rFonts w:hint="eastAsia" w:asciiTheme="majorEastAsia" w:hAnsiTheme="majorEastAsia" w:eastAsiaTheme="majorEastAsia"/>
          <w:sz w:val="24"/>
          <w:szCs w:val="24"/>
        </w:rPr>
        <w:t>，清晰表达规格需求，归纳整理和顾客互动。我们进行了小车的问卷调查表，与客户进行互动，了解顾客需求。</w:t>
      </w:r>
    </w:p>
    <w:p>
      <w:pPr>
        <w:spacing w:line="30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2</w:t>
      </w:r>
      <w:r>
        <w:rPr>
          <w:rFonts w:asciiTheme="majorEastAsia" w:hAnsiTheme="majorEastAsia" w:eastAsiaTheme="majorEastAsia"/>
          <w:sz w:val="24"/>
          <w:szCs w:val="24"/>
        </w:rPr>
        <w:t>.从顾客需求角度理解原始数据</w:t>
      </w:r>
      <w:r>
        <w:rPr>
          <w:rFonts w:hint="eastAsia" w:asciiTheme="majorEastAsia" w:hAnsiTheme="majorEastAsia" w:eastAsiaTheme="majorEastAsia"/>
          <w:sz w:val="24"/>
          <w:szCs w:val="24"/>
        </w:rPr>
        <w:t>。描述商品必须要用</w:t>
      </w:r>
      <w:r>
        <w:rPr>
          <w:rFonts w:asciiTheme="majorEastAsia" w:hAnsiTheme="majorEastAsia" w:eastAsiaTheme="majorEastAsia"/>
          <w:sz w:val="24"/>
          <w:szCs w:val="24"/>
        </w:rPr>
        <w:t>做什么而非怎么做</w:t>
      </w:r>
      <w:r>
        <w:rPr>
          <w:rFonts w:hint="eastAsia" w:asciiTheme="majorEastAsia" w:hAnsiTheme="majorEastAsia" w:eastAsiaTheme="majorEastAsia"/>
          <w:sz w:val="24"/>
          <w:szCs w:val="24"/>
        </w:rPr>
        <w:t>，像</w:t>
      </w:r>
      <w:r>
        <w:rPr>
          <w:rFonts w:asciiTheme="majorEastAsia" w:hAnsiTheme="majorEastAsia" w:eastAsiaTheme="majorEastAsia"/>
          <w:sz w:val="24"/>
          <w:szCs w:val="24"/>
        </w:rPr>
        <w:t>原始数据一样尽量具体地表达需求</w:t>
      </w:r>
      <w:r>
        <w:rPr>
          <w:rFonts w:hint="eastAsia" w:asciiTheme="majorEastAsia" w:hAnsiTheme="majorEastAsia" w:eastAsiaTheme="majorEastAsia"/>
          <w:sz w:val="24"/>
          <w:szCs w:val="24"/>
        </w:rPr>
        <w:t>，</w:t>
      </w:r>
      <w:r>
        <w:rPr>
          <w:rFonts w:asciiTheme="majorEastAsia" w:hAnsiTheme="majorEastAsia" w:eastAsiaTheme="majorEastAsia"/>
          <w:sz w:val="24"/>
          <w:szCs w:val="24"/>
        </w:rPr>
        <w:t>使用肯定句而非否定句</w:t>
      </w:r>
      <w:r>
        <w:rPr>
          <w:rFonts w:hint="eastAsia" w:asciiTheme="majorEastAsia" w:hAnsiTheme="majorEastAsia" w:eastAsiaTheme="majorEastAsia"/>
          <w:sz w:val="24"/>
          <w:szCs w:val="24"/>
        </w:rPr>
        <w:t>，</w:t>
      </w:r>
      <w:r>
        <w:rPr>
          <w:rFonts w:asciiTheme="majorEastAsia" w:hAnsiTheme="majorEastAsia" w:eastAsiaTheme="majorEastAsia"/>
          <w:sz w:val="24"/>
          <w:szCs w:val="24"/>
        </w:rPr>
        <w:t>把需求表达</w:t>
      </w:r>
      <w:r>
        <w:rPr>
          <w:rFonts w:hint="eastAsia" w:asciiTheme="majorEastAsia" w:hAnsiTheme="majorEastAsia" w:eastAsiaTheme="majorEastAsia"/>
          <w:sz w:val="24"/>
          <w:szCs w:val="24"/>
        </w:rPr>
        <w:t>成</w:t>
      </w:r>
      <w:r>
        <w:rPr>
          <w:rFonts w:asciiTheme="majorEastAsia" w:hAnsiTheme="majorEastAsia" w:eastAsiaTheme="majorEastAsia"/>
          <w:sz w:val="24"/>
          <w:szCs w:val="24"/>
        </w:rPr>
        <w:t>产品的一个属性</w:t>
      </w:r>
      <w:r>
        <w:rPr>
          <w:rFonts w:hint="eastAsia" w:asciiTheme="majorEastAsia" w:hAnsiTheme="majorEastAsia" w:eastAsiaTheme="majorEastAsia"/>
          <w:sz w:val="24"/>
          <w:szCs w:val="24"/>
        </w:rPr>
        <w:t>，</w:t>
      </w:r>
      <w:r>
        <w:rPr>
          <w:rFonts w:asciiTheme="majorEastAsia" w:hAnsiTheme="majorEastAsia" w:eastAsiaTheme="majorEastAsia"/>
          <w:sz w:val="24"/>
          <w:szCs w:val="24"/>
        </w:rPr>
        <w:t>避免使用必须和应该</w:t>
      </w:r>
      <w:r>
        <w:rPr>
          <w:rFonts w:hint="eastAsia" w:asciiTheme="majorEastAsia" w:hAnsiTheme="majorEastAsia" w:eastAsiaTheme="majorEastAsia"/>
          <w:sz w:val="24"/>
          <w:szCs w:val="24"/>
        </w:rPr>
        <w:t>。</w:t>
      </w:r>
      <w:r>
        <w:rPr>
          <w:rFonts w:hint="eastAsia" w:asciiTheme="majorEastAsia" w:hAnsiTheme="majorEastAsia" w:eastAsiaTheme="majorEastAsia"/>
          <w:sz w:val="24"/>
          <w:szCs w:val="24"/>
          <w:lang w:eastAsia="zh-CN"/>
        </w:rPr>
        <w:t>（</w:t>
      </w:r>
      <w:r>
        <w:rPr>
          <w:rFonts w:hint="eastAsia" w:asciiTheme="majorEastAsia" w:hAnsiTheme="majorEastAsia" w:eastAsiaTheme="majorEastAsia"/>
          <w:sz w:val="24"/>
          <w:szCs w:val="24"/>
        </w:rPr>
        <w:t>此点在我们的</w:t>
      </w:r>
      <w:r>
        <w:rPr>
          <w:rFonts w:asciiTheme="majorEastAsia" w:hAnsiTheme="majorEastAsia" w:eastAsiaTheme="majorEastAsia"/>
          <w:sz w:val="24"/>
          <w:szCs w:val="24"/>
        </w:rPr>
        <w:t>ppt</w:t>
      </w:r>
      <w:r>
        <w:rPr>
          <w:rFonts w:hint="eastAsia" w:asciiTheme="majorEastAsia" w:hAnsiTheme="majorEastAsia" w:eastAsiaTheme="majorEastAsia"/>
          <w:sz w:val="24"/>
          <w:szCs w:val="24"/>
        </w:rPr>
        <w:t>展示中已经</w:t>
      </w:r>
      <w:r>
        <w:rPr>
          <w:rFonts w:hint="eastAsia" w:asciiTheme="majorEastAsia" w:hAnsiTheme="majorEastAsia" w:eastAsiaTheme="majorEastAsia"/>
          <w:sz w:val="24"/>
          <w:szCs w:val="24"/>
          <w:lang w:val="en-US" w:eastAsia="zh-CN"/>
        </w:rPr>
        <w:t>有所体</w:t>
      </w:r>
      <w:r>
        <w:rPr>
          <w:rFonts w:hint="eastAsia" w:asciiTheme="majorEastAsia" w:hAnsiTheme="majorEastAsia" w:eastAsiaTheme="majorEastAsia"/>
          <w:sz w:val="24"/>
          <w:szCs w:val="24"/>
        </w:rPr>
        <w:t>现</w:t>
      </w:r>
      <w:r>
        <w:rPr>
          <w:rFonts w:hint="eastAsia" w:asciiTheme="majorEastAsia" w:hAnsiTheme="majorEastAsia" w:eastAsiaTheme="majorEastAsia"/>
          <w:sz w:val="24"/>
          <w:szCs w:val="24"/>
          <w:lang w:eastAsia="zh-CN"/>
        </w:rPr>
        <w:t>）</w:t>
      </w:r>
    </w:p>
    <w:p>
      <w:pPr>
        <w:spacing w:line="30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3</w:t>
      </w:r>
      <w:r>
        <w:rPr>
          <w:rFonts w:asciiTheme="majorEastAsia" w:hAnsiTheme="majorEastAsia" w:eastAsiaTheme="majorEastAsia"/>
          <w:sz w:val="24"/>
          <w:szCs w:val="24"/>
        </w:rPr>
        <w:t>.组织需求的阶级</w:t>
      </w:r>
      <w:r>
        <w:rPr>
          <w:rFonts w:hint="eastAsia" w:asciiTheme="majorEastAsia" w:hAnsiTheme="majorEastAsia" w:eastAsiaTheme="majorEastAsia"/>
          <w:sz w:val="24"/>
          <w:szCs w:val="24"/>
        </w:rPr>
        <w:t>。我们需求的阶级主要是经常取快递的白领和学生。</w:t>
      </w:r>
    </w:p>
    <w:p>
      <w:pPr>
        <w:spacing w:line="30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4</w:t>
      </w:r>
      <w:r>
        <w:rPr>
          <w:rFonts w:asciiTheme="majorEastAsia" w:hAnsiTheme="majorEastAsia" w:eastAsiaTheme="majorEastAsia"/>
          <w:sz w:val="24"/>
          <w:szCs w:val="24"/>
        </w:rPr>
        <w:t>.建立需求的相对重要性</w:t>
      </w:r>
      <w:r>
        <w:rPr>
          <w:rFonts w:hint="eastAsia" w:asciiTheme="majorEastAsia" w:hAnsiTheme="majorEastAsia" w:eastAsiaTheme="majorEastAsia"/>
          <w:sz w:val="24"/>
          <w:szCs w:val="24"/>
        </w:rPr>
        <w:t>。在客户需求中，小车的速度和工作时间现代尤为重要，我们尽可能也要对小车的外形进行一定的修饰。</w:t>
      </w:r>
    </w:p>
    <w:p>
      <w:pPr>
        <w:spacing w:line="300" w:lineRule="auto"/>
        <w:ind w:firstLine="480" w:firstLineChars="20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5</w:t>
      </w:r>
      <w:r>
        <w:rPr>
          <w:rFonts w:asciiTheme="majorEastAsia" w:hAnsiTheme="majorEastAsia" w:eastAsiaTheme="majorEastAsia"/>
          <w:sz w:val="24"/>
          <w:szCs w:val="24"/>
        </w:rPr>
        <w:t>.对结果和过程进行反思</w:t>
      </w:r>
      <w:r>
        <w:rPr>
          <w:rFonts w:hint="eastAsia" w:asciiTheme="majorEastAsia" w:hAnsiTheme="majorEastAsia" w:eastAsiaTheme="majorEastAsia"/>
          <w:sz w:val="24"/>
          <w:szCs w:val="24"/>
        </w:rPr>
        <w:t>。我们进行了有关智能小车的问卷调查，调查的对象大多是2</w:t>
      </w:r>
      <w:r>
        <w:rPr>
          <w:rFonts w:asciiTheme="majorEastAsia" w:hAnsiTheme="majorEastAsia" w:eastAsiaTheme="majorEastAsia"/>
          <w:sz w:val="24"/>
          <w:szCs w:val="24"/>
        </w:rPr>
        <w:t>3以下的学生</w:t>
      </w:r>
      <w:r>
        <w:rPr>
          <w:rFonts w:hint="eastAsia" w:asciiTheme="majorEastAsia" w:hAnsiTheme="majorEastAsia" w:eastAsiaTheme="majorEastAsia"/>
          <w:sz w:val="24"/>
          <w:szCs w:val="24"/>
        </w:rPr>
        <w:t>，</w:t>
      </w:r>
      <w:r>
        <w:rPr>
          <w:rFonts w:asciiTheme="majorEastAsia" w:hAnsiTheme="majorEastAsia" w:eastAsiaTheme="majorEastAsia"/>
          <w:sz w:val="24"/>
          <w:szCs w:val="24"/>
        </w:rPr>
        <w:t>总共统计样本</w:t>
      </w:r>
      <w:r>
        <w:rPr>
          <w:rFonts w:hint="eastAsia" w:asciiTheme="majorEastAsia" w:hAnsiTheme="majorEastAsia" w:eastAsiaTheme="majorEastAsia"/>
          <w:sz w:val="24"/>
          <w:szCs w:val="24"/>
        </w:rPr>
        <w:t>8</w:t>
      </w:r>
      <w:r>
        <w:rPr>
          <w:rFonts w:asciiTheme="majorEastAsia" w:hAnsiTheme="majorEastAsia" w:eastAsiaTheme="majorEastAsia"/>
          <w:sz w:val="24"/>
          <w:szCs w:val="24"/>
        </w:rPr>
        <w:t>1份</w:t>
      </w:r>
      <w:r>
        <w:rPr>
          <w:rFonts w:hint="eastAsia" w:asciiTheme="majorEastAsia" w:hAnsiTheme="majorEastAsia" w:eastAsiaTheme="majorEastAsia"/>
          <w:sz w:val="24"/>
          <w:szCs w:val="24"/>
        </w:rPr>
        <w:t>，</w:t>
      </w:r>
      <w:r>
        <w:rPr>
          <w:rFonts w:asciiTheme="majorEastAsia" w:hAnsiTheme="majorEastAsia" w:eastAsiaTheme="majorEastAsia"/>
          <w:sz w:val="24"/>
          <w:szCs w:val="24"/>
        </w:rPr>
        <w:t>以下是统计结果</w:t>
      </w:r>
      <w:r>
        <w:rPr>
          <w:rFonts w:hint="eastAsia" w:asciiTheme="majorEastAsia" w:hAnsiTheme="majorEastAsia" w:eastAsiaTheme="majorEastAsia"/>
          <w:sz w:val="24"/>
          <w:szCs w:val="24"/>
        </w:rPr>
        <w:t>：</w:t>
      </w:r>
    </w:p>
    <w:p>
      <w:pPr>
        <w:spacing w:line="300" w:lineRule="auto"/>
        <w:rPr>
          <w:rFonts w:hint="eastAsia" w:asciiTheme="majorEastAsia" w:hAnsiTheme="majorEastAsia" w:eastAsiaTheme="majorEastAsia"/>
          <w:sz w:val="24"/>
          <w:szCs w:val="24"/>
        </w:rPr>
      </w:pPr>
      <w:r>
        <w:drawing>
          <wp:anchor distT="0" distB="0" distL="0" distR="0" simplePos="0" relativeHeight="251675648" behindDoc="0" locked="0" layoutInCell="1" allowOverlap="1">
            <wp:simplePos x="0" y="0"/>
            <wp:positionH relativeFrom="column">
              <wp:posOffset>198120</wp:posOffset>
            </wp:positionH>
            <wp:positionV relativeFrom="paragraph">
              <wp:posOffset>62865</wp:posOffset>
            </wp:positionV>
            <wp:extent cx="2160270" cy="2160270"/>
            <wp:effectExtent l="0" t="0" r="3810" b="3810"/>
            <wp:wrapSquare wrapText="bothSides"/>
            <wp:docPr id="7" name="图片 6"/>
            <wp:cNvGraphicFramePr/>
            <a:graphic xmlns:a="http://schemas.openxmlformats.org/drawingml/2006/main">
              <a:graphicData uri="http://schemas.openxmlformats.org/drawingml/2006/picture">
                <pic:pic xmlns:pic="http://schemas.openxmlformats.org/drawingml/2006/picture">
                  <pic:nvPicPr>
                    <pic:cNvPr id="7" name="图片 6"/>
                    <pic:cNvPicPr/>
                  </pic:nvPicPr>
                  <pic:blipFill>
                    <a:blip r:embed="rId7">
                      <a:extLst>
                        <a:ext uri="{28A0092B-C50C-407E-A947-70E740481C1C}">
                          <a14:useLocalDpi xmlns:a14="http://schemas.microsoft.com/office/drawing/2010/main" val="0"/>
                        </a:ext>
                      </a:extLst>
                    </a:blip>
                    <a:srcRect l="6314" t="21555" r="7599" b="65610"/>
                    <a:stretch>
                      <a:fillRect/>
                    </a:stretch>
                  </pic:blipFill>
                  <pic:spPr>
                    <a:xfrm>
                      <a:off x="0" y="0"/>
                      <a:ext cx="2160270" cy="2160270"/>
                    </a:xfrm>
                    <a:prstGeom prst="rect">
                      <a:avLst/>
                    </a:prstGeom>
                  </pic:spPr>
                </pic:pic>
              </a:graphicData>
            </a:graphic>
          </wp:anchor>
        </w:drawing>
      </w:r>
      <w:r>
        <w:drawing>
          <wp:anchor distT="0" distB="0" distL="0" distR="0" simplePos="0" relativeHeight="251678720" behindDoc="0" locked="0" layoutInCell="1" allowOverlap="1">
            <wp:simplePos x="0" y="0"/>
            <wp:positionH relativeFrom="column">
              <wp:posOffset>2948940</wp:posOffset>
            </wp:positionH>
            <wp:positionV relativeFrom="paragraph">
              <wp:posOffset>46355</wp:posOffset>
            </wp:positionV>
            <wp:extent cx="2160270" cy="2160270"/>
            <wp:effectExtent l="0" t="0" r="3810" b="3810"/>
            <wp:wrapSquare wrapText="bothSides"/>
            <wp:docPr id="4" name="图片 3"/>
            <wp:cNvGraphicFramePr/>
            <a:graphic xmlns:a="http://schemas.openxmlformats.org/drawingml/2006/main">
              <a:graphicData uri="http://schemas.openxmlformats.org/drawingml/2006/picture">
                <pic:pic xmlns:pic="http://schemas.openxmlformats.org/drawingml/2006/picture">
                  <pic:nvPicPr>
                    <pic:cNvPr id="4" name="图片 3"/>
                    <pic:cNvPicPr/>
                  </pic:nvPicPr>
                  <pic:blipFill>
                    <a:blip r:embed="rId7">
                      <a:extLst>
                        <a:ext uri="{28A0092B-C50C-407E-A947-70E740481C1C}">
                          <a14:useLocalDpi xmlns:a14="http://schemas.microsoft.com/office/drawing/2010/main" val="0"/>
                        </a:ext>
                      </a:extLst>
                    </a:blip>
                    <a:srcRect l="6453" t="7682" r="8583" b="79198"/>
                    <a:stretch>
                      <a:fillRect/>
                    </a:stretch>
                  </pic:blipFill>
                  <pic:spPr>
                    <a:xfrm>
                      <a:off x="0" y="0"/>
                      <a:ext cx="2160270" cy="2160270"/>
                    </a:xfrm>
                    <a:prstGeom prst="rect">
                      <a:avLst/>
                    </a:prstGeom>
                  </pic:spPr>
                </pic:pic>
              </a:graphicData>
            </a:graphic>
          </wp:anchor>
        </w:drawing>
      </w:r>
    </w:p>
    <w:p>
      <w:pPr>
        <w:spacing w:line="300" w:lineRule="auto"/>
        <w:rPr>
          <w:rFonts w:asciiTheme="majorEastAsia" w:hAnsiTheme="majorEastAsia" w:eastAsiaTheme="majorEastAsia"/>
          <w:sz w:val="24"/>
          <w:szCs w:val="24"/>
        </w:rPr>
      </w:pPr>
      <w:r>
        <w:rPr>
          <w:rFonts w:hint="eastAsia"/>
          <w:lang w:val="en-US" w:eastAsia="zh-CN"/>
        </w:rPr>
        <w:t xml:space="preserve">   </w:t>
      </w:r>
    </w:p>
    <w:p>
      <w:pPr>
        <w:spacing w:line="300" w:lineRule="auto"/>
        <w:rPr>
          <w:rFonts w:asciiTheme="majorEastAsia" w:hAnsiTheme="majorEastAsia" w:eastAsiaTheme="majorEastAsia"/>
          <w:sz w:val="24"/>
          <w:szCs w:val="24"/>
        </w:rPr>
      </w:pPr>
      <w:r>
        <w:rPr>
          <w:rFonts w:hint="eastAsia"/>
          <w:lang w:val="en-US" w:eastAsia="zh-CN"/>
        </w:rPr>
        <w:t xml:space="preserve">   </w:t>
      </w:r>
    </w:p>
    <w:p>
      <w:pPr>
        <w:spacing w:line="300" w:lineRule="auto"/>
        <w:rPr>
          <w:rFonts w:asciiTheme="majorEastAsia" w:hAnsiTheme="majorEastAsia" w:eastAsiaTheme="majorEastAsia"/>
          <w:sz w:val="24"/>
          <w:szCs w:val="24"/>
        </w:rPr>
      </w:pPr>
    </w:p>
    <w:p>
      <w:pPr>
        <w:spacing w:line="300" w:lineRule="auto"/>
        <w:jc w:val="center"/>
        <w:rPr>
          <w:rFonts w:hint="eastAsia" w:asciiTheme="majorEastAsia" w:hAnsiTheme="majorEastAsia" w:eastAsiaTheme="majorEastAsia"/>
          <w:sz w:val="21"/>
          <w:szCs w:val="21"/>
          <w:lang w:val="en-US" w:eastAsia="zh-CN"/>
        </w:rPr>
      </w:pPr>
    </w:p>
    <w:p>
      <w:pPr>
        <w:spacing w:line="300" w:lineRule="auto"/>
        <w:jc w:val="center"/>
        <w:rPr>
          <w:rFonts w:hint="eastAsia" w:asciiTheme="majorEastAsia" w:hAnsiTheme="majorEastAsia" w:eastAsiaTheme="majorEastAsia"/>
          <w:sz w:val="21"/>
          <w:szCs w:val="21"/>
          <w:lang w:val="en-US" w:eastAsia="zh-CN"/>
        </w:rPr>
      </w:pPr>
    </w:p>
    <w:p>
      <w:pPr>
        <w:spacing w:line="300" w:lineRule="auto"/>
        <w:jc w:val="center"/>
        <w:rPr>
          <w:rFonts w:hint="eastAsia" w:asciiTheme="majorEastAsia" w:hAnsiTheme="majorEastAsia" w:eastAsiaTheme="majorEastAsia"/>
          <w:sz w:val="21"/>
          <w:szCs w:val="21"/>
          <w:lang w:val="en-US" w:eastAsia="zh-CN"/>
        </w:rPr>
      </w:pPr>
    </w:p>
    <w:p>
      <w:pPr>
        <w:spacing w:line="300" w:lineRule="auto"/>
        <w:jc w:val="center"/>
        <w:rPr>
          <w:rFonts w:hint="eastAsia" w:asciiTheme="majorEastAsia" w:hAnsiTheme="majorEastAsia" w:eastAsiaTheme="majorEastAsia"/>
          <w:sz w:val="21"/>
          <w:szCs w:val="21"/>
          <w:lang w:val="en-US" w:eastAsia="zh-CN"/>
        </w:rPr>
      </w:pPr>
    </w:p>
    <w:p>
      <w:pPr>
        <w:spacing w:line="300" w:lineRule="auto"/>
        <w:jc w:val="center"/>
        <w:rPr>
          <w:rFonts w:hint="eastAsia" w:asciiTheme="majorEastAsia" w:hAnsiTheme="majorEastAsia" w:eastAsiaTheme="majorEastAsia"/>
          <w:sz w:val="21"/>
          <w:szCs w:val="21"/>
          <w:lang w:val="en-US" w:eastAsia="zh-CN"/>
        </w:rPr>
      </w:pPr>
    </w:p>
    <w:p>
      <w:pPr>
        <w:spacing w:line="300" w:lineRule="auto"/>
        <w:jc w:val="center"/>
        <w:rPr>
          <w:rFonts w:hint="eastAsia" w:asciiTheme="majorEastAsia" w:hAnsiTheme="majorEastAsia" w:eastAsiaTheme="majorEastAsia"/>
          <w:sz w:val="21"/>
          <w:szCs w:val="21"/>
          <w:lang w:val="en-US" w:eastAsia="zh-CN"/>
        </w:rPr>
      </w:pPr>
      <w:r>
        <w:drawing>
          <wp:anchor distT="0" distB="0" distL="0" distR="0" simplePos="0" relativeHeight="251677696" behindDoc="0" locked="0" layoutInCell="1" allowOverlap="1">
            <wp:simplePos x="0" y="0"/>
            <wp:positionH relativeFrom="column">
              <wp:posOffset>24130</wp:posOffset>
            </wp:positionH>
            <wp:positionV relativeFrom="paragraph">
              <wp:posOffset>25400</wp:posOffset>
            </wp:positionV>
            <wp:extent cx="2520315" cy="2520315"/>
            <wp:effectExtent l="0" t="0" r="9525" b="9525"/>
            <wp:wrapSquare wrapText="bothSides"/>
            <wp:docPr id="10" name="图片 9"/>
            <wp:cNvGraphicFramePr/>
            <a:graphic xmlns:a="http://schemas.openxmlformats.org/drawingml/2006/main">
              <a:graphicData uri="http://schemas.openxmlformats.org/drawingml/2006/picture">
                <pic:pic xmlns:pic="http://schemas.openxmlformats.org/drawingml/2006/picture">
                  <pic:nvPicPr>
                    <pic:cNvPr id="10" name="图片 9"/>
                    <pic:cNvPicPr/>
                  </pic:nvPicPr>
                  <pic:blipFill>
                    <a:blip r:embed="rId7">
                      <a:extLst>
                        <a:ext uri="{28A0092B-C50C-407E-A947-70E740481C1C}">
                          <a14:useLocalDpi xmlns:a14="http://schemas.microsoft.com/office/drawing/2010/main" val="0"/>
                        </a:ext>
                      </a:extLst>
                    </a:blip>
                    <a:srcRect l="6606" t="57709" r="7420" b="29015"/>
                    <a:stretch>
                      <a:fillRect/>
                    </a:stretch>
                  </pic:blipFill>
                  <pic:spPr>
                    <a:xfrm>
                      <a:off x="0" y="0"/>
                      <a:ext cx="2520315" cy="2520315"/>
                    </a:xfrm>
                    <a:prstGeom prst="rect">
                      <a:avLst/>
                    </a:prstGeom>
                  </pic:spPr>
                </pic:pic>
              </a:graphicData>
            </a:graphic>
          </wp:anchor>
        </w:drawing>
      </w:r>
      <w:r>
        <w:drawing>
          <wp:anchor distT="0" distB="0" distL="114300" distR="114300" simplePos="0" relativeHeight="251667456" behindDoc="0" locked="0" layoutInCell="1" allowOverlap="1">
            <wp:simplePos x="0" y="0"/>
            <wp:positionH relativeFrom="margin">
              <wp:posOffset>2725420</wp:posOffset>
            </wp:positionH>
            <wp:positionV relativeFrom="paragraph">
              <wp:posOffset>20955</wp:posOffset>
            </wp:positionV>
            <wp:extent cx="2520315" cy="2520315"/>
            <wp:effectExtent l="0" t="0" r="9525" b="9525"/>
            <wp:wrapSquare wrapText="bothSides"/>
            <wp:docPr id="14" name="图片 14"/>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7">
                      <a:extLst>
                        <a:ext uri="{28A0092B-C50C-407E-A947-70E740481C1C}">
                          <a14:useLocalDpi xmlns:a14="http://schemas.microsoft.com/office/drawing/2010/main" val="0"/>
                        </a:ext>
                      </a:extLst>
                    </a:blip>
                    <a:srcRect l="5792" t="35669" r="8439" b="54382"/>
                    <a:stretch>
                      <a:fillRect/>
                    </a:stretch>
                  </pic:blipFill>
                  <pic:spPr>
                    <a:xfrm>
                      <a:off x="0" y="0"/>
                      <a:ext cx="2520315" cy="2520315"/>
                    </a:xfrm>
                    <a:prstGeom prst="rect">
                      <a:avLst/>
                    </a:prstGeom>
                  </pic:spPr>
                </pic:pic>
              </a:graphicData>
            </a:graphic>
          </wp:anchor>
        </w:drawing>
      </w:r>
    </w:p>
    <w:p>
      <w:pPr>
        <w:spacing w:line="30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rPr>
        <w:drawing>
          <wp:anchor distT="0" distB="0" distL="0" distR="0" simplePos="0" relativeHeight="251676672" behindDoc="0" locked="0" layoutInCell="1" allowOverlap="1">
            <wp:simplePos x="0" y="0"/>
            <wp:positionH relativeFrom="column">
              <wp:posOffset>2750820</wp:posOffset>
            </wp:positionH>
            <wp:positionV relativeFrom="paragraph">
              <wp:posOffset>63500</wp:posOffset>
            </wp:positionV>
            <wp:extent cx="2520315" cy="2520315"/>
            <wp:effectExtent l="0" t="0" r="9525" b="9525"/>
            <wp:wrapSquare wrapText="bothSides"/>
            <wp:docPr id="5" name="图片 4"/>
            <wp:cNvGraphicFramePr/>
            <a:graphic xmlns:a="http://schemas.openxmlformats.org/drawingml/2006/main">
              <a:graphicData uri="http://schemas.openxmlformats.org/drawingml/2006/picture">
                <pic:pic xmlns:pic="http://schemas.openxmlformats.org/drawingml/2006/picture">
                  <pic:nvPicPr>
                    <pic:cNvPr id="5" name="图片 4"/>
                    <pic:cNvPicPr/>
                  </pic:nvPicPr>
                  <pic:blipFill>
                    <a:blip r:embed="rId7">
                      <a:extLst>
                        <a:ext uri="{28A0092B-C50C-407E-A947-70E740481C1C}">
                          <a14:useLocalDpi xmlns:a14="http://schemas.microsoft.com/office/drawing/2010/main" val="0"/>
                        </a:ext>
                      </a:extLst>
                    </a:blip>
                    <a:srcRect l="5170" t="86057" r="7334" b="4150"/>
                    <a:stretch>
                      <a:fillRect/>
                    </a:stretch>
                  </pic:blipFill>
                  <pic:spPr>
                    <a:xfrm>
                      <a:off x="0" y="0"/>
                      <a:ext cx="2520315" cy="2520315"/>
                    </a:xfrm>
                    <a:prstGeom prst="rect">
                      <a:avLst/>
                    </a:prstGeom>
                  </pic:spPr>
                </pic:pic>
              </a:graphicData>
            </a:graphic>
          </wp:anchor>
        </w:drawing>
      </w:r>
      <w:r>
        <w:rPr>
          <w:rFonts w:hint="eastAsia" w:ascii="宋体" w:hAnsi="宋体" w:eastAsia="宋体" w:cs="宋体"/>
          <w:sz w:val="21"/>
          <w:szCs w:val="21"/>
        </w:rPr>
        <w:drawing>
          <wp:anchor distT="0" distB="0" distL="114300" distR="114300" simplePos="0" relativeHeight="251665408" behindDoc="0" locked="0" layoutInCell="1" allowOverlap="1">
            <wp:simplePos x="0" y="0"/>
            <wp:positionH relativeFrom="column">
              <wp:posOffset>3810</wp:posOffset>
            </wp:positionH>
            <wp:positionV relativeFrom="paragraph">
              <wp:posOffset>64770</wp:posOffset>
            </wp:positionV>
            <wp:extent cx="2520315" cy="2520315"/>
            <wp:effectExtent l="0" t="0" r="9525" b="9525"/>
            <wp:wrapSquare wrapText="bothSides"/>
            <wp:docPr id="13" name="图片 13"/>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7">
                      <a:extLst>
                        <a:ext uri="{28A0092B-C50C-407E-A947-70E740481C1C}">
                          <a14:useLocalDpi xmlns:a14="http://schemas.microsoft.com/office/drawing/2010/main" val="0"/>
                        </a:ext>
                      </a:extLst>
                    </a:blip>
                    <a:srcRect l="4760" t="72242" r="8752" b="15368"/>
                    <a:stretch>
                      <a:fillRect/>
                    </a:stretch>
                  </pic:blipFill>
                  <pic:spPr>
                    <a:xfrm>
                      <a:off x="0" y="0"/>
                      <a:ext cx="2520315" cy="2520315"/>
                    </a:xfrm>
                    <a:prstGeom prst="rect">
                      <a:avLst/>
                    </a:prstGeom>
                  </pic:spPr>
                </pic:pic>
              </a:graphicData>
            </a:graphic>
          </wp:anchor>
        </w:drawing>
      </w:r>
      <w:r>
        <w:rPr>
          <w:rFonts w:hint="eastAsia" w:ascii="宋体" w:hAnsi="宋体" w:eastAsia="宋体" w:cs="宋体"/>
          <w:sz w:val="21"/>
          <w:szCs w:val="21"/>
          <w:lang w:val="en-US" w:eastAsia="zh-CN"/>
        </w:rPr>
        <w:t>图2-2（b）用户调查统计图</w:t>
      </w:r>
    </w:p>
    <w:p>
      <w:pPr>
        <w:spacing w:line="300" w:lineRule="auto"/>
        <w:ind w:firstLine="480" w:firstLineChars="200"/>
        <w:rPr>
          <w:rFonts w:asciiTheme="majorEastAsia" w:hAnsiTheme="majorEastAsia" w:eastAsiaTheme="majorEastAsia"/>
          <w:sz w:val="24"/>
          <w:szCs w:val="24"/>
        </w:rPr>
      </w:pPr>
    </w:p>
    <w:p>
      <w:pPr>
        <w:spacing w:line="300" w:lineRule="auto"/>
        <w:ind w:firstLine="480" w:firstLineChars="200"/>
        <w:rPr>
          <w:rFonts w:hint="eastAsia" w:asciiTheme="majorEastAsia" w:hAnsiTheme="majorEastAsia" w:eastAsiaTheme="majorEastAsia"/>
          <w:sz w:val="24"/>
          <w:szCs w:val="24"/>
        </w:rPr>
      </w:pPr>
      <w:r>
        <w:rPr>
          <w:rFonts w:asciiTheme="majorEastAsia" w:hAnsiTheme="majorEastAsia" w:eastAsiaTheme="majorEastAsia"/>
          <w:sz w:val="24"/>
          <w:szCs w:val="24"/>
        </w:rPr>
        <w:t>由上可以看出客户希望取快递的时间控制在</w:t>
      </w:r>
      <w:r>
        <w:rPr>
          <w:rFonts w:hint="eastAsia" w:asciiTheme="majorEastAsia" w:hAnsiTheme="majorEastAsia" w:eastAsiaTheme="majorEastAsia"/>
          <w:sz w:val="24"/>
          <w:szCs w:val="24"/>
        </w:rPr>
        <w:t>1</w:t>
      </w:r>
      <w:r>
        <w:rPr>
          <w:rFonts w:asciiTheme="majorEastAsia" w:hAnsiTheme="majorEastAsia" w:eastAsiaTheme="majorEastAsia"/>
          <w:sz w:val="24"/>
          <w:szCs w:val="24"/>
        </w:rPr>
        <w:t>0分钟以内</w:t>
      </w:r>
      <w:r>
        <w:rPr>
          <w:rFonts w:hint="eastAsia" w:asciiTheme="majorEastAsia" w:hAnsiTheme="majorEastAsia" w:eastAsiaTheme="majorEastAsia"/>
          <w:sz w:val="24"/>
          <w:szCs w:val="24"/>
        </w:rPr>
        <w:t>，</w:t>
      </w:r>
      <w:r>
        <w:rPr>
          <w:rFonts w:asciiTheme="majorEastAsia" w:hAnsiTheme="majorEastAsia" w:eastAsiaTheme="majorEastAsia"/>
          <w:sz w:val="24"/>
          <w:szCs w:val="24"/>
        </w:rPr>
        <w:t>工作时间尽量达到</w:t>
      </w:r>
      <w:r>
        <w:rPr>
          <w:rFonts w:hint="eastAsia" w:asciiTheme="majorEastAsia" w:hAnsiTheme="majorEastAsia" w:eastAsiaTheme="majorEastAsia"/>
          <w:sz w:val="24"/>
          <w:szCs w:val="24"/>
        </w:rPr>
        <w:t>2</w:t>
      </w:r>
      <w:r>
        <w:rPr>
          <w:rFonts w:asciiTheme="majorEastAsia" w:hAnsiTheme="majorEastAsia" w:eastAsiaTheme="majorEastAsia"/>
          <w:sz w:val="24"/>
          <w:szCs w:val="24"/>
        </w:rPr>
        <w:t>4小时无间断工作</w:t>
      </w:r>
      <w:r>
        <w:rPr>
          <w:rFonts w:hint="eastAsia" w:asciiTheme="majorEastAsia" w:hAnsiTheme="majorEastAsia" w:eastAsiaTheme="majorEastAsia"/>
          <w:sz w:val="24"/>
          <w:szCs w:val="24"/>
        </w:rPr>
        <w:t>，实现</w:t>
      </w:r>
      <w:r>
        <w:rPr>
          <w:rFonts w:asciiTheme="majorEastAsia" w:hAnsiTheme="majorEastAsia" w:eastAsiaTheme="majorEastAsia"/>
          <w:sz w:val="24"/>
          <w:szCs w:val="24"/>
        </w:rPr>
        <w:t>送货上门</w:t>
      </w:r>
      <w:r>
        <w:rPr>
          <w:rFonts w:hint="eastAsia" w:asciiTheme="majorEastAsia" w:hAnsiTheme="majorEastAsia" w:eastAsiaTheme="majorEastAsia"/>
          <w:sz w:val="24"/>
          <w:szCs w:val="24"/>
        </w:rPr>
        <w:t>，</w:t>
      </w:r>
      <w:r>
        <w:rPr>
          <w:rFonts w:asciiTheme="majorEastAsia" w:hAnsiTheme="majorEastAsia" w:eastAsiaTheme="majorEastAsia"/>
          <w:sz w:val="24"/>
          <w:szCs w:val="24"/>
        </w:rPr>
        <w:t>提高送快递的覆盖面积并提高快递的运送速度</w:t>
      </w:r>
      <w:r>
        <w:rPr>
          <w:rFonts w:hint="eastAsia" w:asciiTheme="majorEastAsia" w:hAnsiTheme="majorEastAsia" w:eastAsiaTheme="majorEastAsia"/>
          <w:sz w:val="24"/>
          <w:szCs w:val="24"/>
        </w:rPr>
        <w:t>，</w:t>
      </w:r>
      <w:r>
        <w:rPr>
          <w:rFonts w:asciiTheme="majorEastAsia" w:hAnsiTheme="majorEastAsia" w:eastAsiaTheme="majorEastAsia"/>
          <w:sz w:val="24"/>
          <w:szCs w:val="24"/>
        </w:rPr>
        <w:t>提高快递包裹的完整程度</w:t>
      </w:r>
      <w:r>
        <w:rPr>
          <w:rFonts w:hint="eastAsia" w:asciiTheme="majorEastAsia" w:hAnsiTheme="majorEastAsia" w:eastAsiaTheme="majorEastAsia"/>
          <w:sz w:val="24"/>
          <w:szCs w:val="24"/>
        </w:rPr>
        <w:t>，</w:t>
      </w:r>
      <w:r>
        <w:rPr>
          <w:rFonts w:asciiTheme="majorEastAsia" w:hAnsiTheme="majorEastAsia" w:eastAsiaTheme="majorEastAsia"/>
          <w:sz w:val="24"/>
          <w:szCs w:val="24"/>
        </w:rPr>
        <w:t>并有效保护客户的隐私</w:t>
      </w:r>
      <w:r>
        <w:rPr>
          <w:rFonts w:hint="eastAsia" w:asciiTheme="majorEastAsia" w:hAnsiTheme="majorEastAsia" w:eastAsiaTheme="majorEastAsia"/>
          <w:sz w:val="24"/>
          <w:szCs w:val="24"/>
        </w:rPr>
        <w:t>。</w:t>
      </w:r>
    </w:p>
    <w:p>
      <w:pPr>
        <w:spacing w:line="300" w:lineRule="auto"/>
        <w:ind w:firstLine="420" w:firstLineChars="200"/>
        <w:jc w:val="center"/>
        <w:rPr>
          <w:rFonts w:hint="eastAsia" w:ascii="宋体" w:hAnsi="宋体" w:eastAsia="宋体" w:cs="宋体"/>
          <w:sz w:val="21"/>
          <w:szCs w:val="21"/>
          <w:lang w:val="en-US" w:eastAsia="zh-CN"/>
        </w:rPr>
      </w:pPr>
    </w:p>
    <w:p>
      <w:pPr>
        <w:spacing w:line="300" w:lineRule="auto"/>
        <w:ind w:firstLine="420" w:firstLineChars="200"/>
        <w:jc w:val="center"/>
        <w:rPr>
          <w:rFonts w:hint="eastAsia" w:ascii="宋体" w:hAnsi="宋体" w:eastAsia="宋体" w:cs="宋体"/>
          <w:sz w:val="21"/>
          <w:szCs w:val="21"/>
          <w:lang w:val="en-US" w:eastAsia="zh-CN"/>
        </w:rPr>
      </w:pPr>
    </w:p>
    <w:p>
      <w:pPr>
        <w:spacing w:line="300" w:lineRule="auto"/>
        <w:ind w:firstLine="420" w:firstLineChars="200"/>
        <w:jc w:val="center"/>
        <w:rPr>
          <w:rFonts w:hint="eastAsia" w:ascii="宋体" w:hAnsi="宋体" w:eastAsia="宋体" w:cs="宋体"/>
          <w:sz w:val="21"/>
          <w:szCs w:val="21"/>
          <w:lang w:val="en-US" w:eastAsia="zh-CN"/>
        </w:rPr>
      </w:pPr>
    </w:p>
    <w:p>
      <w:pPr>
        <w:spacing w:line="300" w:lineRule="auto"/>
        <w:ind w:firstLine="420" w:firstLineChars="200"/>
        <w:jc w:val="center"/>
        <w:rPr>
          <w:rFonts w:hint="eastAsia" w:ascii="宋体" w:hAnsi="宋体" w:eastAsia="宋体" w:cs="宋体"/>
          <w:sz w:val="21"/>
          <w:szCs w:val="21"/>
          <w:lang w:val="en-US" w:eastAsia="zh-CN"/>
        </w:rPr>
      </w:pPr>
    </w:p>
    <w:p>
      <w:pPr>
        <w:spacing w:line="300" w:lineRule="auto"/>
        <w:ind w:firstLine="420" w:firstLineChars="200"/>
        <w:jc w:val="center"/>
        <w:rPr>
          <w:rFonts w:hint="eastAsia" w:ascii="宋体" w:hAnsi="宋体" w:eastAsia="宋体" w:cs="宋体"/>
          <w:sz w:val="21"/>
          <w:szCs w:val="21"/>
          <w:lang w:val="en-US" w:eastAsia="zh-CN"/>
        </w:rPr>
      </w:pPr>
    </w:p>
    <w:p>
      <w:pPr>
        <w:spacing w:line="300" w:lineRule="auto"/>
        <w:ind w:firstLine="420" w:firstLineChars="200"/>
        <w:jc w:val="center"/>
        <w:rPr>
          <w:rFonts w:hint="eastAsia" w:ascii="宋体" w:hAnsi="宋体" w:eastAsia="宋体" w:cs="宋体"/>
          <w:sz w:val="21"/>
          <w:szCs w:val="21"/>
          <w:lang w:val="en-US" w:eastAsia="zh-CN"/>
        </w:rPr>
      </w:pPr>
    </w:p>
    <w:p>
      <w:pPr>
        <w:spacing w:line="300" w:lineRule="auto"/>
        <w:ind w:firstLine="2310" w:firstLineChars="1100"/>
        <w:jc w:val="both"/>
        <w:rPr>
          <w:rFonts w:hint="eastAsia" w:ascii="宋体" w:hAnsi="宋体" w:eastAsia="宋体" w:cs="宋体"/>
          <w:sz w:val="21"/>
          <w:szCs w:val="21"/>
          <w:lang w:val="en-US" w:eastAsia="zh-CN"/>
        </w:rPr>
      </w:pPr>
      <w:r>
        <w:rPr>
          <w:rFonts w:hint="eastAsia" w:ascii="宋体" w:hAnsi="宋体" w:eastAsia="宋体" w:cs="宋体"/>
          <w:sz w:val="21"/>
          <w:szCs w:val="21"/>
        </w:rPr>
        <w:drawing>
          <wp:anchor distT="0" distB="0" distL="0" distR="0" simplePos="0" relativeHeight="251671552" behindDoc="0" locked="0" layoutInCell="1" allowOverlap="1">
            <wp:simplePos x="0" y="0"/>
            <wp:positionH relativeFrom="column">
              <wp:posOffset>-192405</wp:posOffset>
            </wp:positionH>
            <wp:positionV relativeFrom="paragraph">
              <wp:posOffset>-146050</wp:posOffset>
            </wp:positionV>
            <wp:extent cx="5400040" cy="2700020"/>
            <wp:effectExtent l="0" t="0" r="0" b="0"/>
            <wp:wrapSquare wrapText="bothSides"/>
            <wp:docPr id="6" name="ECB019B1-382A-4266-B25C-5B523AA43C14-1" descr="qt_temp"/>
            <wp:cNvGraphicFramePr/>
            <a:graphic xmlns:a="http://schemas.openxmlformats.org/drawingml/2006/main">
              <a:graphicData uri="http://schemas.openxmlformats.org/drawingml/2006/picture">
                <pic:pic xmlns:pic="http://schemas.openxmlformats.org/drawingml/2006/picture">
                  <pic:nvPicPr>
                    <pic:cNvPr id="6" name="ECB019B1-382A-4266-B25C-5B523AA43C14-1" descr="qt_temp"/>
                    <pic:cNvPicPr/>
                  </pic:nvPicPr>
                  <pic:blipFill>
                    <a:blip r:embed="rId8"/>
                    <a:stretch>
                      <a:fillRect/>
                    </a:stretch>
                  </pic:blipFill>
                  <pic:spPr>
                    <a:xfrm>
                      <a:off x="0" y="0"/>
                      <a:ext cx="5400040" cy="2700020"/>
                    </a:xfrm>
                    <a:prstGeom prst="rect">
                      <a:avLst/>
                    </a:prstGeom>
                  </pic:spPr>
                </pic:pic>
              </a:graphicData>
            </a:graphic>
          </wp:anchor>
        </w:drawing>
      </w:r>
      <w:r>
        <w:rPr>
          <w:rFonts w:hint="eastAsia" w:ascii="宋体" w:hAnsi="宋体" w:eastAsia="宋体" w:cs="宋体"/>
          <w:sz w:val="21"/>
          <w:szCs w:val="21"/>
          <w:lang w:val="en-US" w:eastAsia="zh-CN"/>
        </w:rPr>
        <w:t>图2-2（c）智能快递小车产品目标树</w:t>
      </w:r>
    </w:p>
    <w:p>
      <w:pPr>
        <w:spacing w:line="300" w:lineRule="auto"/>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客户需求调研得到的数据，我们绘制出了产品目标树。客户对于快递小车的需求总共分为“速度”“送货时间”“智能化”“货物安全”“外观”五个主要的部分。对于速度需求，人们的普遍要求是要快于当前的人工配送速度，以体现出机器人的优势，同时此举还可以提高客户的用户体验。在送货时间上，应当做到可以二十四小时无休息的配送，相对人工提高效率，但又需要注意，不能打扰用户的正常生活。小车智能化程度应当较高，易于新用户的上手与使用，尽量实现一键化操作，以提高小车的受欢迎程度，进一步开拓市场。快递当中最重要的便是货物的安全，一定要告别当前存在的“暴力快递”的现象，使包裹完好无损的送到用户的手中，为快递小车赢得良好的口碑和声誉。最后是外观方面的要求，我们会尽力实现个人化定制外观，以最大程度的满足客户的个人喜好，吸引用户的眼球，为我们开拓用户市场提供支持。</w:t>
      </w:r>
    </w:p>
    <w:p>
      <w:pPr>
        <w:spacing w:line="300" w:lineRule="auto"/>
        <w:ind w:firstLine="480" w:firstLineChars="20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drawing>
          <wp:anchor distT="0" distB="0" distL="114300" distR="114300" simplePos="0" relativeHeight="251680768" behindDoc="0" locked="0" layoutInCell="1" allowOverlap="1">
            <wp:simplePos x="0" y="0"/>
            <wp:positionH relativeFrom="column">
              <wp:posOffset>116840</wp:posOffset>
            </wp:positionH>
            <wp:positionV relativeFrom="paragraph">
              <wp:posOffset>340360</wp:posOffset>
            </wp:positionV>
            <wp:extent cx="5039995" cy="2700020"/>
            <wp:effectExtent l="0" t="0" r="4445" b="12700"/>
            <wp:wrapNone/>
            <wp:docPr id="8" name="图片 8" descr="KJC(P_O7Y5MZWDJBU0_9@MM"/>
            <wp:cNvGraphicFramePr/>
            <a:graphic xmlns:a="http://schemas.openxmlformats.org/drawingml/2006/main">
              <a:graphicData uri="http://schemas.openxmlformats.org/drawingml/2006/picture">
                <pic:pic xmlns:pic="http://schemas.openxmlformats.org/drawingml/2006/picture">
                  <pic:nvPicPr>
                    <pic:cNvPr id="8" name="图片 8" descr="KJC(P_O7Y5MZWDJBU0_9@MM"/>
                    <pic:cNvPicPr/>
                  </pic:nvPicPr>
                  <pic:blipFill>
                    <a:blip r:embed="rId9"/>
                    <a:stretch>
                      <a:fillRect/>
                    </a:stretch>
                  </pic:blipFill>
                  <pic:spPr>
                    <a:xfrm>
                      <a:off x="0" y="0"/>
                      <a:ext cx="5039995" cy="2700020"/>
                    </a:xfrm>
                    <a:prstGeom prst="rect">
                      <a:avLst/>
                    </a:prstGeom>
                  </pic:spPr>
                </pic:pic>
              </a:graphicData>
            </a:graphic>
          </wp:anchor>
        </w:drawing>
      </w:r>
      <w:r>
        <w:rPr>
          <w:rFonts w:hint="eastAsia" w:ascii="黑体" w:hAnsi="黑体" w:eastAsia="黑体" w:cs="黑体"/>
          <w:sz w:val="28"/>
          <w:szCs w:val="28"/>
        </w:rPr>
        <w:t>2.3 产品规格</w:t>
      </w:r>
    </w:p>
    <w:p>
      <w:pPr>
        <w:spacing w:line="300" w:lineRule="auto"/>
        <w:rPr>
          <w:rFonts w:hint="eastAsia" w:ascii="黑体" w:hAnsi="黑体" w:eastAsia="黑体" w:cs="黑体"/>
          <w:sz w:val="28"/>
          <w:szCs w:val="28"/>
        </w:rPr>
      </w:pPr>
    </w:p>
    <w:p>
      <w:pPr>
        <w:spacing w:line="30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spacing w:line="300" w:lineRule="auto"/>
        <w:rPr>
          <w:rFonts w:hint="eastAsia" w:ascii="宋体" w:hAnsi="宋体" w:eastAsia="宋体" w:cs="宋体"/>
          <w:sz w:val="24"/>
          <w:szCs w:val="24"/>
          <w:lang w:val="en-US" w:eastAsia="zh-CN"/>
        </w:rPr>
      </w:pPr>
    </w:p>
    <w:p>
      <w:pPr>
        <w:spacing w:line="300" w:lineRule="auto"/>
        <w:rPr>
          <w:rFonts w:hint="eastAsia" w:ascii="宋体" w:hAnsi="宋体" w:eastAsia="宋体" w:cs="宋体"/>
          <w:sz w:val="24"/>
          <w:szCs w:val="24"/>
          <w:lang w:val="en-US" w:eastAsia="zh-CN"/>
        </w:rPr>
      </w:pPr>
    </w:p>
    <w:p>
      <w:pPr>
        <w:spacing w:line="300" w:lineRule="auto"/>
        <w:rPr>
          <w:rFonts w:hint="eastAsia" w:ascii="宋体" w:hAnsi="宋体" w:eastAsia="宋体" w:cs="宋体"/>
          <w:sz w:val="24"/>
          <w:szCs w:val="24"/>
          <w:lang w:val="en-US" w:eastAsia="zh-CN"/>
        </w:rPr>
      </w:pPr>
    </w:p>
    <w:p>
      <w:pPr>
        <w:spacing w:line="300" w:lineRule="auto"/>
        <w:rPr>
          <w:rFonts w:hint="eastAsia" w:ascii="宋体" w:hAnsi="宋体" w:eastAsia="宋体" w:cs="宋体"/>
          <w:sz w:val="24"/>
          <w:szCs w:val="24"/>
          <w:lang w:val="en-US" w:eastAsia="zh-CN"/>
        </w:rPr>
      </w:pPr>
    </w:p>
    <w:p>
      <w:pPr>
        <w:spacing w:line="300" w:lineRule="auto"/>
        <w:rPr>
          <w:rFonts w:hint="eastAsia" w:ascii="宋体" w:hAnsi="宋体" w:eastAsia="宋体" w:cs="宋体"/>
          <w:sz w:val="24"/>
          <w:szCs w:val="24"/>
          <w:lang w:val="en-US" w:eastAsia="zh-CN"/>
        </w:rPr>
      </w:pPr>
    </w:p>
    <w:p>
      <w:pPr>
        <w:spacing w:line="300" w:lineRule="auto"/>
        <w:rPr>
          <w:rFonts w:hint="eastAsia" w:ascii="宋体" w:hAnsi="宋体" w:eastAsia="宋体" w:cs="宋体"/>
          <w:sz w:val="24"/>
          <w:szCs w:val="24"/>
          <w:lang w:val="en-US" w:eastAsia="zh-CN"/>
        </w:rPr>
      </w:pPr>
    </w:p>
    <w:p>
      <w:pPr>
        <w:spacing w:line="300" w:lineRule="auto"/>
        <w:rPr>
          <w:rFonts w:hint="eastAsia" w:ascii="宋体" w:hAnsi="宋体" w:eastAsia="宋体" w:cs="宋体"/>
          <w:sz w:val="24"/>
          <w:szCs w:val="24"/>
          <w:lang w:val="en-US" w:eastAsia="zh-CN"/>
        </w:rPr>
      </w:pPr>
    </w:p>
    <w:p>
      <w:pPr>
        <w:spacing w:line="300" w:lineRule="auto"/>
        <w:rPr>
          <w:rFonts w:hint="eastAsia" w:ascii="宋体" w:hAnsi="宋体" w:eastAsia="宋体" w:cs="宋体"/>
          <w:sz w:val="24"/>
          <w:szCs w:val="24"/>
          <w:lang w:val="en-US" w:eastAsia="zh-CN"/>
        </w:rPr>
      </w:pPr>
    </w:p>
    <w:p>
      <w:pPr>
        <w:spacing w:line="300" w:lineRule="auto"/>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图2-3（a）产品目标指标建立四步骤</w:t>
      </w:r>
    </w:p>
    <w:p>
      <w:pPr>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经过对上图产品目标指标建立四步骤的学习，我们制订出智能快递小车产品目标指标建立四步法：</w:t>
      </w:r>
    </w:p>
    <w:p>
      <w:pPr>
        <w:numPr>
          <w:ilvl w:val="0"/>
          <w:numId w:val="1"/>
        </w:numPr>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罗列出智能快递小车的各项重要指标，结合所给材料尺寸进行讨论。</w:t>
      </w:r>
    </w:p>
    <w:p>
      <w:pPr>
        <w:numPr>
          <w:ilvl w:val="0"/>
          <w:numId w:val="1"/>
        </w:numPr>
        <w:spacing w:line="30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收集出竞争对手同类产品的指标基准信息，依据他们的漏洞与缺陷进行优化，使之更加符合用户使用需求，让我们的产品更具竞争力。</w:t>
      </w:r>
    </w:p>
    <w:p>
      <w:pPr>
        <w:numPr>
          <w:ilvl w:val="0"/>
          <w:numId w:val="1"/>
        </w:numPr>
        <w:spacing w:line="30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根据第二步的结果为第一步罗列出的指标设置出理想与临界可接受的目标值。</w:t>
      </w:r>
    </w:p>
    <w:p>
      <w:pPr>
        <w:numPr>
          <w:ilvl w:val="0"/>
          <w:numId w:val="1"/>
        </w:numPr>
        <w:spacing w:line="30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反思过程中出现的问题，为日后的工作提供经验参考。</w:t>
      </w:r>
    </w:p>
    <w:p>
      <w:pPr>
        <w:spacing w:line="30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经过智能快递小车产品目标指标建立的四个步骤，我们确定出智能快递小车初步的产品目标规格示意图，如下图：</w:t>
      </w:r>
    </w:p>
    <w:p>
      <w:pPr>
        <w:spacing w:line="300" w:lineRule="auto"/>
        <w:rPr>
          <w:rFonts w:hint="eastAsia" w:ascii="黑体" w:hAnsi="黑体" w:eastAsia="黑体" w:cs="黑体"/>
          <w:sz w:val="28"/>
          <w:szCs w:val="28"/>
        </w:rPr>
      </w:pPr>
      <w:r>
        <w:drawing>
          <wp:anchor distT="0" distB="0" distL="0" distR="0" simplePos="0" relativeHeight="251673600" behindDoc="0" locked="0" layoutInCell="1" allowOverlap="1">
            <wp:simplePos x="0" y="0"/>
            <wp:positionH relativeFrom="column">
              <wp:posOffset>836930</wp:posOffset>
            </wp:positionH>
            <wp:positionV relativeFrom="paragraph">
              <wp:posOffset>83820</wp:posOffset>
            </wp:positionV>
            <wp:extent cx="3599815" cy="1800225"/>
            <wp:effectExtent l="0" t="0" r="12065" b="13335"/>
            <wp:wrapSquare wrapText="bothSides"/>
            <wp:docPr id="15" name="图片 15"/>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599815" cy="1800225"/>
                    </a:xfrm>
                    <a:prstGeom prst="rect">
                      <a:avLst/>
                    </a:prstGeom>
                    <a:noFill/>
                    <a:ln>
                      <a:noFill/>
                    </a:ln>
                  </pic:spPr>
                </pic:pic>
              </a:graphicData>
            </a:graphic>
          </wp:anchor>
        </w:drawing>
      </w:r>
    </w:p>
    <w:p>
      <w:pPr>
        <w:spacing w:line="300" w:lineRule="auto"/>
        <w:rPr>
          <w:rFonts w:hint="eastAsia" w:ascii="宋体" w:hAnsi="宋体" w:eastAsia="宋体" w:cs="宋体"/>
          <w:sz w:val="21"/>
          <w:szCs w:val="21"/>
          <w:lang w:val="en-US" w:eastAsia="zh-CN"/>
        </w:rPr>
      </w:pPr>
    </w:p>
    <w:p>
      <w:pPr>
        <w:spacing w:line="300" w:lineRule="auto"/>
        <w:rPr>
          <w:rFonts w:hint="eastAsia" w:ascii="宋体" w:hAnsi="宋体" w:eastAsia="宋体" w:cs="宋体"/>
          <w:sz w:val="21"/>
          <w:szCs w:val="21"/>
          <w:lang w:val="en-US" w:eastAsia="zh-CN"/>
        </w:rPr>
      </w:pPr>
    </w:p>
    <w:p>
      <w:pPr>
        <w:spacing w:line="300" w:lineRule="auto"/>
        <w:rPr>
          <w:rFonts w:hint="eastAsia" w:ascii="宋体" w:hAnsi="宋体" w:eastAsia="宋体" w:cs="宋体"/>
          <w:sz w:val="21"/>
          <w:szCs w:val="21"/>
          <w:lang w:val="en-US" w:eastAsia="zh-CN"/>
        </w:rPr>
      </w:pPr>
    </w:p>
    <w:p>
      <w:pPr>
        <w:spacing w:line="300" w:lineRule="auto"/>
        <w:rPr>
          <w:rFonts w:hint="eastAsia" w:ascii="宋体" w:hAnsi="宋体" w:eastAsia="宋体" w:cs="宋体"/>
          <w:sz w:val="21"/>
          <w:szCs w:val="21"/>
          <w:lang w:val="en-US" w:eastAsia="zh-CN"/>
        </w:rPr>
      </w:pPr>
    </w:p>
    <w:p>
      <w:pPr>
        <w:spacing w:line="300" w:lineRule="auto"/>
        <w:rPr>
          <w:rFonts w:hint="eastAsia" w:ascii="宋体" w:hAnsi="宋体" w:eastAsia="宋体" w:cs="宋体"/>
          <w:sz w:val="21"/>
          <w:szCs w:val="21"/>
          <w:lang w:val="en-US" w:eastAsia="zh-CN"/>
        </w:rPr>
      </w:pPr>
    </w:p>
    <w:p>
      <w:pPr>
        <w:spacing w:line="300" w:lineRule="auto"/>
        <w:rPr>
          <w:rFonts w:hint="eastAsia" w:ascii="宋体" w:hAnsi="宋体" w:eastAsia="宋体" w:cs="宋体"/>
          <w:sz w:val="21"/>
          <w:szCs w:val="21"/>
          <w:lang w:val="en-US" w:eastAsia="zh-CN"/>
        </w:rPr>
      </w:pPr>
    </w:p>
    <w:p>
      <w:pPr>
        <w:spacing w:line="300" w:lineRule="auto"/>
        <w:jc w:val="both"/>
        <w:rPr>
          <w:rFonts w:hint="eastAsia" w:ascii="宋体" w:hAnsi="宋体" w:eastAsia="宋体" w:cs="宋体"/>
          <w:sz w:val="21"/>
          <w:szCs w:val="21"/>
          <w:lang w:val="en-US" w:eastAsia="zh-CN"/>
        </w:rPr>
      </w:pPr>
    </w:p>
    <w:p>
      <w:pPr>
        <w:spacing w:line="300" w:lineRule="auto"/>
        <w:ind w:firstLine="2730" w:firstLineChars="13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图2-3（b)产品目标规格示意表</w:t>
      </w:r>
    </w:p>
    <w:p>
      <w:pPr>
        <w:spacing w:line="300" w:lineRule="auto"/>
        <w:ind w:firstLine="480" w:firstLineChars="200"/>
        <w:rPr>
          <w:rFonts w:hint="default" w:asciiTheme="minorEastAsia" w:hAnsiTheme="minorEastAsia"/>
          <w:sz w:val="24"/>
          <w:szCs w:val="24"/>
          <w:lang w:val="en-US"/>
        </w:rPr>
      </w:pPr>
      <w:r>
        <w:rPr>
          <w:rFonts w:hint="eastAsia" w:asciiTheme="minorEastAsia" w:hAnsiTheme="minorEastAsia"/>
          <w:sz w:val="24"/>
          <w:szCs w:val="24"/>
          <w:lang w:val="en-US" w:eastAsia="zh-CN"/>
        </w:rPr>
        <w:t>基于产品目标规格示意表，我们小组制订出了具体的产品规格参数表，确定了各个部件的大致位置以及车辆主体的大小尺寸，绘制出产品规格参数示意图，如下图所示：</w:t>
      </w:r>
    </w:p>
    <w:p>
      <w:pPr>
        <w:tabs>
          <w:tab w:val="center" w:pos="4153"/>
        </w:tabs>
        <w:spacing w:line="300" w:lineRule="auto"/>
        <w:rPr>
          <w:rFonts w:hint="eastAsia" w:asciiTheme="majorEastAsia" w:hAnsiTheme="majorEastAsia" w:eastAsiaTheme="majorEastAsia"/>
          <w:sz w:val="24"/>
          <w:szCs w:val="24"/>
          <w:lang w:eastAsia="zh-CN"/>
        </w:rPr>
      </w:pPr>
      <w:r>
        <w:rPr>
          <w:rFonts w:asciiTheme="majorEastAsia" w:hAnsiTheme="majorEastAsia" w:eastAsiaTheme="majorEastAsia"/>
          <w:sz w:val="24"/>
          <w:szCs w:val="24"/>
        </w:rPr>
        <w:drawing>
          <wp:anchor distT="0" distB="0" distL="0" distR="0" simplePos="0" relativeHeight="251668480" behindDoc="0" locked="0" layoutInCell="1" allowOverlap="1">
            <wp:simplePos x="0" y="0"/>
            <wp:positionH relativeFrom="column">
              <wp:posOffset>-62865</wp:posOffset>
            </wp:positionH>
            <wp:positionV relativeFrom="paragraph">
              <wp:posOffset>41275</wp:posOffset>
            </wp:positionV>
            <wp:extent cx="5400040" cy="2700020"/>
            <wp:effectExtent l="0" t="0" r="10160" b="12700"/>
            <wp:wrapNone/>
            <wp:docPr id="12" name="图片 12" descr="C:\Users\平\Documents\Tencent Files\2289408598\FileRecv\MobileFile\IMG_20201125_140040.jpg"/>
            <wp:cNvGraphicFramePr/>
            <a:graphic xmlns:a="http://schemas.openxmlformats.org/drawingml/2006/main">
              <a:graphicData uri="http://schemas.openxmlformats.org/drawingml/2006/picture">
                <pic:pic xmlns:pic="http://schemas.openxmlformats.org/drawingml/2006/picture">
                  <pic:nvPicPr>
                    <pic:cNvPr id="12" name="图片 12" descr="C:\Users\平\Documents\Tencent Files\2289408598\FileRecv\MobileFile\IMG_20201125_140040.jpg"/>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400040" cy="2700020"/>
                    </a:xfrm>
                    <a:prstGeom prst="rect">
                      <a:avLst/>
                    </a:prstGeom>
                    <a:noFill/>
                    <a:ln>
                      <a:noFill/>
                    </a:ln>
                  </pic:spPr>
                </pic:pic>
              </a:graphicData>
            </a:graphic>
          </wp:anchor>
        </w:drawing>
      </w:r>
      <w:r>
        <w:rPr>
          <w:rFonts w:hint="eastAsia" w:asciiTheme="majorEastAsia" w:hAnsiTheme="majorEastAsia" w:eastAsiaTheme="majorEastAsia"/>
          <w:sz w:val="24"/>
          <w:szCs w:val="24"/>
          <w:lang w:eastAsia="zh-CN"/>
        </w:rPr>
        <w:tab/>
      </w:r>
    </w:p>
    <w:p>
      <w:pPr>
        <w:tabs>
          <w:tab w:val="center" w:pos="4153"/>
        </w:tabs>
        <w:spacing w:line="300" w:lineRule="auto"/>
        <w:rPr>
          <w:rFonts w:hint="eastAsia" w:asciiTheme="majorEastAsia" w:hAnsiTheme="majorEastAsia" w:eastAsiaTheme="majorEastAsia"/>
          <w:sz w:val="24"/>
          <w:szCs w:val="24"/>
          <w:lang w:eastAsia="zh-CN"/>
        </w:rPr>
      </w:pPr>
    </w:p>
    <w:p>
      <w:pPr>
        <w:tabs>
          <w:tab w:val="center" w:pos="4153"/>
        </w:tabs>
        <w:spacing w:line="300" w:lineRule="auto"/>
        <w:rPr>
          <w:rFonts w:hint="eastAsia" w:asciiTheme="majorEastAsia" w:hAnsiTheme="majorEastAsia" w:eastAsiaTheme="majorEastAsia"/>
          <w:sz w:val="24"/>
          <w:szCs w:val="24"/>
          <w:lang w:eastAsia="zh-CN"/>
        </w:rPr>
      </w:pPr>
    </w:p>
    <w:p>
      <w:pPr>
        <w:tabs>
          <w:tab w:val="center" w:pos="4153"/>
        </w:tabs>
        <w:spacing w:line="300" w:lineRule="auto"/>
        <w:rPr>
          <w:rFonts w:hint="eastAsia" w:asciiTheme="majorEastAsia" w:hAnsiTheme="majorEastAsia" w:eastAsiaTheme="majorEastAsia"/>
          <w:sz w:val="24"/>
          <w:szCs w:val="24"/>
          <w:lang w:eastAsia="zh-CN"/>
        </w:rPr>
      </w:pPr>
    </w:p>
    <w:p>
      <w:pPr>
        <w:tabs>
          <w:tab w:val="center" w:pos="4153"/>
        </w:tabs>
        <w:spacing w:line="300" w:lineRule="auto"/>
        <w:rPr>
          <w:rFonts w:hint="eastAsia" w:asciiTheme="majorEastAsia" w:hAnsiTheme="majorEastAsia" w:eastAsiaTheme="majorEastAsia"/>
          <w:sz w:val="24"/>
          <w:szCs w:val="24"/>
          <w:lang w:eastAsia="zh-CN"/>
        </w:rPr>
      </w:pPr>
    </w:p>
    <w:p>
      <w:pPr>
        <w:tabs>
          <w:tab w:val="center" w:pos="4153"/>
        </w:tabs>
        <w:spacing w:line="300" w:lineRule="auto"/>
        <w:rPr>
          <w:rFonts w:hint="eastAsia" w:asciiTheme="majorEastAsia" w:hAnsiTheme="majorEastAsia" w:eastAsiaTheme="majorEastAsia"/>
          <w:sz w:val="24"/>
          <w:szCs w:val="24"/>
          <w:lang w:eastAsia="zh-CN"/>
        </w:rPr>
      </w:pPr>
    </w:p>
    <w:p>
      <w:pPr>
        <w:tabs>
          <w:tab w:val="center" w:pos="4153"/>
        </w:tabs>
        <w:spacing w:line="300" w:lineRule="auto"/>
        <w:rPr>
          <w:rFonts w:hint="eastAsia" w:asciiTheme="majorEastAsia" w:hAnsiTheme="majorEastAsia" w:eastAsiaTheme="majorEastAsia"/>
          <w:sz w:val="24"/>
          <w:szCs w:val="24"/>
          <w:lang w:eastAsia="zh-CN"/>
        </w:rPr>
      </w:pPr>
    </w:p>
    <w:p>
      <w:pPr>
        <w:tabs>
          <w:tab w:val="center" w:pos="4153"/>
        </w:tabs>
        <w:spacing w:line="300" w:lineRule="auto"/>
        <w:rPr>
          <w:rFonts w:hint="eastAsia" w:asciiTheme="majorEastAsia" w:hAnsiTheme="majorEastAsia" w:eastAsiaTheme="majorEastAsia"/>
          <w:sz w:val="24"/>
          <w:szCs w:val="24"/>
          <w:lang w:eastAsia="zh-CN"/>
        </w:rPr>
      </w:pPr>
    </w:p>
    <w:p>
      <w:pPr>
        <w:tabs>
          <w:tab w:val="center" w:pos="4153"/>
        </w:tabs>
        <w:spacing w:line="300" w:lineRule="auto"/>
        <w:rPr>
          <w:rFonts w:hint="eastAsia" w:asciiTheme="majorEastAsia" w:hAnsiTheme="majorEastAsia" w:eastAsiaTheme="majorEastAsia"/>
          <w:sz w:val="24"/>
          <w:szCs w:val="24"/>
          <w:lang w:eastAsia="zh-CN"/>
        </w:rPr>
      </w:pPr>
    </w:p>
    <w:p>
      <w:pPr>
        <w:tabs>
          <w:tab w:val="center" w:pos="4153"/>
        </w:tabs>
        <w:spacing w:line="300" w:lineRule="auto"/>
        <w:rPr>
          <w:rFonts w:hint="eastAsia" w:asciiTheme="majorEastAsia" w:hAnsiTheme="majorEastAsia" w:eastAsiaTheme="majorEastAsia"/>
          <w:sz w:val="24"/>
          <w:szCs w:val="24"/>
          <w:lang w:eastAsia="zh-CN"/>
        </w:rPr>
      </w:pPr>
    </w:p>
    <w:p>
      <w:pPr>
        <w:tabs>
          <w:tab w:val="center" w:pos="4153"/>
        </w:tabs>
        <w:spacing w:line="300" w:lineRule="auto"/>
        <w:rPr>
          <w:rFonts w:hint="eastAsia" w:ascii="宋体" w:hAnsi="宋体" w:eastAsia="宋体" w:cs="宋体"/>
          <w:sz w:val="21"/>
          <w:szCs w:val="21"/>
          <w:lang w:val="en-US" w:eastAsia="zh-CN"/>
        </w:rPr>
      </w:pPr>
    </w:p>
    <w:p>
      <w:pPr>
        <w:tabs>
          <w:tab w:val="center" w:pos="4153"/>
        </w:tabs>
        <w:spacing w:line="300" w:lineRule="auto"/>
        <w:ind w:firstLine="630" w:firstLineChars="300"/>
        <w:jc w:val="center"/>
        <w:rPr>
          <w:rFonts w:hint="default" w:asciiTheme="majorEastAsia" w:hAnsiTheme="majorEastAsia" w:eastAsiaTheme="majorEastAsia"/>
          <w:sz w:val="24"/>
          <w:szCs w:val="24"/>
          <w:lang w:val="en-US"/>
        </w:rPr>
      </w:pPr>
      <w:r>
        <w:rPr>
          <w:rFonts w:hint="eastAsia" w:ascii="宋体" w:hAnsi="宋体" w:eastAsia="宋体" w:cs="宋体"/>
          <w:sz w:val="21"/>
          <w:szCs w:val="21"/>
          <w:lang w:val="en-US" w:eastAsia="zh-CN"/>
        </w:rPr>
        <w:t>图2-3（c）产品规格参数示意图1</w:t>
      </w:r>
    </w:p>
    <w:p>
      <w:pPr>
        <w:tabs>
          <w:tab w:val="center" w:pos="4153"/>
        </w:tabs>
        <w:spacing w:line="300" w:lineRule="auto"/>
        <w:rPr>
          <w:rFonts w:hint="eastAsia" w:asciiTheme="majorEastAsia" w:hAnsiTheme="majorEastAsia" w:eastAsiaTheme="majorEastAsia"/>
          <w:sz w:val="24"/>
          <w:szCs w:val="24"/>
          <w:lang w:eastAsia="zh-CN"/>
        </w:rPr>
      </w:pPr>
      <w:r>
        <w:rPr>
          <w:rFonts w:hint="eastAsia" w:asciiTheme="majorEastAsia" w:hAnsiTheme="majorEastAsia" w:eastAsiaTheme="majorEastAsia"/>
          <w:sz w:val="24"/>
          <w:szCs w:val="24"/>
        </w:rPr>
        <w:t xml:space="preserve"> </w:t>
      </w:r>
      <w:r>
        <w:rPr>
          <w:rFonts w:hint="eastAsia" w:asciiTheme="majorEastAsia" w:hAnsiTheme="majorEastAsia" w:eastAsiaTheme="majorEastAsia"/>
          <w:sz w:val="24"/>
          <w:szCs w:val="24"/>
          <w:lang w:eastAsia="zh-CN"/>
        </w:rPr>
        <w:tab/>
      </w:r>
    </w:p>
    <w:p>
      <w:pPr>
        <w:tabs>
          <w:tab w:val="center" w:pos="4153"/>
        </w:tabs>
        <w:spacing w:line="300" w:lineRule="auto"/>
        <w:jc w:val="center"/>
        <w:rPr>
          <w:rFonts w:hint="default" w:asciiTheme="majorEastAsia" w:hAnsiTheme="majorEastAsia" w:eastAsiaTheme="majorEastAsia"/>
          <w:sz w:val="24"/>
          <w:szCs w:val="24"/>
          <w:lang w:val="en-US" w:eastAsia="zh-CN"/>
        </w:rPr>
      </w:pPr>
      <w:r>
        <w:rPr>
          <w:rFonts w:asciiTheme="minorEastAsia" w:hAnsiTheme="minorEastAsia"/>
          <w:sz w:val="24"/>
          <w:szCs w:val="24"/>
        </w:rPr>
        <w:drawing>
          <wp:anchor distT="0" distB="0" distL="0" distR="0" simplePos="0" relativeHeight="251670528" behindDoc="0" locked="0" layoutInCell="1" allowOverlap="1">
            <wp:simplePos x="0" y="0"/>
            <wp:positionH relativeFrom="column">
              <wp:posOffset>-62865</wp:posOffset>
            </wp:positionH>
            <wp:positionV relativeFrom="paragraph">
              <wp:posOffset>41275</wp:posOffset>
            </wp:positionV>
            <wp:extent cx="5400040" cy="2700020"/>
            <wp:effectExtent l="0" t="0" r="10160" b="12700"/>
            <wp:wrapSquare wrapText="bothSides"/>
            <wp:docPr id="9" name="图片 9" descr="C:\Users\平\Documents\Tencent Files\2289408598\FileRecv\MobileFile\IMG_20201125_140054.jpg"/>
            <wp:cNvGraphicFramePr/>
            <a:graphic xmlns:a="http://schemas.openxmlformats.org/drawingml/2006/main">
              <a:graphicData uri="http://schemas.openxmlformats.org/drawingml/2006/picture">
                <pic:pic xmlns:pic="http://schemas.openxmlformats.org/drawingml/2006/picture">
                  <pic:nvPicPr>
                    <pic:cNvPr id="9" name="图片 9" descr="C:\Users\平\Documents\Tencent Files\2289408598\FileRecv\MobileFile\IMG_20201125_140054.jpg"/>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400040" cy="2700020"/>
                    </a:xfrm>
                    <a:prstGeom prst="rect">
                      <a:avLst/>
                    </a:prstGeom>
                    <a:noFill/>
                    <a:ln>
                      <a:noFill/>
                    </a:ln>
                  </pic:spPr>
                </pic:pic>
              </a:graphicData>
            </a:graphic>
          </wp:anchor>
        </w:drawing>
      </w:r>
      <w:r>
        <w:rPr>
          <w:rFonts w:hint="eastAsia" w:ascii="宋体" w:hAnsi="宋体" w:eastAsia="宋体" w:cs="宋体"/>
          <w:sz w:val="21"/>
          <w:szCs w:val="21"/>
          <w:lang w:val="en-US" w:eastAsia="zh-CN"/>
        </w:rPr>
        <w:t>图2-3（d）产品规格参数示意图2</w:t>
      </w:r>
    </w:p>
    <w:p>
      <w:pPr>
        <w:spacing w:line="300" w:lineRule="auto"/>
        <w:rPr>
          <w:rFonts w:hint="eastAsia" w:asciiTheme="majorEastAsia" w:hAnsiTheme="majorEastAsia" w:eastAsiaTheme="majorEastAsia"/>
          <w:sz w:val="24"/>
          <w:szCs w:val="24"/>
          <w:lang w:val="en-US" w:eastAsia="zh-CN"/>
        </w:rPr>
      </w:pPr>
    </w:p>
    <w:p>
      <w:pPr>
        <w:spacing w:line="300" w:lineRule="auto"/>
        <w:rPr>
          <w:rFonts w:hint="eastAsia" w:asciiTheme="majorEastAsia" w:hAnsiTheme="majorEastAsia" w:eastAsiaTheme="majorEastAsia"/>
          <w:sz w:val="24"/>
          <w:szCs w:val="24"/>
          <w:lang w:val="en-US" w:eastAsia="zh-CN"/>
        </w:rPr>
      </w:pPr>
      <w:r>
        <w:rPr>
          <w:rFonts w:hint="eastAsia" w:ascii="宋体" w:hAnsi="宋体" w:eastAsia="宋体" w:cs="宋体"/>
          <w:sz w:val="21"/>
          <w:szCs w:val="21"/>
        </w:rPr>
        <w:drawing>
          <wp:anchor distT="0" distB="0" distL="0" distR="0" simplePos="0" relativeHeight="251669504" behindDoc="0" locked="0" layoutInCell="1" allowOverlap="1">
            <wp:simplePos x="0" y="0"/>
            <wp:positionH relativeFrom="column">
              <wp:posOffset>-62865</wp:posOffset>
            </wp:positionH>
            <wp:positionV relativeFrom="paragraph">
              <wp:posOffset>22225</wp:posOffset>
            </wp:positionV>
            <wp:extent cx="5400040" cy="3599815"/>
            <wp:effectExtent l="0" t="0" r="10160" b="12065"/>
            <wp:wrapNone/>
            <wp:docPr id="16" name="图片 16"/>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400040" cy="3599815"/>
                    </a:xfrm>
                    <a:prstGeom prst="rect">
                      <a:avLst/>
                    </a:prstGeom>
                    <a:noFill/>
                    <a:ln>
                      <a:noFill/>
                    </a:ln>
                  </pic:spPr>
                </pic:pic>
              </a:graphicData>
            </a:graphic>
          </wp:anchor>
        </w:drawing>
      </w:r>
    </w:p>
    <w:p>
      <w:pPr>
        <w:spacing w:line="300" w:lineRule="auto"/>
        <w:ind w:firstLine="480" w:firstLineChars="200"/>
        <w:rPr>
          <w:rFonts w:hint="eastAsia" w:asciiTheme="majorEastAsia" w:hAnsiTheme="majorEastAsia" w:eastAsiaTheme="majorEastAsia"/>
          <w:sz w:val="24"/>
          <w:szCs w:val="24"/>
          <w:lang w:val="en-US" w:eastAsia="zh-CN"/>
        </w:rPr>
      </w:pPr>
    </w:p>
    <w:p>
      <w:pPr>
        <w:spacing w:line="300" w:lineRule="auto"/>
        <w:ind w:firstLine="480" w:firstLineChars="200"/>
        <w:rPr>
          <w:rFonts w:hint="eastAsia" w:asciiTheme="majorEastAsia" w:hAnsiTheme="majorEastAsia" w:eastAsiaTheme="majorEastAsia"/>
          <w:sz w:val="24"/>
          <w:szCs w:val="24"/>
          <w:lang w:val="en-US" w:eastAsia="zh-CN"/>
        </w:rPr>
      </w:pPr>
    </w:p>
    <w:p>
      <w:pPr>
        <w:spacing w:line="300" w:lineRule="auto"/>
        <w:ind w:firstLine="480" w:firstLineChars="200"/>
        <w:rPr>
          <w:rFonts w:hint="eastAsia" w:asciiTheme="majorEastAsia" w:hAnsiTheme="majorEastAsia" w:eastAsiaTheme="majorEastAsia"/>
          <w:sz w:val="24"/>
          <w:szCs w:val="24"/>
          <w:lang w:val="en-US" w:eastAsia="zh-CN"/>
        </w:rPr>
      </w:pPr>
    </w:p>
    <w:p>
      <w:pPr>
        <w:spacing w:line="300" w:lineRule="auto"/>
        <w:ind w:firstLine="480" w:firstLineChars="200"/>
        <w:rPr>
          <w:rFonts w:hint="eastAsia" w:asciiTheme="majorEastAsia" w:hAnsiTheme="majorEastAsia" w:eastAsiaTheme="majorEastAsia"/>
          <w:sz w:val="24"/>
          <w:szCs w:val="24"/>
          <w:lang w:val="en-US" w:eastAsia="zh-CN"/>
        </w:rPr>
      </w:pPr>
    </w:p>
    <w:p>
      <w:pPr>
        <w:spacing w:line="300" w:lineRule="auto"/>
        <w:ind w:firstLine="480" w:firstLineChars="200"/>
        <w:rPr>
          <w:rFonts w:hint="eastAsia" w:asciiTheme="majorEastAsia" w:hAnsiTheme="majorEastAsia" w:eastAsiaTheme="majorEastAsia"/>
          <w:sz w:val="24"/>
          <w:szCs w:val="24"/>
          <w:lang w:val="en-US" w:eastAsia="zh-CN"/>
        </w:rPr>
      </w:pPr>
    </w:p>
    <w:p>
      <w:pPr>
        <w:spacing w:line="300" w:lineRule="auto"/>
        <w:ind w:firstLine="480" w:firstLineChars="200"/>
        <w:rPr>
          <w:rFonts w:hint="eastAsia" w:asciiTheme="majorEastAsia" w:hAnsiTheme="majorEastAsia" w:eastAsiaTheme="majorEastAsia"/>
          <w:sz w:val="24"/>
          <w:szCs w:val="24"/>
          <w:lang w:val="en-US" w:eastAsia="zh-CN"/>
        </w:rPr>
      </w:pPr>
    </w:p>
    <w:p>
      <w:pPr>
        <w:spacing w:line="300" w:lineRule="auto"/>
        <w:ind w:firstLine="420" w:firstLineChars="200"/>
        <w:jc w:val="center"/>
        <w:rPr>
          <w:rFonts w:hint="eastAsia" w:ascii="宋体" w:hAnsi="宋体" w:eastAsia="宋体" w:cs="宋体"/>
          <w:sz w:val="21"/>
          <w:szCs w:val="21"/>
          <w:lang w:val="en-US" w:eastAsia="zh-CN"/>
        </w:rPr>
      </w:pPr>
    </w:p>
    <w:p>
      <w:pPr>
        <w:spacing w:line="300" w:lineRule="auto"/>
        <w:ind w:firstLine="420" w:firstLineChars="200"/>
        <w:jc w:val="center"/>
        <w:rPr>
          <w:rFonts w:hint="eastAsia" w:ascii="宋体" w:hAnsi="宋体" w:eastAsia="宋体" w:cs="宋体"/>
          <w:sz w:val="21"/>
          <w:szCs w:val="21"/>
          <w:lang w:val="en-US" w:eastAsia="zh-CN"/>
        </w:rPr>
      </w:pPr>
    </w:p>
    <w:p>
      <w:pPr>
        <w:spacing w:line="300" w:lineRule="auto"/>
        <w:ind w:firstLine="420" w:firstLineChars="200"/>
        <w:jc w:val="center"/>
        <w:rPr>
          <w:rFonts w:hint="eastAsia" w:ascii="宋体" w:hAnsi="宋体" w:eastAsia="宋体" w:cs="宋体"/>
          <w:sz w:val="21"/>
          <w:szCs w:val="21"/>
          <w:lang w:val="en-US" w:eastAsia="zh-CN"/>
        </w:rPr>
      </w:pPr>
    </w:p>
    <w:p>
      <w:pPr>
        <w:spacing w:line="300" w:lineRule="auto"/>
        <w:ind w:firstLine="420" w:firstLineChars="200"/>
        <w:jc w:val="center"/>
        <w:rPr>
          <w:rFonts w:hint="eastAsia" w:ascii="宋体" w:hAnsi="宋体" w:eastAsia="宋体" w:cs="宋体"/>
          <w:sz w:val="21"/>
          <w:szCs w:val="21"/>
          <w:lang w:val="en-US" w:eastAsia="zh-CN"/>
        </w:rPr>
      </w:pPr>
    </w:p>
    <w:p>
      <w:pPr>
        <w:spacing w:line="300" w:lineRule="auto"/>
        <w:ind w:firstLine="420" w:firstLineChars="200"/>
        <w:jc w:val="center"/>
        <w:rPr>
          <w:rFonts w:hint="eastAsia" w:ascii="宋体" w:hAnsi="宋体" w:eastAsia="宋体" w:cs="宋体"/>
          <w:sz w:val="21"/>
          <w:szCs w:val="21"/>
          <w:lang w:val="en-US" w:eastAsia="zh-CN"/>
        </w:rPr>
      </w:pPr>
    </w:p>
    <w:p>
      <w:pPr>
        <w:spacing w:line="300" w:lineRule="auto"/>
        <w:ind w:firstLine="420" w:firstLineChars="200"/>
        <w:jc w:val="center"/>
        <w:rPr>
          <w:rFonts w:hint="eastAsia" w:ascii="宋体" w:hAnsi="宋体" w:eastAsia="宋体" w:cs="宋体"/>
          <w:sz w:val="21"/>
          <w:szCs w:val="21"/>
          <w:lang w:val="en-US" w:eastAsia="zh-CN"/>
        </w:rPr>
      </w:pPr>
    </w:p>
    <w:p>
      <w:pPr>
        <w:spacing w:line="300" w:lineRule="auto"/>
        <w:ind w:firstLine="420" w:firstLineChars="200"/>
        <w:jc w:val="center"/>
        <w:rPr>
          <w:rFonts w:hint="eastAsia" w:ascii="宋体" w:hAnsi="宋体" w:eastAsia="宋体" w:cs="宋体"/>
          <w:sz w:val="21"/>
          <w:szCs w:val="21"/>
          <w:lang w:val="en-US" w:eastAsia="zh-CN"/>
        </w:rPr>
      </w:pPr>
    </w:p>
    <w:p>
      <w:pPr>
        <w:spacing w:line="300" w:lineRule="auto"/>
        <w:jc w:val="both"/>
        <w:rPr>
          <w:rFonts w:hint="eastAsia" w:ascii="宋体" w:hAnsi="宋体" w:eastAsia="宋体" w:cs="宋体"/>
          <w:sz w:val="21"/>
          <w:szCs w:val="21"/>
          <w:lang w:val="en-US" w:eastAsia="zh-CN"/>
        </w:rPr>
      </w:pPr>
    </w:p>
    <w:p>
      <w:pPr>
        <w:spacing w:line="30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图2-3（e）需求-指标矩阵</w:t>
      </w:r>
    </w:p>
    <w:p>
      <w:pPr>
        <w:spacing w:line="300" w:lineRule="auto"/>
        <w:ind w:firstLine="480" w:firstLineChars="200"/>
        <w:rPr>
          <w:rFonts w:hint="eastAsia" w:ascii="宋体" w:hAnsi="宋体" w:eastAsia="宋体" w:cs="宋体"/>
          <w:sz w:val="24"/>
          <w:szCs w:val="24"/>
          <w:lang w:val="en-US"/>
        </w:rPr>
      </w:pPr>
      <w:r>
        <w:rPr>
          <w:rFonts w:hint="eastAsia" w:ascii="宋体" w:hAnsi="宋体" w:eastAsia="宋体" w:cs="宋体"/>
          <w:sz w:val="24"/>
          <w:szCs w:val="24"/>
          <w:lang w:val="en-US" w:eastAsia="zh-CN"/>
        </w:rPr>
        <w:t>通过产品初步规划、客户需求分析以及制订出的产品规格参数，我们确定出智能快递小车的需求-指标矩阵，为我们下一步的工作提供参考、指明方向。</w:t>
      </w:r>
    </w:p>
    <w:p>
      <w:pPr>
        <w:spacing w:line="300" w:lineRule="auto"/>
        <w:rPr>
          <w:rFonts w:hint="eastAsia" w:ascii="黑体" w:hAnsi="黑体" w:eastAsia="黑体"/>
          <w:sz w:val="28"/>
          <w:szCs w:val="28"/>
        </w:rPr>
      </w:pPr>
    </w:p>
    <w:p>
      <w:pPr>
        <w:spacing w:line="300" w:lineRule="auto"/>
        <w:rPr>
          <w:rFonts w:hint="eastAsia" w:ascii="黑体" w:hAnsi="黑体" w:eastAsia="黑体"/>
          <w:sz w:val="28"/>
          <w:szCs w:val="28"/>
        </w:rPr>
      </w:pPr>
    </w:p>
    <w:p>
      <w:pPr>
        <w:spacing w:line="300" w:lineRule="auto"/>
        <w:rPr>
          <w:rFonts w:hint="eastAsia" w:ascii="黑体" w:hAnsi="黑体" w:eastAsia="黑体"/>
          <w:sz w:val="28"/>
          <w:szCs w:val="28"/>
        </w:rPr>
      </w:pPr>
    </w:p>
    <w:p>
      <w:pPr>
        <w:spacing w:line="300" w:lineRule="auto"/>
        <w:rPr>
          <w:rFonts w:ascii="黑体" w:hAnsi="黑体" w:eastAsia="黑体"/>
          <w:sz w:val="28"/>
          <w:szCs w:val="28"/>
        </w:rPr>
      </w:pPr>
      <w:r>
        <w:rPr>
          <w:rFonts w:hint="eastAsia" w:ascii="黑体" w:hAnsi="黑体" w:eastAsia="黑体"/>
          <w:sz w:val="28"/>
          <w:szCs w:val="28"/>
        </w:rPr>
        <w:t>2</w:t>
      </w:r>
      <w:r>
        <w:rPr>
          <w:rFonts w:ascii="黑体" w:hAnsi="黑体" w:eastAsia="黑体"/>
          <w:sz w:val="28"/>
          <w:szCs w:val="28"/>
        </w:rPr>
        <w:t>.4 任务完成情况小结</w:t>
      </w:r>
    </w:p>
    <w:p>
      <w:pPr>
        <w:pStyle w:val="8"/>
        <w:spacing w:line="300" w:lineRule="auto"/>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袁萌启</w:t>
      </w:r>
      <w:r>
        <w:rPr>
          <w:rFonts w:hint="eastAsia" w:ascii="宋体" w:hAnsi="宋体" w:eastAsia="宋体" w:cs="宋体"/>
          <w:b w:val="0"/>
          <w:bCs w:val="0"/>
          <w:sz w:val="24"/>
          <w:szCs w:val="24"/>
          <w:lang w:val="en-US" w:eastAsia="zh-CN"/>
        </w:rPr>
        <w:t>：制作问卷，收集并分析客户需求数据，完成客户需求调研；完成本次报告对应的ppt制作。</w:t>
      </w:r>
    </w:p>
    <w:p>
      <w:pPr>
        <w:pStyle w:val="8"/>
        <w:spacing w:line="300" w:lineRule="auto"/>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石云天</w:t>
      </w:r>
      <w:r>
        <w:rPr>
          <w:rFonts w:hint="eastAsia" w:ascii="宋体" w:hAnsi="宋体" w:eastAsia="宋体" w:cs="宋体"/>
          <w:b w:val="0"/>
          <w:bCs w:val="0"/>
          <w:sz w:val="24"/>
          <w:szCs w:val="24"/>
          <w:lang w:val="en-US" w:eastAsia="zh-CN"/>
        </w:rPr>
        <w:t>：根据客户需求调研结果完成产品目标树；学习并向组内同学讲述产品规划五步骤，协助完成产品任务书；制作并完善课程报告二。</w:t>
      </w:r>
    </w:p>
    <w:p>
      <w:pPr>
        <w:pStyle w:val="8"/>
        <w:spacing w:line="300" w:lineRule="auto"/>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马天翼</w:t>
      </w:r>
      <w:r>
        <w:rPr>
          <w:rFonts w:hint="eastAsia" w:ascii="宋体" w:hAnsi="宋体" w:eastAsia="宋体" w:cs="宋体"/>
          <w:b w:val="0"/>
          <w:bCs w:val="0"/>
          <w:sz w:val="24"/>
          <w:szCs w:val="24"/>
          <w:lang w:val="en-US" w:eastAsia="zh-CN"/>
        </w:rPr>
        <w:t>：学习并向组内同学讲述</w:t>
      </w:r>
      <w:r>
        <w:rPr>
          <w:rFonts w:hint="eastAsia" w:ascii="宋体" w:hAnsi="宋体" w:eastAsia="宋体" w:cs="宋体"/>
          <w:sz w:val="21"/>
          <w:szCs w:val="21"/>
          <w:lang w:val="en-US" w:eastAsia="zh-CN"/>
        </w:rPr>
        <w:t>产品</w:t>
      </w:r>
      <w:r>
        <w:rPr>
          <w:rFonts w:hint="eastAsia" w:ascii="宋体" w:hAnsi="宋体" w:eastAsia="宋体" w:cs="宋体"/>
          <w:sz w:val="24"/>
          <w:szCs w:val="24"/>
          <w:lang w:val="en-US" w:eastAsia="zh-CN"/>
        </w:rPr>
        <w:t>目标指标建立四步骤；</w:t>
      </w:r>
      <w:r>
        <w:rPr>
          <w:rFonts w:hint="eastAsia" w:ascii="宋体" w:hAnsi="宋体" w:eastAsia="宋体" w:cs="宋体"/>
          <w:b w:val="0"/>
          <w:bCs w:val="0"/>
          <w:sz w:val="24"/>
          <w:szCs w:val="24"/>
          <w:lang w:val="en-US" w:eastAsia="zh-CN"/>
        </w:rPr>
        <w:t>确定小车具体参数，绘制产品参数示意图。</w:t>
      </w:r>
    </w:p>
    <w:p>
      <w:pPr>
        <w:pStyle w:val="8"/>
        <w:spacing w:line="300" w:lineRule="auto"/>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季若鱼</w:t>
      </w:r>
      <w:r>
        <w:rPr>
          <w:rFonts w:hint="eastAsia" w:ascii="宋体" w:hAnsi="宋体" w:eastAsia="宋体" w:cs="宋体"/>
          <w:b w:val="0"/>
          <w:bCs w:val="0"/>
          <w:sz w:val="24"/>
          <w:szCs w:val="24"/>
          <w:lang w:val="en-US" w:eastAsia="zh-CN"/>
        </w:rPr>
        <w:t>:根据产品规划五步骤制作产品任务书；完成需求-指标矩阵；参与问卷制作；完成小组会议记录。</w:t>
      </w:r>
    </w:p>
    <w:p>
      <w:pPr>
        <w:pStyle w:val="8"/>
        <w:spacing w:line="300" w:lineRule="auto"/>
        <w:ind w:left="0" w:leftChars="0" w:firstLine="0" w:firstLineChars="0"/>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李贺航</w:t>
      </w:r>
      <w:r>
        <w:rPr>
          <w:rFonts w:hint="eastAsia" w:ascii="宋体" w:hAnsi="宋体" w:eastAsia="宋体" w:cs="宋体"/>
          <w:b w:val="0"/>
          <w:bCs w:val="0"/>
          <w:sz w:val="24"/>
          <w:szCs w:val="24"/>
          <w:lang w:val="en-US" w:eastAsia="zh-CN"/>
        </w:rPr>
        <w:t>：学习并向组内同学讲述客户需求调研五步骤；制作问卷，收集并分析客户需求数据，完成客户需求调研。</w:t>
      </w:r>
    </w:p>
    <w:p>
      <w:pPr>
        <w:spacing w:line="300" w:lineRule="auto"/>
        <w:rPr>
          <w:rFonts w:hint="eastAsia" w:ascii="黑体" w:hAnsi="黑体" w:eastAsia="黑体"/>
          <w:sz w:val="28"/>
          <w:szCs w:val="28"/>
        </w:rPr>
      </w:pPr>
    </w:p>
    <w:p>
      <w:pPr>
        <w:spacing w:line="300" w:lineRule="auto"/>
        <w:rPr>
          <w:rFonts w:hint="eastAsia" w:ascii="黑体" w:hAnsi="黑体" w:eastAsia="黑体"/>
          <w:sz w:val="28"/>
          <w:szCs w:val="28"/>
        </w:rPr>
      </w:pPr>
    </w:p>
    <w:p>
      <w:pPr>
        <w:spacing w:line="300" w:lineRule="auto"/>
        <w:rPr>
          <w:rFonts w:hint="eastAsia" w:ascii="黑体" w:hAnsi="黑体" w:eastAsia="黑体"/>
          <w:sz w:val="28"/>
          <w:szCs w:val="28"/>
        </w:rPr>
      </w:pPr>
      <w:bookmarkStart w:id="0" w:name="_GoBack"/>
      <w:bookmarkEnd w:id="0"/>
    </w:p>
    <w:p>
      <w:pPr>
        <w:spacing w:line="300" w:lineRule="auto"/>
        <w:rPr>
          <w:rFonts w:ascii="黑体" w:hAnsi="黑体" w:eastAsia="黑体"/>
          <w:sz w:val="28"/>
          <w:szCs w:val="28"/>
        </w:rPr>
      </w:pPr>
      <w:r>
        <w:rPr>
          <w:rFonts w:hint="eastAsia" w:ascii="黑体" w:hAnsi="黑体" w:eastAsia="黑体"/>
          <w:sz w:val="28"/>
          <w:szCs w:val="28"/>
        </w:rPr>
        <w:t>2</w:t>
      </w:r>
      <w:r>
        <w:rPr>
          <w:rFonts w:ascii="黑体" w:hAnsi="黑体" w:eastAsia="黑体"/>
          <w:sz w:val="28"/>
          <w:szCs w:val="28"/>
        </w:rPr>
        <w:t>.5 小组会议记录</w:t>
      </w:r>
    </w:p>
    <w:p>
      <w:pPr>
        <w:spacing w:line="300" w:lineRule="auto"/>
        <w:jc w:val="center"/>
        <w:rPr>
          <w:rFonts w:ascii="Times New Roman" w:hAnsi="Times New Roman" w:eastAsia="宋体" w:cs="Times New Roman"/>
          <w:b/>
          <w:bCs/>
          <w:szCs w:val="21"/>
        </w:rPr>
      </w:pPr>
      <w:r>
        <w:rPr>
          <w:rFonts w:hint="eastAsia" w:ascii="Times New Roman" w:eastAsia="黑体"/>
          <w:bCs/>
          <w:sz w:val="32"/>
        </w:rPr>
        <w:t>设计与建造 课程小组会议记录</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409"/>
        <w:gridCol w:w="1859"/>
        <w:gridCol w:w="709"/>
        <w:gridCol w:w="992"/>
        <w:gridCol w:w="425"/>
        <w:gridCol w:w="3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368" w:type="dxa"/>
            <w:gridSpan w:val="2"/>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Times New Roman" w:hAnsi="Times New Roman" w:eastAsia="宋体" w:cs="Times New Roman"/>
                <w:b/>
                <w:bCs/>
                <w:sz w:val="28"/>
                <w:szCs w:val="28"/>
              </w:rPr>
            </w:pPr>
            <w:r>
              <w:rPr>
                <w:rFonts w:hint="eastAsia" w:ascii="Times New Roman" w:hAnsi="Calibri" w:eastAsia="宋体" w:cs="Times New Roman"/>
                <w:b/>
                <w:bCs/>
                <w:sz w:val="28"/>
                <w:szCs w:val="28"/>
              </w:rPr>
              <w:t>议</w:t>
            </w:r>
            <w:r>
              <w:rPr>
                <w:rFonts w:ascii="Times New Roman" w:hAnsi="Calibri" w:eastAsia="宋体" w:cs="Times New Roman"/>
                <w:b/>
                <w:bCs/>
                <w:sz w:val="28"/>
                <w:szCs w:val="28"/>
              </w:rPr>
              <w:t>题</w:t>
            </w:r>
          </w:p>
        </w:tc>
        <w:tc>
          <w:tcPr>
            <w:tcW w:w="7154" w:type="dxa"/>
            <w:gridSpan w:val="5"/>
            <w:tcBorders>
              <w:top w:val="single" w:color="auto" w:sz="4" w:space="0"/>
              <w:left w:val="nil"/>
              <w:bottom w:val="single" w:color="auto" w:sz="4" w:space="0"/>
              <w:right w:val="single" w:color="auto" w:sz="4" w:space="0"/>
            </w:tcBorders>
            <w:vAlign w:val="center"/>
          </w:tcPr>
          <w:p>
            <w:pPr>
              <w:spacing w:line="300" w:lineRule="auto"/>
              <w:rPr>
                <w:rFonts w:ascii="Times New Roman" w:hAnsi="Times New Roman" w:eastAsia="宋体" w:cs="Times New Roman"/>
                <w:sz w:val="28"/>
                <w:szCs w:val="28"/>
              </w:rPr>
            </w:pPr>
            <w:r>
              <w:rPr>
                <w:rFonts w:hint="eastAsia" w:ascii="Times New Roman" w:hAnsi="Times New Roman" w:eastAsia="宋体" w:cs="Times New Roman"/>
                <w:sz w:val="28"/>
                <w:szCs w:val="28"/>
              </w:rPr>
              <w:t xml:space="preserve"> 课程报告二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5" w:hRule="atLeast"/>
        </w:trPr>
        <w:tc>
          <w:tcPr>
            <w:tcW w:w="1368" w:type="dxa"/>
            <w:gridSpan w:val="2"/>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Times New Roman" w:hAnsi="Times New Roman" w:eastAsia="宋体" w:cs="Times New Roman"/>
                <w:b/>
                <w:bCs/>
                <w:sz w:val="28"/>
                <w:szCs w:val="28"/>
              </w:rPr>
            </w:pPr>
            <w:r>
              <w:rPr>
                <w:rFonts w:ascii="Times New Roman" w:hAnsi="Calibri" w:eastAsia="宋体" w:cs="Times New Roman"/>
                <w:b/>
                <w:bCs/>
                <w:sz w:val="28"/>
                <w:szCs w:val="28"/>
              </w:rPr>
              <w:t>组长</w:t>
            </w:r>
          </w:p>
        </w:tc>
        <w:tc>
          <w:tcPr>
            <w:tcW w:w="1859" w:type="dxa"/>
            <w:tcBorders>
              <w:top w:val="single" w:color="auto" w:sz="4" w:space="0"/>
              <w:left w:val="nil"/>
              <w:bottom w:val="single" w:color="auto" w:sz="4" w:space="0"/>
              <w:right w:val="single" w:color="auto" w:sz="4" w:space="0"/>
            </w:tcBorders>
            <w:vAlign w:val="center"/>
          </w:tcPr>
          <w:p>
            <w:pPr>
              <w:spacing w:line="300" w:lineRule="auto"/>
              <w:rPr>
                <w:rFonts w:ascii="Times New Roman" w:hAnsi="Times New Roman" w:eastAsia="宋体" w:cs="Times New Roman"/>
                <w:sz w:val="28"/>
                <w:szCs w:val="28"/>
              </w:rPr>
            </w:pPr>
            <w:r>
              <w:rPr>
                <w:rFonts w:hint="eastAsia" w:ascii="Times New Roman" w:hAnsi="Times New Roman" w:eastAsia="宋体" w:cs="Times New Roman"/>
                <w:sz w:val="28"/>
                <w:szCs w:val="28"/>
              </w:rPr>
              <w:t xml:space="preserve"> 袁萌启</w:t>
            </w:r>
          </w:p>
        </w:tc>
        <w:tc>
          <w:tcPr>
            <w:tcW w:w="2126" w:type="dxa"/>
            <w:gridSpan w:val="3"/>
            <w:tcBorders>
              <w:top w:val="single" w:color="auto" w:sz="4" w:space="0"/>
              <w:left w:val="nil"/>
              <w:bottom w:val="single" w:color="auto" w:sz="4" w:space="0"/>
              <w:right w:val="single" w:color="auto" w:sz="4" w:space="0"/>
            </w:tcBorders>
            <w:vAlign w:val="center"/>
          </w:tcPr>
          <w:p>
            <w:pPr>
              <w:spacing w:line="300" w:lineRule="auto"/>
              <w:jc w:val="center"/>
              <w:rPr>
                <w:rFonts w:ascii="Times New Roman" w:hAnsi="Times New Roman" w:eastAsia="宋体" w:cs="Times New Roman"/>
                <w:b/>
                <w:bCs/>
                <w:sz w:val="28"/>
                <w:szCs w:val="28"/>
              </w:rPr>
            </w:pPr>
            <w:r>
              <w:rPr>
                <w:rFonts w:hint="eastAsia" w:ascii="Times New Roman" w:hAnsi="Times New Roman" w:eastAsia="宋体" w:cs="Times New Roman"/>
                <w:b/>
                <w:bCs/>
                <w:sz w:val="28"/>
                <w:szCs w:val="28"/>
              </w:rPr>
              <w:t>年级/</w:t>
            </w:r>
            <w:r>
              <w:rPr>
                <w:rFonts w:hint="eastAsia" w:ascii="宋体" w:hAnsi="宋体" w:eastAsia="宋体" w:cs="Times New Roman"/>
                <w:b/>
                <w:bCs/>
                <w:sz w:val="28"/>
                <w:szCs w:val="28"/>
              </w:rPr>
              <w:t>班级</w:t>
            </w:r>
            <w:r>
              <w:rPr>
                <w:rFonts w:hint="eastAsia" w:ascii="Times New Roman" w:hAnsi="Times New Roman" w:eastAsia="宋体" w:cs="Times New Roman"/>
                <w:b/>
                <w:bCs/>
                <w:sz w:val="28"/>
                <w:szCs w:val="28"/>
              </w:rPr>
              <w:t>/</w:t>
            </w:r>
            <w:r>
              <w:rPr>
                <w:rFonts w:hint="eastAsia" w:ascii="宋体" w:hAnsi="宋体" w:eastAsia="宋体" w:cs="Times New Roman"/>
                <w:b/>
                <w:bCs/>
                <w:sz w:val="28"/>
                <w:szCs w:val="28"/>
              </w:rPr>
              <w:t>组别</w:t>
            </w:r>
          </w:p>
        </w:tc>
        <w:tc>
          <w:tcPr>
            <w:tcW w:w="3169" w:type="dxa"/>
            <w:tcBorders>
              <w:top w:val="single" w:color="auto" w:sz="4" w:space="0"/>
              <w:left w:val="nil"/>
              <w:bottom w:val="single" w:color="auto" w:sz="4" w:space="0"/>
              <w:right w:val="single" w:color="auto" w:sz="4" w:space="0"/>
            </w:tcBorders>
            <w:vAlign w:val="center"/>
          </w:tcPr>
          <w:p>
            <w:pPr>
              <w:spacing w:line="300" w:lineRule="auto"/>
              <w:rPr>
                <w:rFonts w:ascii="Times New Roman" w:hAnsi="Times New Roman" w:eastAsia="宋体" w:cs="Times New Roman"/>
                <w:sz w:val="28"/>
                <w:szCs w:val="28"/>
              </w:rPr>
            </w:pPr>
            <w:r>
              <w:rPr>
                <w:rFonts w:hint="eastAsia" w:ascii="Times New Roman" w:hAnsi="Times New Roman" w:eastAsia="宋体" w:cs="Times New Roman"/>
                <w:sz w:val="24"/>
                <w:szCs w:val="24"/>
              </w:rPr>
              <w:t>20</w:t>
            </w:r>
            <w:r>
              <w:rPr>
                <w:rFonts w:ascii="Times New Roman" w:hAnsi="Times New Roman" w:eastAsia="宋体" w:cs="Times New Roman"/>
                <w:sz w:val="24"/>
                <w:szCs w:val="24"/>
              </w:rPr>
              <w:t>20</w:t>
            </w:r>
            <w:r>
              <w:rPr>
                <w:rFonts w:hint="eastAsia" w:ascii="Times New Roman" w:hAnsi="Times New Roman" w:eastAsia="宋体" w:cs="Times New Roman"/>
                <w:sz w:val="24"/>
                <w:szCs w:val="24"/>
              </w:rPr>
              <w:t xml:space="preserve">级 2 </w:t>
            </w:r>
            <w:r>
              <w:rPr>
                <w:rFonts w:ascii="Times New Roman" w:hAnsi="Times New Roman" w:eastAsia="宋体" w:cs="Times New Roman"/>
                <w:sz w:val="24"/>
                <w:szCs w:val="24"/>
              </w:rPr>
              <w:t> </w:t>
            </w:r>
            <w:r>
              <w:rPr>
                <w:rFonts w:hint="eastAsia" w:ascii="Times New Roman" w:hAnsi="Times New Roman" w:eastAsia="宋体" w:cs="Times New Roman"/>
                <w:sz w:val="24"/>
                <w:szCs w:val="24"/>
              </w:rPr>
              <w:t xml:space="preserve">班 第 </w:t>
            </w:r>
            <w:r>
              <w:rPr>
                <w:rFonts w:ascii="Times New Roman" w:hAnsi="Times New Roman" w:eastAsia="宋体" w:cs="Times New Roman"/>
                <w:sz w:val="24"/>
                <w:szCs w:val="24"/>
              </w:rPr>
              <w:t xml:space="preserve"> 1 </w:t>
            </w:r>
            <w:r>
              <w:rPr>
                <w:rFonts w:hint="eastAsia" w:ascii="Times New Roman" w:hAnsi="Times New Roman" w:eastAsia="宋体" w:cs="Times New Roman"/>
                <w:sz w:val="24"/>
                <w:szCs w:val="24"/>
              </w:rPr>
              <w:t>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3" w:hRule="atLeast"/>
        </w:trPr>
        <w:tc>
          <w:tcPr>
            <w:tcW w:w="1368" w:type="dxa"/>
            <w:gridSpan w:val="2"/>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Times New Roman" w:hAnsi="Times New Roman" w:eastAsia="宋体" w:cs="Times New Roman"/>
                <w:b/>
                <w:bCs/>
                <w:sz w:val="28"/>
                <w:szCs w:val="28"/>
              </w:rPr>
            </w:pPr>
            <w:r>
              <w:rPr>
                <w:rFonts w:ascii="Times New Roman" w:hAnsi="Calibri" w:eastAsia="宋体" w:cs="Times New Roman"/>
                <w:b/>
                <w:bCs/>
                <w:sz w:val="28"/>
                <w:szCs w:val="28"/>
              </w:rPr>
              <w:t>组员</w:t>
            </w:r>
          </w:p>
        </w:tc>
        <w:tc>
          <w:tcPr>
            <w:tcW w:w="7154" w:type="dxa"/>
            <w:gridSpan w:val="5"/>
            <w:tcBorders>
              <w:top w:val="single" w:color="auto" w:sz="4" w:space="0"/>
              <w:left w:val="nil"/>
              <w:bottom w:val="single" w:color="auto" w:sz="4" w:space="0"/>
              <w:right w:val="single" w:color="auto" w:sz="4" w:space="0"/>
            </w:tcBorders>
            <w:vAlign w:val="center"/>
          </w:tcPr>
          <w:p>
            <w:pPr>
              <w:spacing w:line="300" w:lineRule="auto"/>
              <w:rPr>
                <w:rFonts w:ascii="Times New Roman" w:hAnsi="Times New Roman" w:eastAsia="宋体" w:cs="Times New Roman"/>
                <w:sz w:val="28"/>
                <w:szCs w:val="28"/>
              </w:rPr>
            </w:pPr>
            <w:r>
              <w:rPr>
                <w:rFonts w:ascii="Times New Roman" w:hAnsi="Times New Roman" w:eastAsia="宋体" w:cs="Times New Roman"/>
                <w:sz w:val="28"/>
                <w:szCs w:val="28"/>
              </w:rPr>
              <w:t>石云天，季若鱼，李贺航，马天翼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64" w:hRule="atLeast"/>
        </w:trPr>
        <w:tc>
          <w:tcPr>
            <w:tcW w:w="959" w:type="dxa"/>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Times New Roman" w:hAnsi="Times New Roman" w:eastAsia="宋体" w:cs="Times New Roman"/>
                <w:b/>
                <w:bCs/>
                <w:sz w:val="28"/>
                <w:szCs w:val="28"/>
              </w:rPr>
            </w:pPr>
            <w:r>
              <w:rPr>
                <w:rFonts w:hint="eastAsia" w:ascii="Times New Roman" w:hAnsi="Times New Roman" w:eastAsia="宋体" w:cs="Times New Roman"/>
                <w:b/>
                <w:bCs/>
                <w:sz w:val="28"/>
                <w:szCs w:val="28"/>
              </w:rPr>
              <w:t>会议时间</w:t>
            </w:r>
          </w:p>
        </w:tc>
        <w:tc>
          <w:tcPr>
            <w:tcW w:w="2977" w:type="dxa"/>
            <w:gridSpan w:val="3"/>
            <w:tcBorders>
              <w:top w:val="single" w:color="auto" w:sz="4" w:space="0"/>
              <w:left w:val="nil"/>
              <w:bottom w:val="single" w:color="auto" w:sz="4" w:space="0"/>
              <w:right w:val="single" w:color="auto" w:sz="4" w:space="0"/>
            </w:tcBorders>
            <w:vAlign w:val="center"/>
          </w:tcPr>
          <w:p>
            <w:pPr>
              <w:spacing w:line="300" w:lineRule="auto"/>
              <w:rPr>
                <w:rFonts w:ascii="Times New Roman" w:hAnsi="Times New Roman" w:eastAsia="宋体" w:cs="Times New Roman"/>
                <w:b/>
                <w:bCs/>
                <w:sz w:val="28"/>
                <w:szCs w:val="28"/>
              </w:rPr>
            </w:pPr>
            <w:r>
              <w:rPr>
                <w:rFonts w:ascii="Times New Roman" w:hAnsi="Times New Roman" w:eastAsia="宋体" w:cs="Times New Roman"/>
                <w:b/>
                <w:bCs/>
                <w:sz w:val="28"/>
                <w:szCs w:val="28"/>
              </w:rPr>
              <w:t>2020.10.15</w:t>
            </w:r>
          </w:p>
        </w:tc>
        <w:tc>
          <w:tcPr>
            <w:tcW w:w="992" w:type="dxa"/>
            <w:tcBorders>
              <w:top w:val="single" w:color="auto" w:sz="4" w:space="0"/>
              <w:left w:val="nil"/>
              <w:bottom w:val="single" w:color="auto" w:sz="4" w:space="0"/>
              <w:right w:val="single" w:color="auto" w:sz="4" w:space="0"/>
            </w:tcBorders>
            <w:vAlign w:val="center"/>
          </w:tcPr>
          <w:p>
            <w:pPr>
              <w:spacing w:line="300" w:lineRule="auto"/>
              <w:jc w:val="center"/>
              <w:rPr>
                <w:rFonts w:ascii="Times New Roman" w:hAnsi="Times New Roman" w:eastAsia="宋体" w:cs="Times New Roman"/>
                <w:b/>
                <w:bCs/>
                <w:sz w:val="28"/>
                <w:szCs w:val="28"/>
              </w:rPr>
            </w:pPr>
            <w:r>
              <w:rPr>
                <w:rFonts w:hint="eastAsia" w:ascii="Times New Roman" w:hAnsi="Times New Roman" w:eastAsia="宋体" w:cs="Times New Roman"/>
                <w:b/>
                <w:bCs/>
                <w:sz w:val="28"/>
                <w:szCs w:val="28"/>
              </w:rPr>
              <w:t>会议地点</w:t>
            </w:r>
          </w:p>
        </w:tc>
        <w:tc>
          <w:tcPr>
            <w:tcW w:w="3594" w:type="dxa"/>
            <w:gridSpan w:val="2"/>
            <w:tcBorders>
              <w:top w:val="single" w:color="auto" w:sz="4" w:space="0"/>
              <w:left w:val="nil"/>
              <w:bottom w:val="single" w:color="auto" w:sz="4" w:space="0"/>
              <w:right w:val="single" w:color="auto" w:sz="4" w:space="0"/>
            </w:tcBorders>
            <w:vAlign w:val="center"/>
          </w:tcPr>
          <w:p>
            <w:pPr>
              <w:spacing w:line="300" w:lineRule="auto"/>
              <w:rPr>
                <w:rFonts w:ascii="Times New Roman" w:hAnsi="Times New Roman" w:eastAsia="宋体" w:cs="Times New Roman"/>
                <w:b/>
                <w:bCs/>
                <w:sz w:val="28"/>
                <w:szCs w:val="28"/>
              </w:rPr>
            </w:pPr>
            <w:r>
              <w:rPr>
                <w:rFonts w:ascii="Times New Roman" w:hAnsi="Times New Roman" w:eastAsia="宋体" w:cs="Times New Roman"/>
                <w:b/>
                <w:bCs/>
                <w:sz w:val="28"/>
                <w:szCs w:val="28"/>
              </w:rPr>
              <w:t>郑东图书馆206</w:t>
            </w:r>
            <w:r>
              <w:rPr>
                <w:rFonts w:ascii="宋体" w:hAnsi="宋体" w:eastAsia="宋体" w:cs="Times New Roman"/>
                <w:b/>
                <w:bCs/>
                <w:sz w:val="28"/>
                <w:szCs w:val="28"/>
              </w:rPr>
              <w:t>读者研究室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30" w:hRule="atLeast"/>
        </w:trPr>
        <w:tc>
          <w:tcPr>
            <w:tcW w:w="959" w:type="dxa"/>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Times New Roman" w:hAnsi="Times New Roman" w:eastAsia="宋体" w:cs="Times New Roman"/>
                <w:b/>
                <w:bCs/>
                <w:sz w:val="28"/>
                <w:szCs w:val="28"/>
              </w:rPr>
            </w:pPr>
            <w:r>
              <w:rPr>
                <w:rFonts w:hint="eastAsia" w:ascii="Times New Roman" w:hAnsi="Times New Roman" w:eastAsia="宋体" w:cs="Times New Roman"/>
                <w:b/>
                <w:bCs/>
                <w:sz w:val="28"/>
                <w:szCs w:val="28"/>
              </w:rPr>
              <w:t>讨论内容</w:t>
            </w:r>
          </w:p>
        </w:tc>
        <w:tc>
          <w:tcPr>
            <w:tcW w:w="7563" w:type="dxa"/>
            <w:gridSpan w:val="6"/>
            <w:tcBorders>
              <w:top w:val="single" w:color="auto" w:sz="4" w:space="0"/>
              <w:left w:val="nil"/>
              <w:bottom w:val="single" w:color="auto" w:sz="4" w:space="0"/>
              <w:right w:val="single" w:color="auto" w:sz="4" w:space="0"/>
            </w:tcBorders>
          </w:tcPr>
          <w:p>
            <w:pPr>
              <w:numPr>
                <w:ilvl w:val="0"/>
                <w:numId w:val="2"/>
              </w:numPr>
              <w:rPr>
                <w:rFonts w:ascii="宋体" w:hAnsi="宋体" w:eastAsia="宋体" w:cs="Times New Roman"/>
                <w:sz w:val="28"/>
                <w:szCs w:val="28"/>
              </w:rPr>
            </w:pPr>
            <w:r>
              <w:rPr>
                <w:rFonts w:ascii="宋体" w:hAnsi="宋体" w:eastAsia="宋体" w:cs="Times New Roman"/>
                <w:sz w:val="28"/>
                <w:szCs w:val="28"/>
              </w:rPr>
              <w:t>对老师上课内容进行梳理。</w:t>
            </w:r>
            <w:r>
              <w:rPr>
                <w:rFonts w:ascii="Times New Roman" w:hAnsi="Times New Roman" w:eastAsia="宋体" w:cs="Times New Roman"/>
                <w:sz w:val="28"/>
                <w:szCs w:val="28"/>
              </w:rPr>
              <w:br w:type="textWrapping"/>
            </w:r>
            <w:r>
              <w:rPr>
                <w:rFonts w:ascii="Times New Roman" w:hAnsi="Times New Roman" w:eastAsia="宋体" w:cs="Times New Roman"/>
                <w:sz w:val="28"/>
                <w:szCs w:val="28"/>
              </w:rPr>
              <w:t>2.</w:t>
            </w:r>
            <w:r>
              <w:rPr>
                <w:rFonts w:ascii="宋体" w:hAnsi="宋体" w:eastAsia="宋体" w:cs="Times New Roman"/>
                <w:sz w:val="28"/>
                <w:szCs w:val="28"/>
              </w:rPr>
              <w:t>对本次小组任务进行具体的分工。</w:t>
            </w:r>
          </w:p>
          <w:p>
            <w:pPr>
              <w:numPr>
                <w:numId w:val="0"/>
              </w:numPr>
              <w:ind w:leftChars="0"/>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3.对项目产品规划和产品任务书进行讨论.</w:t>
            </w:r>
            <w:r>
              <w:rPr>
                <w:rFonts w:ascii="Times New Roman" w:hAnsi="Times New Roman" w:eastAsia="宋体" w:cs="Times New Roman"/>
                <w:sz w:val="28"/>
                <w:szCs w:val="28"/>
              </w:rPr>
              <w:br w:type="textWrapping"/>
            </w:r>
            <w:r>
              <w:rPr>
                <w:rFonts w:hint="eastAsia" w:ascii="Times New Roman" w:hAnsi="Times New Roman" w:eastAsia="宋体" w:cs="Times New Roman"/>
                <w:sz w:val="28"/>
                <w:szCs w:val="28"/>
                <w:lang w:val="en-US" w:eastAsia="zh-CN"/>
              </w:rPr>
              <w:t>4</w:t>
            </w:r>
            <w:r>
              <w:rPr>
                <w:rFonts w:ascii="Times New Roman" w:hAnsi="Times New Roman" w:eastAsia="宋体" w:cs="Times New Roman"/>
                <w:sz w:val="28"/>
                <w:szCs w:val="28"/>
              </w:rPr>
              <w:t>.</w:t>
            </w:r>
            <w:r>
              <w:rPr>
                <w:rFonts w:ascii="宋体" w:hAnsi="宋体" w:eastAsia="宋体" w:cs="Times New Roman"/>
                <w:sz w:val="28"/>
                <w:szCs w:val="28"/>
              </w:rPr>
              <w:t>对快递小车的客户需求</w:t>
            </w:r>
            <w:r>
              <w:rPr>
                <w:rFonts w:hint="eastAsia" w:ascii="宋体" w:hAnsi="宋体" w:eastAsia="宋体" w:cs="Times New Roman"/>
                <w:sz w:val="28"/>
                <w:szCs w:val="28"/>
                <w:lang w:val="en-US" w:eastAsia="zh-CN"/>
              </w:rPr>
              <w:t>和产品目标树</w:t>
            </w:r>
            <w:r>
              <w:rPr>
                <w:rFonts w:ascii="宋体" w:hAnsi="宋体" w:eastAsia="宋体" w:cs="Times New Roman"/>
                <w:sz w:val="28"/>
                <w:szCs w:val="28"/>
              </w:rPr>
              <w:t>进行调研和分析。</w:t>
            </w:r>
            <w:r>
              <w:rPr>
                <w:rFonts w:ascii="Times New Roman" w:hAnsi="Times New Roman" w:eastAsia="宋体" w:cs="Times New Roman"/>
                <w:sz w:val="28"/>
                <w:szCs w:val="28"/>
              </w:rPr>
              <w:br w:type="textWrapping"/>
            </w:r>
            <w:r>
              <w:rPr>
                <w:rFonts w:hint="eastAsia" w:ascii="Times New Roman" w:hAnsi="Times New Roman" w:eastAsia="宋体" w:cs="Times New Roman"/>
                <w:sz w:val="28"/>
                <w:szCs w:val="28"/>
                <w:lang w:val="en-US" w:eastAsia="zh-CN"/>
              </w:rPr>
              <w:t>5</w:t>
            </w:r>
            <w:r>
              <w:rPr>
                <w:rFonts w:ascii="Times New Roman" w:hAnsi="Times New Roman" w:eastAsia="宋体" w:cs="Times New Roman"/>
                <w:sz w:val="28"/>
                <w:szCs w:val="28"/>
              </w:rPr>
              <w:t>.</w:t>
            </w:r>
            <w:r>
              <w:rPr>
                <w:rFonts w:ascii="宋体" w:hAnsi="宋体" w:eastAsia="宋体" w:cs="Times New Roman"/>
                <w:sz w:val="28"/>
                <w:szCs w:val="28"/>
              </w:rPr>
              <w:t>对产品的具体规格和参数</w:t>
            </w:r>
            <w:r>
              <w:rPr>
                <w:rFonts w:hint="eastAsia" w:ascii="宋体" w:hAnsi="宋体" w:eastAsia="宋体" w:cs="Times New Roman"/>
                <w:sz w:val="28"/>
                <w:szCs w:val="28"/>
                <w:lang w:val="en-US" w:eastAsia="zh-CN"/>
              </w:rPr>
              <w:t>以及需求-指标矩阵</w:t>
            </w:r>
            <w:r>
              <w:rPr>
                <w:rFonts w:ascii="宋体" w:hAnsi="宋体" w:eastAsia="宋体" w:cs="Times New Roman"/>
                <w:sz w:val="28"/>
                <w:szCs w:val="28"/>
              </w:rPr>
              <w:t>进行初步的设想和讨论。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36" w:hRule="atLeast"/>
        </w:trPr>
        <w:tc>
          <w:tcPr>
            <w:tcW w:w="959" w:type="dxa"/>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Times New Roman" w:hAnsi="Times New Roman" w:eastAsia="宋体" w:cs="Times New Roman"/>
                <w:b/>
                <w:bCs/>
                <w:sz w:val="28"/>
                <w:szCs w:val="28"/>
              </w:rPr>
            </w:pPr>
            <w:r>
              <w:rPr>
                <w:rFonts w:hint="eastAsia" w:ascii="Times New Roman" w:hAnsi="Times New Roman" w:eastAsia="宋体" w:cs="Times New Roman"/>
                <w:b/>
                <w:bCs/>
                <w:sz w:val="28"/>
                <w:szCs w:val="28"/>
              </w:rPr>
              <w:t>下一步工作计划</w:t>
            </w:r>
          </w:p>
        </w:tc>
        <w:tc>
          <w:tcPr>
            <w:tcW w:w="7563" w:type="dxa"/>
            <w:gridSpan w:val="6"/>
            <w:tcBorders>
              <w:top w:val="single" w:color="auto" w:sz="4" w:space="0"/>
              <w:left w:val="nil"/>
              <w:bottom w:val="single" w:color="auto" w:sz="4" w:space="0"/>
              <w:right w:val="single" w:color="auto" w:sz="4" w:space="0"/>
            </w:tcBorders>
          </w:tcPr>
          <w:p>
            <w:pPr>
              <w:rPr>
                <w:rFonts w:ascii="Times New Roman" w:hAnsi="Times New Roman" w:eastAsia="宋体" w:cs="Times New Roman"/>
                <w:sz w:val="28"/>
                <w:szCs w:val="28"/>
              </w:rPr>
            </w:pPr>
            <w:r>
              <w:rPr>
                <w:rFonts w:ascii="Times New Roman" w:hAnsi="Times New Roman"/>
                <w:sz w:val="28"/>
                <w:szCs w:val="28"/>
              </w:rPr>
              <w:t>1分析项目产品</w:t>
            </w:r>
            <w:r>
              <w:rPr>
                <w:rFonts w:hint="eastAsia" w:ascii="Times New Roman" w:hAnsi="Times New Roman"/>
                <w:sz w:val="28"/>
                <w:szCs w:val="28"/>
                <w:lang w:val="en-US" w:eastAsia="zh-CN"/>
              </w:rPr>
              <w:t>概念并绘制出形态矩阵表</w:t>
            </w:r>
            <w:r>
              <w:rPr>
                <w:rFonts w:ascii="Times New Roman" w:hAnsi="Times New Roman"/>
                <w:sz w:val="28"/>
                <w:szCs w:val="28"/>
              </w:rPr>
              <w:t>。</w:t>
            </w:r>
            <w:r>
              <w:rPr>
                <w:rFonts w:ascii="Times New Roman" w:hAnsi="Times New Roman"/>
                <w:sz w:val="28"/>
                <w:szCs w:val="28"/>
              </w:rPr>
              <w:br w:type="textWrapping"/>
            </w:r>
            <w:r>
              <w:rPr>
                <w:rFonts w:ascii="Times New Roman" w:hAnsi="Times New Roman"/>
                <w:sz w:val="28"/>
                <w:szCs w:val="28"/>
              </w:rPr>
              <w:t>2每人手绘一份</w:t>
            </w:r>
            <w:r>
              <w:rPr>
                <w:rFonts w:hint="eastAsia" w:ascii="Times New Roman" w:hAnsi="Times New Roman"/>
                <w:sz w:val="28"/>
                <w:szCs w:val="28"/>
                <w:lang w:val="en-US" w:eastAsia="zh-CN"/>
              </w:rPr>
              <w:t>自己心目中小车的</w:t>
            </w:r>
            <w:r>
              <w:rPr>
                <w:rFonts w:ascii="Times New Roman" w:hAnsi="Times New Roman"/>
                <w:sz w:val="28"/>
                <w:szCs w:val="28"/>
              </w:rPr>
              <w:t>草图并在小组内部进行讨论。</w:t>
            </w:r>
            <w:r>
              <w:rPr>
                <w:rFonts w:ascii="Times New Roman" w:hAnsi="Times New Roman"/>
                <w:sz w:val="28"/>
                <w:szCs w:val="28"/>
              </w:rPr>
              <w:br w:type="textWrapping"/>
            </w:r>
            <w:r>
              <w:rPr>
                <w:rFonts w:ascii="Times New Roman" w:hAnsi="Times New Roman"/>
                <w:sz w:val="28"/>
                <w:szCs w:val="28"/>
              </w:rPr>
              <w:t>3.完成对产品概念的</w:t>
            </w:r>
            <w:r>
              <w:rPr>
                <w:rFonts w:hint="eastAsia" w:ascii="Times New Roman" w:hAnsi="Times New Roman"/>
                <w:sz w:val="28"/>
                <w:szCs w:val="28"/>
                <w:lang w:val="en-US" w:eastAsia="zh-CN"/>
              </w:rPr>
              <w:t>初步组合</w:t>
            </w:r>
            <w:r>
              <w:rPr>
                <w:rFonts w:ascii="Times New Roman" w:hAnsi="Times New Roman"/>
                <w:sz w:val="28"/>
                <w:szCs w:val="28"/>
              </w:rPr>
              <w:t>以及</w:t>
            </w:r>
            <w:r>
              <w:rPr>
                <w:rFonts w:hint="eastAsia" w:ascii="Times New Roman" w:hAnsi="Times New Roman"/>
                <w:sz w:val="28"/>
                <w:szCs w:val="28"/>
                <w:lang w:val="en-US" w:eastAsia="zh-CN"/>
              </w:rPr>
              <w:t>对</w:t>
            </w:r>
            <w:r>
              <w:rPr>
                <w:rFonts w:ascii="Times New Roman" w:hAnsi="Times New Roman"/>
                <w:sz w:val="28"/>
                <w:szCs w:val="28"/>
              </w:rPr>
              <w:t>产品概念</w:t>
            </w:r>
            <w:r>
              <w:rPr>
                <w:rFonts w:hint="eastAsia" w:ascii="Times New Roman" w:hAnsi="Times New Roman"/>
                <w:sz w:val="28"/>
                <w:szCs w:val="28"/>
                <w:lang w:val="en-US" w:eastAsia="zh-CN"/>
              </w:rPr>
              <w:t>进行选择和评分。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28" w:hRule="atLeast"/>
        </w:trPr>
        <w:tc>
          <w:tcPr>
            <w:tcW w:w="959" w:type="dxa"/>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Times New Roman" w:hAnsi="Times New Roman" w:eastAsia="宋体" w:cs="Times New Roman"/>
                <w:b/>
                <w:bCs/>
                <w:sz w:val="28"/>
                <w:szCs w:val="28"/>
              </w:rPr>
            </w:pPr>
            <w:r>
              <w:rPr>
                <w:rFonts w:hint="eastAsia" w:ascii="Times New Roman" w:hAnsi="Times New Roman" w:eastAsia="宋体" w:cs="Times New Roman"/>
                <w:b/>
                <w:bCs/>
                <w:sz w:val="28"/>
                <w:szCs w:val="28"/>
              </w:rPr>
              <w:t>附件材料清单</w:t>
            </w:r>
          </w:p>
        </w:tc>
        <w:tc>
          <w:tcPr>
            <w:tcW w:w="7563" w:type="dxa"/>
            <w:gridSpan w:val="6"/>
            <w:tcBorders>
              <w:top w:val="single" w:color="auto" w:sz="4" w:space="0"/>
              <w:left w:val="nil"/>
              <w:bottom w:val="single" w:color="auto" w:sz="4" w:space="0"/>
              <w:right w:val="single" w:color="auto" w:sz="4" w:space="0"/>
            </w:tcBorders>
          </w:tcPr>
          <w:p>
            <w:pPr>
              <w:spacing w:line="300" w:lineRule="auto"/>
              <w:rPr>
                <w:rFonts w:ascii="Times New Roman" w:hAnsi="Times New Roman" w:eastAsia="宋体" w:cs="Times New Roman"/>
                <w:sz w:val="28"/>
                <w:szCs w:val="28"/>
              </w:rPr>
            </w:pPr>
            <w:r>
              <w:rPr>
                <w:rFonts w:ascii="Times New Roman" w:hAnsi="Times New Roman" w:eastAsia="宋体" w:cs="Times New Roman"/>
                <w:sz w:val="28"/>
                <w:szCs w:val="28"/>
              </w:rPr>
              <w:t>《产品的设计和开发》</w:t>
            </w:r>
          </w:p>
          <w:p>
            <w:pPr>
              <w:spacing w:line="300" w:lineRule="auto"/>
              <w:rPr>
                <w:rFonts w:ascii="Times New Roman" w:hAnsi="Times New Roman" w:eastAsia="宋体" w:cs="Times New Roman"/>
                <w:sz w:val="28"/>
                <w:szCs w:val="28"/>
              </w:rPr>
            </w:pPr>
          </w:p>
        </w:tc>
      </w:tr>
    </w:tbl>
    <w:p>
      <w:pPr>
        <w:spacing w:after="156" w:afterLines="50" w:line="300" w:lineRule="auto"/>
        <w:jc w:val="left"/>
        <w:rPr>
          <w:rFonts w:ascii="黑体" w:hAnsi="黑体" w:eastAsia="黑体" w:cs="Times New Roman"/>
          <w:sz w:val="28"/>
          <w:szCs w:val="28"/>
        </w:rPr>
      </w:pPr>
      <w:r>
        <w:rPr>
          <w:rFonts w:hint="eastAsia" w:ascii="黑体" w:hAnsi="黑体" w:eastAsia="黑体" w:cs="Times New Roman"/>
          <w:sz w:val="28"/>
          <w:szCs w:val="28"/>
        </w:rPr>
        <w:t>参会成员签字：袁萌启，石云天，李贺航，马天翼，季若鱼</w:t>
      </w:r>
    </w:p>
    <w:p>
      <w:pPr>
        <w:spacing w:after="156" w:afterLines="50" w:line="300" w:lineRule="auto"/>
        <w:jc w:val="left"/>
        <w:rPr>
          <w:rFonts w:hint="eastAsia" w:ascii="Times New Roman" w:hAnsi="Calibri" w:eastAsia="黑体" w:cs="Times New Roman"/>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191CD6"/>
    <w:multiLevelType w:val="singleLevel"/>
    <w:tmpl w:val="BD191CD6"/>
    <w:lvl w:ilvl="0" w:tentative="0">
      <w:start w:val="1"/>
      <w:numFmt w:val="decimal"/>
      <w:lvlText w:val="%1."/>
      <w:lvlJc w:val="left"/>
      <w:pPr>
        <w:tabs>
          <w:tab w:val="left" w:pos="312"/>
        </w:tabs>
      </w:pPr>
    </w:lvl>
  </w:abstractNum>
  <w:abstractNum w:abstractNumId="1">
    <w:nsid w:val="5943CACC"/>
    <w:multiLevelType w:val="singleLevel"/>
    <w:tmpl w:val="5943CACC"/>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2FF"/>
    <w:rsid w:val="000246AC"/>
    <w:rsid w:val="00046941"/>
    <w:rsid w:val="00071EA4"/>
    <w:rsid w:val="000C34E2"/>
    <w:rsid w:val="001202DC"/>
    <w:rsid w:val="00195DD9"/>
    <w:rsid w:val="001C387F"/>
    <w:rsid w:val="001F3A11"/>
    <w:rsid w:val="00207422"/>
    <w:rsid w:val="002174F3"/>
    <w:rsid w:val="002A00FD"/>
    <w:rsid w:val="003D3859"/>
    <w:rsid w:val="00414578"/>
    <w:rsid w:val="0048509A"/>
    <w:rsid w:val="004852D3"/>
    <w:rsid w:val="00486B49"/>
    <w:rsid w:val="004B4C2E"/>
    <w:rsid w:val="005A22CC"/>
    <w:rsid w:val="005B0566"/>
    <w:rsid w:val="005C7C48"/>
    <w:rsid w:val="006263E2"/>
    <w:rsid w:val="006B60F8"/>
    <w:rsid w:val="007C3883"/>
    <w:rsid w:val="007D0592"/>
    <w:rsid w:val="00813C35"/>
    <w:rsid w:val="008365D2"/>
    <w:rsid w:val="0090523D"/>
    <w:rsid w:val="0090551D"/>
    <w:rsid w:val="0092403B"/>
    <w:rsid w:val="0094283F"/>
    <w:rsid w:val="00942CA2"/>
    <w:rsid w:val="009512FF"/>
    <w:rsid w:val="0098566A"/>
    <w:rsid w:val="00A331C5"/>
    <w:rsid w:val="00B93F35"/>
    <w:rsid w:val="00C470CD"/>
    <w:rsid w:val="00D71AA5"/>
    <w:rsid w:val="00DC0628"/>
    <w:rsid w:val="00E929C7"/>
    <w:rsid w:val="00EE792B"/>
    <w:rsid w:val="00EF29D8"/>
    <w:rsid w:val="0631177C"/>
    <w:rsid w:val="09B1284A"/>
    <w:rsid w:val="0B652BEE"/>
    <w:rsid w:val="175539D5"/>
    <w:rsid w:val="18221499"/>
    <w:rsid w:val="354D13E0"/>
    <w:rsid w:val="37080130"/>
    <w:rsid w:val="3E1C1436"/>
    <w:rsid w:val="535B7A05"/>
    <w:rsid w:val="54C64A61"/>
    <w:rsid w:val="6BE20AA6"/>
    <w:rsid w:val="717F3F9C"/>
    <w:rsid w:val="71F97F8C"/>
    <w:rsid w:val="77AB1939"/>
    <w:rsid w:val="7CD75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emf"/><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308</Words>
  <Characters>1759</Characters>
  <Lines>14</Lines>
  <Paragraphs>4</Paragraphs>
  <TotalTime>5</TotalTime>
  <ScaleCrop>false</ScaleCrop>
  <LinksUpToDate>false</LinksUpToDate>
  <CharactersWithSpaces>2063</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2020-11-26T08:22:00Z</dcterms:created>
  <dc:creator>Microsoft 帐户</dc:creator>
  <cp:lastModifiedBy>WPS_1601727230</cp:lastModifiedBy>
  <dcterms:modified xsi:type="dcterms:W3CDTF">2021-01-04T14:00:02Z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