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rFonts w:hint="eastAsia" w:ascii="黑体" w:hAnsi="黑体" w:eastAsia="黑体" w:cs="黑体"/>
          <w:b w:val="0"/>
          <w:bCs w:val="0"/>
          <w:szCs w:val="32"/>
        </w:rPr>
      </w:pPr>
      <w:bookmarkStart w:id="0" w:name="_Toc52260506"/>
      <w:r>
        <w:rPr>
          <w:rFonts w:hint="eastAsia" w:ascii="黑体" w:hAnsi="黑体" w:eastAsia="黑体" w:cs="黑体"/>
          <w:b w:val="0"/>
          <w:bCs w:val="0"/>
          <w:szCs w:val="32"/>
        </w:rPr>
        <w:t>课程报告5 项目产品控制部分设计</w:t>
      </w:r>
      <w:bookmarkEnd w:id="0"/>
    </w:p>
    <w:p>
      <w:pPr>
        <w:rPr>
          <w:rFonts w:hint="eastAsia" w:ascii="黑体" w:hAnsi="黑体" w:eastAsia="黑体" w:cs="黑体"/>
          <w:b w:val="0"/>
          <w:bCs w:val="0"/>
          <w:sz w:val="28"/>
          <w:szCs w:val="28"/>
        </w:rPr>
      </w:pPr>
      <w:bookmarkStart w:id="1" w:name="_Toc52260507"/>
      <w:r>
        <w:rPr>
          <w:rFonts w:hint="eastAsia" w:ascii="黑体" w:hAnsi="黑体" w:eastAsia="黑体" w:cs="黑体"/>
          <w:b w:val="0"/>
          <w:bCs w:val="0"/>
          <w:sz w:val="28"/>
          <w:szCs w:val="28"/>
        </w:rPr>
        <w:t>5</w:t>
      </w:r>
      <w:r>
        <w:rPr>
          <w:rFonts w:hint="eastAsia" w:ascii="黑体" w:hAnsi="黑体" w:eastAsia="黑体" w:cs="黑体"/>
          <w:b w:val="0"/>
          <w:bCs w:val="0"/>
          <w:sz w:val="28"/>
          <w:szCs w:val="28"/>
          <w:lang w:eastAsia="zh-CN"/>
        </w:rPr>
        <w:t>.</w:t>
      </w:r>
      <w:r>
        <w:rPr>
          <w:rFonts w:hint="eastAsia" w:ascii="黑体" w:hAnsi="黑体" w:eastAsia="黑体" w:cs="黑体"/>
          <w:b w:val="0"/>
          <w:bCs w:val="0"/>
          <w:sz w:val="28"/>
          <w:szCs w:val="28"/>
        </w:rPr>
        <w:t>1 控制系统构成与连线图</w:t>
      </w:r>
      <w:bookmarkEnd w:id="1"/>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cs="宋体"/>
          <w:b w:val="0"/>
          <w:bCs w:val="0"/>
          <w:sz w:val="24"/>
          <w:szCs w:val="24"/>
          <w:lang w:val="en-US" w:eastAsia="zh-CN"/>
        </w:rPr>
      </w:pPr>
      <w:r>
        <w:rPr>
          <w:rFonts w:hint="eastAsia" w:ascii="宋体" w:hAnsi="宋体" w:eastAsia="宋体" w:cs="宋体"/>
          <w:b/>
          <w:bCs/>
          <w:sz w:val="24"/>
          <w:szCs w:val="24"/>
          <w:lang w:val="en-US" w:eastAsia="zh-CN"/>
        </w:rPr>
        <w:t>控制系统构成</w:t>
      </w:r>
      <w:r>
        <w:rPr>
          <w:rFonts w:hint="eastAsia" w:ascii="宋体" w:hAnsi="宋体" w:cs="宋体"/>
          <w:b/>
          <w:bCs/>
          <w:sz w:val="24"/>
          <w:szCs w:val="24"/>
          <w:lang w:val="en-US" w:eastAsia="zh-CN"/>
        </w:rPr>
        <w:t>：</w:t>
      </w:r>
      <w:r>
        <w:rPr>
          <w:rFonts w:hint="eastAsia" w:ascii="宋体" w:hAnsi="宋体" w:cs="宋体"/>
          <w:b w:val="0"/>
          <w:bCs w:val="0"/>
          <w:sz w:val="24"/>
          <w:szCs w:val="24"/>
          <w:lang w:val="en-US" w:eastAsia="zh-CN"/>
        </w:rPr>
        <w:t>基于老师提供的器材以及小车自身控制需求，我们决定选用的控制元器件有：四路红外传感器、L298N、Arduino开发板。四路红外传感器是小车循迹的核心，是“小车的眼睛”它可以识别外界亮度，通过高低电频的变化来传递轨迹信号；Arduino是“小车的大脑”它控制着小车的一切运动，是小车循迹、投放的核心。L298N是我们比较陌生的控制元器件，我们首先查询了相关的资料，了解了它的用途与使用方法：L298N是步进电机驱动芯片。里面有两组H桥，使motor两端的电压维持在0~Vs之间（不考虑二极管的导通电压），防止motor两端电压过高或者过低，线上电压小于0时下端两个二极管跟地导通，大于VS时上端两个二极管跟VS导通，使电压维持在0~Vs之间，防止motor两端有过高的上冲或者过低的下冲。基于这些信息我们选择利用它来控制电机运动，进而使小车电机可以根据Arduino传输出的信号执行相应的指令，最终实现小车的转向与运动。</w:t>
      </w:r>
      <w:bookmarkStart w:id="2" w:name="_Toc52260508"/>
    </w:p>
    <w:p>
      <w:pPr>
        <w:ind w:firstLine="480" w:firstLineChars="200"/>
        <w:rPr>
          <w:rFonts w:hint="eastAsia" w:ascii="宋体" w:hAnsi="宋体" w:cs="宋体"/>
          <w:b w:val="0"/>
          <w:bCs w:val="0"/>
          <w:sz w:val="24"/>
          <w:szCs w:val="24"/>
          <w:lang w:val="en-US" w:eastAsia="zh-CN"/>
        </w:rPr>
      </w:pPr>
      <w:bookmarkStart w:id="6" w:name="_GoBack"/>
      <w:r>
        <w:rPr>
          <w:rFonts w:hint="default" w:ascii="宋体" w:hAnsi="宋体" w:cs="宋体"/>
          <w:b w:val="0"/>
          <w:bCs w:val="0"/>
          <w:sz w:val="24"/>
          <w:szCs w:val="24"/>
          <w:lang w:val="en-US" w:eastAsia="zh-CN"/>
        </w:rPr>
        <w:drawing>
          <wp:anchor distT="0" distB="0" distL="114300" distR="114300" simplePos="0" relativeHeight="251659264" behindDoc="0" locked="0" layoutInCell="1" allowOverlap="1">
            <wp:simplePos x="0" y="0"/>
            <wp:positionH relativeFrom="column">
              <wp:posOffset>-62865</wp:posOffset>
            </wp:positionH>
            <wp:positionV relativeFrom="paragraph">
              <wp:posOffset>44450</wp:posOffset>
            </wp:positionV>
            <wp:extent cx="5400040" cy="2700020"/>
            <wp:effectExtent l="0" t="0" r="10160" b="12700"/>
            <wp:wrapNone/>
            <wp:docPr id="4" name="图片 4" descr="X(V6~R]{8VX$)AT72MV([F6"/>
            <wp:cNvGraphicFramePr/>
            <a:graphic xmlns:a="http://schemas.openxmlformats.org/drawingml/2006/main">
              <a:graphicData uri="http://schemas.openxmlformats.org/drawingml/2006/picture">
                <pic:pic xmlns:pic="http://schemas.openxmlformats.org/drawingml/2006/picture">
                  <pic:nvPicPr>
                    <pic:cNvPr id="4" name="图片 4" descr="X(V6~R]{8VX$)AT72MV([F6"/>
                    <pic:cNvPicPr/>
                  </pic:nvPicPr>
                  <pic:blipFill>
                    <a:blip r:embed="rId4"/>
                    <a:stretch>
                      <a:fillRect/>
                    </a:stretch>
                  </pic:blipFill>
                  <pic:spPr>
                    <a:xfrm>
                      <a:off x="0" y="0"/>
                      <a:ext cx="5400040" cy="2700020"/>
                    </a:xfrm>
                    <a:prstGeom prst="rect">
                      <a:avLst/>
                    </a:prstGeom>
                  </pic:spPr>
                </pic:pic>
              </a:graphicData>
            </a:graphic>
          </wp:anchor>
        </w:drawing>
      </w:r>
      <w:bookmarkEnd w:id="6"/>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80" w:firstLineChars="200"/>
        <w:rPr>
          <w:rFonts w:hint="eastAsia" w:ascii="宋体" w:hAnsi="宋体" w:cs="宋体"/>
          <w:b w:val="0"/>
          <w:bCs w:val="0"/>
          <w:sz w:val="24"/>
          <w:szCs w:val="24"/>
          <w:lang w:val="en-US" w:eastAsia="zh-CN"/>
        </w:rPr>
      </w:pPr>
    </w:p>
    <w:p>
      <w:pPr>
        <w:ind w:firstLine="420" w:firstLineChars="200"/>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图5-1（a）控制元器件选用与控制系统构成构成</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b w:val="0"/>
          <w:bCs w:val="0"/>
          <w:sz w:val="24"/>
          <w:szCs w:val="24"/>
          <w:lang w:val="en-US" w:eastAsia="zh-CN"/>
        </w:rPr>
      </w:pPr>
      <w:r>
        <w:rPr>
          <w:rFonts w:hint="eastAsia"/>
          <w:b/>
          <w:bCs/>
          <w:sz w:val="24"/>
          <w:szCs w:val="24"/>
          <w:lang w:val="en-US" w:eastAsia="zh-CN"/>
        </w:rPr>
        <w:t>控制系统电路连线图：</w:t>
      </w:r>
      <w:r>
        <w:rPr>
          <w:rFonts w:hint="eastAsia"/>
          <w:b w:val="0"/>
          <w:bCs w:val="0"/>
          <w:sz w:val="24"/>
          <w:szCs w:val="24"/>
          <w:lang w:val="en-US" w:eastAsia="zh-CN"/>
        </w:rPr>
        <w:t>根据上述控制元器件的选择以及在书籍、网络中查找到的相关使用方法说明，我们绘制了控制系统的电路连线图以表明具体的连线方法，同时为后续的实物连线提供依据。</w:t>
      </w:r>
    </w:p>
    <w:p>
      <w:pPr>
        <w:pStyle w:val="3"/>
        <w:spacing w:line="300" w:lineRule="auto"/>
        <w:rPr>
          <w:rFonts w:ascii="Times New Roman" w:hAnsi="Times New Roman" w:cs="Times New Roman"/>
          <w:b w:val="0"/>
          <w:bCs w:val="0"/>
          <w:sz w:val="28"/>
          <w:szCs w:val="28"/>
        </w:rPr>
      </w:pPr>
      <w:r>
        <w:drawing>
          <wp:anchor distT="0" distB="0" distL="114300" distR="114300" simplePos="0" relativeHeight="251660288" behindDoc="0" locked="0" layoutInCell="1" allowOverlap="1">
            <wp:simplePos x="0" y="0"/>
            <wp:positionH relativeFrom="column">
              <wp:posOffset>-62865</wp:posOffset>
            </wp:positionH>
            <wp:positionV relativeFrom="paragraph">
              <wp:posOffset>60960</wp:posOffset>
            </wp:positionV>
            <wp:extent cx="5400040" cy="3239770"/>
            <wp:effectExtent l="0" t="0" r="10160" b="6350"/>
            <wp:wrapNone/>
            <wp:docPr id="5" name="图片 3"/>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5"/>
                    <a:stretch>
                      <a:fillRect/>
                    </a:stretch>
                  </pic:blipFill>
                  <pic:spPr>
                    <a:xfrm>
                      <a:off x="0" y="0"/>
                      <a:ext cx="5400040" cy="3239770"/>
                    </a:xfrm>
                    <a:prstGeom prst="rect">
                      <a:avLst/>
                    </a:prstGeom>
                  </pic:spPr>
                </pic:pic>
              </a:graphicData>
            </a:graphic>
          </wp:anchor>
        </w:drawing>
      </w:r>
    </w:p>
    <w:p>
      <w:pPr>
        <w:pStyle w:val="3"/>
        <w:spacing w:line="300" w:lineRule="auto"/>
        <w:rPr>
          <w:rFonts w:ascii="Times New Roman" w:hAnsi="Times New Roman" w:cs="Times New Roman"/>
          <w:b w:val="0"/>
          <w:bCs w:val="0"/>
          <w:sz w:val="28"/>
          <w:szCs w:val="28"/>
        </w:rPr>
      </w:pPr>
    </w:p>
    <w:p>
      <w:pPr>
        <w:pStyle w:val="3"/>
        <w:spacing w:line="300" w:lineRule="auto"/>
        <w:rPr>
          <w:rFonts w:ascii="Times New Roman" w:hAnsi="Times New Roman" w:cs="Times New Roman"/>
          <w:b w:val="0"/>
          <w:bCs w:val="0"/>
          <w:sz w:val="28"/>
          <w:szCs w:val="28"/>
        </w:rPr>
      </w:pPr>
    </w:p>
    <w:p>
      <w:pPr>
        <w:pStyle w:val="3"/>
        <w:spacing w:line="300" w:lineRule="auto"/>
        <w:rPr>
          <w:rFonts w:ascii="Times New Roman" w:hAnsi="Times New Roman" w:cs="Times New Roman"/>
          <w:b w:val="0"/>
          <w:bCs w:val="0"/>
          <w:sz w:val="28"/>
          <w:szCs w:val="28"/>
        </w:rPr>
      </w:pPr>
    </w:p>
    <w:p>
      <w:pPr>
        <w:pStyle w:val="3"/>
        <w:spacing w:line="300" w:lineRule="auto"/>
        <w:rPr>
          <w:rFonts w:ascii="Times New Roman" w:hAnsi="Times New Roman" w:cs="Times New Roman"/>
          <w:b w:val="0"/>
          <w:bCs w:val="0"/>
          <w:sz w:val="28"/>
          <w:szCs w:val="28"/>
        </w:rPr>
      </w:pPr>
    </w:p>
    <w:p>
      <w:pPr>
        <w:pStyle w:val="3"/>
        <w:spacing w:line="300" w:lineRule="auto"/>
        <w:rPr>
          <w:rFonts w:ascii="Times New Roman" w:hAnsi="Times New Roman" w:cs="Times New Roman"/>
          <w:b w:val="0"/>
          <w:bCs w:val="0"/>
          <w:sz w:val="28"/>
          <w:szCs w:val="28"/>
        </w:rPr>
      </w:pPr>
    </w:p>
    <w:p>
      <w:pPr>
        <w:pStyle w:val="3"/>
        <w:spacing w:line="300" w:lineRule="auto"/>
        <w:jc w:val="center"/>
        <w:rPr>
          <w:rFonts w:hint="default" w:ascii="Times New Roman" w:hAnsi="Times New Roman" w:cs="Times New Roman"/>
          <w:b w:val="0"/>
          <w:bCs w:val="0"/>
          <w:sz w:val="28"/>
          <w:szCs w:val="28"/>
          <w:lang w:val="en-US"/>
        </w:rPr>
      </w:pPr>
      <w:r>
        <w:rPr>
          <w:rFonts w:hint="eastAsia" w:ascii="宋体" w:hAnsi="宋体" w:eastAsia="宋体" w:cs="宋体"/>
          <w:b w:val="0"/>
          <w:bCs w:val="0"/>
          <w:sz w:val="21"/>
          <w:szCs w:val="21"/>
          <w:lang w:val="en-US" w:eastAsia="zh-CN"/>
        </w:rPr>
        <w:t>图5-1（b）控制系统电路连线图</w:t>
      </w:r>
    </w:p>
    <w:p>
      <w:pPr>
        <w:pStyle w:val="3"/>
        <w:pageBreakBefore w:val="0"/>
        <w:widowControl w:val="0"/>
        <w:kinsoku/>
        <w:wordWrap/>
        <w:overflowPunct/>
        <w:topLinePunct w:val="0"/>
        <w:autoSpaceDE/>
        <w:autoSpaceDN/>
        <w:bidi w:val="0"/>
        <w:adjustRightInd/>
        <w:snapToGrid/>
        <w:spacing w:line="300" w:lineRule="auto"/>
        <w:ind w:firstLine="562" w:firstLineChars="200"/>
        <w:textAlignment w:val="auto"/>
        <w:rPr>
          <w:rFonts w:hint="eastAsia" w:ascii="Times New Roman" w:hAnsi="Times New Roman" w:cs="Times New Roman"/>
          <w:b w:val="0"/>
          <w:bCs w:val="0"/>
          <w:sz w:val="28"/>
          <w:szCs w:val="28"/>
          <w:lang w:val="en-US" w:eastAsia="zh-CN"/>
        </w:rPr>
      </w:pPr>
      <w:r>
        <w:rPr>
          <w:rFonts w:hint="eastAsia" w:ascii="Times New Roman" w:hAnsi="Times New Roman" w:cs="Times New Roman"/>
          <w:b/>
          <w:bCs/>
          <w:sz w:val="28"/>
          <w:szCs w:val="28"/>
          <w:lang w:val="en-US" w:eastAsia="zh-CN"/>
        </w:rPr>
        <w:t>整车装配与爆炸拆解：</w:t>
      </w:r>
      <w:r>
        <w:rPr>
          <w:rFonts w:hint="eastAsia" w:ascii="Times New Roman" w:hAnsi="Times New Roman" w:cs="Times New Roman"/>
          <w:b w:val="0"/>
          <w:bCs w:val="0"/>
          <w:sz w:val="28"/>
          <w:szCs w:val="28"/>
          <w:lang w:val="en-US" w:eastAsia="zh-CN"/>
        </w:rPr>
        <w:t>我们在以前的基础上重新构建出更加准确精细的整车装配模型并生成了爆炸拆解动画来进一步查看各个零件的位置与各零件间的连接关系。</w:t>
      </w:r>
    </w:p>
    <w:p>
      <w:pPr>
        <w:rPr>
          <w:rFonts w:hint="default"/>
          <w:lang w:val="en-US" w:eastAsia="zh-CN"/>
        </w:rPr>
      </w:pPr>
      <w:r>
        <w:drawing>
          <wp:anchor distT="0" distB="0" distL="114300" distR="114300" simplePos="0" relativeHeight="251662336" behindDoc="0" locked="0" layoutInCell="1" allowOverlap="1">
            <wp:simplePos x="0" y="0"/>
            <wp:positionH relativeFrom="column">
              <wp:posOffset>2632710</wp:posOffset>
            </wp:positionH>
            <wp:positionV relativeFrom="paragraph">
              <wp:posOffset>8890</wp:posOffset>
            </wp:positionV>
            <wp:extent cx="2879725" cy="3239770"/>
            <wp:effectExtent l="0" t="0" r="635" b="6350"/>
            <wp:wrapNone/>
            <wp:docPr id="7" name="图片 3"/>
            <wp:cNvGraphicFramePr/>
            <a:graphic xmlns:a="http://schemas.openxmlformats.org/drawingml/2006/main">
              <a:graphicData uri="http://schemas.openxmlformats.org/drawingml/2006/picture">
                <pic:pic xmlns:pic="http://schemas.openxmlformats.org/drawingml/2006/picture">
                  <pic:nvPicPr>
                    <pic:cNvPr id="7" name="图片 3"/>
                    <pic:cNvPicPr/>
                  </pic:nvPicPr>
                  <pic:blipFill>
                    <a:blip r:embed="rId6">
                      <a:extLst>
                        <a:ext uri="{28A0092B-C50C-407E-A947-70E740481C1C}">
                          <a14:useLocalDpi xmlns:a14="http://schemas.microsoft.com/office/drawing/2010/main" val="0"/>
                        </a:ext>
                      </a:extLst>
                    </a:blip>
                    <a:stretch>
                      <a:fillRect/>
                    </a:stretch>
                  </pic:blipFill>
                  <pic:spPr>
                    <a:xfrm>
                      <a:off x="0" y="0"/>
                      <a:ext cx="2879725" cy="3239770"/>
                    </a:xfrm>
                    <a:prstGeom prst="rect">
                      <a:avLst/>
                    </a:prstGeom>
                  </pic:spPr>
                </pic:pic>
              </a:graphicData>
            </a:graphic>
          </wp:anchor>
        </w:drawing>
      </w:r>
      <w:r>
        <w:rPr>
          <w:rFonts w:hint="default"/>
          <w:lang w:val="en-US" w:eastAsia="zh-CN"/>
        </w:rPr>
        <w:drawing>
          <wp:anchor distT="0" distB="0" distL="114300" distR="114300" simplePos="0" relativeHeight="251661312" behindDoc="0" locked="0" layoutInCell="1" allowOverlap="1">
            <wp:simplePos x="0" y="0"/>
            <wp:positionH relativeFrom="column">
              <wp:posOffset>-236855</wp:posOffset>
            </wp:positionH>
            <wp:positionV relativeFrom="paragraph">
              <wp:posOffset>8890</wp:posOffset>
            </wp:positionV>
            <wp:extent cx="2879725" cy="3239770"/>
            <wp:effectExtent l="0" t="0" r="635" b="6350"/>
            <wp:wrapNone/>
            <wp:docPr id="6" name="图片 6" descr="B)`Q{U8`]_~J2{C%18Q~`K0"/>
            <wp:cNvGraphicFramePr/>
            <a:graphic xmlns:a="http://schemas.openxmlformats.org/drawingml/2006/main">
              <a:graphicData uri="http://schemas.openxmlformats.org/drawingml/2006/picture">
                <pic:pic xmlns:pic="http://schemas.openxmlformats.org/drawingml/2006/picture">
                  <pic:nvPicPr>
                    <pic:cNvPr id="6" name="图片 6" descr="B)`Q{U8`]_~J2{C%18Q~`K0"/>
                    <pic:cNvPicPr/>
                  </pic:nvPicPr>
                  <pic:blipFill>
                    <a:blip r:embed="rId7"/>
                    <a:stretch>
                      <a:fillRect/>
                    </a:stretch>
                  </pic:blipFill>
                  <pic:spPr>
                    <a:xfrm>
                      <a:off x="0" y="0"/>
                      <a:ext cx="2879725" cy="3239770"/>
                    </a:xfrm>
                    <a:prstGeom prst="rect">
                      <a:avLst/>
                    </a:prstGeom>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图5-1（c）小车爆炸拆解图1     </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图5-1（d）小车爆炸拆解图2</w:t>
      </w:r>
    </w:p>
    <w:p>
      <w:pPr>
        <w:rPr>
          <w:rFonts w:hint="default" w:ascii="Times New Roman" w:hAnsi="Times New Roman" w:cs="Times New Roman" w:eastAsiaTheme="majorEastAsia"/>
          <w:b w:val="0"/>
          <w:bCs w:val="0"/>
          <w:sz w:val="28"/>
          <w:szCs w:val="28"/>
          <w:lang w:val="en-US" w:eastAsia="zh-CN"/>
        </w:rPr>
      </w:pPr>
      <w:r>
        <w:drawing>
          <wp:anchor distT="0" distB="0" distL="114300" distR="114300" simplePos="0" relativeHeight="251664384" behindDoc="0" locked="0" layoutInCell="1" allowOverlap="1">
            <wp:simplePos x="0" y="0"/>
            <wp:positionH relativeFrom="column">
              <wp:posOffset>2649855</wp:posOffset>
            </wp:positionH>
            <wp:positionV relativeFrom="paragraph">
              <wp:posOffset>36195</wp:posOffset>
            </wp:positionV>
            <wp:extent cx="2879725" cy="2879725"/>
            <wp:effectExtent l="0" t="0" r="635" b="635"/>
            <wp:wrapNone/>
            <wp:docPr id="9" name="图片 3"/>
            <wp:cNvGraphicFramePr/>
            <a:graphic xmlns:a="http://schemas.openxmlformats.org/drawingml/2006/main">
              <a:graphicData uri="http://schemas.openxmlformats.org/drawingml/2006/picture">
                <pic:pic xmlns:pic="http://schemas.openxmlformats.org/drawingml/2006/picture">
                  <pic:nvPicPr>
                    <pic:cNvPr id="9" name="图片 3"/>
                    <pic:cNvPicPr/>
                  </pic:nvPicPr>
                  <pic:blipFill>
                    <a:blip r:embed="rId8">
                      <a:extLst>
                        <a:ext uri="{28A0092B-C50C-407E-A947-70E740481C1C}">
                          <a14:useLocalDpi xmlns:a14="http://schemas.microsoft.com/office/drawing/2010/main" val="0"/>
                        </a:ext>
                      </a:extLst>
                    </a:blip>
                    <a:srcRect l="11484" r="16490"/>
                    <a:stretch>
                      <a:fillRect/>
                    </a:stretch>
                  </pic:blipFill>
                  <pic:spPr>
                    <a:xfrm>
                      <a:off x="0" y="0"/>
                      <a:ext cx="2879725" cy="2879725"/>
                    </a:xfrm>
                    <a:prstGeom prst="rect">
                      <a:avLst/>
                    </a:prstGeom>
                  </pic:spPr>
                </pic:pic>
              </a:graphicData>
            </a:graphic>
          </wp:anchor>
        </w:drawing>
      </w:r>
      <w:r>
        <w:drawing>
          <wp:anchor distT="0" distB="0" distL="114300" distR="114300" simplePos="0" relativeHeight="251663360" behindDoc="0" locked="0" layoutInCell="1" allowOverlap="1">
            <wp:simplePos x="0" y="0"/>
            <wp:positionH relativeFrom="column">
              <wp:posOffset>-228600</wp:posOffset>
            </wp:positionH>
            <wp:positionV relativeFrom="paragraph">
              <wp:posOffset>37465</wp:posOffset>
            </wp:positionV>
            <wp:extent cx="2879725" cy="2879725"/>
            <wp:effectExtent l="0" t="0" r="635" b="635"/>
            <wp:wrapNone/>
            <wp:docPr id="8" name="图片 2"/>
            <wp:cNvGraphicFramePr/>
            <a:graphic xmlns:a="http://schemas.openxmlformats.org/drawingml/2006/main">
              <a:graphicData uri="http://schemas.openxmlformats.org/drawingml/2006/picture">
                <pic:pic xmlns:pic="http://schemas.openxmlformats.org/drawingml/2006/picture">
                  <pic:nvPicPr>
                    <pic:cNvPr id="8" name="图片 2"/>
                    <pic:cNvPicPr/>
                  </pic:nvPicPr>
                  <pic:blipFill>
                    <a:blip r:embed="rId9">
                      <a:extLst>
                        <a:ext uri="{28A0092B-C50C-407E-A947-70E740481C1C}">
                          <a14:useLocalDpi xmlns:a14="http://schemas.microsoft.com/office/drawing/2010/main" val="0"/>
                        </a:ext>
                      </a:extLst>
                    </a:blip>
                    <a:srcRect l="13103" r="21363"/>
                    <a:stretch>
                      <a:fillRect/>
                    </a:stretch>
                  </pic:blipFill>
                  <pic:spPr>
                    <a:xfrm>
                      <a:off x="0" y="0"/>
                      <a:ext cx="2879725" cy="2879725"/>
                    </a:xfrm>
                    <a:prstGeom prst="rect">
                      <a:avLst/>
                    </a:prstGeom>
                  </pic:spPr>
                </pic:pic>
              </a:graphicData>
            </a:graphic>
          </wp:anchor>
        </w:drawing>
      </w:r>
    </w:p>
    <w:p>
      <w:pPr>
        <w:pStyle w:val="3"/>
        <w:spacing w:line="300" w:lineRule="auto"/>
        <w:rPr>
          <w:rFonts w:ascii="Times New Roman" w:hAnsi="Times New Roman" w:cs="Times New Roman"/>
          <w:b w:val="0"/>
          <w:bCs w:val="0"/>
          <w:sz w:val="28"/>
          <w:szCs w:val="28"/>
        </w:rPr>
      </w:pPr>
    </w:p>
    <w:p>
      <w:pPr>
        <w:pStyle w:val="3"/>
        <w:spacing w:line="300" w:lineRule="auto"/>
        <w:rPr>
          <w:rFonts w:ascii="Times New Roman" w:hAnsi="Times New Roman" w:cs="Times New Roman"/>
          <w:b w:val="0"/>
          <w:bCs w:val="0"/>
          <w:sz w:val="28"/>
          <w:szCs w:val="28"/>
        </w:rPr>
      </w:pPr>
    </w:p>
    <w:p>
      <w:pPr>
        <w:pStyle w:val="3"/>
        <w:spacing w:line="300" w:lineRule="auto"/>
        <w:rPr>
          <w:rFonts w:ascii="Times New Roman" w:hAnsi="Times New Roman" w:cs="Times New Roman"/>
          <w:b w:val="0"/>
          <w:bCs w:val="0"/>
          <w:sz w:val="28"/>
          <w:szCs w:val="28"/>
        </w:rPr>
      </w:pPr>
    </w:p>
    <w:p>
      <w:pPr>
        <w:rPr>
          <w:rFonts w:ascii="Times New Roman" w:hAnsi="Times New Roman" w:cs="Times New Roman"/>
          <w:b w:val="0"/>
          <w:bCs w:val="0"/>
          <w:sz w:val="28"/>
          <w:szCs w:val="28"/>
        </w:rPr>
      </w:pPr>
    </w:p>
    <w:p>
      <w:pPr>
        <w:rPr>
          <w:rFonts w:ascii="Times New Roman" w:hAnsi="Times New Roman" w:cs="Times New Roman"/>
          <w:b w:val="0"/>
          <w:bCs w:val="0"/>
          <w:sz w:val="28"/>
          <w:szCs w:val="28"/>
        </w:rPr>
      </w:pPr>
    </w:p>
    <w:p>
      <w:pPr>
        <w:ind w:firstLine="420" w:firstLineChars="200"/>
        <w:rPr>
          <w:rFonts w:hint="eastAsia" w:cs="Times New Roman"/>
          <w:b w:val="0"/>
          <w:bCs w:val="0"/>
          <w:sz w:val="28"/>
          <w:szCs w:val="28"/>
          <w:lang w:val="en-US" w:eastAsia="zh-CN"/>
        </w:rPr>
      </w:pPr>
      <w:r>
        <w:rPr>
          <w:rFonts w:hint="eastAsia" w:ascii="宋体" w:hAnsi="宋体" w:eastAsia="宋体" w:cs="宋体"/>
          <w:b w:val="0"/>
          <w:bCs w:val="0"/>
          <w:sz w:val="21"/>
          <w:szCs w:val="21"/>
          <w:lang w:val="en-US" w:eastAsia="zh-CN"/>
        </w:rPr>
        <w:t xml:space="preserve">图5-1（e）小车爆炸拆解图3         </w:t>
      </w: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图5-1（f）小车爆炸拆解图4</w:t>
      </w:r>
      <w:r>
        <w:rPr>
          <w:rFonts w:hint="eastAsia" w:cs="Times New Roman"/>
          <w:b w:val="0"/>
          <w:bCs w:val="0"/>
          <w:sz w:val="28"/>
          <w:szCs w:val="28"/>
          <w:lang w:val="en-US" w:eastAsia="zh-CN"/>
        </w:rPr>
        <w:t xml:space="preserve"> </w:t>
      </w:r>
    </w:p>
    <w:p>
      <w:pPr>
        <w:pageBreakBefore w:val="0"/>
        <w:widowControl w:val="0"/>
        <w:kinsoku/>
        <w:wordWrap/>
        <w:overflowPunct/>
        <w:topLinePunct w:val="0"/>
        <w:autoSpaceDE/>
        <w:autoSpaceDN/>
        <w:bidi w:val="0"/>
        <w:adjustRightInd/>
        <w:snapToGrid/>
        <w:spacing w:line="300" w:lineRule="auto"/>
        <w:textAlignment w:val="auto"/>
        <w:rPr>
          <w:rFonts w:hint="eastAsia" w:cs="Times New Roman"/>
          <w:b w:val="0"/>
          <w:bCs w:val="0"/>
          <w:sz w:val="28"/>
          <w:szCs w:val="28"/>
          <w:lang w:val="en-US" w:eastAsia="zh-CN"/>
        </w:rPr>
      </w:pPr>
      <w:r>
        <w:rPr>
          <w:rFonts w:hint="eastAsia" w:cs="Times New Roman"/>
          <w:b w:val="0"/>
          <w:bCs w:val="0"/>
          <w:sz w:val="28"/>
          <w:szCs w:val="28"/>
          <w:lang w:val="en-US" w:eastAsia="zh-CN"/>
        </w:rPr>
        <w:t xml:space="preserve"> </w:t>
      </w:r>
    </w:p>
    <w:p>
      <w:pPr>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b w:val="0"/>
          <w:bCs w:val="0"/>
          <w:sz w:val="28"/>
          <w:szCs w:val="28"/>
          <w:lang w:val="en-US"/>
        </w:rPr>
      </w:pPr>
      <w:r>
        <w:rPr>
          <w:rFonts w:ascii="宋体" w:hAnsi="宋体" w:eastAsia="宋体" w:cs="宋体"/>
          <w:b/>
          <w:bCs/>
          <w:sz w:val="24"/>
          <w:szCs w:val="24"/>
        </w:rPr>
        <w:t>投放</w:t>
      </w:r>
      <w:r>
        <w:rPr>
          <w:rFonts w:hint="eastAsia" w:ascii="宋体" w:hAnsi="宋体" w:cs="宋体"/>
          <w:b/>
          <w:bCs/>
          <w:sz w:val="24"/>
          <w:szCs w:val="24"/>
          <w:lang w:val="en-US" w:eastAsia="zh-CN"/>
        </w:rPr>
        <w:t>机构投放</w:t>
      </w:r>
      <w:r>
        <w:rPr>
          <w:rFonts w:ascii="宋体" w:hAnsi="宋体" w:eastAsia="宋体" w:cs="宋体"/>
          <w:b/>
          <w:bCs/>
          <w:sz w:val="24"/>
          <w:szCs w:val="24"/>
        </w:rPr>
        <w:t>动作动画仿真</w:t>
      </w:r>
      <w:r>
        <w:rPr>
          <w:rFonts w:hint="eastAsia" w:ascii="宋体" w:hAnsi="宋体" w:cs="宋体"/>
          <w:b w:val="0"/>
          <w:bCs w:val="0"/>
          <w:sz w:val="24"/>
          <w:szCs w:val="24"/>
          <w:lang w:eastAsia="zh-CN"/>
        </w:rPr>
        <w:t>：</w:t>
      </w:r>
      <w:r>
        <w:rPr>
          <w:rFonts w:hint="eastAsia" w:ascii="宋体" w:hAnsi="宋体" w:cs="宋体"/>
          <w:b w:val="0"/>
          <w:bCs w:val="0"/>
          <w:sz w:val="24"/>
          <w:szCs w:val="24"/>
          <w:lang w:val="en-US" w:eastAsia="zh-CN"/>
        </w:rPr>
        <w:t>通过老师的指导与讲解，我们在原有的投放机构的基础上做了更加精细的设计，并制作了投放动作的动画仿真，让我们可以更加清晰的看到整个投放动作，对电磁投放机构工作方式有更加深刻的认识。</w:t>
      </w:r>
      <w:r>
        <w:rPr>
          <w:rFonts w:hint="eastAsia" w:cs="Times New Roman"/>
          <w:b w:val="0"/>
          <w:bCs w:val="0"/>
          <w:sz w:val="28"/>
          <w:szCs w:val="28"/>
          <w:lang w:val="en-US" w:eastAsia="zh-CN"/>
        </w:rPr>
        <w:t xml:space="preserve">     </w:t>
      </w:r>
    </w:p>
    <w:p>
      <w:pPr>
        <w:rPr>
          <w:rFonts w:hint="eastAsia" w:ascii="Times New Roman" w:hAnsi="Times New Roman" w:eastAsia="宋体" w:cs="Times New Roman"/>
          <w:b w:val="0"/>
          <w:bCs w:val="0"/>
          <w:sz w:val="28"/>
          <w:szCs w:val="28"/>
          <w:lang w:eastAsia="zh-CN"/>
        </w:rPr>
      </w:pPr>
      <w:r>
        <w:rPr>
          <w:rFonts w:hint="eastAsia" w:ascii="Times New Roman" w:hAnsi="Times New Roman" w:eastAsia="宋体" w:cs="Times New Roman"/>
          <w:b w:val="0"/>
          <w:bCs w:val="0"/>
          <w:sz w:val="28"/>
          <w:szCs w:val="28"/>
          <w:lang w:eastAsia="zh-CN"/>
        </w:rPr>
        <w:drawing>
          <wp:anchor distT="0" distB="0" distL="114300" distR="114300" simplePos="0" relativeHeight="251666432" behindDoc="0" locked="0" layoutInCell="1" allowOverlap="1">
            <wp:simplePos x="0" y="0"/>
            <wp:positionH relativeFrom="column">
              <wp:posOffset>2653030</wp:posOffset>
            </wp:positionH>
            <wp:positionV relativeFrom="paragraph">
              <wp:posOffset>147955</wp:posOffset>
            </wp:positionV>
            <wp:extent cx="2879725" cy="2879725"/>
            <wp:effectExtent l="0" t="0" r="635" b="635"/>
            <wp:wrapNone/>
            <wp:docPr id="11" name="图片 11" descr="IMG_2513"/>
            <wp:cNvGraphicFramePr/>
            <a:graphic xmlns:a="http://schemas.openxmlformats.org/drawingml/2006/main">
              <a:graphicData uri="http://schemas.openxmlformats.org/drawingml/2006/picture">
                <pic:pic xmlns:pic="http://schemas.openxmlformats.org/drawingml/2006/picture">
                  <pic:nvPicPr>
                    <pic:cNvPr id="11" name="图片 11" descr="IMG_2513"/>
                    <pic:cNvPicPr/>
                  </pic:nvPicPr>
                  <pic:blipFill>
                    <a:blip r:embed="rId10"/>
                    <a:stretch>
                      <a:fillRect/>
                    </a:stretch>
                  </pic:blipFill>
                  <pic:spPr>
                    <a:xfrm>
                      <a:off x="0" y="0"/>
                      <a:ext cx="2879725" cy="2879725"/>
                    </a:xfrm>
                    <a:prstGeom prst="rect">
                      <a:avLst/>
                    </a:prstGeom>
                  </pic:spPr>
                </pic:pic>
              </a:graphicData>
            </a:graphic>
          </wp:anchor>
        </w:drawing>
      </w:r>
      <w:r>
        <w:rPr>
          <w:rFonts w:hint="eastAsia" w:ascii="Times New Roman" w:hAnsi="Times New Roman" w:eastAsia="宋体" w:cs="Times New Roman"/>
          <w:b w:val="0"/>
          <w:bCs w:val="0"/>
          <w:sz w:val="28"/>
          <w:szCs w:val="28"/>
          <w:lang w:eastAsia="zh-CN"/>
        </w:rPr>
        <w:drawing>
          <wp:anchor distT="0" distB="0" distL="114300" distR="114300" simplePos="0" relativeHeight="251665408" behindDoc="0" locked="0" layoutInCell="1" allowOverlap="1">
            <wp:simplePos x="0" y="0"/>
            <wp:positionH relativeFrom="column">
              <wp:posOffset>-235585</wp:posOffset>
            </wp:positionH>
            <wp:positionV relativeFrom="paragraph">
              <wp:posOffset>150495</wp:posOffset>
            </wp:positionV>
            <wp:extent cx="2879725" cy="2879725"/>
            <wp:effectExtent l="0" t="0" r="635" b="635"/>
            <wp:wrapNone/>
            <wp:docPr id="10" name="图片 10" descr="~RE[~NM3V~55CTGSK~OJJW3"/>
            <wp:cNvGraphicFramePr/>
            <a:graphic xmlns:a="http://schemas.openxmlformats.org/drawingml/2006/main">
              <a:graphicData uri="http://schemas.openxmlformats.org/drawingml/2006/picture">
                <pic:pic xmlns:pic="http://schemas.openxmlformats.org/drawingml/2006/picture">
                  <pic:nvPicPr>
                    <pic:cNvPr id="10" name="图片 10" descr="~RE[~NM3V~55CTGSK~OJJW3"/>
                    <pic:cNvPicPr/>
                  </pic:nvPicPr>
                  <pic:blipFill>
                    <a:blip r:embed="rId11"/>
                    <a:stretch>
                      <a:fillRect/>
                    </a:stretch>
                  </pic:blipFill>
                  <pic:spPr>
                    <a:xfrm>
                      <a:off x="0" y="0"/>
                      <a:ext cx="2879725" cy="2879725"/>
                    </a:xfrm>
                    <a:prstGeom prst="rect">
                      <a:avLst/>
                    </a:prstGeom>
                  </pic:spPr>
                </pic:pic>
              </a:graphicData>
            </a:graphic>
          </wp:anchor>
        </w:drawing>
      </w:r>
    </w:p>
    <w:p>
      <w:pPr>
        <w:rPr>
          <w:rFonts w:ascii="Times New Roman" w:hAnsi="Times New Roman" w:cs="Times New Roman"/>
          <w:b w:val="0"/>
          <w:bCs w:val="0"/>
          <w:sz w:val="28"/>
          <w:szCs w:val="28"/>
        </w:rPr>
      </w:pPr>
    </w:p>
    <w:p>
      <w:pPr>
        <w:rPr>
          <w:rFonts w:ascii="Times New Roman" w:hAnsi="Times New Roman" w:cs="Times New Roman"/>
          <w:b w:val="0"/>
          <w:bCs w:val="0"/>
          <w:sz w:val="28"/>
          <w:szCs w:val="28"/>
        </w:rPr>
      </w:pPr>
    </w:p>
    <w:p>
      <w:pPr>
        <w:rPr>
          <w:rFonts w:ascii="Times New Roman" w:hAnsi="Times New Roman" w:cs="Times New Roman"/>
          <w:b w:val="0"/>
          <w:bCs w:val="0"/>
          <w:sz w:val="28"/>
          <w:szCs w:val="28"/>
        </w:rPr>
      </w:pPr>
    </w:p>
    <w:p>
      <w:pPr>
        <w:rPr>
          <w:rFonts w:ascii="Times New Roman" w:hAnsi="Times New Roman" w:cs="Times New Roman"/>
          <w:b w:val="0"/>
          <w:bCs w:val="0"/>
          <w:sz w:val="28"/>
          <w:szCs w:val="28"/>
        </w:rPr>
      </w:pPr>
    </w:p>
    <w:p>
      <w:pPr>
        <w:rPr>
          <w:rFonts w:ascii="Times New Roman" w:hAnsi="Times New Roman" w:cs="Times New Roman"/>
          <w:b w:val="0"/>
          <w:bCs w:val="0"/>
          <w:sz w:val="28"/>
          <w:szCs w:val="28"/>
        </w:rPr>
      </w:pPr>
    </w:p>
    <w:p>
      <w:pPr>
        <w:rPr>
          <w:rFonts w:ascii="Times New Roman" w:hAnsi="Times New Roman" w:cs="Times New Roman"/>
          <w:b w:val="0"/>
          <w:bCs w:val="0"/>
          <w:sz w:val="28"/>
          <w:szCs w:val="28"/>
        </w:rPr>
      </w:pPr>
    </w:p>
    <w:p>
      <w:pPr>
        <w:rPr>
          <w:rFonts w:hint="eastAsia" w:ascii="Times New Roman" w:hAnsi="Times New Roman" w:eastAsia="宋体" w:cs="Times New Roman"/>
          <w:b w:val="0"/>
          <w:bCs w:val="0"/>
          <w:sz w:val="28"/>
          <w:szCs w:val="28"/>
          <w:lang w:val="en-US" w:eastAsia="zh-CN"/>
        </w:rPr>
      </w:pPr>
    </w:p>
    <w:p>
      <w:pPr>
        <w:ind w:firstLine="210" w:firstLineChars="100"/>
        <w:rPr>
          <w:rFonts w:hint="default" w:ascii="Times New Roman" w:hAnsi="Times New Roman" w:eastAsia="宋体" w:cs="Times New Roman"/>
          <w:b w:val="0"/>
          <w:bCs w:val="0"/>
          <w:sz w:val="21"/>
          <w:szCs w:val="21"/>
          <w:lang w:val="en-US" w:eastAsia="zh-CN"/>
        </w:rPr>
      </w:pPr>
      <w:r>
        <w:rPr>
          <w:rFonts w:hint="eastAsia" w:ascii="宋体" w:hAnsi="宋体" w:eastAsia="宋体" w:cs="宋体"/>
          <w:b w:val="0"/>
          <w:bCs w:val="0"/>
          <w:sz w:val="21"/>
          <w:szCs w:val="21"/>
          <w:lang w:val="en-US" w:eastAsia="zh-CN"/>
        </w:rPr>
        <w:t>图5-1（</w:t>
      </w:r>
      <w:r>
        <w:rPr>
          <w:rFonts w:hint="eastAsia" w:ascii="宋体" w:hAnsi="宋体" w:cs="宋体"/>
          <w:b w:val="0"/>
          <w:bCs w:val="0"/>
          <w:sz w:val="21"/>
          <w:szCs w:val="21"/>
          <w:lang w:val="en-US" w:eastAsia="zh-CN"/>
        </w:rPr>
        <w:t>g</w:t>
      </w:r>
      <w:r>
        <w:rPr>
          <w:rFonts w:hint="eastAsia" w:ascii="宋体" w:hAnsi="宋体" w:eastAsia="宋体" w:cs="宋体"/>
          <w:b w:val="0"/>
          <w:bCs w:val="0"/>
          <w:sz w:val="21"/>
          <w:szCs w:val="21"/>
          <w:lang w:val="en-US" w:eastAsia="zh-CN"/>
        </w:rPr>
        <w:t>）</w:t>
      </w:r>
      <w:r>
        <w:rPr>
          <w:rFonts w:hint="eastAsia" w:ascii="宋体" w:hAnsi="宋体" w:cs="宋体"/>
          <w:b w:val="0"/>
          <w:bCs w:val="0"/>
          <w:sz w:val="21"/>
          <w:szCs w:val="21"/>
          <w:lang w:val="en-US" w:eastAsia="zh-CN"/>
        </w:rPr>
        <w:t xml:space="preserve">投放动作动画仿真示意图1         </w:t>
      </w:r>
      <w:r>
        <w:rPr>
          <w:rFonts w:hint="eastAsia" w:ascii="宋体" w:hAnsi="宋体" w:eastAsia="宋体" w:cs="宋体"/>
          <w:b w:val="0"/>
          <w:bCs w:val="0"/>
          <w:sz w:val="21"/>
          <w:szCs w:val="21"/>
          <w:lang w:val="en-US" w:eastAsia="zh-CN"/>
        </w:rPr>
        <w:t>图5-1（</w:t>
      </w:r>
      <w:r>
        <w:rPr>
          <w:rFonts w:hint="eastAsia" w:ascii="宋体" w:hAnsi="宋体" w:cs="宋体"/>
          <w:b w:val="0"/>
          <w:bCs w:val="0"/>
          <w:sz w:val="21"/>
          <w:szCs w:val="21"/>
          <w:lang w:val="en-US" w:eastAsia="zh-CN"/>
        </w:rPr>
        <w:t>h</w:t>
      </w:r>
      <w:r>
        <w:rPr>
          <w:rFonts w:hint="eastAsia" w:ascii="宋体" w:hAnsi="宋体" w:eastAsia="宋体" w:cs="宋体"/>
          <w:b w:val="0"/>
          <w:bCs w:val="0"/>
          <w:sz w:val="21"/>
          <w:szCs w:val="21"/>
          <w:lang w:val="en-US" w:eastAsia="zh-CN"/>
        </w:rPr>
        <w:t>）</w:t>
      </w:r>
      <w:r>
        <w:rPr>
          <w:rFonts w:hint="eastAsia" w:ascii="宋体" w:hAnsi="宋体" w:cs="宋体"/>
          <w:b w:val="0"/>
          <w:bCs w:val="0"/>
          <w:sz w:val="21"/>
          <w:szCs w:val="21"/>
          <w:lang w:val="en-US" w:eastAsia="zh-CN"/>
        </w:rPr>
        <w:t>投放动作动画仿真示意图2</w:t>
      </w:r>
    </w:p>
    <w:p>
      <w:pPr>
        <w:pStyle w:val="3"/>
        <w:spacing w:line="300" w:lineRule="auto"/>
        <w:rPr>
          <w:rFonts w:ascii="Times New Roman" w:hAnsi="Times New Roman" w:eastAsia="黑体" w:cs="Times New Roman"/>
          <w:b w:val="0"/>
          <w:bCs w:val="0"/>
          <w:sz w:val="28"/>
          <w:szCs w:val="28"/>
        </w:rPr>
      </w:pPr>
      <w:r>
        <w:rPr>
          <w:rFonts w:ascii="Times New Roman" w:hAnsi="Times New Roman" w:cs="Times New Roman"/>
          <w:b w:val="0"/>
          <w:bCs w:val="0"/>
          <w:sz w:val="28"/>
          <w:szCs w:val="28"/>
        </w:rPr>
        <w:t>5.2</w:t>
      </w:r>
      <w:r>
        <w:rPr>
          <w:rFonts w:ascii="Times New Roman" w:hAnsi="Times New Roman" w:eastAsia="黑体" w:cs="Times New Roman"/>
          <w:b w:val="0"/>
          <w:bCs w:val="0"/>
          <w:sz w:val="28"/>
          <w:szCs w:val="28"/>
        </w:rPr>
        <w:t xml:space="preserve"> 控制流程图</w:t>
      </w:r>
      <w:bookmarkEnd w:id="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b w:val="0"/>
          <w:bCs w:val="0"/>
          <w:sz w:val="24"/>
          <w:szCs w:val="24"/>
          <w:lang w:val="en-US" w:eastAsia="zh-CN"/>
        </w:rPr>
        <w:t>在完成了</w:t>
      </w:r>
      <w:r>
        <w:rPr>
          <w:rFonts w:hint="eastAsia" w:ascii="宋体" w:hAnsi="宋体" w:cs="宋体"/>
          <w:b w:val="0"/>
          <w:bCs w:val="0"/>
          <w:sz w:val="24"/>
          <w:szCs w:val="24"/>
          <w:lang w:val="en-US" w:eastAsia="zh-CN"/>
        </w:rPr>
        <w:t>控制系统元器件选择完成后，我们进入了具体的控制流程设计阶段。首先设计的是循迹系统的控制流程图，结合四路红外传感器的工作原理（检测为黑输出信号为0，检测为白输出信号为1），我们选择使用外侧的两路红外传感器，这样可以有一定的误差范围，使成功率变高，然后对具体会遇到的的转向运动情况进行了说明，具体见下图所示。其次是投放机构的的逻辑控制流程图，由于我们小组选择了三层塔式投放结构，我们在第一个投放点是底层的物块夹打开，进行第一次投放；到了第二个投放点，由于物块在中层，我们会把中层和底层的物块夹同时打开，以便物块正常掉落；到了第三个投放点，则是三层物块夹同时打开，使上层的物块掉落，完成整个投放过程。当小车行驶到最后一道黑线处，则会自动停车，结束整个循迹投放过程。</w:t>
      </w:r>
    </w:p>
    <w:p>
      <w:pPr>
        <w:rPr>
          <w:rFonts w:hint="eastAsia" w:eastAsia="黑体"/>
          <w:lang w:eastAsia="zh-CN"/>
        </w:rPr>
      </w:pPr>
      <w:r>
        <w:rPr>
          <w:rFonts w:hint="eastAsia" w:eastAsia="黑体"/>
          <w:lang w:eastAsia="zh-CN"/>
        </w:rPr>
        <w:drawing>
          <wp:anchor distT="0" distB="0" distL="114300" distR="114300" simplePos="0" relativeHeight="251658240" behindDoc="0" locked="0" layoutInCell="1" allowOverlap="1">
            <wp:simplePos x="0" y="0"/>
            <wp:positionH relativeFrom="column">
              <wp:posOffset>-62865</wp:posOffset>
            </wp:positionH>
            <wp:positionV relativeFrom="paragraph">
              <wp:posOffset>45720</wp:posOffset>
            </wp:positionV>
            <wp:extent cx="5400040" cy="3599815"/>
            <wp:effectExtent l="0" t="0" r="10160" b="12065"/>
            <wp:wrapNone/>
            <wp:docPr id="3" name="图片 3" descr="OO4B(0%7)KYJJ9RM5F{B(Z5"/>
            <wp:cNvGraphicFramePr/>
            <a:graphic xmlns:a="http://schemas.openxmlformats.org/drawingml/2006/main">
              <a:graphicData uri="http://schemas.openxmlformats.org/drawingml/2006/picture">
                <pic:pic xmlns:pic="http://schemas.openxmlformats.org/drawingml/2006/picture">
                  <pic:nvPicPr>
                    <pic:cNvPr id="3" name="图片 3" descr="OO4B(0%7)KYJJ9RM5F{B(Z5"/>
                    <pic:cNvPicPr/>
                  </pic:nvPicPr>
                  <pic:blipFill>
                    <a:blip r:embed="rId12"/>
                    <a:stretch>
                      <a:fillRect/>
                    </a:stretch>
                  </pic:blipFill>
                  <pic:spPr>
                    <a:xfrm>
                      <a:off x="0" y="0"/>
                      <a:ext cx="5400040" cy="3599815"/>
                    </a:xfrm>
                    <a:prstGeom prst="rect">
                      <a:avLst/>
                    </a:prstGeom>
                  </pic:spPr>
                </pic:pic>
              </a:graphicData>
            </a:graphic>
          </wp:anchor>
        </w:drawing>
      </w:r>
    </w:p>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default" w:eastAsia="宋体"/>
          <w:lang w:val="en-US" w:eastAsia="zh-CN"/>
        </w:rPr>
      </w:pPr>
      <w:r>
        <w:rPr>
          <w:rFonts w:hint="eastAsia" w:ascii="宋体" w:hAnsi="宋体" w:eastAsia="宋体" w:cs="宋体"/>
          <w:sz w:val="21"/>
          <w:szCs w:val="21"/>
          <w:lang w:val="en-US" w:eastAsia="zh-CN"/>
        </w:rPr>
        <w:t>图5-2（a）</w:t>
      </w:r>
      <w:r>
        <w:rPr>
          <w:rFonts w:hint="eastAsia" w:ascii="宋体" w:hAnsi="宋体" w:eastAsia="宋体" w:cs="宋体"/>
          <w:sz w:val="21"/>
          <w:szCs w:val="21"/>
        </w:rPr>
        <w:t>控制策略的逻辑判断流程图</w:t>
      </w:r>
    </w:p>
    <w:p>
      <w:pPr>
        <w:pStyle w:val="3"/>
        <w:spacing w:line="300" w:lineRule="auto"/>
        <w:rPr>
          <w:rFonts w:ascii="Times New Roman" w:hAnsi="Times New Roman" w:cs="Times New Roman"/>
          <w:b w:val="0"/>
          <w:bCs w:val="0"/>
          <w:sz w:val="28"/>
          <w:szCs w:val="28"/>
        </w:rPr>
      </w:pPr>
      <w:bookmarkStart w:id="3" w:name="_Toc52260509"/>
    </w:p>
    <w:p>
      <w:pPr>
        <w:pStyle w:val="3"/>
        <w:spacing w:line="300" w:lineRule="auto"/>
        <w:rPr>
          <w:rFonts w:ascii="Times New Roman" w:hAnsi="Times New Roman" w:eastAsia="黑体" w:cs="Times New Roman"/>
          <w:b w:val="0"/>
          <w:bCs w:val="0"/>
          <w:sz w:val="28"/>
          <w:szCs w:val="28"/>
        </w:rPr>
      </w:pPr>
      <w:r>
        <w:rPr>
          <w:rFonts w:ascii="Times New Roman" w:hAnsi="Times New Roman" w:cs="Times New Roman"/>
          <w:b w:val="0"/>
          <w:bCs w:val="0"/>
          <w:sz w:val="28"/>
          <w:szCs w:val="28"/>
        </w:rPr>
        <w:t>5.3</w:t>
      </w:r>
      <w:r>
        <w:rPr>
          <w:rFonts w:ascii="Times New Roman" w:hAnsi="Times New Roman" w:eastAsia="黑体" w:cs="Times New Roman"/>
          <w:b w:val="0"/>
          <w:bCs w:val="0"/>
          <w:sz w:val="28"/>
          <w:szCs w:val="28"/>
        </w:rPr>
        <w:t xml:space="preserve"> 控制算法与实现</w:t>
      </w:r>
      <w:bookmarkEnd w:id="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根据上一步绘制的控制策略的逻辑判断流程图，同时结合arduino语言的特点，我们进行了控制算法代码的编写，我们初步设定电机转速为110，同时到点停车投放，这个程序可以较好的完成小车所需的循迹与定点投放功能，达到项目所需要求：具体代码见</w:t>
      </w:r>
      <w:r>
        <w:rPr>
          <w:rFonts w:hint="eastAsia" w:ascii="宋体" w:hAnsi="宋体" w:cs="宋体"/>
          <w:b/>
          <w:bCs/>
          <w:sz w:val="24"/>
          <w:szCs w:val="24"/>
          <w:lang w:val="en-US" w:eastAsia="zh-CN"/>
        </w:rPr>
        <w:t>附录1</w:t>
      </w:r>
      <w:r>
        <w:rPr>
          <w:rFonts w:hint="eastAsia" w:ascii="宋体" w:hAnsi="宋体" w:cs="宋体"/>
          <w:sz w:val="24"/>
          <w:szCs w:val="24"/>
          <w:lang w:val="en-US" w:eastAsia="zh-CN"/>
        </w:rPr>
        <w:t>。</w:t>
      </w:r>
    </w:p>
    <w:p>
      <w:pPr>
        <w:pStyle w:val="3"/>
        <w:spacing w:line="300" w:lineRule="auto"/>
        <w:rPr>
          <w:rFonts w:ascii="Times New Roman" w:hAnsi="Times New Roman" w:eastAsia="黑体" w:cs="Times New Roman"/>
          <w:b w:val="0"/>
          <w:bCs w:val="0"/>
          <w:sz w:val="28"/>
          <w:szCs w:val="28"/>
        </w:rPr>
      </w:pPr>
      <w:bookmarkStart w:id="4" w:name="_Toc52260510"/>
      <w:r>
        <w:rPr>
          <w:rFonts w:ascii="宋体" w:hAnsi="宋体" w:eastAsia="宋体" w:cs="宋体"/>
          <w:sz w:val="24"/>
          <w:szCs w:val="24"/>
        </w:rPr>
        <w:drawing>
          <wp:anchor distT="0" distB="0" distL="114300" distR="114300" simplePos="0" relativeHeight="251667456" behindDoc="0" locked="0" layoutInCell="1" allowOverlap="1">
            <wp:simplePos x="0" y="0"/>
            <wp:positionH relativeFrom="column">
              <wp:posOffset>-62865</wp:posOffset>
            </wp:positionH>
            <wp:positionV relativeFrom="paragraph">
              <wp:posOffset>53340</wp:posOffset>
            </wp:positionV>
            <wp:extent cx="5400040" cy="3599815"/>
            <wp:effectExtent l="0" t="0" r="10160" b="12065"/>
            <wp:wrapNone/>
            <wp:docPr id="1" name="图片 1" descr="IMG_256"/>
            <wp:cNvGraphicFramePr/>
            <a:graphic xmlns:a="http://schemas.openxmlformats.org/drawingml/2006/main">
              <a:graphicData uri="http://schemas.openxmlformats.org/drawingml/2006/picture">
                <pic:pic xmlns:pic="http://schemas.openxmlformats.org/drawingml/2006/picture">
                  <pic:nvPicPr>
                    <pic:cNvPr id="1" name="图片 1" descr="IMG_256"/>
                    <pic:cNvPicPr/>
                  </pic:nvPicPr>
                  <pic:blipFill>
                    <a:blip r:embed="rId13"/>
                    <a:stretch>
                      <a:fillRect/>
                    </a:stretch>
                  </pic:blipFill>
                  <pic:spPr>
                    <a:xfrm>
                      <a:off x="0" y="0"/>
                      <a:ext cx="5400040" cy="3599815"/>
                    </a:xfrm>
                    <a:prstGeom prst="rect">
                      <a:avLst/>
                    </a:prstGeom>
                    <a:noFill/>
                    <a:ln w="9525">
                      <a:noFill/>
                    </a:ln>
                  </pic:spPr>
                </pic:pic>
              </a:graphicData>
            </a:graphic>
          </wp:anchor>
        </w:drawing>
      </w: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jc w:val="center"/>
        <w:rPr>
          <w:rFonts w:hint="eastAsia" w:ascii="宋体" w:hAnsi="宋体" w:eastAsia="宋体" w:cs="宋体"/>
          <w:b w:val="0"/>
          <w:bCs w:val="0"/>
          <w:sz w:val="21"/>
          <w:szCs w:val="21"/>
          <w:lang w:val="en-US" w:eastAsia="zh-CN"/>
        </w:rPr>
      </w:pPr>
    </w:p>
    <w:p>
      <w:pPr>
        <w:pStyle w:val="3"/>
        <w:spacing w:line="300" w:lineRule="auto"/>
        <w:jc w:val="center"/>
        <w:rPr>
          <w:rFonts w:hint="eastAsia" w:ascii="宋体" w:hAnsi="宋体" w:eastAsia="宋体" w:cs="宋体"/>
          <w:b w:val="0"/>
          <w:bCs w:val="0"/>
          <w:sz w:val="21"/>
          <w:szCs w:val="21"/>
          <w:lang w:val="en-US" w:eastAsia="zh-CN"/>
        </w:rPr>
      </w:pPr>
    </w:p>
    <w:p>
      <w:pPr>
        <w:pStyle w:val="3"/>
        <w:spacing w:line="300" w:lineRule="auto"/>
        <w:jc w:val="center"/>
        <w:rPr>
          <w:rFonts w:hint="default" w:ascii="Times New Roman" w:hAnsi="Times New Roman" w:eastAsia="黑体" w:cs="Times New Roman"/>
          <w:b w:val="0"/>
          <w:bCs w:val="0"/>
          <w:sz w:val="28"/>
          <w:szCs w:val="28"/>
          <w:lang w:val="en-US" w:eastAsia="zh-CN"/>
        </w:rPr>
      </w:pPr>
      <w:r>
        <w:rPr>
          <w:rFonts w:hint="eastAsia" w:ascii="宋体" w:hAnsi="宋体" w:eastAsia="宋体" w:cs="宋体"/>
          <w:b w:val="0"/>
          <w:bCs w:val="0"/>
          <w:sz w:val="21"/>
          <w:szCs w:val="21"/>
          <w:lang w:val="en-US" w:eastAsia="zh-CN"/>
        </w:rPr>
        <w:t>图5-3（a）代码实现示意图1</w:t>
      </w:r>
    </w:p>
    <w:p>
      <w:pPr>
        <w:pStyle w:val="3"/>
        <w:spacing w:line="300" w:lineRule="auto"/>
        <w:rPr>
          <w:rFonts w:ascii="Times New Roman" w:hAnsi="Times New Roman" w:eastAsia="黑体" w:cs="Times New Roman"/>
          <w:b w:val="0"/>
          <w:bCs w:val="0"/>
          <w:sz w:val="28"/>
          <w:szCs w:val="28"/>
        </w:rPr>
      </w:pPr>
      <w:r>
        <w:rPr>
          <w:rFonts w:ascii="宋体" w:hAnsi="宋体" w:eastAsia="宋体" w:cs="宋体"/>
          <w:sz w:val="24"/>
          <w:szCs w:val="24"/>
        </w:rPr>
        <w:drawing>
          <wp:anchor distT="0" distB="0" distL="114300" distR="114300" simplePos="0" relativeHeight="251668480" behindDoc="0" locked="0" layoutInCell="1" allowOverlap="1">
            <wp:simplePos x="0" y="0"/>
            <wp:positionH relativeFrom="column">
              <wp:posOffset>-62865</wp:posOffset>
            </wp:positionH>
            <wp:positionV relativeFrom="paragraph">
              <wp:posOffset>152400</wp:posOffset>
            </wp:positionV>
            <wp:extent cx="5400040" cy="3599815"/>
            <wp:effectExtent l="0" t="0" r="10160" b="12065"/>
            <wp:wrapNone/>
            <wp:docPr id="2" name="图片 2" descr="IMG_256"/>
            <wp:cNvGraphicFramePr/>
            <a:graphic xmlns:a="http://schemas.openxmlformats.org/drawingml/2006/main">
              <a:graphicData uri="http://schemas.openxmlformats.org/drawingml/2006/picture">
                <pic:pic xmlns:pic="http://schemas.openxmlformats.org/drawingml/2006/picture">
                  <pic:nvPicPr>
                    <pic:cNvPr id="2" name="图片 2" descr="IMG_256"/>
                    <pic:cNvPicPr/>
                  </pic:nvPicPr>
                  <pic:blipFill>
                    <a:blip r:embed="rId14"/>
                    <a:stretch>
                      <a:fillRect/>
                    </a:stretch>
                  </pic:blipFill>
                  <pic:spPr>
                    <a:xfrm>
                      <a:off x="0" y="0"/>
                      <a:ext cx="5400040" cy="3599815"/>
                    </a:xfrm>
                    <a:prstGeom prst="rect">
                      <a:avLst/>
                    </a:prstGeom>
                    <a:noFill/>
                    <a:ln w="9525">
                      <a:noFill/>
                    </a:ln>
                  </pic:spPr>
                </pic:pic>
              </a:graphicData>
            </a:graphic>
          </wp:anchor>
        </w:drawing>
      </w: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jc w:val="center"/>
        <w:rPr>
          <w:rFonts w:hint="eastAsia" w:ascii="宋体" w:hAnsi="宋体" w:eastAsia="宋体" w:cs="宋体"/>
          <w:b w:val="0"/>
          <w:bCs w:val="0"/>
          <w:sz w:val="21"/>
          <w:szCs w:val="21"/>
          <w:lang w:val="en-US" w:eastAsia="zh-CN"/>
        </w:rPr>
      </w:pPr>
    </w:p>
    <w:p>
      <w:pPr>
        <w:pStyle w:val="3"/>
        <w:spacing w:line="300" w:lineRule="auto"/>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图5-3（b）代码实现示意图2</w:t>
      </w:r>
    </w:p>
    <w:p/>
    <w:p>
      <w:pPr>
        <w:pStyle w:val="3"/>
        <w:spacing w:line="300" w:lineRule="auto"/>
        <w:rPr>
          <w:rFonts w:ascii="Times New Roman" w:hAnsi="Times New Roman" w:eastAsia="黑体" w:cs="Times New Roman"/>
          <w:b w:val="0"/>
          <w:bCs w:val="0"/>
          <w:sz w:val="28"/>
          <w:szCs w:val="28"/>
        </w:rPr>
      </w:pPr>
      <w:r>
        <w:rPr>
          <w:rFonts w:ascii="宋体" w:hAnsi="宋体" w:eastAsia="宋体" w:cs="宋体"/>
          <w:sz w:val="24"/>
          <w:szCs w:val="24"/>
        </w:rPr>
        <w:drawing>
          <wp:anchor distT="0" distB="0" distL="114300" distR="114300" simplePos="0" relativeHeight="251669504" behindDoc="0" locked="0" layoutInCell="1" allowOverlap="1">
            <wp:simplePos x="0" y="0"/>
            <wp:positionH relativeFrom="column">
              <wp:posOffset>-62865</wp:posOffset>
            </wp:positionH>
            <wp:positionV relativeFrom="paragraph">
              <wp:posOffset>137160</wp:posOffset>
            </wp:positionV>
            <wp:extent cx="5400040" cy="3599815"/>
            <wp:effectExtent l="0" t="0" r="10160" b="12065"/>
            <wp:wrapNone/>
            <wp:docPr id="13" name="图片 3" descr="IMG_256"/>
            <wp:cNvGraphicFramePr/>
            <a:graphic xmlns:a="http://schemas.openxmlformats.org/drawingml/2006/main">
              <a:graphicData uri="http://schemas.openxmlformats.org/drawingml/2006/picture">
                <pic:pic xmlns:pic="http://schemas.openxmlformats.org/drawingml/2006/picture">
                  <pic:nvPicPr>
                    <pic:cNvPr id="13" name="图片 3" descr="IMG_256"/>
                    <pic:cNvPicPr/>
                  </pic:nvPicPr>
                  <pic:blipFill>
                    <a:blip r:embed="rId15"/>
                    <a:stretch>
                      <a:fillRect/>
                    </a:stretch>
                  </pic:blipFill>
                  <pic:spPr>
                    <a:xfrm>
                      <a:off x="0" y="0"/>
                      <a:ext cx="5400040" cy="3599815"/>
                    </a:xfrm>
                    <a:prstGeom prst="rect">
                      <a:avLst/>
                    </a:prstGeom>
                    <a:noFill/>
                    <a:ln w="9525">
                      <a:noFill/>
                    </a:ln>
                  </pic:spPr>
                </pic:pic>
              </a:graphicData>
            </a:graphic>
          </wp:anchor>
        </w:drawing>
      </w: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jc w:val="both"/>
        <w:rPr>
          <w:rFonts w:hint="eastAsia"/>
          <w:lang w:val="en-US" w:eastAsia="zh-CN"/>
        </w:rPr>
      </w:pPr>
    </w:p>
    <w:p>
      <w:pPr>
        <w:jc w:val="both"/>
        <w:rPr>
          <w:rFonts w:hint="eastAsia"/>
          <w:lang w:val="en-US" w:eastAsia="zh-CN"/>
        </w:rPr>
      </w:pPr>
    </w:p>
    <w:p>
      <w:pPr>
        <w:jc w:val="center"/>
        <w:rPr>
          <w:rFonts w:hint="eastAsia" w:ascii="宋体" w:hAnsi="宋体" w:eastAsia="宋体" w:cs="宋体"/>
          <w:lang w:val="en-US" w:eastAsia="zh-CN"/>
        </w:rPr>
      </w:pPr>
      <w:r>
        <w:rPr>
          <w:rFonts w:hint="eastAsia" w:ascii="宋体" w:hAnsi="宋体" w:eastAsia="宋体" w:cs="宋体"/>
          <w:lang w:val="en-US" w:eastAsia="zh-CN"/>
        </w:rPr>
        <w:t>图5-3（c）代码实现示意图3</w:t>
      </w:r>
    </w:p>
    <w:p>
      <w:pPr>
        <w:jc w:val="center"/>
        <w:rPr>
          <w:rFonts w:ascii="宋体" w:hAnsi="宋体" w:eastAsia="宋体" w:cs="宋体"/>
          <w:sz w:val="24"/>
          <w:szCs w:val="24"/>
        </w:rPr>
      </w:pPr>
    </w:p>
    <w:p>
      <w:pPr>
        <w:bidi w:val="0"/>
        <w:rPr>
          <w:rFonts w:hint="default" w:ascii="Times New Roman" w:hAnsi="Times New Roman" w:eastAsia="宋体" w:cs="Times New Roman"/>
          <w:kern w:val="2"/>
          <w:sz w:val="21"/>
          <w:szCs w:val="24"/>
          <w:lang w:val="en-US" w:eastAsia="zh-CN" w:bidi="ar-SA"/>
        </w:rPr>
      </w:pPr>
      <w:r>
        <w:rPr>
          <w:rFonts w:ascii="宋体" w:hAnsi="宋体" w:eastAsia="宋体" w:cs="宋体"/>
          <w:sz w:val="24"/>
          <w:szCs w:val="24"/>
        </w:rPr>
        <w:drawing>
          <wp:anchor distT="0" distB="0" distL="114300" distR="114300" simplePos="0" relativeHeight="251670528" behindDoc="0" locked="0" layoutInCell="1" allowOverlap="1">
            <wp:simplePos x="0" y="0"/>
            <wp:positionH relativeFrom="column">
              <wp:posOffset>-62865</wp:posOffset>
            </wp:positionH>
            <wp:positionV relativeFrom="paragraph">
              <wp:posOffset>22860</wp:posOffset>
            </wp:positionV>
            <wp:extent cx="5400040" cy="3599815"/>
            <wp:effectExtent l="0" t="0" r="10160" b="12065"/>
            <wp:wrapNone/>
            <wp:docPr id="14" name="图片 4" descr="IMG_256"/>
            <wp:cNvGraphicFramePr/>
            <a:graphic xmlns:a="http://schemas.openxmlformats.org/drawingml/2006/main">
              <a:graphicData uri="http://schemas.openxmlformats.org/drawingml/2006/picture">
                <pic:pic xmlns:pic="http://schemas.openxmlformats.org/drawingml/2006/picture">
                  <pic:nvPicPr>
                    <pic:cNvPr id="14" name="图片 4" descr="IMG_256"/>
                    <pic:cNvPicPr/>
                  </pic:nvPicPr>
                  <pic:blipFill>
                    <a:blip r:embed="rId16"/>
                    <a:stretch>
                      <a:fillRect/>
                    </a:stretch>
                  </pic:blipFill>
                  <pic:spPr>
                    <a:xfrm>
                      <a:off x="0" y="0"/>
                      <a:ext cx="5400040" cy="3599815"/>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jc w:val="left"/>
        <w:rPr>
          <w:rFonts w:hint="eastAsia"/>
          <w:lang w:val="en-US" w:eastAsia="zh-CN"/>
        </w:rPr>
      </w:pPr>
    </w:p>
    <w:p>
      <w:pPr>
        <w:bidi w:val="0"/>
        <w:jc w:val="center"/>
        <w:rPr>
          <w:rFonts w:hint="eastAsia" w:ascii="宋体" w:hAnsi="宋体" w:eastAsia="宋体" w:cs="宋体"/>
          <w:lang w:val="en-US" w:eastAsia="zh-CN"/>
        </w:rPr>
      </w:pPr>
      <w:r>
        <w:rPr>
          <w:rFonts w:hint="eastAsia" w:ascii="宋体" w:hAnsi="宋体" w:eastAsia="宋体" w:cs="宋体"/>
          <w:lang w:val="en-US" w:eastAsia="zh-CN"/>
        </w:rPr>
        <w:t>图5-3（d）代码实现示意图4</w:t>
      </w:r>
    </w:p>
    <w:p>
      <w:pPr>
        <w:pStyle w:val="3"/>
        <w:spacing w:line="300" w:lineRule="auto"/>
        <w:rPr>
          <w:rFonts w:ascii="Times New Roman" w:hAnsi="Times New Roman" w:eastAsia="黑体" w:cs="Times New Roman"/>
          <w:b w:val="0"/>
          <w:bCs w:val="0"/>
          <w:sz w:val="28"/>
          <w:szCs w:val="28"/>
        </w:rPr>
      </w:pPr>
      <w:r>
        <w:rPr>
          <w:rFonts w:ascii="Times New Roman" w:hAnsi="Times New Roman" w:eastAsia="黑体" w:cs="Times New Roman"/>
          <w:b w:val="0"/>
          <w:bCs w:val="0"/>
          <w:sz w:val="28"/>
          <w:szCs w:val="28"/>
        </w:rPr>
        <w:t>5.4 任务完成情况小结</w:t>
      </w:r>
      <w:bookmarkEnd w:id="4"/>
    </w:p>
    <w:p>
      <w:pPr>
        <w:pStyle w:val="3"/>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袁萌启</w:t>
      </w:r>
      <w:r>
        <w:rPr>
          <w:rFonts w:hint="eastAsia" w:ascii="宋体" w:hAnsi="宋体" w:eastAsia="宋体" w:cs="宋体"/>
          <w:b w:val="0"/>
          <w:bCs w:val="0"/>
          <w:sz w:val="24"/>
          <w:szCs w:val="24"/>
          <w:lang w:val="en-US" w:eastAsia="zh-CN"/>
        </w:rPr>
        <w:t>：参与控制元器件的选用，绘制控制系统连线图；参与代码编写；完成本次报告对应的ppt制作。</w:t>
      </w:r>
    </w:p>
    <w:p>
      <w:pPr>
        <w:pStyle w:val="3"/>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石云天</w:t>
      </w:r>
      <w:r>
        <w:rPr>
          <w:rFonts w:hint="eastAsia" w:ascii="宋体" w:hAnsi="宋体" w:eastAsia="宋体" w:cs="宋体"/>
          <w:b w:val="0"/>
          <w:bCs w:val="0"/>
          <w:sz w:val="24"/>
          <w:szCs w:val="24"/>
          <w:lang w:val="en-US" w:eastAsia="zh-CN"/>
        </w:rPr>
        <w:t>：绘制</w:t>
      </w:r>
      <w:r>
        <w:rPr>
          <w:rFonts w:hint="eastAsia" w:ascii="宋体" w:hAnsi="宋体" w:eastAsia="宋体" w:cs="宋体"/>
          <w:b w:val="0"/>
          <w:bCs w:val="0"/>
          <w:sz w:val="24"/>
          <w:szCs w:val="24"/>
        </w:rPr>
        <w:t>控制策略的逻辑判断流程图</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制作投放机构投放动画仿真；</w:t>
      </w:r>
      <w:r>
        <w:rPr>
          <w:rFonts w:hint="eastAsia" w:ascii="宋体" w:hAnsi="宋体" w:eastAsia="宋体" w:cs="宋体"/>
          <w:b w:val="0"/>
          <w:bCs w:val="0"/>
          <w:sz w:val="24"/>
          <w:szCs w:val="24"/>
          <w:lang w:val="en-US" w:eastAsia="zh-CN"/>
        </w:rPr>
        <w:t>参与代码编写；制作并完善课程报告五。</w:t>
      </w:r>
    </w:p>
    <w:p>
      <w:pPr>
        <w:pStyle w:val="3"/>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马天翼</w:t>
      </w:r>
      <w:r>
        <w:rPr>
          <w:rFonts w:hint="eastAsia" w:ascii="宋体" w:hAnsi="宋体" w:eastAsia="宋体" w:cs="宋体"/>
          <w:b w:val="0"/>
          <w:bCs w:val="0"/>
          <w:sz w:val="24"/>
          <w:szCs w:val="24"/>
          <w:lang w:val="en-US" w:eastAsia="zh-CN"/>
        </w:rPr>
        <w:t>：参与控制元器件的选用，绘制控制系统连线图；绘制</w:t>
      </w:r>
      <w:r>
        <w:rPr>
          <w:rFonts w:hint="eastAsia" w:ascii="宋体" w:hAnsi="宋体" w:eastAsia="宋体" w:cs="宋体"/>
          <w:b w:val="0"/>
          <w:bCs w:val="0"/>
          <w:sz w:val="24"/>
          <w:szCs w:val="24"/>
        </w:rPr>
        <w:t>控制策略的逻辑判断流程图</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绘制智能投递小车爆炸拆解图；</w:t>
      </w:r>
      <w:r>
        <w:rPr>
          <w:rFonts w:hint="eastAsia" w:ascii="宋体" w:hAnsi="宋体" w:eastAsia="宋体" w:cs="宋体"/>
          <w:b w:val="0"/>
          <w:bCs w:val="0"/>
          <w:sz w:val="24"/>
          <w:szCs w:val="24"/>
          <w:lang w:val="en-US" w:eastAsia="zh-CN"/>
        </w:rPr>
        <w:t>参与代码编写。</w:t>
      </w:r>
    </w:p>
    <w:p>
      <w:pPr>
        <w:pStyle w:val="3"/>
        <w:spacing w:line="300" w:lineRule="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季若鱼</w:t>
      </w:r>
      <w:r>
        <w:rPr>
          <w:rFonts w:hint="eastAsia" w:ascii="宋体" w:hAnsi="宋体" w:eastAsia="宋体" w:cs="宋体"/>
          <w:b w:val="0"/>
          <w:bCs w:val="0"/>
          <w:sz w:val="24"/>
          <w:szCs w:val="24"/>
          <w:lang w:val="en-US" w:eastAsia="zh-CN"/>
        </w:rPr>
        <w:t>:参与控制元器件的选用，绘制控制系统连线图；参与代码编写；完成小组会议记录。</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李贺航</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制作投放机构投放动画仿真；绘制智能投递小车爆炸拆解图</w:t>
      </w:r>
      <w:r>
        <w:rPr>
          <w:rFonts w:hint="eastAsia" w:ascii="宋体" w:hAnsi="宋体" w:eastAsia="宋体" w:cs="宋体"/>
          <w:b w:val="0"/>
          <w:bCs w:val="0"/>
          <w:sz w:val="24"/>
          <w:szCs w:val="24"/>
          <w:lang w:val="en-US" w:eastAsia="zh-CN"/>
        </w:rPr>
        <w:t>。</w:t>
      </w:r>
    </w:p>
    <w:p/>
    <w:p>
      <w:pPr>
        <w:spacing w:line="300" w:lineRule="auto"/>
        <w:rPr>
          <w:rFonts w:eastAsia="黑体"/>
          <w:sz w:val="24"/>
        </w:rPr>
      </w:pPr>
    </w:p>
    <w:p>
      <w:pPr>
        <w:pStyle w:val="3"/>
        <w:spacing w:line="300" w:lineRule="auto"/>
        <w:rPr>
          <w:rFonts w:ascii="Times New Roman" w:hAnsi="Times New Roman" w:eastAsia="黑体" w:cs="Times New Roman"/>
          <w:b w:val="0"/>
          <w:bCs w:val="0"/>
          <w:sz w:val="28"/>
          <w:szCs w:val="28"/>
        </w:rPr>
      </w:pPr>
      <w:bookmarkStart w:id="5" w:name="_Toc52260511"/>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r>
        <w:rPr>
          <w:rFonts w:ascii="Times New Roman" w:hAnsi="Times New Roman" w:eastAsia="黑体" w:cs="Times New Roman"/>
          <w:b w:val="0"/>
          <w:bCs w:val="0"/>
          <w:sz w:val="28"/>
          <w:szCs w:val="28"/>
        </w:rPr>
        <w:t>5.5 小组会议记录</w:t>
      </w:r>
      <w:bookmarkEnd w:id="5"/>
    </w:p>
    <w:p>
      <w:pPr>
        <w:spacing w:after="156" w:afterLines="50"/>
        <w:jc w:val="center"/>
        <w:rPr>
          <w:rFonts w:ascii="Times New Roman" w:hAnsi="Times New Roman"/>
          <w:b/>
        </w:rPr>
      </w:pPr>
      <w:r>
        <w:rPr>
          <w:rFonts w:hint="eastAsia" w:ascii="Times New Roman" w:eastAsia="黑体"/>
          <w:bCs/>
          <w:sz w:val="32"/>
        </w:rPr>
        <w:t>设计与建造 课程小组会议记录</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09"/>
        <w:gridCol w:w="1859"/>
        <w:gridCol w:w="709"/>
        <w:gridCol w:w="992"/>
        <w:gridCol w:w="425"/>
        <w:gridCol w:w="3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368" w:type="dxa"/>
            <w:gridSpan w:val="2"/>
            <w:vAlign w:val="center"/>
          </w:tcPr>
          <w:p>
            <w:pPr>
              <w:spacing w:line="360" w:lineRule="auto"/>
              <w:jc w:val="center"/>
              <w:rPr>
                <w:rFonts w:ascii="Times New Roman" w:hAnsi="Times New Roman"/>
                <w:b/>
                <w:bCs/>
                <w:sz w:val="28"/>
              </w:rPr>
            </w:pPr>
            <w:r>
              <w:rPr>
                <w:rFonts w:hint="eastAsia" w:ascii="Times New Roman"/>
                <w:b/>
                <w:bCs/>
                <w:sz w:val="28"/>
              </w:rPr>
              <w:t>议</w:t>
            </w:r>
            <w:r>
              <w:rPr>
                <w:rFonts w:ascii="Times New Roman"/>
                <w:b/>
                <w:bCs/>
                <w:sz w:val="28"/>
              </w:rPr>
              <w:t>题</w:t>
            </w:r>
          </w:p>
        </w:tc>
        <w:tc>
          <w:tcPr>
            <w:tcW w:w="7154" w:type="dxa"/>
            <w:gridSpan w:val="5"/>
            <w:vAlign w:val="center"/>
          </w:tcPr>
          <w:p>
            <w:pPr>
              <w:spacing w:line="360" w:lineRule="auto"/>
              <w:rPr>
                <w:rFonts w:hint="eastAsia" w:ascii="Times New Roman" w:hAnsi="Times New Roman" w:eastAsiaTheme="minorEastAsia"/>
                <w:sz w:val="28"/>
                <w:szCs w:val="28"/>
                <w:lang w:val="en-US" w:eastAsia="zh-CN"/>
              </w:rPr>
            </w:pPr>
            <w:r>
              <w:rPr>
                <w:rFonts w:hint="eastAsia" w:ascii="Times New Roman" w:hAnsi="Times New Roman"/>
                <w:sz w:val="28"/>
                <w:szCs w:val="28"/>
              </w:rPr>
              <w:t xml:space="preserve"> 课程报告</w:t>
            </w:r>
            <w:r>
              <w:rPr>
                <w:rFonts w:hint="eastAsia" w:ascii="Times New Roman" w:hAnsi="Times New Roman"/>
                <w:sz w:val="28"/>
                <w:szCs w:val="28"/>
                <w:lang w:val="en-US" w:eastAsia="zh-CN"/>
              </w:rPr>
              <w:t>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5" w:hRule="atLeast"/>
        </w:trPr>
        <w:tc>
          <w:tcPr>
            <w:tcW w:w="1368" w:type="dxa"/>
            <w:gridSpan w:val="2"/>
            <w:vAlign w:val="center"/>
          </w:tcPr>
          <w:p>
            <w:pPr>
              <w:spacing w:line="360" w:lineRule="auto"/>
              <w:jc w:val="center"/>
              <w:rPr>
                <w:rFonts w:ascii="Times New Roman" w:hAnsi="Times New Roman"/>
                <w:b/>
                <w:bCs/>
                <w:sz w:val="28"/>
              </w:rPr>
            </w:pPr>
            <w:r>
              <w:rPr>
                <w:rFonts w:ascii="Times New Roman"/>
                <w:b/>
                <w:bCs/>
                <w:sz w:val="28"/>
              </w:rPr>
              <w:t>组长</w:t>
            </w:r>
          </w:p>
        </w:tc>
        <w:tc>
          <w:tcPr>
            <w:tcW w:w="1859" w:type="dxa"/>
            <w:vAlign w:val="center"/>
          </w:tcPr>
          <w:p>
            <w:pPr>
              <w:spacing w:line="360" w:lineRule="auto"/>
              <w:rPr>
                <w:rFonts w:ascii="Times New Roman" w:hAnsi="Times New Roman" w:eastAsia="宋体"/>
                <w:sz w:val="28"/>
                <w:szCs w:val="28"/>
              </w:rPr>
            </w:pPr>
            <w:r>
              <w:rPr>
                <w:rFonts w:hint="eastAsia" w:ascii="Times New Roman" w:hAnsi="Times New Roman"/>
                <w:sz w:val="28"/>
                <w:szCs w:val="28"/>
              </w:rPr>
              <w:t xml:space="preserve"> 袁萌启</w:t>
            </w:r>
          </w:p>
        </w:tc>
        <w:tc>
          <w:tcPr>
            <w:tcW w:w="2126" w:type="dxa"/>
            <w:gridSpan w:val="3"/>
            <w:vAlign w:val="center"/>
          </w:tcPr>
          <w:p>
            <w:pPr>
              <w:spacing w:line="360" w:lineRule="auto"/>
              <w:jc w:val="center"/>
              <w:rPr>
                <w:rFonts w:ascii="Times New Roman" w:hAnsi="Times New Roman"/>
                <w:b/>
                <w:bCs/>
                <w:sz w:val="28"/>
                <w:szCs w:val="28"/>
              </w:rPr>
            </w:pPr>
            <w:r>
              <w:rPr>
                <w:rFonts w:hint="eastAsia" w:ascii="Times New Roman" w:hAnsi="Times New Roman"/>
                <w:b/>
                <w:bCs/>
                <w:sz w:val="28"/>
                <w:szCs w:val="28"/>
              </w:rPr>
              <w:t>年级/班级/组别</w:t>
            </w:r>
          </w:p>
        </w:tc>
        <w:tc>
          <w:tcPr>
            <w:tcW w:w="3169" w:type="dxa"/>
            <w:vAlign w:val="center"/>
          </w:tcPr>
          <w:p>
            <w:pPr>
              <w:spacing w:line="360" w:lineRule="auto"/>
              <w:rPr>
                <w:rFonts w:ascii="Times New Roman" w:hAnsi="Times New Roman"/>
                <w:sz w:val="28"/>
                <w:szCs w:val="28"/>
              </w:rPr>
            </w:pPr>
            <w:r>
              <w:rPr>
                <w:rFonts w:hint="eastAsia" w:ascii="Times New Roman" w:hAnsi="Times New Roman"/>
                <w:sz w:val="24"/>
              </w:rPr>
              <w:t>20</w:t>
            </w:r>
            <w:r>
              <w:rPr>
                <w:rFonts w:ascii="Times New Roman" w:hAnsi="Times New Roman"/>
                <w:sz w:val="24"/>
              </w:rPr>
              <w:t>20</w:t>
            </w:r>
            <w:r>
              <w:rPr>
                <w:rFonts w:hint="eastAsia" w:ascii="Times New Roman" w:hAnsi="Times New Roman"/>
                <w:sz w:val="24"/>
              </w:rPr>
              <w:t xml:space="preserve">级 2 </w:t>
            </w:r>
            <w:r>
              <w:rPr>
                <w:rFonts w:ascii="Times New Roman" w:hAnsi="Times New Roman"/>
                <w:sz w:val="24"/>
              </w:rPr>
              <w:t xml:space="preserve"> </w:t>
            </w:r>
            <w:r>
              <w:rPr>
                <w:rFonts w:hint="eastAsia" w:ascii="Times New Roman" w:hAnsi="Times New Roman"/>
                <w:sz w:val="24"/>
              </w:rPr>
              <w:t xml:space="preserve">班 第 </w:t>
            </w:r>
            <w:r>
              <w:rPr>
                <w:rFonts w:ascii="Times New Roman" w:hAnsi="Times New Roman"/>
                <w:sz w:val="24"/>
              </w:rPr>
              <w:t xml:space="preserve"> 1 </w:t>
            </w:r>
            <w:r>
              <w:rPr>
                <w:rFonts w:hint="eastAsia" w:ascii="Times New Roman" w:hAnsi="Times New Roman"/>
                <w:sz w:val="24"/>
              </w:rPr>
              <w:t>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3" w:hRule="atLeast"/>
        </w:trPr>
        <w:tc>
          <w:tcPr>
            <w:tcW w:w="1368" w:type="dxa"/>
            <w:gridSpan w:val="2"/>
            <w:vAlign w:val="center"/>
          </w:tcPr>
          <w:p>
            <w:pPr>
              <w:spacing w:line="360" w:lineRule="auto"/>
              <w:jc w:val="center"/>
              <w:rPr>
                <w:rFonts w:ascii="Times New Roman" w:hAnsi="Times New Roman"/>
                <w:b/>
                <w:bCs/>
                <w:sz w:val="28"/>
              </w:rPr>
            </w:pPr>
            <w:r>
              <w:rPr>
                <w:rFonts w:ascii="Times New Roman"/>
                <w:b/>
                <w:bCs/>
                <w:sz w:val="28"/>
              </w:rPr>
              <w:t>组员</w:t>
            </w:r>
          </w:p>
        </w:tc>
        <w:tc>
          <w:tcPr>
            <w:tcW w:w="7154" w:type="dxa"/>
            <w:gridSpan w:val="5"/>
            <w:vAlign w:val="center"/>
          </w:tcPr>
          <w:p>
            <w:pPr>
              <w:spacing w:line="360" w:lineRule="auto"/>
              <w:rPr>
                <w:rFonts w:ascii="Times New Roman" w:hAnsi="Times New Roman" w:eastAsia="宋体"/>
                <w:sz w:val="28"/>
                <w:szCs w:val="28"/>
              </w:rPr>
            </w:pPr>
            <w:r>
              <w:rPr>
                <w:rFonts w:ascii="Times New Roman" w:hAnsi="Times New Roman" w:eastAsia="宋体"/>
                <w:sz w:val="28"/>
                <w:szCs w:val="28"/>
              </w:rPr>
              <w:t>石云天，季若鱼，李贺航，马天翼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64"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会议时间</w:t>
            </w:r>
          </w:p>
        </w:tc>
        <w:tc>
          <w:tcPr>
            <w:tcW w:w="2977" w:type="dxa"/>
            <w:gridSpan w:val="3"/>
            <w:vAlign w:val="center"/>
          </w:tcPr>
          <w:p>
            <w:pPr>
              <w:spacing w:line="480" w:lineRule="exact"/>
              <w:rPr>
                <w:rFonts w:hint="default" w:ascii="Times New Roman" w:hAnsi="Times New Roman" w:eastAsiaTheme="minorEastAsia"/>
                <w:b/>
                <w:sz w:val="28"/>
                <w:szCs w:val="28"/>
                <w:lang w:val="en-US" w:eastAsia="zh-CN"/>
              </w:rPr>
            </w:pPr>
            <w:r>
              <w:rPr>
                <w:rFonts w:ascii="Times New Roman" w:hAnsi="Times New Roman"/>
                <w:b/>
                <w:sz w:val="28"/>
                <w:szCs w:val="28"/>
              </w:rPr>
              <w:t>2020.11.</w:t>
            </w:r>
            <w:r>
              <w:rPr>
                <w:rFonts w:hint="eastAsia" w:ascii="Times New Roman" w:hAnsi="Times New Roman"/>
                <w:b/>
                <w:sz w:val="28"/>
                <w:szCs w:val="28"/>
                <w:lang w:val="en-US" w:eastAsia="zh-CN"/>
              </w:rPr>
              <w:t>29</w:t>
            </w:r>
          </w:p>
        </w:tc>
        <w:tc>
          <w:tcPr>
            <w:tcW w:w="992"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会议地点</w:t>
            </w:r>
          </w:p>
        </w:tc>
        <w:tc>
          <w:tcPr>
            <w:tcW w:w="3594" w:type="dxa"/>
            <w:gridSpan w:val="2"/>
            <w:vAlign w:val="center"/>
          </w:tcPr>
          <w:p>
            <w:pPr>
              <w:spacing w:line="480" w:lineRule="exact"/>
              <w:rPr>
                <w:rFonts w:hint="default" w:ascii="Times New Roman" w:hAnsi="Times New Roman" w:eastAsiaTheme="minorEastAsia"/>
                <w:b/>
                <w:sz w:val="28"/>
                <w:szCs w:val="28"/>
                <w:lang w:val="en-US" w:eastAsia="zh-CN"/>
              </w:rPr>
            </w:pPr>
            <w:r>
              <w:rPr>
                <w:rFonts w:hint="eastAsia" w:ascii="Times New Roman" w:hAnsi="Times New Roman"/>
                <w:b/>
                <w:sz w:val="28"/>
                <w:szCs w:val="28"/>
                <w:lang w:val="en-US" w:eastAsia="zh-CN"/>
              </w:rPr>
              <w:t>郑东图书馆206读者研究厢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30"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讨论内容</w:t>
            </w:r>
          </w:p>
        </w:tc>
        <w:tc>
          <w:tcPr>
            <w:tcW w:w="7563" w:type="dxa"/>
            <w:gridSpan w:val="6"/>
          </w:tcPr>
          <w:p>
            <w:pPr>
              <w:numPr>
                <w:ilvl w:val="0"/>
                <w:numId w:val="1"/>
              </w:numPr>
              <w:spacing w:line="480" w:lineRule="exact"/>
              <w:rPr>
                <w:rFonts w:hint="eastAsia" w:ascii="宋体" w:hAnsi="宋体" w:eastAsia="宋体" w:cs="Times New Roman"/>
                <w:sz w:val="28"/>
                <w:szCs w:val="28"/>
                <w:lang w:val="en-US" w:eastAsia="zh-CN"/>
              </w:rPr>
            </w:pPr>
            <w:r>
              <w:rPr>
                <w:rFonts w:ascii="宋体" w:hAnsi="宋体" w:eastAsia="宋体" w:cs="Times New Roman"/>
                <w:sz w:val="28"/>
                <w:szCs w:val="28"/>
              </w:rPr>
              <w:t>对老师上课内容进行梳理。</w:t>
            </w:r>
            <w:r>
              <w:rPr>
                <w:rFonts w:ascii="宋体" w:hAnsi="宋体" w:eastAsia="宋体" w:cs="Times New Roman"/>
                <w:sz w:val="28"/>
                <w:szCs w:val="28"/>
              </w:rPr>
              <w:br w:type="textWrapping"/>
            </w:r>
            <w:r>
              <w:rPr>
                <w:rFonts w:ascii="宋体" w:hAnsi="宋体" w:eastAsia="宋体" w:cs="Times New Roman"/>
                <w:sz w:val="28"/>
                <w:szCs w:val="28"/>
              </w:rPr>
              <w:t>2.对本次小组任务进行具体的分工。</w:t>
            </w:r>
          </w:p>
          <w:p>
            <w:pPr>
              <w:numPr>
                <w:ilvl w:val="0"/>
                <w:numId w:val="0"/>
              </w:numPr>
              <w:spacing w:line="480" w:lineRule="exact"/>
              <w:rPr>
                <w:rFonts w:hint="eastAsia" w:ascii="宋体" w:hAnsi="宋体" w:eastAsia="宋体" w:cs="Times New Roman"/>
                <w:sz w:val="28"/>
                <w:szCs w:val="28"/>
                <w:lang w:val="en-US" w:eastAsia="zh-CN"/>
              </w:rPr>
            </w:pPr>
            <w:r>
              <w:rPr>
                <w:rFonts w:hint="eastAsia" w:ascii="宋体" w:hAnsi="宋体" w:eastAsia="宋体" w:cs="Times New Roman"/>
                <w:sz w:val="28"/>
                <w:szCs w:val="28"/>
                <w:lang w:val="en-US" w:eastAsia="zh-CN"/>
              </w:rPr>
              <w:t>3.整车装配并生成爆炸拆解，完成投放动画仿真。</w:t>
            </w:r>
            <w:r>
              <w:rPr>
                <w:rFonts w:ascii="宋体" w:hAnsi="宋体" w:eastAsia="宋体" w:cs="Times New Roman"/>
                <w:sz w:val="28"/>
                <w:szCs w:val="28"/>
              </w:rPr>
              <w:br w:type="textWrapping"/>
            </w:r>
            <w:r>
              <w:rPr>
                <w:rFonts w:hint="eastAsia" w:ascii="宋体" w:hAnsi="宋体" w:eastAsia="宋体" w:cs="Times New Roman"/>
                <w:sz w:val="28"/>
                <w:szCs w:val="28"/>
                <w:lang w:val="en-US" w:eastAsia="zh-CN"/>
              </w:rPr>
              <w:t>4</w:t>
            </w:r>
            <w:r>
              <w:rPr>
                <w:rFonts w:ascii="宋体" w:hAnsi="宋体" w:eastAsia="宋体" w:cs="Times New Roman"/>
                <w:sz w:val="28"/>
                <w:szCs w:val="28"/>
              </w:rPr>
              <w:t>.</w:t>
            </w:r>
            <w:r>
              <w:rPr>
                <w:rFonts w:hint="eastAsia" w:ascii="宋体" w:hAnsi="宋体" w:eastAsia="宋体" w:cs="Times New Roman"/>
                <w:sz w:val="28"/>
                <w:szCs w:val="28"/>
                <w:lang w:val="en-US" w:eastAsia="zh-CN"/>
              </w:rPr>
              <w:t>设计控制系统并完成连线图。</w:t>
            </w:r>
          </w:p>
          <w:p>
            <w:pPr>
              <w:numPr>
                <w:ilvl w:val="0"/>
                <w:numId w:val="0"/>
              </w:numPr>
              <w:spacing w:line="480" w:lineRule="exact"/>
              <w:rPr>
                <w:rFonts w:hint="default" w:ascii="宋体" w:hAnsi="宋体" w:eastAsia="宋体" w:cs="Times New Roman"/>
                <w:sz w:val="28"/>
                <w:szCs w:val="28"/>
                <w:lang w:val="en-US" w:eastAsia="zh-CN"/>
              </w:rPr>
            </w:pPr>
            <w:r>
              <w:rPr>
                <w:rFonts w:hint="eastAsia" w:ascii="宋体" w:hAnsi="宋体" w:eastAsia="宋体" w:cs="Times New Roman"/>
                <w:sz w:val="28"/>
                <w:szCs w:val="28"/>
                <w:lang w:val="en-US" w:eastAsia="zh-CN"/>
              </w:rPr>
              <w:t>5.绘制控制流程图并设计算法，完成代码。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36"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下一步工作计划</w:t>
            </w:r>
          </w:p>
        </w:tc>
        <w:tc>
          <w:tcPr>
            <w:tcW w:w="7563" w:type="dxa"/>
            <w:gridSpan w:val="6"/>
          </w:tcPr>
          <w:p>
            <w:pPr>
              <w:numPr>
                <w:ilvl w:val="0"/>
                <w:numId w:val="2"/>
              </w:numPr>
              <w:spacing w:line="480" w:lineRule="exact"/>
              <w:rPr>
                <w:rFonts w:hint="eastAsia" w:ascii="宋体" w:hAnsi="宋体" w:eastAsia="宋体" w:cs="Times New Roman"/>
                <w:sz w:val="28"/>
                <w:szCs w:val="28"/>
                <w:lang w:val="en-US" w:eastAsia="zh-CN"/>
              </w:rPr>
            </w:pPr>
            <w:r>
              <w:rPr>
                <w:rFonts w:hint="eastAsia" w:ascii="宋体" w:hAnsi="宋体" w:eastAsia="宋体" w:cs="Times New Roman"/>
                <w:sz w:val="28"/>
                <w:szCs w:val="28"/>
                <w:lang w:val="en-US" w:eastAsia="zh-CN"/>
              </w:rPr>
              <w:t>购置零件毛坯材料并确定尺寸规格。</w:t>
            </w:r>
          </w:p>
          <w:p>
            <w:pPr>
              <w:numPr>
                <w:ilvl w:val="0"/>
                <w:numId w:val="2"/>
              </w:numPr>
              <w:spacing w:line="480" w:lineRule="exact"/>
              <w:rPr>
                <w:rFonts w:ascii="Times New Roman" w:hAnsi="Times New Roman"/>
                <w:sz w:val="28"/>
                <w:szCs w:val="28"/>
              </w:rPr>
            </w:pPr>
            <w:r>
              <w:rPr>
                <w:rFonts w:hint="eastAsia" w:ascii="宋体" w:hAnsi="宋体" w:eastAsia="宋体" w:cs="Times New Roman"/>
                <w:sz w:val="28"/>
                <w:szCs w:val="28"/>
                <w:lang w:val="en-US" w:eastAsia="zh-CN"/>
              </w:rPr>
              <w:t>进行关键零件的制作并准备项目产品装配。</w:t>
            </w:r>
          </w:p>
          <w:p>
            <w:pPr>
              <w:numPr>
                <w:ilvl w:val="0"/>
                <w:numId w:val="2"/>
              </w:numPr>
              <w:spacing w:line="480" w:lineRule="exact"/>
              <w:rPr>
                <w:rFonts w:ascii="Times New Roman" w:hAnsi="Times New Roman"/>
                <w:sz w:val="28"/>
                <w:szCs w:val="28"/>
              </w:rPr>
            </w:pPr>
            <w:r>
              <w:rPr>
                <w:rFonts w:hint="eastAsia" w:ascii="宋体" w:hAnsi="宋体" w:eastAsia="宋体" w:cs="Times New Roman"/>
                <w:sz w:val="28"/>
                <w:szCs w:val="28"/>
                <w:lang w:val="en-US" w:eastAsia="zh-CN"/>
              </w:rPr>
              <w:t>准备实地测验并进行后期调试。</w:t>
            </w:r>
            <w:r>
              <w:rPr>
                <w:rFonts w:ascii="宋体" w:hAnsi="宋体" w:eastAsia="宋体" w:cs="Times New Roman"/>
                <w:sz w:val="28"/>
                <w:szCs w:val="28"/>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28"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附件材料清单</w:t>
            </w:r>
          </w:p>
        </w:tc>
        <w:tc>
          <w:tcPr>
            <w:tcW w:w="7563" w:type="dxa"/>
            <w:gridSpan w:val="6"/>
          </w:tcPr>
          <w:p>
            <w:pPr>
              <w:spacing w:line="480" w:lineRule="exact"/>
              <w:rPr>
                <w:rFonts w:ascii="Times New Roman" w:hAnsi="Times New Roman"/>
                <w:sz w:val="28"/>
                <w:szCs w:val="28"/>
              </w:rPr>
            </w:pPr>
            <w:r>
              <w:rPr>
                <w:rFonts w:ascii="Times New Roman" w:hAnsi="Times New Roman"/>
                <w:sz w:val="28"/>
                <w:szCs w:val="28"/>
              </w:rPr>
              <w:t>《产品的设计和开发》</w:t>
            </w:r>
          </w:p>
          <w:p>
            <w:pPr>
              <w:spacing w:line="480" w:lineRule="exact"/>
              <w:rPr>
                <w:rFonts w:ascii="Times New Roman" w:hAnsi="Times New Roman"/>
                <w:sz w:val="28"/>
                <w:szCs w:val="28"/>
              </w:rPr>
            </w:pPr>
            <w:r>
              <w:rPr>
                <w:rFonts w:ascii="Times New Roman" w:hAnsi="Times New Roman"/>
                <w:sz w:val="28"/>
                <w:szCs w:val="28"/>
              </w:rPr>
              <w:t>《</w:t>
            </w:r>
            <w:r>
              <w:rPr>
                <w:rFonts w:hint="eastAsia" w:ascii="Times New Roman" w:hAnsi="Times New Roman"/>
                <w:sz w:val="28"/>
                <w:szCs w:val="28"/>
                <w:lang w:val="en-US" w:eastAsia="zh-CN"/>
              </w:rPr>
              <w:t>Arduino程序设计基础</w:t>
            </w:r>
            <w:r>
              <w:rPr>
                <w:rFonts w:ascii="Times New Roman" w:hAnsi="Times New Roman"/>
                <w:sz w:val="28"/>
                <w:szCs w:val="28"/>
              </w:rPr>
              <w:t>》</w:t>
            </w:r>
          </w:p>
        </w:tc>
      </w:tr>
    </w:tbl>
    <w:p>
      <w:pPr>
        <w:spacing w:after="156" w:afterLines="50"/>
        <w:jc w:val="left"/>
        <w:rPr>
          <w:rFonts w:ascii="Times New Roman" w:eastAsia="黑体"/>
          <w:bCs/>
          <w:sz w:val="28"/>
          <w:szCs w:val="28"/>
        </w:rPr>
      </w:pPr>
      <w:r>
        <w:rPr>
          <w:rFonts w:hint="eastAsia" w:ascii="Times New Roman" w:eastAsia="黑体"/>
          <w:bCs/>
          <w:sz w:val="28"/>
          <w:szCs w:val="28"/>
        </w:rPr>
        <w:t>参会成员签字：袁萌启，石云天，李贺航，马天翼，季若鱼</w:t>
      </w:r>
    </w:p>
    <w:p/>
    <w:p>
      <w:pPr>
        <w:rPr>
          <w:rFonts w:hint="eastAsia" w:ascii="黑体" w:hAnsi="黑体" w:eastAsia="黑体" w:cs="黑体"/>
          <w:b w:val="0"/>
          <w:bCs w:val="0"/>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0E1959"/>
    <w:multiLevelType w:val="singleLevel"/>
    <w:tmpl w:val="A40E1959"/>
    <w:lvl w:ilvl="0" w:tentative="0">
      <w:start w:val="1"/>
      <w:numFmt w:val="decimal"/>
      <w:lvlText w:val="%1."/>
      <w:lvlJc w:val="left"/>
      <w:pPr>
        <w:tabs>
          <w:tab w:val="left" w:pos="312"/>
        </w:tabs>
      </w:pPr>
    </w:lvl>
  </w:abstractNum>
  <w:abstractNum w:abstractNumId="1">
    <w:nsid w:val="22AE831A"/>
    <w:multiLevelType w:val="singleLevel"/>
    <w:tmpl w:val="22AE831A"/>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EF42F1"/>
    <w:rsid w:val="05907C4C"/>
    <w:rsid w:val="12D46F03"/>
    <w:rsid w:val="1700003E"/>
    <w:rsid w:val="20E240BF"/>
    <w:rsid w:val="29F36F65"/>
    <w:rsid w:val="2CEF42F1"/>
    <w:rsid w:val="4D0A6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00" w:lineRule="auto"/>
      <w:jc w:val="center"/>
      <w:outlineLvl w:val="0"/>
    </w:pPr>
    <w:rPr>
      <w:b/>
      <w:bCs/>
      <w:sz w:val="32"/>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2021-01-01T13:48:00Z</dcterms:created>
  <dc:creator>WPS_1601727230</dc:creator>
  <cp:lastModifiedBy>WPS_1601727230</cp:lastModifiedBy>
  <dcterms:modified xsi:type="dcterms:W3CDTF">2021-01-05T16:33:04Z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