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FAA7" w14:textId="77777777" w:rsidR="00CF6F7C" w:rsidRPr="002C2296" w:rsidRDefault="00CF6F7C" w:rsidP="00A83EA2">
      <w:pPr>
        <w:spacing w:line="360" w:lineRule="auto"/>
        <w:jc w:val="center"/>
        <w:rPr>
          <w:rFonts w:ascii="RomanSerif" w:hAnsi="RomanSerif"/>
          <w:sz w:val="36"/>
          <w:szCs w:val="36"/>
          <w:lang w:val="en-US"/>
        </w:rPr>
      </w:pPr>
    </w:p>
    <w:p w14:paraId="653F8544" w14:textId="50E86AE7" w:rsidR="00CF6F7C" w:rsidRPr="002C2296" w:rsidRDefault="00B32A4F" w:rsidP="00A83EA2">
      <w:pPr>
        <w:spacing w:line="360" w:lineRule="auto"/>
        <w:jc w:val="center"/>
        <w:rPr>
          <w:rFonts w:ascii="RomanSerif" w:hAnsi="RomanSerif"/>
          <w:sz w:val="36"/>
          <w:szCs w:val="36"/>
          <w:lang w:val="en-US"/>
        </w:rPr>
      </w:pPr>
      <w:r w:rsidRPr="002C2296">
        <w:rPr>
          <w:rFonts w:ascii="RomanSerif" w:hAnsi="RomanSerif"/>
          <w:sz w:val="36"/>
          <w:szCs w:val="36"/>
          <w:lang w:val="en-US"/>
        </w:rPr>
        <w:t>DM510 – Operating Systems</w:t>
      </w:r>
    </w:p>
    <w:p w14:paraId="2A961DF5" w14:textId="63B9AD70" w:rsidR="00B32A4F" w:rsidRPr="002C2296" w:rsidRDefault="00B32A4F" w:rsidP="00A83EA2">
      <w:pPr>
        <w:pBdr>
          <w:bottom w:val="single" w:sz="12" w:space="1" w:color="auto"/>
        </w:pBdr>
        <w:spacing w:line="360" w:lineRule="auto"/>
        <w:jc w:val="center"/>
        <w:rPr>
          <w:rFonts w:ascii="RomanSerif" w:hAnsi="RomanSerif"/>
          <w:sz w:val="36"/>
          <w:szCs w:val="36"/>
          <w:lang w:val="en-US"/>
        </w:rPr>
      </w:pPr>
      <w:r w:rsidRPr="002C2296">
        <w:rPr>
          <w:rFonts w:ascii="RomanSerif" w:hAnsi="RomanSerif"/>
          <w:sz w:val="36"/>
          <w:szCs w:val="36"/>
          <w:lang w:val="en-US"/>
        </w:rPr>
        <w:t>Assignment 1: System Call</w:t>
      </w:r>
    </w:p>
    <w:p w14:paraId="2B93EBDC" w14:textId="77777777" w:rsidR="00CF6F7C" w:rsidRPr="002C2296" w:rsidRDefault="00CF6F7C" w:rsidP="00A83EA2">
      <w:pPr>
        <w:pBdr>
          <w:bottom w:val="single" w:sz="12" w:space="1" w:color="auto"/>
        </w:pBdr>
        <w:spacing w:line="360" w:lineRule="auto"/>
        <w:jc w:val="center"/>
        <w:rPr>
          <w:rFonts w:ascii="RomanSerif" w:hAnsi="RomanSerif"/>
          <w:sz w:val="36"/>
          <w:szCs w:val="36"/>
          <w:lang w:val="en-US"/>
        </w:rPr>
      </w:pPr>
    </w:p>
    <w:p w14:paraId="427C2112" w14:textId="77777777" w:rsidR="00CF6F7C" w:rsidRPr="002C2296" w:rsidRDefault="00CF6F7C" w:rsidP="00A83EA2">
      <w:pPr>
        <w:tabs>
          <w:tab w:val="center" w:pos="4819"/>
          <w:tab w:val="left" w:pos="6785"/>
        </w:tabs>
        <w:spacing w:line="360" w:lineRule="auto"/>
        <w:jc w:val="center"/>
        <w:rPr>
          <w:rFonts w:ascii="RomanSerif" w:hAnsi="RomanSerif"/>
          <w:sz w:val="36"/>
          <w:szCs w:val="36"/>
          <w:lang w:val="en-US"/>
        </w:rPr>
      </w:pPr>
    </w:p>
    <w:p w14:paraId="14DFE1C6" w14:textId="1F4FE616" w:rsidR="00B32A4F" w:rsidRPr="002C2296" w:rsidRDefault="00B32A4F" w:rsidP="00A83EA2">
      <w:pPr>
        <w:tabs>
          <w:tab w:val="center" w:pos="4819"/>
          <w:tab w:val="left" w:pos="6785"/>
        </w:tabs>
        <w:spacing w:line="360" w:lineRule="auto"/>
        <w:jc w:val="center"/>
        <w:rPr>
          <w:rFonts w:ascii="RomanSerif" w:hAnsi="RomanSerif"/>
          <w:sz w:val="36"/>
          <w:szCs w:val="36"/>
          <w:lang w:val="es-ES"/>
        </w:rPr>
      </w:pPr>
      <w:r w:rsidRPr="002C2296">
        <w:rPr>
          <w:rFonts w:ascii="RomanSerif" w:hAnsi="RomanSerif"/>
          <w:sz w:val="36"/>
          <w:szCs w:val="36"/>
          <w:lang w:val="es-ES"/>
        </w:rPr>
        <w:t>Yunus Emre Balci (yubal22)</w:t>
      </w:r>
    </w:p>
    <w:p w14:paraId="7FBF8CE6" w14:textId="77777777" w:rsidR="00B32A4F" w:rsidRPr="002C2296" w:rsidRDefault="00000000" w:rsidP="00A83EA2">
      <w:pPr>
        <w:tabs>
          <w:tab w:val="center" w:pos="4819"/>
          <w:tab w:val="left" w:pos="6785"/>
        </w:tabs>
        <w:spacing w:line="360" w:lineRule="auto"/>
        <w:jc w:val="center"/>
        <w:rPr>
          <w:rFonts w:ascii="RomanSerif" w:hAnsi="RomanSerif"/>
          <w:sz w:val="36"/>
          <w:szCs w:val="36"/>
          <w:lang w:val="es-ES"/>
        </w:rPr>
      </w:pPr>
      <w:hyperlink r:id="rId8" w:history="1">
        <w:r w:rsidR="00B32A4F" w:rsidRPr="002C2296">
          <w:rPr>
            <w:rStyle w:val="Hyperlink"/>
            <w:rFonts w:ascii="RomanSerif" w:hAnsi="RomanSerif"/>
            <w:sz w:val="36"/>
            <w:szCs w:val="36"/>
            <w:lang w:val="es-ES"/>
          </w:rPr>
          <w:t>yubal22@student.sdu.dk</w:t>
        </w:r>
      </w:hyperlink>
    </w:p>
    <w:p w14:paraId="43EFF78B" w14:textId="56D54C2F" w:rsidR="00CF6F7C" w:rsidRPr="002C2296" w:rsidRDefault="00CF6F7C" w:rsidP="00A83EA2">
      <w:pPr>
        <w:tabs>
          <w:tab w:val="center" w:pos="4819"/>
          <w:tab w:val="left" w:pos="6785"/>
        </w:tabs>
        <w:spacing w:line="360" w:lineRule="auto"/>
        <w:jc w:val="center"/>
        <w:rPr>
          <w:rFonts w:ascii="RomanSerif" w:hAnsi="RomanSerif"/>
          <w:sz w:val="36"/>
          <w:szCs w:val="36"/>
          <w:lang w:val="es-ES"/>
        </w:rPr>
      </w:pPr>
      <w:proofErr w:type="spellStart"/>
      <w:r w:rsidRPr="002C2296">
        <w:rPr>
          <w:rFonts w:ascii="RomanSerif" w:hAnsi="RomanSerif"/>
          <w:sz w:val="36"/>
          <w:szCs w:val="36"/>
          <w:lang w:val="es-ES"/>
        </w:rPr>
        <w:t>Jenin</w:t>
      </w:r>
      <w:proofErr w:type="spellEnd"/>
      <w:r w:rsidRPr="002C2296">
        <w:rPr>
          <w:rFonts w:ascii="RomanSerif" w:hAnsi="RomanSerif"/>
          <w:sz w:val="36"/>
          <w:szCs w:val="36"/>
          <w:lang w:val="es-ES"/>
        </w:rPr>
        <w:t xml:space="preserve"> </w:t>
      </w:r>
      <w:proofErr w:type="spellStart"/>
      <w:r w:rsidRPr="002C2296">
        <w:rPr>
          <w:rFonts w:ascii="RomanSerif" w:hAnsi="RomanSerif"/>
          <w:sz w:val="36"/>
          <w:szCs w:val="36"/>
          <w:lang w:val="es-ES"/>
        </w:rPr>
        <w:t>Imad</w:t>
      </w:r>
      <w:proofErr w:type="spellEnd"/>
      <w:r w:rsidRPr="002C2296">
        <w:rPr>
          <w:rFonts w:ascii="RomanSerif" w:hAnsi="RomanSerif"/>
          <w:sz w:val="36"/>
          <w:szCs w:val="36"/>
          <w:lang w:val="es-ES"/>
        </w:rPr>
        <w:t xml:space="preserve"> El-</w:t>
      </w:r>
      <w:proofErr w:type="spellStart"/>
      <w:r w:rsidRPr="002C2296">
        <w:rPr>
          <w:rFonts w:ascii="RomanSerif" w:hAnsi="RomanSerif"/>
          <w:sz w:val="36"/>
          <w:szCs w:val="36"/>
          <w:lang w:val="es-ES"/>
        </w:rPr>
        <w:t>Merie</w:t>
      </w:r>
      <w:proofErr w:type="spellEnd"/>
      <w:r w:rsidRPr="002C2296">
        <w:rPr>
          <w:rFonts w:ascii="RomanSerif" w:hAnsi="RomanSerif"/>
          <w:sz w:val="36"/>
          <w:szCs w:val="36"/>
          <w:lang w:val="es-ES"/>
        </w:rPr>
        <w:t xml:space="preserve"> (jeelm22)</w:t>
      </w:r>
    </w:p>
    <w:p w14:paraId="4215CC8C" w14:textId="265117F5" w:rsidR="00CF6F7C" w:rsidRPr="002C2296" w:rsidRDefault="00000000" w:rsidP="00A83EA2">
      <w:pPr>
        <w:tabs>
          <w:tab w:val="center" w:pos="4819"/>
          <w:tab w:val="left" w:pos="6785"/>
        </w:tabs>
        <w:spacing w:line="360" w:lineRule="auto"/>
        <w:jc w:val="center"/>
        <w:rPr>
          <w:rFonts w:ascii="RomanSerif" w:hAnsi="RomanSerif"/>
          <w:sz w:val="36"/>
          <w:szCs w:val="36"/>
          <w:lang w:val="es-ES"/>
        </w:rPr>
      </w:pPr>
      <w:hyperlink r:id="rId9" w:history="1">
        <w:r w:rsidR="00CF6F7C" w:rsidRPr="002C2296">
          <w:rPr>
            <w:rStyle w:val="Hyperlink"/>
            <w:rFonts w:ascii="RomanSerif" w:hAnsi="RomanSerif"/>
            <w:sz w:val="36"/>
            <w:szCs w:val="36"/>
            <w:lang w:val="es-ES"/>
          </w:rPr>
          <w:t>jeelm22@student.sdu.dk</w:t>
        </w:r>
      </w:hyperlink>
      <w:r w:rsidR="00CF6F7C" w:rsidRPr="002C2296">
        <w:rPr>
          <w:rFonts w:ascii="RomanSerif" w:hAnsi="RomanSerif"/>
          <w:sz w:val="36"/>
          <w:szCs w:val="36"/>
          <w:lang w:val="es-ES"/>
        </w:rPr>
        <w:t xml:space="preserve"> </w:t>
      </w:r>
    </w:p>
    <w:p w14:paraId="2DE679C5" w14:textId="1FDB0B97" w:rsidR="00CF6F7C" w:rsidRPr="002C2296" w:rsidRDefault="00CF6F7C" w:rsidP="00A83EA2">
      <w:pPr>
        <w:tabs>
          <w:tab w:val="center" w:pos="4819"/>
          <w:tab w:val="left" w:pos="6785"/>
        </w:tabs>
        <w:spacing w:line="360" w:lineRule="auto"/>
        <w:jc w:val="center"/>
        <w:rPr>
          <w:rFonts w:ascii="RomanSerif" w:hAnsi="RomanSerif"/>
          <w:sz w:val="36"/>
          <w:szCs w:val="36"/>
          <w:lang w:val="es-ES"/>
        </w:rPr>
      </w:pPr>
      <w:r w:rsidRPr="002C2296">
        <w:rPr>
          <w:rFonts w:ascii="RomanSerif" w:hAnsi="RomanSerif"/>
          <w:sz w:val="36"/>
          <w:szCs w:val="36"/>
          <w:lang w:val="es-ES"/>
        </w:rPr>
        <w:t xml:space="preserve">Salma Rashid </w:t>
      </w:r>
      <w:proofErr w:type="spellStart"/>
      <w:r w:rsidRPr="002C2296">
        <w:rPr>
          <w:rFonts w:ascii="RomanSerif" w:hAnsi="RomanSerif"/>
          <w:sz w:val="36"/>
          <w:szCs w:val="36"/>
          <w:lang w:val="es-ES"/>
        </w:rPr>
        <w:t>Jamale</w:t>
      </w:r>
      <w:proofErr w:type="spellEnd"/>
      <w:r w:rsidRPr="002C2296">
        <w:rPr>
          <w:rFonts w:ascii="RomanSerif" w:hAnsi="RomanSerif"/>
          <w:sz w:val="36"/>
          <w:szCs w:val="36"/>
          <w:lang w:val="es-ES"/>
        </w:rPr>
        <w:t xml:space="preserve"> </w:t>
      </w:r>
      <w:proofErr w:type="spellStart"/>
      <w:r w:rsidRPr="002C2296">
        <w:rPr>
          <w:rFonts w:ascii="RomanSerif" w:hAnsi="RomanSerif"/>
          <w:sz w:val="36"/>
          <w:szCs w:val="36"/>
          <w:lang w:val="es-ES"/>
        </w:rPr>
        <w:t>Khair</w:t>
      </w:r>
      <w:proofErr w:type="spellEnd"/>
      <w:r w:rsidRPr="002C2296">
        <w:rPr>
          <w:rFonts w:ascii="RomanSerif" w:hAnsi="RomanSerif"/>
          <w:sz w:val="36"/>
          <w:szCs w:val="36"/>
          <w:lang w:val="es-ES"/>
        </w:rPr>
        <w:t xml:space="preserve"> (sahka22)</w:t>
      </w:r>
    </w:p>
    <w:p w14:paraId="283D35B0" w14:textId="480478A7" w:rsidR="00CF6F7C" w:rsidRPr="002C2296" w:rsidRDefault="00000000" w:rsidP="00A83EA2">
      <w:pPr>
        <w:tabs>
          <w:tab w:val="center" w:pos="4819"/>
          <w:tab w:val="left" w:pos="6785"/>
        </w:tabs>
        <w:spacing w:line="360" w:lineRule="auto"/>
        <w:jc w:val="center"/>
        <w:rPr>
          <w:rFonts w:ascii="RomanSerif" w:hAnsi="RomanSerif"/>
          <w:sz w:val="36"/>
          <w:szCs w:val="36"/>
          <w:lang w:val="en-US"/>
        </w:rPr>
      </w:pPr>
      <w:hyperlink r:id="rId10" w:history="1">
        <w:r w:rsidR="00CF6F7C" w:rsidRPr="002C2296">
          <w:rPr>
            <w:rStyle w:val="Hyperlink"/>
            <w:rFonts w:ascii="RomanSerif" w:hAnsi="RomanSerif"/>
            <w:sz w:val="36"/>
            <w:szCs w:val="36"/>
            <w:lang w:val="en-US"/>
          </w:rPr>
          <w:t>sahka22@student.sdu.dk</w:t>
        </w:r>
      </w:hyperlink>
      <w:r w:rsidR="00CF6F7C" w:rsidRPr="002C2296">
        <w:rPr>
          <w:rFonts w:ascii="RomanSerif" w:hAnsi="RomanSerif"/>
          <w:sz w:val="36"/>
          <w:szCs w:val="36"/>
          <w:lang w:val="en-US"/>
        </w:rPr>
        <w:t xml:space="preserve">  </w:t>
      </w:r>
    </w:p>
    <w:p w14:paraId="1AF98FA2" w14:textId="77777777" w:rsidR="00B32A4F" w:rsidRPr="002C2296" w:rsidRDefault="00B32A4F" w:rsidP="00A83EA2">
      <w:pPr>
        <w:tabs>
          <w:tab w:val="center" w:pos="4819"/>
          <w:tab w:val="left" w:pos="6785"/>
        </w:tabs>
        <w:spacing w:line="360" w:lineRule="auto"/>
        <w:jc w:val="center"/>
        <w:rPr>
          <w:rFonts w:ascii="RomanSerif" w:hAnsi="RomanSerif"/>
          <w:sz w:val="36"/>
          <w:szCs w:val="36"/>
          <w:lang w:val="en-US"/>
        </w:rPr>
      </w:pPr>
      <w:r w:rsidRPr="002C2296">
        <w:rPr>
          <w:rFonts w:ascii="RomanSerif" w:hAnsi="RomanSerif"/>
          <w:sz w:val="36"/>
          <w:szCs w:val="36"/>
          <w:lang w:val="en-US"/>
        </w:rPr>
        <w:t>Southern University of Denmark</w:t>
      </w:r>
    </w:p>
    <w:p w14:paraId="13AC8FBB" w14:textId="7B97E437" w:rsidR="00B32A4F" w:rsidRPr="002C2296" w:rsidRDefault="00B32A4F" w:rsidP="00A83EA2">
      <w:pPr>
        <w:tabs>
          <w:tab w:val="center" w:pos="4819"/>
          <w:tab w:val="left" w:pos="6785"/>
        </w:tabs>
        <w:spacing w:line="360" w:lineRule="auto"/>
        <w:jc w:val="center"/>
        <w:rPr>
          <w:rFonts w:ascii="RomanSerif" w:hAnsi="RomanSerif"/>
          <w:sz w:val="36"/>
          <w:szCs w:val="36"/>
          <w:lang w:val="en-US"/>
        </w:rPr>
      </w:pPr>
      <w:r w:rsidRPr="002C2296">
        <w:rPr>
          <w:rFonts w:ascii="RomanSerif" w:hAnsi="RomanSerif"/>
          <w:sz w:val="36"/>
          <w:szCs w:val="36"/>
          <w:lang w:val="en-US"/>
        </w:rPr>
        <w:t>March 2</w:t>
      </w:r>
      <w:r w:rsidRPr="002C2296">
        <w:rPr>
          <w:rFonts w:ascii="RomanSerif" w:hAnsi="RomanSerif"/>
          <w:sz w:val="36"/>
          <w:szCs w:val="36"/>
          <w:vertAlign w:val="superscript"/>
          <w:lang w:val="en-US"/>
        </w:rPr>
        <w:t>nd</w:t>
      </w:r>
      <w:r w:rsidRPr="002C2296">
        <w:rPr>
          <w:rFonts w:ascii="RomanSerif" w:hAnsi="RomanSerif"/>
          <w:sz w:val="36"/>
          <w:szCs w:val="36"/>
          <w:lang w:val="en-US"/>
        </w:rPr>
        <w:t>. 2024</w:t>
      </w:r>
    </w:p>
    <w:p w14:paraId="36A4E3FF" w14:textId="0FAC43FF" w:rsidR="00B32A4F" w:rsidRPr="002C2296" w:rsidRDefault="00B32A4F" w:rsidP="00A83EA2">
      <w:pPr>
        <w:tabs>
          <w:tab w:val="center" w:pos="4819"/>
          <w:tab w:val="left" w:pos="6785"/>
        </w:tabs>
        <w:spacing w:line="360" w:lineRule="auto"/>
        <w:jc w:val="center"/>
        <w:rPr>
          <w:rFonts w:ascii="RomanSerif" w:hAnsi="RomanSerif"/>
          <w:sz w:val="36"/>
          <w:szCs w:val="36"/>
          <w:lang w:val="en-US"/>
        </w:rPr>
      </w:pPr>
      <w:r w:rsidRPr="002C2296">
        <w:rPr>
          <w:rFonts w:ascii="RomanSerif" w:hAnsi="RomanSerif"/>
          <w:sz w:val="36"/>
          <w:szCs w:val="36"/>
          <w:lang w:val="en-US"/>
        </w:rPr>
        <w:t xml:space="preserve"> ___________________________________</w:t>
      </w:r>
    </w:p>
    <w:p w14:paraId="0CD24480" w14:textId="799AABDA" w:rsidR="00B32A4F" w:rsidRPr="002C2296" w:rsidRDefault="00B32A4F" w:rsidP="00A83EA2">
      <w:pPr>
        <w:spacing w:line="360" w:lineRule="auto"/>
        <w:rPr>
          <w:rFonts w:ascii="RomanSerif" w:hAnsi="RomanSerif"/>
          <w:sz w:val="36"/>
          <w:szCs w:val="36"/>
          <w:lang w:val="en-US"/>
        </w:rPr>
      </w:pPr>
      <w:r w:rsidRPr="002C2296">
        <w:rPr>
          <w:rFonts w:ascii="RomanSerif" w:hAnsi="RomanSerif"/>
          <w:sz w:val="36"/>
          <w:szCs w:val="36"/>
          <w:lang w:val="en-US"/>
        </w:rPr>
        <w:br w:type="page"/>
      </w:r>
    </w:p>
    <w:sdt>
      <w:sdtPr>
        <w:rPr>
          <w:rFonts w:ascii="RomanSerif" w:eastAsiaTheme="minorHAnsi" w:hAnsi="RomanSerif" w:cstheme="minorBidi"/>
          <w:color w:val="auto"/>
          <w:kern w:val="2"/>
          <w:sz w:val="36"/>
          <w:szCs w:val="36"/>
          <w:lang w:val="da-DK"/>
          <w14:ligatures w14:val="standardContextual"/>
        </w:rPr>
        <w:id w:val="-412854182"/>
        <w:docPartObj>
          <w:docPartGallery w:val="Table of Contents"/>
          <w:docPartUnique/>
        </w:docPartObj>
      </w:sdtPr>
      <w:sdtEndPr>
        <w:rPr>
          <w:b/>
          <w:bCs/>
          <w:noProof/>
        </w:rPr>
      </w:sdtEndPr>
      <w:sdtContent>
        <w:p w14:paraId="01CEC5B1" w14:textId="125F7907" w:rsidR="00B32A4F" w:rsidRPr="002C2296" w:rsidRDefault="00B32A4F" w:rsidP="00A83EA2">
          <w:pPr>
            <w:pStyle w:val="TOCHeading"/>
            <w:spacing w:line="360" w:lineRule="auto"/>
            <w:rPr>
              <w:rFonts w:ascii="RomanSerif" w:hAnsi="RomanSerif"/>
              <w:sz w:val="36"/>
              <w:szCs w:val="36"/>
            </w:rPr>
          </w:pPr>
          <w:r w:rsidRPr="002C2296">
            <w:rPr>
              <w:rFonts w:ascii="RomanSerif" w:hAnsi="RomanSerif"/>
              <w:sz w:val="36"/>
              <w:szCs w:val="36"/>
            </w:rPr>
            <w:t>Contents</w:t>
          </w:r>
        </w:p>
        <w:p w14:paraId="24F3C6AC" w14:textId="12993DDF" w:rsidR="006A1406" w:rsidRDefault="00B32A4F" w:rsidP="00A83EA2">
          <w:pPr>
            <w:pStyle w:val="TOC1"/>
            <w:tabs>
              <w:tab w:val="left" w:pos="440"/>
              <w:tab w:val="right" w:leader="dot" w:pos="9628"/>
            </w:tabs>
            <w:spacing w:line="360" w:lineRule="auto"/>
            <w:rPr>
              <w:rFonts w:eastAsiaTheme="minorEastAsia"/>
              <w:noProof/>
              <w:lang w:eastAsia="da-DK"/>
            </w:rPr>
          </w:pPr>
          <w:r w:rsidRPr="002C2296">
            <w:rPr>
              <w:rFonts w:ascii="RomanSerif" w:hAnsi="RomanSerif"/>
              <w:sz w:val="36"/>
              <w:szCs w:val="36"/>
            </w:rPr>
            <w:fldChar w:fldCharType="begin"/>
          </w:r>
          <w:r w:rsidRPr="002C2296">
            <w:rPr>
              <w:rFonts w:ascii="RomanSerif" w:hAnsi="RomanSerif"/>
              <w:sz w:val="36"/>
              <w:szCs w:val="36"/>
              <w:lang w:val="en-US"/>
            </w:rPr>
            <w:instrText xml:space="preserve"> TOC \o "1-3" \h \z \u </w:instrText>
          </w:r>
          <w:r w:rsidRPr="002C2296">
            <w:rPr>
              <w:rFonts w:ascii="RomanSerif" w:hAnsi="RomanSerif"/>
              <w:sz w:val="36"/>
              <w:szCs w:val="36"/>
            </w:rPr>
            <w:fldChar w:fldCharType="separate"/>
          </w:r>
          <w:hyperlink w:anchor="_Toc160201949" w:history="1">
            <w:r w:rsidR="006A1406" w:rsidRPr="002570C7">
              <w:rPr>
                <w:rStyle w:val="Hyperlink"/>
                <w:rFonts w:ascii="RomanSerif" w:hAnsi="RomanSerif"/>
                <w:noProof/>
                <w:lang w:val="en-US"/>
              </w:rPr>
              <w:t>1.</w:t>
            </w:r>
            <w:r w:rsidR="006A1406">
              <w:rPr>
                <w:rFonts w:eastAsiaTheme="minorEastAsia"/>
                <w:noProof/>
                <w:lang w:eastAsia="da-DK"/>
              </w:rPr>
              <w:tab/>
            </w:r>
            <w:r w:rsidR="006A1406" w:rsidRPr="002570C7">
              <w:rPr>
                <w:rStyle w:val="Hyperlink"/>
                <w:rFonts w:ascii="RomanSerif" w:hAnsi="RomanSerif"/>
                <w:noProof/>
                <w:lang w:val="en-US"/>
              </w:rPr>
              <w:t>Introduction</w:t>
            </w:r>
            <w:r w:rsidR="006A1406">
              <w:rPr>
                <w:noProof/>
                <w:webHidden/>
              </w:rPr>
              <w:tab/>
            </w:r>
            <w:r w:rsidR="006A1406">
              <w:rPr>
                <w:noProof/>
                <w:webHidden/>
              </w:rPr>
              <w:fldChar w:fldCharType="begin"/>
            </w:r>
            <w:r w:rsidR="006A1406">
              <w:rPr>
                <w:noProof/>
                <w:webHidden/>
              </w:rPr>
              <w:instrText xml:space="preserve"> PAGEREF _Toc160201949 \h </w:instrText>
            </w:r>
            <w:r w:rsidR="006A1406">
              <w:rPr>
                <w:noProof/>
                <w:webHidden/>
              </w:rPr>
            </w:r>
            <w:r w:rsidR="006A1406">
              <w:rPr>
                <w:noProof/>
                <w:webHidden/>
              </w:rPr>
              <w:fldChar w:fldCharType="separate"/>
            </w:r>
            <w:r w:rsidR="006A1406">
              <w:rPr>
                <w:noProof/>
                <w:webHidden/>
              </w:rPr>
              <w:t>3</w:t>
            </w:r>
            <w:r w:rsidR="006A1406">
              <w:rPr>
                <w:noProof/>
                <w:webHidden/>
              </w:rPr>
              <w:fldChar w:fldCharType="end"/>
            </w:r>
          </w:hyperlink>
        </w:p>
        <w:p w14:paraId="37197812" w14:textId="2B662204" w:rsidR="006A1406" w:rsidRDefault="006A1406" w:rsidP="00A83EA2">
          <w:pPr>
            <w:pStyle w:val="TOC1"/>
            <w:tabs>
              <w:tab w:val="left" w:pos="440"/>
              <w:tab w:val="right" w:leader="dot" w:pos="9628"/>
            </w:tabs>
            <w:spacing w:line="360" w:lineRule="auto"/>
            <w:rPr>
              <w:rFonts w:eastAsiaTheme="minorEastAsia"/>
              <w:noProof/>
              <w:lang w:eastAsia="da-DK"/>
            </w:rPr>
          </w:pPr>
          <w:hyperlink w:anchor="_Toc160201950" w:history="1">
            <w:r w:rsidRPr="002570C7">
              <w:rPr>
                <w:rStyle w:val="Hyperlink"/>
                <w:rFonts w:ascii="RomanSerif" w:hAnsi="RomanSerif"/>
                <w:noProof/>
                <w:lang w:val="en-US"/>
              </w:rPr>
              <w:t>2.</w:t>
            </w:r>
            <w:r>
              <w:rPr>
                <w:rFonts w:eastAsiaTheme="minorEastAsia"/>
                <w:noProof/>
                <w:lang w:eastAsia="da-DK"/>
              </w:rPr>
              <w:tab/>
            </w:r>
            <w:r w:rsidRPr="002570C7">
              <w:rPr>
                <w:rStyle w:val="Hyperlink"/>
                <w:rFonts w:ascii="RomanSerif" w:hAnsi="RomanSerif"/>
                <w:noProof/>
                <w:lang w:val="en-US"/>
              </w:rPr>
              <w:t>Design decisions</w:t>
            </w:r>
            <w:r>
              <w:rPr>
                <w:noProof/>
                <w:webHidden/>
              </w:rPr>
              <w:tab/>
            </w:r>
            <w:r>
              <w:rPr>
                <w:noProof/>
                <w:webHidden/>
              </w:rPr>
              <w:fldChar w:fldCharType="begin"/>
            </w:r>
            <w:r>
              <w:rPr>
                <w:noProof/>
                <w:webHidden/>
              </w:rPr>
              <w:instrText xml:space="preserve"> PAGEREF _Toc160201950 \h </w:instrText>
            </w:r>
            <w:r>
              <w:rPr>
                <w:noProof/>
                <w:webHidden/>
              </w:rPr>
            </w:r>
            <w:r>
              <w:rPr>
                <w:noProof/>
                <w:webHidden/>
              </w:rPr>
              <w:fldChar w:fldCharType="separate"/>
            </w:r>
            <w:r>
              <w:rPr>
                <w:noProof/>
                <w:webHidden/>
              </w:rPr>
              <w:t>3</w:t>
            </w:r>
            <w:r>
              <w:rPr>
                <w:noProof/>
                <w:webHidden/>
              </w:rPr>
              <w:fldChar w:fldCharType="end"/>
            </w:r>
          </w:hyperlink>
        </w:p>
        <w:p w14:paraId="67201E3B" w14:textId="39997D9E" w:rsidR="006A1406" w:rsidRDefault="006A1406" w:rsidP="00A83EA2">
          <w:pPr>
            <w:pStyle w:val="TOC1"/>
            <w:tabs>
              <w:tab w:val="left" w:pos="440"/>
              <w:tab w:val="right" w:leader="dot" w:pos="9628"/>
            </w:tabs>
            <w:spacing w:line="360" w:lineRule="auto"/>
            <w:rPr>
              <w:rFonts w:eastAsiaTheme="minorEastAsia"/>
              <w:noProof/>
              <w:lang w:eastAsia="da-DK"/>
            </w:rPr>
          </w:pPr>
          <w:hyperlink w:anchor="_Toc160201951" w:history="1">
            <w:r w:rsidRPr="002570C7">
              <w:rPr>
                <w:rStyle w:val="Hyperlink"/>
                <w:rFonts w:ascii="RomanSerif" w:hAnsi="RomanSerif"/>
                <w:noProof/>
                <w:lang w:val="en-US"/>
              </w:rPr>
              <w:t>3.</w:t>
            </w:r>
            <w:r>
              <w:rPr>
                <w:rFonts w:eastAsiaTheme="minorEastAsia"/>
                <w:noProof/>
                <w:lang w:eastAsia="da-DK"/>
              </w:rPr>
              <w:tab/>
            </w:r>
            <w:r w:rsidRPr="002570C7">
              <w:rPr>
                <w:rStyle w:val="Hyperlink"/>
                <w:rFonts w:ascii="RomanSerif" w:hAnsi="RomanSerif"/>
                <w:noProof/>
                <w:lang w:val="en-US"/>
              </w:rPr>
              <w:t>Implementation</w:t>
            </w:r>
            <w:r>
              <w:rPr>
                <w:noProof/>
                <w:webHidden/>
              </w:rPr>
              <w:tab/>
            </w:r>
            <w:r>
              <w:rPr>
                <w:noProof/>
                <w:webHidden/>
              </w:rPr>
              <w:fldChar w:fldCharType="begin"/>
            </w:r>
            <w:r>
              <w:rPr>
                <w:noProof/>
                <w:webHidden/>
              </w:rPr>
              <w:instrText xml:space="preserve"> PAGEREF _Toc160201951 \h </w:instrText>
            </w:r>
            <w:r>
              <w:rPr>
                <w:noProof/>
                <w:webHidden/>
              </w:rPr>
            </w:r>
            <w:r>
              <w:rPr>
                <w:noProof/>
                <w:webHidden/>
              </w:rPr>
              <w:fldChar w:fldCharType="separate"/>
            </w:r>
            <w:r>
              <w:rPr>
                <w:noProof/>
                <w:webHidden/>
              </w:rPr>
              <w:t>3</w:t>
            </w:r>
            <w:r>
              <w:rPr>
                <w:noProof/>
                <w:webHidden/>
              </w:rPr>
              <w:fldChar w:fldCharType="end"/>
            </w:r>
          </w:hyperlink>
        </w:p>
        <w:p w14:paraId="5634B984" w14:textId="1DE6EA1B" w:rsidR="006A1406" w:rsidRDefault="006A1406" w:rsidP="00A83EA2">
          <w:pPr>
            <w:pStyle w:val="TOC2"/>
            <w:tabs>
              <w:tab w:val="left" w:pos="660"/>
              <w:tab w:val="right" w:leader="dot" w:pos="9628"/>
            </w:tabs>
            <w:spacing w:line="360" w:lineRule="auto"/>
            <w:rPr>
              <w:rFonts w:eastAsiaTheme="minorEastAsia"/>
              <w:noProof/>
              <w:lang w:eastAsia="da-DK"/>
            </w:rPr>
          </w:pPr>
          <w:hyperlink w:anchor="_Toc160201952" w:history="1">
            <w:r w:rsidRPr="002570C7">
              <w:rPr>
                <w:rStyle w:val="Hyperlink"/>
                <w:rFonts w:ascii="Calibri Light" w:hAnsi="Calibri Light" w:cs="Calibri Light"/>
                <w:noProof/>
                <w:lang w:val="en-US"/>
              </w:rPr>
              <w:t>-</w:t>
            </w:r>
            <w:r>
              <w:rPr>
                <w:rFonts w:eastAsiaTheme="minorEastAsia"/>
                <w:noProof/>
                <w:lang w:eastAsia="da-DK"/>
              </w:rPr>
              <w:tab/>
            </w:r>
            <w:r w:rsidRPr="002570C7">
              <w:rPr>
                <w:rStyle w:val="Hyperlink"/>
                <w:rFonts w:ascii="RomanSerif" w:hAnsi="RomanSerif"/>
                <w:noProof/>
                <w:lang w:val="en-US"/>
              </w:rPr>
              <w:t>Message Structure</w:t>
            </w:r>
            <w:r>
              <w:rPr>
                <w:noProof/>
                <w:webHidden/>
              </w:rPr>
              <w:tab/>
            </w:r>
            <w:r>
              <w:rPr>
                <w:noProof/>
                <w:webHidden/>
              </w:rPr>
              <w:fldChar w:fldCharType="begin"/>
            </w:r>
            <w:r>
              <w:rPr>
                <w:noProof/>
                <w:webHidden/>
              </w:rPr>
              <w:instrText xml:space="preserve"> PAGEREF _Toc160201952 \h </w:instrText>
            </w:r>
            <w:r>
              <w:rPr>
                <w:noProof/>
                <w:webHidden/>
              </w:rPr>
            </w:r>
            <w:r>
              <w:rPr>
                <w:noProof/>
                <w:webHidden/>
              </w:rPr>
              <w:fldChar w:fldCharType="separate"/>
            </w:r>
            <w:r>
              <w:rPr>
                <w:noProof/>
                <w:webHidden/>
              </w:rPr>
              <w:t>4</w:t>
            </w:r>
            <w:r>
              <w:rPr>
                <w:noProof/>
                <w:webHidden/>
              </w:rPr>
              <w:fldChar w:fldCharType="end"/>
            </w:r>
          </w:hyperlink>
        </w:p>
        <w:p w14:paraId="3FBDCF00" w14:textId="5A6FD4C8" w:rsidR="006A1406" w:rsidRDefault="006A1406" w:rsidP="00A83EA2">
          <w:pPr>
            <w:pStyle w:val="TOC2"/>
            <w:tabs>
              <w:tab w:val="left" w:pos="660"/>
              <w:tab w:val="right" w:leader="dot" w:pos="9628"/>
            </w:tabs>
            <w:spacing w:line="360" w:lineRule="auto"/>
            <w:rPr>
              <w:rFonts w:eastAsiaTheme="minorEastAsia"/>
              <w:noProof/>
              <w:lang w:eastAsia="da-DK"/>
            </w:rPr>
          </w:pPr>
          <w:hyperlink w:anchor="_Toc160201953" w:history="1">
            <w:r w:rsidRPr="002570C7">
              <w:rPr>
                <w:rStyle w:val="Hyperlink"/>
                <w:rFonts w:ascii="Calibri Light" w:hAnsi="Calibri Light" w:cs="Calibri Light"/>
                <w:noProof/>
                <w:lang w:val="en-US"/>
              </w:rPr>
              <w:t>-</w:t>
            </w:r>
            <w:r>
              <w:rPr>
                <w:rFonts w:eastAsiaTheme="minorEastAsia"/>
                <w:noProof/>
                <w:lang w:eastAsia="da-DK"/>
              </w:rPr>
              <w:tab/>
            </w:r>
            <w:r w:rsidRPr="002570C7">
              <w:rPr>
                <w:rStyle w:val="Hyperlink"/>
                <w:rFonts w:ascii="RomanSerif" w:hAnsi="RomanSerif"/>
                <w:noProof/>
                <w:lang w:val="en-US"/>
              </w:rPr>
              <w:t>Initialization and Concurrency Control</w:t>
            </w:r>
            <w:r>
              <w:rPr>
                <w:noProof/>
                <w:webHidden/>
              </w:rPr>
              <w:tab/>
            </w:r>
            <w:r>
              <w:rPr>
                <w:noProof/>
                <w:webHidden/>
              </w:rPr>
              <w:fldChar w:fldCharType="begin"/>
            </w:r>
            <w:r>
              <w:rPr>
                <w:noProof/>
                <w:webHidden/>
              </w:rPr>
              <w:instrText xml:space="preserve"> PAGEREF _Toc160201953 \h </w:instrText>
            </w:r>
            <w:r>
              <w:rPr>
                <w:noProof/>
                <w:webHidden/>
              </w:rPr>
            </w:r>
            <w:r>
              <w:rPr>
                <w:noProof/>
                <w:webHidden/>
              </w:rPr>
              <w:fldChar w:fldCharType="separate"/>
            </w:r>
            <w:r>
              <w:rPr>
                <w:noProof/>
                <w:webHidden/>
              </w:rPr>
              <w:t>4</w:t>
            </w:r>
            <w:r>
              <w:rPr>
                <w:noProof/>
                <w:webHidden/>
              </w:rPr>
              <w:fldChar w:fldCharType="end"/>
            </w:r>
          </w:hyperlink>
        </w:p>
        <w:p w14:paraId="6FBB08DE" w14:textId="6E20F168" w:rsidR="006A1406" w:rsidRDefault="006A1406" w:rsidP="00A83EA2">
          <w:pPr>
            <w:pStyle w:val="TOC2"/>
            <w:tabs>
              <w:tab w:val="left" w:pos="660"/>
              <w:tab w:val="right" w:leader="dot" w:pos="9628"/>
            </w:tabs>
            <w:spacing w:line="360" w:lineRule="auto"/>
            <w:rPr>
              <w:rFonts w:eastAsiaTheme="minorEastAsia"/>
              <w:noProof/>
              <w:lang w:eastAsia="da-DK"/>
            </w:rPr>
          </w:pPr>
          <w:hyperlink w:anchor="_Toc160201954" w:history="1">
            <w:r w:rsidRPr="002570C7">
              <w:rPr>
                <w:rStyle w:val="Hyperlink"/>
                <w:rFonts w:ascii="Calibri Light" w:hAnsi="Calibri Light" w:cs="Calibri Light"/>
                <w:noProof/>
                <w:lang w:val="en-US"/>
              </w:rPr>
              <w:t>-</w:t>
            </w:r>
            <w:r>
              <w:rPr>
                <w:rFonts w:eastAsiaTheme="minorEastAsia"/>
                <w:noProof/>
                <w:lang w:eastAsia="da-DK"/>
              </w:rPr>
              <w:tab/>
            </w:r>
            <w:r w:rsidRPr="002570C7">
              <w:rPr>
                <w:rStyle w:val="Hyperlink"/>
                <w:rFonts w:ascii="RomanSerif" w:hAnsi="RomanSerif"/>
                <w:noProof/>
                <w:lang w:val="en-US"/>
              </w:rPr>
              <w:t>Adding Messages to the Message Box</w:t>
            </w:r>
            <w:r>
              <w:rPr>
                <w:noProof/>
                <w:webHidden/>
              </w:rPr>
              <w:tab/>
            </w:r>
            <w:r>
              <w:rPr>
                <w:noProof/>
                <w:webHidden/>
              </w:rPr>
              <w:fldChar w:fldCharType="begin"/>
            </w:r>
            <w:r>
              <w:rPr>
                <w:noProof/>
                <w:webHidden/>
              </w:rPr>
              <w:instrText xml:space="preserve"> PAGEREF _Toc160201954 \h </w:instrText>
            </w:r>
            <w:r>
              <w:rPr>
                <w:noProof/>
                <w:webHidden/>
              </w:rPr>
            </w:r>
            <w:r>
              <w:rPr>
                <w:noProof/>
                <w:webHidden/>
              </w:rPr>
              <w:fldChar w:fldCharType="separate"/>
            </w:r>
            <w:r>
              <w:rPr>
                <w:noProof/>
                <w:webHidden/>
              </w:rPr>
              <w:t>4</w:t>
            </w:r>
            <w:r>
              <w:rPr>
                <w:noProof/>
                <w:webHidden/>
              </w:rPr>
              <w:fldChar w:fldCharType="end"/>
            </w:r>
          </w:hyperlink>
        </w:p>
        <w:p w14:paraId="75500CA1" w14:textId="78327ABB" w:rsidR="006A1406" w:rsidRDefault="006A1406" w:rsidP="00A83EA2">
          <w:pPr>
            <w:pStyle w:val="TOC2"/>
            <w:tabs>
              <w:tab w:val="left" w:pos="660"/>
              <w:tab w:val="right" w:leader="dot" w:pos="9628"/>
            </w:tabs>
            <w:spacing w:line="360" w:lineRule="auto"/>
            <w:rPr>
              <w:rFonts w:eastAsiaTheme="minorEastAsia"/>
              <w:noProof/>
              <w:lang w:eastAsia="da-DK"/>
            </w:rPr>
          </w:pPr>
          <w:hyperlink w:anchor="_Toc160201955" w:history="1">
            <w:r w:rsidRPr="002570C7">
              <w:rPr>
                <w:rStyle w:val="Hyperlink"/>
                <w:rFonts w:ascii="Calibri Light" w:hAnsi="Calibri Light" w:cs="Calibri Light"/>
                <w:noProof/>
                <w:lang w:val="en-US"/>
              </w:rPr>
              <w:t>-</w:t>
            </w:r>
            <w:r>
              <w:rPr>
                <w:rFonts w:eastAsiaTheme="minorEastAsia"/>
                <w:noProof/>
                <w:lang w:eastAsia="da-DK"/>
              </w:rPr>
              <w:tab/>
            </w:r>
            <w:r w:rsidRPr="002570C7">
              <w:rPr>
                <w:rStyle w:val="Hyperlink"/>
                <w:rFonts w:ascii="RomanSerif" w:hAnsi="RomanSerif"/>
                <w:noProof/>
                <w:lang w:val="en-US"/>
              </w:rPr>
              <w:t>Retrieving Messages from the Message Box</w:t>
            </w:r>
            <w:r>
              <w:rPr>
                <w:noProof/>
                <w:webHidden/>
              </w:rPr>
              <w:tab/>
            </w:r>
            <w:r>
              <w:rPr>
                <w:noProof/>
                <w:webHidden/>
              </w:rPr>
              <w:fldChar w:fldCharType="begin"/>
            </w:r>
            <w:r>
              <w:rPr>
                <w:noProof/>
                <w:webHidden/>
              </w:rPr>
              <w:instrText xml:space="preserve"> PAGEREF _Toc160201955 \h </w:instrText>
            </w:r>
            <w:r>
              <w:rPr>
                <w:noProof/>
                <w:webHidden/>
              </w:rPr>
            </w:r>
            <w:r>
              <w:rPr>
                <w:noProof/>
                <w:webHidden/>
              </w:rPr>
              <w:fldChar w:fldCharType="separate"/>
            </w:r>
            <w:r>
              <w:rPr>
                <w:noProof/>
                <w:webHidden/>
              </w:rPr>
              <w:t>5</w:t>
            </w:r>
            <w:r>
              <w:rPr>
                <w:noProof/>
                <w:webHidden/>
              </w:rPr>
              <w:fldChar w:fldCharType="end"/>
            </w:r>
          </w:hyperlink>
        </w:p>
        <w:p w14:paraId="1B01708E" w14:textId="5D05B563" w:rsidR="006A1406" w:rsidRDefault="006A1406" w:rsidP="00A83EA2">
          <w:pPr>
            <w:pStyle w:val="TOC2"/>
            <w:tabs>
              <w:tab w:val="left" w:pos="660"/>
              <w:tab w:val="right" w:leader="dot" w:pos="9628"/>
            </w:tabs>
            <w:spacing w:line="360" w:lineRule="auto"/>
            <w:rPr>
              <w:rFonts w:eastAsiaTheme="minorEastAsia"/>
              <w:noProof/>
              <w:lang w:eastAsia="da-DK"/>
            </w:rPr>
          </w:pPr>
          <w:hyperlink w:anchor="_Toc160201956" w:history="1">
            <w:r w:rsidRPr="002570C7">
              <w:rPr>
                <w:rStyle w:val="Hyperlink"/>
                <w:rFonts w:ascii="Calibri Light" w:hAnsi="Calibri Light" w:cs="Calibri Light"/>
                <w:noProof/>
                <w:lang w:val="en-US"/>
              </w:rPr>
              <w:t>-</w:t>
            </w:r>
            <w:r>
              <w:rPr>
                <w:rFonts w:eastAsiaTheme="minorEastAsia"/>
                <w:noProof/>
                <w:lang w:eastAsia="da-DK"/>
              </w:rPr>
              <w:tab/>
            </w:r>
            <w:r w:rsidRPr="002570C7">
              <w:rPr>
                <w:rStyle w:val="Hyperlink"/>
                <w:rFonts w:ascii="RomanSerif" w:hAnsi="RomanSerif"/>
                <w:noProof/>
                <w:lang w:val="en-US"/>
              </w:rPr>
              <w:t>Cleanup</w:t>
            </w:r>
            <w:r>
              <w:rPr>
                <w:noProof/>
                <w:webHidden/>
              </w:rPr>
              <w:tab/>
            </w:r>
            <w:r>
              <w:rPr>
                <w:noProof/>
                <w:webHidden/>
              </w:rPr>
              <w:fldChar w:fldCharType="begin"/>
            </w:r>
            <w:r>
              <w:rPr>
                <w:noProof/>
                <w:webHidden/>
              </w:rPr>
              <w:instrText xml:space="preserve"> PAGEREF _Toc160201956 \h </w:instrText>
            </w:r>
            <w:r>
              <w:rPr>
                <w:noProof/>
                <w:webHidden/>
              </w:rPr>
            </w:r>
            <w:r>
              <w:rPr>
                <w:noProof/>
                <w:webHidden/>
              </w:rPr>
              <w:fldChar w:fldCharType="separate"/>
            </w:r>
            <w:r>
              <w:rPr>
                <w:noProof/>
                <w:webHidden/>
              </w:rPr>
              <w:t>6</w:t>
            </w:r>
            <w:r>
              <w:rPr>
                <w:noProof/>
                <w:webHidden/>
              </w:rPr>
              <w:fldChar w:fldCharType="end"/>
            </w:r>
          </w:hyperlink>
        </w:p>
        <w:p w14:paraId="2147B900" w14:textId="3D6CFF16" w:rsidR="006A1406" w:rsidRDefault="006A1406" w:rsidP="00A83EA2">
          <w:pPr>
            <w:pStyle w:val="TOC1"/>
            <w:tabs>
              <w:tab w:val="left" w:pos="440"/>
              <w:tab w:val="right" w:leader="dot" w:pos="9628"/>
            </w:tabs>
            <w:spacing w:line="360" w:lineRule="auto"/>
            <w:rPr>
              <w:rFonts w:eastAsiaTheme="minorEastAsia"/>
              <w:noProof/>
              <w:lang w:eastAsia="da-DK"/>
            </w:rPr>
          </w:pPr>
          <w:hyperlink w:anchor="_Toc160201957" w:history="1">
            <w:r w:rsidRPr="002570C7">
              <w:rPr>
                <w:rStyle w:val="Hyperlink"/>
                <w:rFonts w:ascii="RomanSerif" w:hAnsi="RomanSerif"/>
                <w:noProof/>
                <w:lang w:val="en-US"/>
              </w:rPr>
              <w:t>4.</w:t>
            </w:r>
            <w:r>
              <w:rPr>
                <w:rFonts w:eastAsiaTheme="minorEastAsia"/>
                <w:noProof/>
                <w:lang w:eastAsia="da-DK"/>
              </w:rPr>
              <w:tab/>
            </w:r>
            <w:r w:rsidRPr="002570C7">
              <w:rPr>
                <w:rStyle w:val="Hyperlink"/>
                <w:rFonts w:ascii="RomanSerif" w:hAnsi="RomanSerif"/>
                <w:noProof/>
                <w:lang w:val="en-US"/>
              </w:rPr>
              <w:t>Test</w:t>
            </w:r>
            <w:r>
              <w:rPr>
                <w:noProof/>
                <w:webHidden/>
              </w:rPr>
              <w:tab/>
            </w:r>
            <w:r>
              <w:rPr>
                <w:noProof/>
                <w:webHidden/>
              </w:rPr>
              <w:fldChar w:fldCharType="begin"/>
            </w:r>
            <w:r>
              <w:rPr>
                <w:noProof/>
                <w:webHidden/>
              </w:rPr>
              <w:instrText xml:space="preserve"> PAGEREF _Toc160201957 \h </w:instrText>
            </w:r>
            <w:r>
              <w:rPr>
                <w:noProof/>
                <w:webHidden/>
              </w:rPr>
            </w:r>
            <w:r>
              <w:rPr>
                <w:noProof/>
                <w:webHidden/>
              </w:rPr>
              <w:fldChar w:fldCharType="separate"/>
            </w:r>
            <w:r>
              <w:rPr>
                <w:noProof/>
                <w:webHidden/>
              </w:rPr>
              <w:t>7</w:t>
            </w:r>
            <w:r>
              <w:rPr>
                <w:noProof/>
                <w:webHidden/>
              </w:rPr>
              <w:fldChar w:fldCharType="end"/>
            </w:r>
          </w:hyperlink>
        </w:p>
        <w:p w14:paraId="5790FE6E" w14:textId="4E535468" w:rsidR="006A1406" w:rsidRDefault="006A1406" w:rsidP="00A83EA2">
          <w:pPr>
            <w:pStyle w:val="TOC2"/>
            <w:tabs>
              <w:tab w:val="left" w:pos="660"/>
              <w:tab w:val="right" w:leader="dot" w:pos="9628"/>
            </w:tabs>
            <w:spacing w:line="360" w:lineRule="auto"/>
            <w:rPr>
              <w:rFonts w:eastAsiaTheme="minorEastAsia"/>
              <w:noProof/>
              <w:lang w:eastAsia="da-DK"/>
            </w:rPr>
          </w:pPr>
          <w:hyperlink w:anchor="_Toc160201958" w:history="1">
            <w:r w:rsidRPr="002570C7">
              <w:rPr>
                <w:rStyle w:val="Hyperlink"/>
                <w:rFonts w:ascii="Calibri Light" w:hAnsi="Calibri Light" w:cs="Calibri Light"/>
                <w:noProof/>
                <w:lang w:val="en-US"/>
              </w:rPr>
              <w:t>-</w:t>
            </w:r>
            <w:r>
              <w:rPr>
                <w:rFonts w:eastAsiaTheme="minorEastAsia"/>
                <w:noProof/>
                <w:lang w:eastAsia="da-DK"/>
              </w:rPr>
              <w:tab/>
            </w:r>
            <w:r w:rsidRPr="002570C7">
              <w:rPr>
                <w:rStyle w:val="Hyperlink"/>
                <w:rFonts w:ascii="RomanSerif" w:hAnsi="RomanSerif"/>
                <w:noProof/>
                <w:lang w:val="en-US"/>
              </w:rPr>
              <w:t>Valid Parameter Testing</w:t>
            </w:r>
            <w:r>
              <w:rPr>
                <w:noProof/>
                <w:webHidden/>
              </w:rPr>
              <w:tab/>
            </w:r>
            <w:r>
              <w:rPr>
                <w:noProof/>
                <w:webHidden/>
              </w:rPr>
              <w:fldChar w:fldCharType="begin"/>
            </w:r>
            <w:r>
              <w:rPr>
                <w:noProof/>
                <w:webHidden/>
              </w:rPr>
              <w:instrText xml:space="preserve"> PAGEREF _Toc160201958 \h </w:instrText>
            </w:r>
            <w:r>
              <w:rPr>
                <w:noProof/>
                <w:webHidden/>
              </w:rPr>
            </w:r>
            <w:r>
              <w:rPr>
                <w:noProof/>
                <w:webHidden/>
              </w:rPr>
              <w:fldChar w:fldCharType="separate"/>
            </w:r>
            <w:r>
              <w:rPr>
                <w:noProof/>
                <w:webHidden/>
              </w:rPr>
              <w:t>7</w:t>
            </w:r>
            <w:r>
              <w:rPr>
                <w:noProof/>
                <w:webHidden/>
              </w:rPr>
              <w:fldChar w:fldCharType="end"/>
            </w:r>
          </w:hyperlink>
        </w:p>
        <w:p w14:paraId="707D9C19" w14:textId="12BE174D" w:rsidR="006A1406" w:rsidRDefault="006A1406" w:rsidP="00A83EA2">
          <w:pPr>
            <w:pStyle w:val="TOC2"/>
            <w:tabs>
              <w:tab w:val="left" w:pos="660"/>
              <w:tab w:val="right" w:leader="dot" w:pos="9628"/>
            </w:tabs>
            <w:spacing w:line="360" w:lineRule="auto"/>
            <w:rPr>
              <w:rFonts w:eastAsiaTheme="minorEastAsia"/>
              <w:noProof/>
              <w:lang w:eastAsia="da-DK"/>
            </w:rPr>
          </w:pPr>
          <w:hyperlink w:anchor="_Toc160201959" w:history="1">
            <w:r w:rsidRPr="002570C7">
              <w:rPr>
                <w:rStyle w:val="Hyperlink"/>
                <w:rFonts w:ascii="Calibri Light" w:hAnsi="Calibri Light" w:cs="Calibri Light"/>
                <w:noProof/>
                <w:lang w:val="en-US"/>
              </w:rPr>
              <w:t>-</w:t>
            </w:r>
            <w:r>
              <w:rPr>
                <w:rFonts w:eastAsiaTheme="minorEastAsia"/>
                <w:noProof/>
                <w:lang w:eastAsia="da-DK"/>
              </w:rPr>
              <w:tab/>
            </w:r>
            <w:r w:rsidRPr="002570C7">
              <w:rPr>
                <w:rStyle w:val="Hyperlink"/>
                <w:rFonts w:ascii="RomanSerif" w:hAnsi="RomanSerif"/>
                <w:noProof/>
                <w:lang w:val="en-US"/>
              </w:rPr>
              <w:t>Invalid Parameter Testing</w:t>
            </w:r>
            <w:r>
              <w:rPr>
                <w:noProof/>
                <w:webHidden/>
              </w:rPr>
              <w:tab/>
            </w:r>
            <w:r>
              <w:rPr>
                <w:noProof/>
                <w:webHidden/>
              </w:rPr>
              <w:fldChar w:fldCharType="begin"/>
            </w:r>
            <w:r>
              <w:rPr>
                <w:noProof/>
                <w:webHidden/>
              </w:rPr>
              <w:instrText xml:space="preserve"> PAGEREF _Toc160201959 \h </w:instrText>
            </w:r>
            <w:r>
              <w:rPr>
                <w:noProof/>
                <w:webHidden/>
              </w:rPr>
            </w:r>
            <w:r>
              <w:rPr>
                <w:noProof/>
                <w:webHidden/>
              </w:rPr>
              <w:fldChar w:fldCharType="separate"/>
            </w:r>
            <w:r>
              <w:rPr>
                <w:noProof/>
                <w:webHidden/>
              </w:rPr>
              <w:t>7</w:t>
            </w:r>
            <w:r>
              <w:rPr>
                <w:noProof/>
                <w:webHidden/>
              </w:rPr>
              <w:fldChar w:fldCharType="end"/>
            </w:r>
          </w:hyperlink>
        </w:p>
        <w:p w14:paraId="1DDA58A1" w14:textId="5F8C1DF8" w:rsidR="006A1406" w:rsidRDefault="006A1406" w:rsidP="00A83EA2">
          <w:pPr>
            <w:pStyle w:val="TOC1"/>
            <w:tabs>
              <w:tab w:val="left" w:pos="440"/>
              <w:tab w:val="right" w:leader="dot" w:pos="9628"/>
            </w:tabs>
            <w:spacing w:line="360" w:lineRule="auto"/>
            <w:rPr>
              <w:rFonts w:eastAsiaTheme="minorEastAsia"/>
              <w:noProof/>
              <w:lang w:eastAsia="da-DK"/>
            </w:rPr>
          </w:pPr>
          <w:hyperlink w:anchor="_Toc160201960" w:history="1">
            <w:r w:rsidRPr="002570C7">
              <w:rPr>
                <w:rStyle w:val="Hyperlink"/>
                <w:rFonts w:ascii="RomanSerif" w:hAnsi="RomanSerif"/>
                <w:noProof/>
                <w:lang w:val="en-US"/>
              </w:rPr>
              <w:t>5.</w:t>
            </w:r>
            <w:r>
              <w:rPr>
                <w:rFonts w:eastAsiaTheme="minorEastAsia"/>
                <w:noProof/>
                <w:lang w:eastAsia="da-DK"/>
              </w:rPr>
              <w:tab/>
            </w:r>
            <w:r w:rsidRPr="002570C7">
              <w:rPr>
                <w:rStyle w:val="Hyperlink"/>
                <w:rFonts w:ascii="RomanSerif" w:hAnsi="RomanSerif"/>
                <w:noProof/>
                <w:lang w:val="en-US"/>
              </w:rPr>
              <w:t>Conclusion</w:t>
            </w:r>
            <w:r>
              <w:rPr>
                <w:noProof/>
                <w:webHidden/>
              </w:rPr>
              <w:tab/>
            </w:r>
            <w:r>
              <w:rPr>
                <w:noProof/>
                <w:webHidden/>
              </w:rPr>
              <w:fldChar w:fldCharType="begin"/>
            </w:r>
            <w:r>
              <w:rPr>
                <w:noProof/>
                <w:webHidden/>
              </w:rPr>
              <w:instrText xml:space="preserve"> PAGEREF _Toc160201960 \h </w:instrText>
            </w:r>
            <w:r>
              <w:rPr>
                <w:noProof/>
                <w:webHidden/>
              </w:rPr>
            </w:r>
            <w:r>
              <w:rPr>
                <w:noProof/>
                <w:webHidden/>
              </w:rPr>
              <w:fldChar w:fldCharType="separate"/>
            </w:r>
            <w:r>
              <w:rPr>
                <w:noProof/>
                <w:webHidden/>
              </w:rPr>
              <w:t>8</w:t>
            </w:r>
            <w:r>
              <w:rPr>
                <w:noProof/>
                <w:webHidden/>
              </w:rPr>
              <w:fldChar w:fldCharType="end"/>
            </w:r>
          </w:hyperlink>
        </w:p>
        <w:p w14:paraId="5C86E18B" w14:textId="5A6E997A" w:rsidR="006A1406" w:rsidRDefault="006A1406" w:rsidP="00A83EA2">
          <w:pPr>
            <w:pStyle w:val="TOC1"/>
            <w:tabs>
              <w:tab w:val="left" w:pos="440"/>
              <w:tab w:val="right" w:leader="dot" w:pos="9628"/>
            </w:tabs>
            <w:spacing w:line="360" w:lineRule="auto"/>
            <w:rPr>
              <w:rFonts w:eastAsiaTheme="minorEastAsia"/>
              <w:noProof/>
              <w:lang w:eastAsia="da-DK"/>
            </w:rPr>
          </w:pPr>
          <w:hyperlink w:anchor="_Toc160201961" w:history="1">
            <w:r w:rsidRPr="002570C7">
              <w:rPr>
                <w:rStyle w:val="Hyperlink"/>
                <w:rFonts w:ascii="RomanSerif" w:hAnsi="RomanSerif"/>
                <w:noProof/>
                <w:lang w:val="en-US"/>
              </w:rPr>
              <w:t>6.</w:t>
            </w:r>
            <w:r>
              <w:rPr>
                <w:rFonts w:eastAsiaTheme="minorEastAsia"/>
                <w:noProof/>
                <w:lang w:eastAsia="da-DK"/>
              </w:rPr>
              <w:tab/>
            </w:r>
            <w:r w:rsidRPr="002570C7">
              <w:rPr>
                <w:rStyle w:val="Hyperlink"/>
                <w:rFonts w:ascii="RomanSerif" w:hAnsi="RomanSerif"/>
                <w:noProof/>
                <w:lang w:val="en-US"/>
              </w:rPr>
              <w:t>Appendex</w:t>
            </w:r>
            <w:r>
              <w:rPr>
                <w:noProof/>
                <w:webHidden/>
              </w:rPr>
              <w:tab/>
            </w:r>
            <w:r>
              <w:rPr>
                <w:noProof/>
                <w:webHidden/>
              </w:rPr>
              <w:fldChar w:fldCharType="begin"/>
            </w:r>
            <w:r>
              <w:rPr>
                <w:noProof/>
                <w:webHidden/>
              </w:rPr>
              <w:instrText xml:space="preserve"> PAGEREF _Toc160201961 \h </w:instrText>
            </w:r>
            <w:r>
              <w:rPr>
                <w:noProof/>
                <w:webHidden/>
              </w:rPr>
            </w:r>
            <w:r>
              <w:rPr>
                <w:noProof/>
                <w:webHidden/>
              </w:rPr>
              <w:fldChar w:fldCharType="separate"/>
            </w:r>
            <w:r>
              <w:rPr>
                <w:noProof/>
                <w:webHidden/>
              </w:rPr>
              <w:t>9</w:t>
            </w:r>
            <w:r>
              <w:rPr>
                <w:noProof/>
                <w:webHidden/>
              </w:rPr>
              <w:fldChar w:fldCharType="end"/>
            </w:r>
          </w:hyperlink>
        </w:p>
        <w:p w14:paraId="7482D1F7" w14:textId="3D876F28" w:rsidR="00B32A4F" w:rsidRPr="002C2296" w:rsidRDefault="00B32A4F" w:rsidP="00A83EA2">
          <w:pPr>
            <w:spacing w:line="360" w:lineRule="auto"/>
            <w:rPr>
              <w:rFonts w:ascii="RomanSerif" w:hAnsi="RomanSerif"/>
              <w:sz w:val="36"/>
              <w:szCs w:val="36"/>
              <w:lang w:val="en-US"/>
            </w:rPr>
          </w:pPr>
          <w:r w:rsidRPr="002C2296">
            <w:rPr>
              <w:rFonts w:ascii="RomanSerif" w:hAnsi="RomanSerif"/>
              <w:b/>
              <w:bCs/>
              <w:noProof/>
              <w:sz w:val="36"/>
              <w:szCs w:val="36"/>
            </w:rPr>
            <w:fldChar w:fldCharType="end"/>
          </w:r>
        </w:p>
      </w:sdtContent>
    </w:sdt>
    <w:p w14:paraId="66F51B3F" w14:textId="5DBA6835" w:rsidR="00B32A4F" w:rsidRPr="002C2296" w:rsidRDefault="00B32A4F" w:rsidP="00A83EA2">
      <w:pPr>
        <w:spacing w:line="360" w:lineRule="auto"/>
        <w:rPr>
          <w:rFonts w:ascii="RomanSerif" w:hAnsi="RomanSerif"/>
          <w:sz w:val="36"/>
          <w:szCs w:val="36"/>
          <w:lang w:val="en-US"/>
        </w:rPr>
      </w:pPr>
      <w:r w:rsidRPr="002C2296">
        <w:rPr>
          <w:rFonts w:ascii="RomanSerif" w:hAnsi="RomanSerif"/>
          <w:sz w:val="36"/>
          <w:szCs w:val="36"/>
          <w:lang w:val="en-US"/>
        </w:rPr>
        <w:br w:type="page"/>
      </w:r>
    </w:p>
    <w:p w14:paraId="533C969D" w14:textId="3F7FFA5D" w:rsidR="00B32A4F" w:rsidRPr="002C2296" w:rsidRDefault="00B32A4F" w:rsidP="00A83EA2">
      <w:pPr>
        <w:pStyle w:val="Heading1"/>
        <w:numPr>
          <w:ilvl w:val="0"/>
          <w:numId w:val="1"/>
        </w:numPr>
        <w:spacing w:line="360" w:lineRule="auto"/>
        <w:rPr>
          <w:rFonts w:ascii="RomanSerif" w:hAnsi="RomanSerif"/>
          <w:lang w:val="en-US"/>
        </w:rPr>
      </w:pPr>
      <w:bookmarkStart w:id="0" w:name="_Toc160201949"/>
      <w:r w:rsidRPr="002C2296">
        <w:rPr>
          <w:rFonts w:ascii="RomanSerif" w:hAnsi="RomanSerif"/>
          <w:lang w:val="en-US"/>
        </w:rPr>
        <w:lastRenderedPageBreak/>
        <w:t>Introduction</w:t>
      </w:r>
      <w:bookmarkEnd w:id="0"/>
    </w:p>
    <w:p w14:paraId="38366CC8" w14:textId="64CC0ED1" w:rsidR="00B32A4F" w:rsidRPr="002C2296" w:rsidRDefault="00B32A4F" w:rsidP="00A83EA2">
      <w:pPr>
        <w:spacing w:line="360" w:lineRule="auto"/>
        <w:rPr>
          <w:rFonts w:ascii="RomanSerif" w:hAnsi="RomanSerif"/>
          <w:lang w:val="en-US"/>
        </w:rPr>
      </w:pPr>
      <w:r w:rsidRPr="002C2296">
        <w:rPr>
          <w:rFonts w:ascii="RomanSerif" w:hAnsi="RomanSerif"/>
          <w:lang w:val="en-US"/>
        </w:rPr>
        <w:t xml:space="preserve">This assignment is made in collaboration with </w:t>
      </w:r>
      <w:r w:rsidR="00CF6F7C" w:rsidRPr="002C2296">
        <w:rPr>
          <w:rFonts w:ascii="RomanSerif" w:hAnsi="RomanSerif"/>
          <w:lang w:val="en-US"/>
        </w:rPr>
        <w:t>Jenin Imad Merie (jeelm22) and Salma Rashid (sakha22).</w:t>
      </w:r>
    </w:p>
    <w:p w14:paraId="28BC2D4E" w14:textId="730204D6" w:rsidR="005F1A9B" w:rsidRPr="002C2296" w:rsidRDefault="00FD1D95" w:rsidP="00A83EA2">
      <w:pPr>
        <w:spacing w:line="360" w:lineRule="auto"/>
        <w:rPr>
          <w:rFonts w:ascii="RomanSerif" w:hAnsi="RomanSerif"/>
          <w:lang w:val="en-US"/>
        </w:rPr>
      </w:pPr>
      <w:r w:rsidRPr="002C2296">
        <w:rPr>
          <w:rFonts w:ascii="RomanSerif" w:hAnsi="RomanSerif"/>
          <w:lang w:val="en-US"/>
        </w:rPr>
        <w:t xml:space="preserve">Our goal for this assignment is to add two system calls to User-mode Linux (UML) to implement a message box in the kernel space. These system calls are designed to work with a message box located within the kernel’s memory space, </w:t>
      </w:r>
      <w:r w:rsidR="009873B9" w:rsidRPr="002C2296">
        <w:rPr>
          <w:rFonts w:ascii="RomanSerif" w:hAnsi="RomanSerif"/>
          <w:lang w:val="en-US"/>
        </w:rPr>
        <w:t xml:space="preserve">allowing different processes to send and receive short messages or byte arrays to one another. This message box is implemented as a stack, meaning that messages to be stacked on top of each other as they come in. They’re also read from the top as well. It is a straightforward, simple, and yet effective way to manage </w:t>
      </w:r>
      <w:proofErr w:type="spellStart"/>
      <w:r w:rsidR="009873B9" w:rsidRPr="002C2296">
        <w:rPr>
          <w:rFonts w:ascii="RomanSerif" w:hAnsi="RomanSerif"/>
          <w:lang w:val="en-US"/>
        </w:rPr>
        <w:t>interprocess</w:t>
      </w:r>
      <w:proofErr w:type="spellEnd"/>
      <w:r w:rsidR="009873B9" w:rsidRPr="002C2296">
        <w:rPr>
          <w:rFonts w:ascii="RomanSerif" w:hAnsi="RomanSerif"/>
          <w:lang w:val="en-US"/>
        </w:rPr>
        <w:t xml:space="preserve"> communication (IPC).</w:t>
      </w:r>
    </w:p>
    <w:p w14:paraId="0E6A40F6" w14:textId="0587FDF0" w:rsidR="005F1A9B" w:rsidRPr="002C2296" w:rsidRDefault="005F1A9B" w:rsidP="00A83EA2">
      <w:pPr>
        <w:pStyle w:val="Heading1"/>
        <w:numPr>
          <w:ilvl w:val="0"/>
          <w:numId w:val="1"/>
        </w:numPr>
        <w:spacing w:line="360" w:lineRule="auto"/>
        <w:rPr>
          <w:rFonts w:ascii="RomanSerif" w:hAnsi="RomanSerif"/>
          <w:lang w:val="en-US"/>
        </w:rPr>
      </w:pPr>
      <w:bookmarkStart w:id="1" w:name="_Toc160201950"/>
      <w:r w:rsidRPr="002C2296">
        <w:rPr>
          <w:rFonts w:ascii="RomanSerif" w:hAnsi="RomanSerif"/>
          <w:lang w:val="en-US"/>
        </w:rPr>
        <w:t>Design decisions</w:t>
      </w:r>
      <w:bookmarkEnd w:id="1"/>
    </w:p>
    <w:p w14:paraId="5A93103A" w14:textId="49FA5417" w:rsidR="005F1A9B" w:rsidRPr="002C2296" w:rsidRDefault="000E2654" w:rsidP="00A83EA2">
      <w:pPr>
        <w:spacing w:line="360" w:lineRule="auto"/>
        <w:rPr>
          <w:rFonts w:ascii="RomanSerif" w:hAnsi="RomanSerif"/>
          <w:lang w:val="en-US"/>
        </w:rPr>
      </w:pPr>
      <w:r w:rsidRPr="002C2296">
        <w:rPr>
          <w:rFonts w:ascii="RomanSerif" w:hAnsi="RomanSerif"/>
          <w:lang w:val="en-US"/>
        </w:rPr>
        <w:t xml:space="preserve">As mentioned in the assignment, the decision to implement the message box as a stack is because of the simplicity and efficiency. The design we use, messages are added to the top of the stack </w:t>
      </w:r>
      <w:r w:rsidR="00215901" w:rsidRPr="002C2296">
        <w:rPr>
          <w:rFonts w:ascii="RomanSerif" w:hAnsi="RomanSerif"/>
          <w:lang w:val="en-US"/>
        </w:rPr>
        <w:t xml:space="preserve">with </w:t>
      </w:r>
      <w:r w:rsidR="00215901" w:rsidRPr="002C2296">
        <w:rPr>
          <w:rFonts w:ascii="RomanSerif" w:hAnsi="RomanSerif"/>
          <w:b/>
          <w:bCs/>
          <w:lang w:val="en-US"/>
        </w:rPr>
        <w:t>sys_dm510_msgbox_put</w:t>
      </w:r>
      <w:r w:rsidR="00215901" w:rsidRPr="002C2296">
        <w:rPr>
          <w:rFonts w:ascii="RomanSerif" w:hAnsi="RomanSerif"/>
          <w:lang w:val="en-US"/>
        </w:rPr>
        <w:t xml:space="preserve"> system call</w:t>
      </w:r>
      <w:r w:rsidR="00C9572F" w:rsidRPr="002C2296">
        <w:rPr>
          <w:rFonts w:ascii="RomanSerif" w:hAnsi="RomanSerif"/>
          <w:lang w:val="en-US"/>
        </w:rPr>
        <w:t xml:space="preserve"> by pushing and</w:t>
      </w:r>
      <w:r w:rsidR="00215901" w:rsidRPr="002C2296">
        <w:rPr>
          <w:rFonts w:ascii="RomanSerif" w:hAnsi="RomanSerif"/>
          <w:lang w:val="en-US"/>
        </w:rPr>
        <w:t xml:space="preserve"> retrieved from the top using the </w:t>
      </w:r>
      <w:r w:rsidR="00215901" w:rsidRPr="002C2296">
        <w:rPr>
          <w:rFonts w:ascii="RomanSerif" w:hAnsi="RomanSerif"/>
          <w:b/>
          <w:bCs/>
          <w:lang w:val="en-US"/>
        </w:rPr>
        <w:t>sys_dm510_msgbox_get</w:t>
      </w:r>
      <w:r w:rsidR="00215901" w:rsidRPr="002C2296">
        <w:rPr>
          <w:rFonts w:ascii="RomanSerif" w:hAnsi="RomanSerif"/>
          <w:lang w:val="en-US"/>
        </w:rPr>
        <w:t xml:space="preserve"> system call</w:t>
      </w:r>
      <w:r w:rsidR="00C9572F" w:rsidRPr="002C2296">
        <w:rPr>
          <w:rFonts w:ascii="RomanSerif" w:hAnsi="RomanSerif"/>
          <w:lang w:val="en-US"/>
        </w:rPr>
        <w:t xml:space="preserve"> by popping. </w:t>
      </w:r>
      <w:r w:rsidR="009C2FC2" w:rsidRPr="002C2296">
        <w:rPr>
          <w:rFonts w:ascii="RomanSerif" w:hAnsi="RomanSerif"/>
          <w:lang w:val="en-US"/>
        </w:rPr>
        <w:t>This is called a LIFO, Last In, First Out. This approach ensures that the most recent message is always accessed first, making it easy and quick to access messages and simplifying how messages are managed.</w:t>
      </w:r>
    </w:p>
    <w:p w14:paraId="71BC58A4" w14:textId="64AB0C20" w:rsidR="009C2FC2" w:rsidRPr="002C2296" w:rsidRDefault="009C2FC2" w:rsidP="00A83EA2">
      <w:pPr>
        <w:spacing w:line="360" w:lineRule="auto"/>
        <w:rPr>
          <w:rFonts w:ascii="RomanSerif" w:hAnsi="RomanSerif"/>
          <w:lang w:val="en-US"/>
        </w:rPr>
      </w:pPr>
      <w:r w:rsidRPr="002C2296">
        <w:rPr>
          <w:rFonts w:ascii="RomanSerif" w:hAnsi="RomanSerif"/>
          <w:lang w:val="en-US"/>
        </w:rPr>
        <w:t xml:space="preserve">An important element of our design is our concurrency management. It is implemented through a spinlock, </w:t>
      </w:r>
      <w:proofErr w:type="spellStart"/>
      <w:r w:rsidRPr="002C2296">
        <w:rPr>
          <w:rFonts w:ascii="RomanSerif" w:hAnsi="RomanSerif"/>
          <w:b/>
          <w:bCs/>
          <w:lang w:val="en-US"/>
        </w:rPr>
        <w:t>msgbox_lock</w:t>
      </w:r>
      <w:proofErr w:type="spellEnd"/>
      <w:r w:rsidRPr="002C2296">
        <w:rPr>
          <w:rFonts w:ascii="RomanSerif" w:hAnsi="RomanSerif"/>
          <w:b/>
          <w:bCs/>
          <w:lang w:val="en-US"/>
        </w:rPr>
        <w:t xml:space="preserve">. </w:t>
      </w:r>
      <w:r w:rsidRPr="002C2296">
        <w:rPr>
          <w:rFonts w:ascii="RomanSerif" w:hAnsi="RomanSerif"/>
          <w:lang w:val="en-US"/>
        </w:rPr>
        <w:t xml:space="preserve">This ensures that when one process executes the </w:t>
      </w:r>
      <w:r w:rsidRPr="002C2296">
        <w:rPr>
          <w:rFonts w:ascii="RomanSerif" w:hAnsi="RomanSerif"/>
          <w:b/>
          <w:bCs/>
          <w:lang w:val="en-US"/>
        </w:rPr>
        <w:t>sys_dm510_msgbox_</w:t>
      </w:r>
      <w:r w:rsidR="00727320" w:rsidRPr="002C2296">
        <w:rPr>
          <w:rFonts w:ascii="RomanSerif" w:hAnsi="RomanSerif"/>
          <w:b/>
          <w:bCs/>
          <w:lang w:val="en-US"/>
        </w:rPr>
        <w:t xml:space="preserve">put, </w:t>
      </w:r>
      <w:r w:rsidR="00727320" w:rsidRPr="002C2296">
        <w:rPr>
          <w:rFonts w:ascii="RomanSerif" w:hAnsi="RomanSerif"/>
          <w:lang w:val="en-US"/>
        </w:rPr>
        <w:t>to</w:t>
      </w:r>
      <w:r w:rsidRPr="002C2296">
        <w:rPr>
          <w:rFonts w:ascii="RomanSerif" w:hAnsi="RomanSerif"/>
          <w:lang w:val="en-US"/>
        </w:rPr>
        <w:t xml:space="preserve"> push a message, no other process</w:t>
      </w:r>
      <w:r w:rsidR="00727320" w:rsidRPr="002C2296">
        <w:rPr>
          <w:rFonts w:ascii="RomanSerif" w:hAnsi="RomanSerif"/>
          <w:lang w:val="en-US"/>
        </w:rPr>
        <w:t xml:space="preserve"> can interrupt or access the stack simultaneously. Spinlock mechanism is important when multiple processes simultaneously attempt to access the message box. By making sure only one process can access the message box at a time, we prevent messages from corruption, mixing or even loss that could occur with concurrent accesses. Choosing a spinlock helps us deal with these tasks quickly and keeps messages </w:t>
      </w:r>
      <w:r w:rsidR="00907B5B" w:rsidRPr="002C2296">
        <w:rPr>
          <w:rFonts w:ascii="RomanSerif" w:hAnsi="RomanSerif"/>
          <w:lang w:val="en-US"/>
        </w:rPr>
        <w:t>safe</w:t>
      </w:r>
      <w:r w:rsidR="00727320" w:rsidRPr="002C2296">
        <w:rPr>
          <w:rFonts w:ascii="RomanSerif" w:hAnsi="RomanSerif"/>
          <w:lang w:val="en-US"/>
        </w:rPr>
        <w:t xml:space="preserve"> and in order, even when lots of processes are working at same time.</w:t>
      </w:r>
    </w:p>
    <w:p w14:paraId="6E4F414D" w14:textId="77777777" w:rsidR="0021640E" w:rsidRPr="002C2296" w:rsidRDefault="0021640E" w:rsidP="00A83EA2">
      <w:pPr>
        <w:spacing w:line="360" w:lineRule="auto"/>
        <w:rPr>
          <w:rFonts w:ascii="RomanSerif" w:hAnsi="RomanSerif"/>
          <w:lang w:val="en-US"/>
        </w:rPr>
      </w:pPr>
    </w:p>
    <w:p w14:paraId="56E8C9DB" w14:textId="77777777" w:rsidR="0021640E" w:rsidRPr="002C2296" w:rsidRDefault="0021640E" w:rsidP="00A83EA2">
      <w:pPr>
        <w:spacing w:line="360" w:lineRule="auto"/>
        <w:rPr>
          <w:rFonts w:ascii="RomanSerif" w:hAnsi="RomanSerif"/>
          <w:lang w:val="en-US"/>
        </w:rPr>
      </w:pPr>
    </w:p>
    <w:p w14:paraId="2B7CF345" w14:textId="77777777" w:rsidR="0021640E" w:rsidRDefault="0021640E" w:rsidP="00A83EA2">
      <w:pPr>
        <w:spacing w:line="360" w:lineRule="auto"/>
        <w:rPr>
          <w:rFonts w:ascii="RomanSerif" w:hAnsi="RomanSerif"/>
          <w:lang w:val="en-US"/>
        </w:rPr>
      </w:pPr>
    </w:p>
    <w:p w14:paraId="68D07194" w14:textId="77777777" w:rsidR="006A1406" w:rsidRPr="002C2296" w:rsidRDefault="006A1406" w:rsidP="00A83EA2">
      <w:pPr>
        <w:spacing w:line="360" w:lineRule="auto"/>
        <w:rPr>
          <w:rFonts w:ascii="RomanSerif" w:hAnsi="RomanSerif"/>
          <w:lang w:val="en-US"/>
        </w:rPr>
      </w:pPr>
    </w:p>
    <w:p w14:paraId="11BF28E7" w14:textId="77777777" w:rsidR="0021640E" w:rsidRPr="002C2296" w:rsidRDefault="0021640E" w:rsidP="00A83EA2">
      <w:pPr>
        <w:spacing w:line="360" w:lineRule="auto"/>
        <w:rPr>
          <w:rFonts w:ascii="RomanSerif" w:hAnsi="RomanSerif"/>
          <w:lang w:val="en-US"/>
        </w:rPr>
      </w:pPr>
    </w:p>
    <w:p w14:paraId="7ACA1EE5" w14:textId="6B2E5BE9" w:rsidR="00215901" w:rsidRPr="002C2296" w:rsidRDefault="00EC3211" w:rsidP="00A83EA2">
      <w:pPr>
        <w:pStyle w:val="Heading1"/>
        <w:numPr>
          <w:ilvl w:val="0"/>
          <w:numId w:val="1"/>
        </w:numPr>
        <w:spacing w:line="360" w:lineRule="auto"/>
        <w:rPr>
          <w:rFonts w:ascii="RomanSerif" w:hAnsi="RomanSerif"/>
          <w:lang w:val="en-US"/>
        </w:rPr>
      </w:pPr>
      <w:bookmarkStart w:id="2" w:name="_Toc160201951"/>
      <w:r w:rsidRPr="002C2296">
        <w:rPr>
          <w:rFonts w:ascii="RomanSerif" w:hAnsi="RomanSerif"/>
          <w:lang w:val="en-US"/>
        </w:rPr>
        <w:lastRenderedPageBreak/>
        <w:t>Implementation</w:t>
      </w:r>
      <w:bookmarkEnd w:id="2"/>
    </w:p>
    <w:p w14:paraId="319438C0" w14:textId="3BDB7E0E" w:rsidR="000C3F9E" w:rsidRPr="002C2296" w:rsidRDefault="00907B5B" w:rsidP="00A83EA2">
      <w:pPr>
        <w:spacing w:line="360" w:lineRule="auto"/>
        <w:rPr>
          <w:rFonts w:ascii="RomanSerif" w:hAnsi="RomanSerif"/>
          <w:lang w:val="en-US"/>
        </w:rPr>
      </w:pPr>
      <w:r w:rsidRPr="002C2296">
        <w:rPr>
          <w:rFonts w:ascii="RomanSerif" w:hAnsi="RomanSerif"/>
          <w:lang w:val="en-US"/>
        </w:rPr>
        <w:t xml:space="preserve">The implementation of </w:t>
      </w:r>
      <w:r w:rsidR="00FE2BE8" w:rsidRPr="002C2296">
        <w:rPr>
          <w:rFonts w:ascii="RomanSerif" w:hAnsi="RomanSerif"/>
          <w:lang w:val="en-US"/>
        </w:rPr>
        <w:t xml:space="preserve">the </w:t>
      </w:r>
      <w:r w:rsidRPr="002C2296">
        <w:rPr>
          <w:rFonts w:ascii="RomanSerif" w:hAnsi="RomanSerif"/>
          <w:lang w:val="en-US"/>
        </w:rPr>
        <w:t xml:space="preserve">message box module in </w:t>
      </w:r>
      <w:r w:rsidR="00FE2BE8" w:rsidRPr="002C2296">
        <w:rPr>
          <w:rFonts w:ascii="RomanSerif" w:hAnsi="RomanSerif"/>
          <w:lang w:val="en-US"/>
        </w:rPr>
        <w:t>the Linux kernel provides an efficient way for processes</w:t>
      </w:r>
      <w:r w:rsidR="009032F6" w:rsidRPr="002C2296">
        <w:rPr>
          <w:rFonts w:ascii="RomanSerif" w:hAnsi="RomanSerif"/>
          <w:lang w:val="en-US"/>
        </w:rPr>
        <w:t xml:space="preserve"> </w:t>
      </w:r>
      <w:r w:rsidR="00FE2BE8" w:rsidRPr="002C2296">
        <w:rPr>
          <w:rFonts w:ascii="RomanSerif" w:hAnsi="RomanSerif"/>
          <w:lang w:val="en-US"/>
        </w:rPr>
        <w:t xml:space="preserve">to exchange messages. </w:t>
      </w:r>
    </w:p>
    <w:p w14:paraId="333FA0C8" w14:textId="2C6CE243" w:rsidR="00FE2BE8" w:rsidRPr="002C2296" w:rsidRDefault="00FE2BE8" w:rsidP="00A83EA2">
      <w:pPr>
        <w:pStyle w:val="Heading2"/>
        <w:numPr>
          <w:ilvl w:val="0"/>
          <w:numId w:val="4"/>
        </w:numPr>
        <w:spacing w:line="360" w:lineRule="auto"/>
        <w:rPr>
          <w:rFonts w:ascii="RomanSerif" w:hAnsi="RomanSerif"/>
          <w:lang w:val="en-US"/>
        </w:rPr>
      </w:pPr>
      <w:bookmarkStart w:id="3" w:name="_Toc160201952"/>
      <w:r w:rsidRPr="002C2296">
        <w:rPr>
          <w:rFonts w:ascii="RomanSerif" w:hAnsi="RomanSerif"/>
          <w:lang w:val="en-US"/>
        </w:rPr>
        <w:t>Message Structure</w:t>
      </w:r>
      <w:bookmarkEnd w:id="3"/>
    </w:p>
    <w:p w14:paraId="38ED6F65" w14:textId="1B33F325" w:rsidR="00FE2BE8" w:rsidRPr="002C2296" w:rsidRDefault="00FE2BE8" w:rsidP="00A83EA2">
      <w:pPr>
        <w:spacing w:line="360" w:lineRule="auto"/>
        <w:rPr>
          <w:rFonts w:ascii="RomanSerif" w:hAnsi="RomanSerif"/>
          <w:lang w:val="en-US"/>
        </w:rPr>
      </w:pPr>
      <w:r w:rsidRPr="002C2296">
        <w:rPr>
          <w:rFonts w:ascii="RomanSerif" w:hAnsi="RomanSerif"/>
          <w:lang w:val="en-US"/>
        </w:rPr>
        <w:t xml:space="preserve">We define a message structure, </w:t>
      </w:r>
      <w:proofErr w:type="spellStart"/>
      <w:r w:rsidRPr="002C2296">
        <w:rPr>
          <w:rFonts w:ascii="RomanSerif" w:hAnsi="RomanSerif"/>
          <w:b/>
          <w:bCs/>
          <w:lang w:val="en-US"/>
        </w:rPr>
        <w:t>msg_t</w:t>
      </w:r>
      <w:proofErr w:type="spellEnd"/>
      <w:r w:rsidRPr="002C2296">
        <w:rPr>
          <w:rFonts w:ascii="RomanSerif" w:hAnsi="RomanSerif"/>
          <w:lang w:val="en-US"/>
        </w:rPr>
        <w:t>, to hold the individual messages in the messages</w:t>
      </w:r>
      <w:r w:rsidR="00FD2FCA" w:rsidRPr="002C2296">
        <w:rPr>
          <w:rFonts w:ascii="RomanSerif" w:hAnsi="RomanSerif"/>
          <w:lang w:val="en-US"/>
        </w:rPr>
        <w:t xml:space="preserve"> in the message box. This structure includes pointers to manage a stack-based list, the message length, and the message content</w:t>
      </w:r>
      <w:r w:rsidR="00AA09D6" w:rsidRPr="002C2296">
        <w:rPr>
          <w:rFonts w:ascii="RomanSerif" w:hAnsi="RomanSerif"/>
          <w:lang w:val="en-US"/>
        </w:rPr>
        <w:t>:</w:t>
      </w:r>
    </w:p>
    <w:bookmarkStart w:id="4" w:name="_MON_1770806762"/>
    <w:bookmarkEnd w:id="4"/>
    <w:p w14:paraId="3EDDDBB3" w14:textId="46B41F74" w:rsidR="00FD2FCA" w:rsidRPr="002C2296" w:rsidRDefault="006658F6" w:rsidP="00A83EA2">
      <w:pPr>
        <w:spacing w:line="360" w:lineRule="auto"/>
        <w:rPr>
          <w:rFonts w:ascii="RomanSerif" w:hAnsi="RomanSerif"/>
          <w:lang w:val="en-US"/>
        </w:rPr>
      </w:pPr>
      <w:r w:rsidRPr="002C2296">
        <w:rPr>
          <w:rFonts w:ascii="RomanSerif" w:hAnsi="RomanSerif"/>
          <w:lang w:val="en-US"/>
        </w:rPr>
        <w:object w:dxaOrig="9638" w:dyaOrig="2160" w14:anchorId="44431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8pt;height:107.4pt" o:ole="">
            <v:imagedata r:id="rId11" o:title=""/>
          </v:shape>
          <o:OLEObject Type="Embed" ProgID="Word.OpenDocumentText.12" ShapeID="_x0000_i1027" DrawAspect="Content" ObjectID="_1770815348" r:id="rId12"/>
        </w:object>
      </w:r>
    </w:p>
    <w:p w14:paraId="7ACD21AD" w14:textId="7E18C149" w:rsidR="007F1B87" w:rsidRPr="002C2296" w:rsidRDefault="007F1B87" w:rsidP="00A83EA2">
      <w:pPr>
        <w:pStyle w:val="Heading2"/>
        <w:numPr>
          <w:ilvl w:val="0"/>
          <w:numId w:val="4"/>
        </w:numPr>
        <w:spacing w:line="360" w:lineRule="auto"/>
        <w:rPr>
          <w:rFonts w:ascii="RomanSerif" w:hAnsi="RomanSerif"/>
          <w:lang w:val="en-US"/>
        </w:rPr>
      </w:pPr>
      <w:bookmarkStart w:id="5" w:name="_Toc160201953"/>
      <w:r w:rsidRPr="002C2296">
        <w:rPr>
          <w:rFonts w:ascii="RomanSerif" w:hAnsi="RomanSerif"/>
          <w:lang w:val="en-US"/>
        </w:rPr>
        <w:t>Initialization and Concurrency Control</w:t>
      </w:r>
      <w:bookmarkEnd w:id="5"/>
    </w:p>
    <w:p w14:paraId="0C824F69" w14:textId="32F06340" w:rsidR="007F1B87" w:rsidRPr="002C2296" w:rsidRDefault="007F1B87" w:rsidP="00A83EA2">
      <w:pPr>
        <w:spacing w:line="360" w:lineRule="auto"/>
        <w:rPr>
          <w:rFonts w:ascii="RomanSerif" w:hAnsi="RomanSerif"/>
          <w:lang w:val="en-US"/>
        </w:rPr>
      </w:pPr>
      <w:r w:rsidRPr="002C2296">
        <w:rPr>
          <w:rFonts w:ascii="RomanSerif" w:hAnsi="RomanSerif"/>
          <w:lang w:val="en-US"/>
        </w:rPr>
        <w:t xml:space="preserve">Upon module initialization, we set up a spinlock, </w:t>
      </w:r>
      <w:proofErr w:type="spellStart"/>
      <w:r w:rsidRPr="002C2296">
        <w:rPr>
          <w:rFonts w:ascii="RomanSerif" w:hAnsi="RomanSerif"/>
          <w:b/>
          <w:bCs/>
          <w:lang w:val="en-US"/>
        </w:rPr>
        <w:t>msgbox_lock</w:t>
      </w:r>
      <w:proofErr w:type="spellEnd"/>
      <w:r w:rsidRPr="002C2296">
        <w:rPr>
          <w:rFonts w:ascii="RomanSerif" w:hAnsi="RomanSerif"/>
          <w:lang w:val="en-US"/>
        </w:rPr>
        <w:t xml:space="preserve">, </w:t>
      </w:r>
      <w:r w:rsidR="008357A9" w:rsidRPr="002C2296">
        <w:rPr>
          <w:rFonts w:ascii="RomanSerif" w:hAnsi="RomanSerif"/>
          <w:lang w:val="en-US"/>
        </w:rPr>
        <w:t>to control access to the message box. This spinlock is important for ensuring that operations on the message box are mutually exclusive, preventing data loss and corruption</w:t>
      </w:r>
      <w:r w:rsidR="00AA09D6" w:rsidRPr="002C2296">
        <w:rPr>
          <w:rFonts w:ascii="RomanSerif" w:hAnsi="RomanSerif"/>
          <w:lang w:val="en-US"/>
        </w:rPr>
        <w:t>:</w:t>
      </w:r>
    </w:p>
    <w:bookmarkStart w:id="6" w:name="_MON_1770807246"/>
    <w:bookmarkEnd w:id="6"/>
    <w:p w14:paraId="0BB1B04D" w14:textId="095DF259" w:rsidR="008357A9" w:rsidRPr="002C2296" w:rsidRDefault="006658F6" w:rsidP="00A83EA2">
      <w:pPr>
        <w:spacing w:line="360" w:lineRule="auto"/>
        <w:rPr>
          <w:rFonts w:ascii="RomanSerif" w:hAnsi="RomanSerif"/>
          <w:sz w:val="24"/>
          <w:szCs w:val="24"/>
          <w:lang w:val="en-US"/>
        </w:rPr>
      </w:pPr>
      <w:r w:rsidRPr="002C2296">
        <w:rPr>
          <w:rFonts w:ascii="RomanSerif" w:hAnsi="RomanSerif"/>
          <w:sz w:val="24"/>
          <w:szCs w:val="24"/>
          <w:lang w:val="en-US"/>
        </w:rPr>
        <w:object w:dxaOrig="9638" w:dyaOrig="3255" w14:anchorId="38AEE358">
          <v:shape id="_x0000_i1033" type="#_x0000_t75" style="width:481.8pt;height:147.6pt" o:ole="">
            <v:imagedata r:id="rId13" o:title=""/>
          </v:shape>
          <o:OLEObject Type="Embed" ProgID="Word.OpenDocumentText.12" ShapeID="_x0000_i1033" DrawAspect="Content" ObjectID="_1770815349" r:id="rId14"/>
        </w:object>
      </w:r>
    </w:p>
    <w:p w14:paraId="278DA180" w14:textId="0D3D4765" w:rsidR="008357A9" w:rsidRPr="002C2296" w:rsidRDefault="008357A9" w:rsidP="00A83EA2">
      <w:pPr>
        <w:pStyle w:val="Heading2"/>
        <w:numPr>
          <w:ilvl w:val="0"/>
          <w:numId w:val="4"/>
        </w:numPr>
        <w:spacing w:line="360" w:lineRule="auto"/>
        <w:rPr>
          <w:rFonts w:ascii="RomanSerif" w:hAnsi="RomanSerif"/>
          <w:lang w:val="en-US"/>
        </w:rPr>
      </w:pPr>
      <w:bookmarkStart w:id="7" w:name="_Toc160201954"/>
      <w:r w:rsidRPr="002C2296">
        <w:rPr>
          <w:rFonts w:ascii="RomanSerif" w:hAnsi="RomanSerif"/>
          <w:lang w:val="en-US"/>
        </w:rPr>
        <w:t>Adding Messages to the Message Box</w:t>
      </w:r>
      <w:bookmarkEnd w:id="7"/>
    </w:p>
    <w:p w14:paraId="0F22E696" w14:textId="059D9BDD" w:rsidR="008357A9" w:rsidRPr="002C2296" w:rsidRDefault="0021640E" w:rsidP="00A83EA2">
      <w:pPr>
        <w:spacing w:line="360" w:lineRule="auto"/>
        <w:rPr>
          <w:rFonts w:ascii="RomanSerif" w:hAnsi="RomanSerif"/>
          <w:lang w:val="en-US"/>
        </w:rPr>
      </w:pPr>
      <w:r w:rsidRPr="002C2296">
        <w:rPr>
          <w:rFonts w:ascii="RomanSerif" w:hAnsi="RomanSerif"/>
          <w:b/>
          <w:bCs/>
          <w:lang w:val="en-US"/>
        </w:rPr>
        <w:t>s</w:t>
      </w:r>
      <w:r w:rsidR="00AA09D6" w:rsidRPr="002C2296">
        <w:rPr>
          <w:rFonts w:ascii="RomanSerif" w:hAnsi="RomanSerif"/>
          <w:b/>
          <w:bCs/>
          <w:lang w:val="en-US"/>
        </w:rPr>
        <w:t xml:space="preserve">ys_dm510_msgbox_put </w:t>
      </w:r>
      <w:r w:rsidR="00AA09D6" w:rsidRPr="002C2296">
        <w:rPr>
          <w:rFonts w:ascii="RomanSerif" w:hAnsi="RomanSerif"/>
          <w:lang w:val="en-US"/>
        </w:rPr>
        <w:t>system call adds a new message to the top of the stack. It first checks for valid message length and user-space pointer, allocates memory for the message structure and content, and then copies the message from user space to kernel space. It uses the spinlock to safely add the message to the stack:</w:t>
      </w:r>
    </w:p>
    <w:bookmarkStart w:id="8" w:name="_MON_1770808750"/>
    <w:bookmarkEnd w:id="8"/>
    <w:p w14:paraId="22CED004" w14:textId="4DCD66D5" w:rsidR="00AA09D6" w:rsidRPr="002C2296" w:rsidRDefault="006658F6" w:rsidP="00A83EA2">
      <w:pPr>
        <w:spacing w:line="360" w:lineRule="auto"/>
        <w:rPr>
          <w:rFonts w:ascii="RomanSerif" w:hAnsi="RomanSerif"/>
          <w:sz w:val="24"/>
          <w:szCs w:val="24"/>
          <w:lang w:val="en-US"/>
        </w:rPr>
      </w:pPr>
      <w:r w:rsidRPr="002C2296">
        <w:rPr>
          <w:rFonts w:ascii="RomanSerif" w:hAnsi="RomanSerif"/>
          <w:sz w:val="24"/>
          <w:szCs w:val="24"/>
          <w:lang w:val="en-US"/>
        </w:rPr>
        <w:object w:dxaOrig="9638" w:dyaOrig="6435" w14:anchorId="017D041C">
          <v:shape id="_x0000_i1044" type="#_x0000_t75" style="width:481.2pt;height:304.2pt" o:ole="">
            <v:imagedata r:id="rId15" o:title=""/>
          </v:shape>
          <o:OLEObject Type="Embed" ProgID="Word.OpenDocumentText.12" ShapeID="_x0000_i1044" DrawAspect="Content" ObjectID="_1770815350" r:id="rId16"/>
        </w:object>
      </w:r>
    </w:p>
    <w:p w14:paraId="3DFDB9D0" w14:textId="288B96E2" w:rsidR="0021640E" w:rsidRPr="002C2296" w:rsidRDefault="0021640E" w:rsidP="00A83EA2">
      <w:pPr>
        <w:pStyle w:val="Heading2"/>
        <w:numPr>
          <w:ilvl w:val="0"/>
          <w:numId w:val="4"/>
        </w:numPr>
        <w:spacing w:line="360" w:lineRule="auto"/>
        <w:rPr>
          <w:rFonts w:ascii="RomanSerif" w:hAnsi="RomanSerif"/>
          <w:lang w:val="en-US"/>
        </w:rPr>
      </w:pPr>
      <w:bookmarkStart w:id="9" w:name="_Toc160201955"/>
      <w:r w:rsidRPr="002C2296">
        <w:rPr>
          <w:rFonts w:ascii="RomanSerif" w:hAnsi="RomanSerif"/>
          <w:lang w:val="en-US"/>
        </w:rPr>
        <w:t>Retrieving Messages from the Message Box</w:t>
      </w:r>
      <w:bookmarkEnd w:id="9"/>
    </w:p>
    <w:p w14:paraId="33B65DBF" w14:textId="2155FEF3" w:rsidR="0021640E" w:rsidRPr="002C2296" w:rsidRDefault="0021640E" w:rsidP="00A83EA2">
      <w:pPr>
        <w:spacing w:line="360" w:lineRule="auto"/>
        <w:rPr>
          <w:rFonts w:ascii="RomanSerif" w:hAnsi="RomanSerif"/>
          <w:lang w:val="en-US"/>
        </w:rPr>
      </w:pPr>
      <w:r w:rsidRPr="002C2296">
        <w:rPr>
          <w:rFonts w:ascii="RomanSerif" w:hAnsi="RomanSerif"/>
          <w:b/>
          <w:bCs/>
          <w:lang w:val="en-US"/>
        </w:rPr>
        <w:t xml:space="preserve">sys_dm510_msgbox_get </w:t>
      </w:r>
      <w:r w:rsidRPr="002C2296">
        <w:rPr>
          <w:rFonts w:ascii="RomanSerif" w:hAnsi="RomanSerif"/>
          <w:lang w:val="en-US"/>
        </w:rPr>
        <w:t>system call retrieves and removes the top message from the stack. It locks the message box, takes the top message, updates the stack pointers, and then copies the message back to the user space:</w:t>
      </w:r>
    </w:p>
    <w:bookmarkStart w:id="10" w:name="_MON_1770808984"/>
    <w:bookmarkEnd w:id="10"/>
    <w:p w14:paraId="7250E9A9" w14:textId="12982557" w:rsidR="0021640E" w:rsidRPr="002C2296" w:rsidRDefault="006658F6" w:rsidP="00A83EA2">
      <w:pPr>
        <w:spacing w:line="360" w:lineRule="auto"/>
        <w:rPr>
          <w:rFonts w:ascii="RomanSerif" w:hAnsi="RomanSerif"/>
          <w:lang w:val="en-US"/>
        </w:rPr>
      </w:pPr>
      <w:r w:rsidRPr="002C2296">
        <w:rPr>
          <w:rFonts w:ascii="RomanSerif" w:hAnsi="RomanSerif"/>
          <w:lang w:val="en-US"/>
        </w:rPr>
        <w:object w:dxaOrig="9638" w:dyaOrig="5865" w14:anchorId="518511C0">
          <v:shape id="_x0000_i1054" type="#_x0000_t75" style="width:481.8pt;height:287.4pt" o:ole="">
            <v:imagedata r:id="rId17" o:title=""/>
          </v:shape>
          <o:OLEObject Type="Embed" ProgID="Word.OpenDocumentText.12" ShapeID="_x0000_i1054" DrawAspect="Content" ObjectID="_1770815351" r:id="rId18"/>
        </w:object>
      </w:r>
    </w:p>
    <w:p w14:paraId="16A4F8A4" w14:textId="3E888547" w:rsidR="005C25C3" w:rsidRPr="002C2296" w:rsidRDefault="005C25C3" w:rsidP="00A83EA2">
      <w:pPr>
        <w:pStyle w:val="Heading2"/>
        <w:numPr>
          <w:ilvl w:val="0"/>
          <w:numId w:val="4"/>
        </w:numPr>
        <w:spacing w:line="360" w:lineRule="auto"/>
        <w:rPr>
          <w:rFonts w:ascii="RomanSerif" w:hAnsi="RomanSerif"/>
          <w:lang w:val="en-US"/>
        </w:rPr>
      </w:pPr>
      <w:bookmarkStart w:id="11" w:name="_Toc160201956"/>
      <w:r w:rsidRPr="002C2296">
        <w:rPr>
          <w:rFonts w:ascii="RomanSerif" w:hAnsi="RomanSerif"/>
          <w:lang w:val="en-US"/>
        </w:rPr>
        <w:t>Cleanup</w:t>
      </w:r>
      <w:bookmarkEnd w:id="11"/>
    </w:p>
    <w:p w14:paraId="0E99E325" w14:textId="3E44B965" w:rsidR="005C25C3" w:rsidRPr="002C2296" w:rsidRDefault="005C25C3" w:rsidP="00A83EA2">
      <w:pPr>
        <w:spacing w:line="360" w:lineRule="auto"/>
        <w:rPr>
          <w:rFonts w:ascii="RomanSerif" w:hAnsi="RomanSerif"/>
          <w:lang w:val="en-US"/>
        </w:rPr>
      </w:pPr>
      <w:r w:rsidRPr="002C2296">
        <w:rPr>
          <w:rFonts w:ascii="RomanSerif" w:hAnsi="RomanSerif"/>
          <w:lang w:val="en-US"/>
        </w:rPr>
        <w:t>When the module is at it last steps to exit, we are ensuring that any remaining messages are freed properly to prevent any memory leaks. This involves navigating the message stack and freeing each message’s structure and content:</w:t>
      </w:r>
    </w:p>
    <w:bookmarkStart w:id="12" w:name="_MON_1770809454"/>
    <w:bookmarkEnd w:id="12"/>
    <w:p w14:paraId="40837F81" w14:textId="38E8E502" w:rsidR="005C25C3" w:rsidRPr="002C2296" w:rsidRDefault="005C25C3" w:rsidP="00A83EA2">
      <w:pPr>
        <w:spacing w:line="360" w:lineRule="auto"/>
        <w:rPr>
          <w:rFonts w:ascii="RomanSerif" w:hAnsi="RomanSerif"/>
          <w:lang w:val="en-US"/>
        </w:rPr>
      </w:pPr>
      <w:r w:rsidRPr="002C2296">
        <w:rPr>
          <w:rFonts w:ascii="RomanSerif" w:hAnsi="RomanSerif"/>
          <w:lang w:val="en-US"/>
        </w:rPr>
        <w:object w:dxaOrig="9638" w:dyaOrig="3870" w14:anchorId="248DBEF9">
          <v:shape id="_x0000_i1069" type="#_x0000_t75" style="width:481.8pt;height:193.8pt" o:ole="">
            <v:imagedata r:id="rId19" o:title=""/>
          </v:shape>
          <o:OLEObject Type="Embed" ProgID="Word.OpenDocumentText.12" ShapeID="_x0000_i1069" DrawAspect="Content" ObjectID="_1770815352" r:id="rId20"/>
        </w:object>
      </w:r>
    </w:p>
    <w:p w14:paraId="2840E392" w14:textId="55C18E6C" w:rsidR="002570F9" w:rsidRPr="002C2296" w:rsidRDefault="002570F9" w:rsidP="00A83EA2">
      <w:pPr>
        <w:spacing w:line="360" w:lineRule="auto"/>
        <w:rPr>
          <w:rFonts w:ascii="RomanSerif" w:hAnsi="RomanSerif"/>
          <w:lang w:val="en-US"/>
        </w:rPr>
      </w:pPr>
      <w:r w:rsidRPr="002C2296">
        <w:rPr>
          <w:rFonts w:ascii="RomanSerif" w:hAnsi="RomanSerif"/>
          <w:lang w:val="en-US"/>
        </w:rPr>
        <w:br w:type="page"/>
      </w:r>
    </w:p>
    <w:p w14:paraId="7D81BAB8" w14:textId="0324024F" w:rsidR="005C25C3" w:rsidRPr="002C2296" w:rsidRDefault="002570F9" w:rsidP="00A83EA2">
      <w:pPr>
        <w:pStyle w:val="Heading1"/>
        <w:numPr>
          <w:ilvl w:val="0"/>
          <w:numId w:val="1"/>
        </w:numPr>
        <w:spacing w:line="360" w:lineRule="auto"/>
        <w:rPr>
          <w:rFonts w:ascii="RomanSerif" w:hAnsi="RomanSerif"/>
          <w:lang w:val="en-US"/>
        </w:rPr>
      </w:pPr>
      <w:bookmarkStart w:id="13" w:name="_Toc160201957"/>
      <w:r w:rsidRPr="002C2296">
        <w:rPr>
          <w:rFonts w:ascii="RomanSerif" w:hAnsi="RomanSerif"/>
          <w:lang w:val="en-US"/>
        </w:rPr>
        <w:lastRenderedPageBreak/>
        <w:t>Test</w:t>
      </w:r>
      <w:bookmarkEnd w:id="13"/>
    </w:p>
    <w:p w14:paraId="2075F854" w14:textId="4FEC3BA9" w:rsidR="002570F9" w:rsidRPr="002C2296" w:rsidRDefault="00B21A04" w:rsidP="00A83EA2">
      <w:pPr>
        <w:spacing w:line="360" w:lineRule="auto"/>
        <w:rPr>
          <w:rFonts w:ascii="RomanSerif" w:hAnsi="RomanSerif"/>
          <w:lang w:val="en-US"/>
        </w:rPr>
      </w:pPr>
      <w:r w:rsidRPr="002C2296">
        <w:rPr>
          <w:rFonts w:ascii="RomanSerif" w:hAnsi="RomanSerif"/>
          <w:lang w:val="en-US"/>
        </w:rPr>
        <w:t xml:space="preserve">To ensure that our message box module, </w:t>
      </w:r>
      <w:r w:rsidRPr="002C2296">
        <w:rPr>
          <w:rFonts w:ascii="RomanSerif" w:hAnsi="RomanSerif"/>
          <w:b/>
          <w:bCs/>
          <w:lang w:val="en-US"/>
        </w:rPr>
        <w:t>dm510_msgbox_module.c</w:t>
      </w:r>
      <w:r w:rsidRPr="002C2296">
        <w:rPr>
          <w:rFonts w:ascii="RomanSerif" w:hAnsi="RomanSerif"/>
          <w:b/>
          <w:bCs/>
          <w:lang w:val="en-US"/>
        </w:rPr>
        <w:t xml:space="preserve">, </w:t>
      </w:r>
      <w:r w:rsidRPr="002C2296">
        <w:rPr>
          <w:rFonts w:ascii="RomanSerif" w:hAnsi="RomanSerif"/>
          <w:lang w:val="en-US"/>
        </w:rPr>
        <w:t xml:space="preserve">functions correctly, we’ve created a .c-file called </w:t>
      </w:r>
      <w:r w:rsidRPr="002C2296">
        <w:rPr>
          <w:rFonts w:ascii="RomanSerif" w:hAnsi="RomanSerif"/>
          <w:b/>
          <w:bCs/>
          <w:lang w:val="en-US"/>
        </w:rPr>
        <w:t xml:space="preserve">dm510_test.c. </w:t>
      </w:r>
      <w:r w:rsidR="002C2296" w:rsidRPr="002C2296">
        <w:rPr>
          <w:rFonts w:ascii="RomanSerif" w:hAnsi="RomanSerif"/>
          <w:lang w:val="en-US"/>
        </w:rPr>
        <w:t xml:space="preserve">Our test is implemented in a way that is handling both valid and invalid call parameters effectively. </w:t>
      </w:r>
    </w:p>
    <w:p w14:paraId="1182BBE6" w14:textId="6B67BDDA" w:rsidR="002C2296" w:rsidRPr="002C2296" w:rsidRDefault="002C2296" w:rsidP="00A83EA2">
      <w:pPr>
        <w:pStyle w:val="Heading2"/>
        <w:numPr>
          <w:ilvl w:val="0"/>
          <w:numId w:val="4"/>
        </w:numPr>
        <w:spacing w:line="360" w:lineRule="auto"/>
        <w:rPr>
          <w:rFonts w:ascii="RomanSerif" w:hAnsi="RomanSerif"/>
          <w:lang w:val="en-US"/>
        </w:rPr>
      </w:pPr>
      <w:bookmarkStart w:id="14" w:name="_Toc160201958"/>
      <w:r w:rsidRPr="002C2296">
        <w:rPr>
          <w:rFonts w:ascii="RomanSerif" w:hAnsi="RomanSerif"/>
          <w:lang w:val="en-US"/>
        </w:rPr>
        <w:t>Valid Parameter Testing</w:t>
      </w:r>
      <w:bookmarkEnd w:id="14"/>
    </w:p>
    <w:p w14:paraId="2DD2B8AB" w14:textId="214AA87D" w:rsidR="002C2296" w:rsidRDefault="002C2296" w:rsidP="00A83EA2">
      <w:pPr>
        <w:pStyle w:val="ListParagraph"/>
        <w:numPr>
          <w:ilvl w:val="0"/>
          <w:numId w:val="5"/>
        </w:numPr>
        <w:spacing w:line="360" w:lineRule="auto"/>
        <w:rPr>
          <w:rFonts w:ascii="RomanSerif" w:hAnsi="RomanSerif"/>
          <w:lang w:val="en-US"/>
        </w:rPr>
      </w:pPr>
      <w:r w:rsidRPr="002C2296">
        <w:rPr>
          <w:rFonts w:ascii="RomanSerif" w:hAnsi="RomanSerif"/>
          <w:b/>
          <w:bCs/>
          <w:lang w:val="en-US"/>
        </w:rPr>
        <w:t>Functionality:</w:t>
      </w:r>
      <w:r>
        <w:rPr>
          <w:rFonts w:ascii="RomanSerif" w:hAnsi="RomanSerif"/>
          <w:lang w:val="en-US"/>
        </w:rPr>
        <w:t xml:space="preserve"> </w:t>
      </w:r>
      <w:r w:rsidRPr="002C2296">
        <w:rPr>
          <w:rFonts w:ascii="RomanSerif" w:hAnsi="RomanSerif"/>
          <w:b/>
          <w:bCs/>
          <w:lang w:val="en-US"/>
        </w:rPr>
        <w:t>dm510_test.c</w:t>
      </w:r>
      <w:r>
        <w:rPr>
          <w:rFonts w:ascii="RomanSerif" w:hAnsi="RomanSerif"/>
          <w:b/>
          <w:bCs/>
          <w:lang w:val="en-US"/>
        </w:rPr>
        <w:t xml:space="preserve"> </w:t>
      </w:r>
      <w:r>
        <w:rPr>
          <w:rFonts w:ascii="RomanSerif" w:hAnsi="RomanSerif"/>
          <w:lang w:val="en-US"/>
        </w:rPr>
        <w:t xml:space="preserve">is a testing file to verify the essential operations of message sending, </w:t>
      </w:r>
      <w:r>
        <w:rPr>
          <w:rFonts w:ascii="RomanSerif" w:hAnsi="RomanSerif"/>
          <w:b/>
          <w:bCs/>
          <w:lang w:val="en-US"/>
        </w:rPr>
        <w:t>sys_dm510_msgbox_put</w:t>
      </w:r>
      <w:r>
        <w:rPr>
          <w:rFonts w:ascii="RomanSerif" w:hAnsi="RomanSerif"/>
          <w:lang w:val="en-US"/>
        </w:rPr>
        <w:t xml:space="preserve">, and retrieving the message, </w:t>
      </w:r>
      <w:r>
        <w:rPr>
          <w:rFonts w:ascii="RomanSerif" w:hAnsi="RomanSerif"/>
          <w:b/>
          <w:bCs/>
          <w:lang w:val="en-US"/>
        </w:rPr>
        <w:t>sys_dm510_msgbox_get</w:t>
      </w:r>
      <w:r>
        <w:rPr>
          <w:rFonts w:ascii="RomanSerif" w:hAnsi="RomanSerif"/>
          <w:lang w:val="en-US"/>
        </w:rPr>
        <w:t>. We send a predefined message and ensuring that the message is accurately stored and could be retrieved.</w:t>
      </w:r>
    </w:p>
    <w:p w14:paraId="3B8D9D60" w14:textId="40C9CCE5" w:rsidR="002C2296" w:rsidRDefault="002C2296" w:rsidP="00A83EA2">
      <w:pPr>
        <w:pStyle w:val="ListParagraph"/>
        <w:numPr>
          <w:ilvl w:val="0"/>
          <w:numId w:val="5"/>
        </w:numPr>
        <w:spacing w:line="360" w:lineRule="auto"/>
        <w:rPr>
          <w:rFonts w:ascii="RomanSerif" w:hAnsi="RomanSerif"/>
          <w:lang w:val="en-US"/>
        </w:rPr>
      </w:pPr>
      <w:r w:rsidRPr="002C2296">
        <w:rPr>
          <w:rFonts w:ascii="RomanSerif" w:hAnsi="RomanSerif"/>
          <w:b/>
          <w:bCs/>
          <w:lang w:val="en-US"/>
        </w:rPr>
        <w:t>Concurrent Access:</w:t>
      </w:r>
      <w:r>
        <w:rPr>
          <w:rFonts w:ascii="RomanSerif" w:hAnsi="RomanSerif"/>
          <w:lang w:val="en-US"/>
        </w:rPr>
        <w:t xml:space="preserve"> To access the module’s behavior under concurrent usage, we have created multiple processes that simultaneously sent and retrieved messages. This test is also important for validating the effectiveness of the spinlock mechanism that is implemented, due to ensuring data consistency, so we do not lose any data.</w:t>
      </w:r>
    </w:p>
    <w:p w14:paraId="6EE9688A" w14:textId="77777777" w:rsidR="002C2296" w:rsidRDefault="002C2296" w:rsidP="00A83EA2">
      <w:pPr>
        <w:spacing w:line="360" w:lineRule="auto"/>
        <w:ind w:left="360"/>
        <w:rPr>
          <w:rFonts w:ascii="RomanSerif" w:hAnsi="RomanSerif"/>
          <w:b/>
          <w:bCs/>
          <w:lang w:val="en-US"/>
        </w:rPr>
      </w:pPr>
    </w:p>
    <w:p w14:paraId="3ADD77E8" w14:textId="437DEDAD" w:rsidR="002C2296" w:rsidRPr="002C2296" w:rsidRDefault="002C2296" w:rsidP="00A83EA2">
      <w:pPr>
        <w:pStyle w:val="Heading2"/>
        <w:numPr>
          <w:ilvl w:val="0"/>
          <w:numId w:val="4"/>
        </w:numPr>
        <w:spacing w:line="360" w:lineRule="auto"/>
        <w:rPr>
          <w:rFonts w:ascii="RomanSerif" w:hAnsi="RomanSerif"/>
          <w:lang w:val="en-US"/>
        </w:rPr>
      </w:pPr>
      <w:bookmarkStart w:id="15" w:name="_Toc160201959"/>
      <w:r>
        <w:rPr>
          <w:rFonts w:ascii="RomanSerif" w:hAnsi="RomanSerif"/>
          <w:lang w:val="en-US"/>
        </w:rPr>
        <w:t>Invalid</w:t>
      </w:r>
      <w:r w:rsidRPr="002C2296">
        <w:rPr>
          <w:rFonts w:ascii="RomanSerif" w:hAnsi="RomanSerif"/>
          <w:lang w:val="en-US"/>
        </w:rPr>
        <w:t xml:space="preserve"> Parameter Testing</w:t>
      </w:r>
      <w:bookmarkEnd w:id="15"/>
    </w:p>
    <w:p w14:paraId="16B72095" w14:textId="0FC95D4F" w:rsidR="002C2296" w:rsidRPr="00204588" w:rsidRDefault="002C2296" w:rsidP="00A83EA2">
      <w:pPr>
        <w:pStyle w:val="ListParagraph"/>
        <w:numPr>
          <w:ilvl w:val="0"/>
          <w:numId w:val="6"/>
        </w:numPr>
        <w:spacing w:line="360" w:lineRule="auto"/>
        <w:rPr>
          <w:rFonts w:ascii="RomanSerif" w:hAnsi="RomanSerif"/>
          <w:b/>
          <w:bCs/>
          <w:lang w:val="en-US"/>
        </w:rPr>
      </w:pPr>
      <w:r w:rsidRPr="00204588">
        <w:rPr>
          <w:rFonts w:ascii="RomanSerif" w:hAnsi="RomanSerif"/>
          <w:b/>
          <w:bCs/>
          <w:lang w:val="en-US"/>
        </w:rPr>
        <w:t>Negative Length and Oversized Messages</w:t>
      </w:r>
      <w:r w:rsidR="00204588" w:rsidRPr="00204588">
        <w:rPr>
          <w:rFonts w:ascii="RomanSerif" w:hAnsi="RomanSerif"/>
          <w:b/>
          <w:bCs/>
          <w:lang w:val="en-US"/>
        </w:rPr>
        <w:t>:</w:t>
      </w:r>
      <w:r w:rsidR="00204588">
        <w:rPr>
          <w:rFonts w:ascii="RomanSerif" w:hAnsi="RomanSerif"/>
          <w:b/>
          <w:bCs/>
          <w:lang w:val="en-US"/>
        </w:rPr>
        <w:t xml:space="preserve"> </w:t>
      </w:r>
      <w:r w:rsidR="00204588">
        <w:rPr>
          <w:rFonts w:ascii="RomanSerif" w:hAnsi="RomanSerif"/>
          <w:lang w:val="en-US"/>
        </w:rPr>
        <w:t>In such cases, where there is occurring a negative message length or oversized message, our test is designed to reject the operation immediately, returning an error code about invalid input parameter. Our test verifies the module’s ability to handle errors, ensuring that it does not attempt to process or allocate resources based on incorrect specifications of the message.</w:t>
      </w:r>
    </w:p>
    <w:p w14:paraId="7C5187F9" w14:textId="77777777" w:rsidR="00204588" w:rsidRPr="00204588" w:rsidRDefault="00204588" w:rsidP="00A83EA2">
      <w:pPr>
        <w:pStyle w:val="ListParagraph"/>
        <w:numPr>
          <w:ilvl w:val="0"/>
          <w:numId w:val="6"/>
        </w:numPr>
        <w:spacing w:line="360" w:lineRule="auto"/>
        <w:rPr>
          <w:rFonts w:ascii="RomanSerif" w:hAnsi="RomanSerif"/>
          <w:b/>
          <w:bCs/>
          <w:lang w:val="en-US"/>
        </w:rPr>
      </w:pPr>
      <w:r>
        <w:rPr>
          <w:rFonts w:ascii="RomanSerif" w:hAnsi="RomanSerif"/>
          <w:b/>
          <w:bCs/>
          <w:lang w:val="en-US"/>
        </w:rPr>
        <w:t>Exceeding Maximum Message Size:</w:t>
      </w:r>
      <w:r>
        <w:rPr>
          <w:rFonts w:ascii="RomanSerif" w:hAnsi="RomanSerif"/>
          <w:lang w:val="en-US"/>
        </w:rPr>
        <w:t xml:space="preserve"> When attempting to send messages that surpass the predefined maximum allowable size, which is 4096 bytes. The expected outcome is denying accepting the message and gives an error indicating that the input exceeds allowable bounds. Our test ensures the module does not over-allocate memory or compromise system stability due to oversized inputs.</w:t>
      </w:r>
    </w:p>
    <w:p w14:paraId="0C67528E" w14:textId="35437E3A" w:rsidR="00204588" w:rsidRPr="00513766" w:rsidRDefault="00513766" w:rsidP="00A83EA2">
      <w:pPr>
        <w:pStyle w:val="ListParagraph"/>
        <w:numPr>
          <w:ilvl w:val="0"/>
          <w:numId w:val="6"/>
        </w:numPr>
        <w:spacing w:line="360" w:lineRule="auto"/>
        <w:rPr>
          <w:rFonts w:ascii="RomanSerif" w:hAnsi="RomanSerif"/>
          <w:b/>
          <w:bCs/>
          <w:lang w:val="en-US"/>
        </w:rPr>
      </w:pPr>
      <w:r w:rsidRPr="00513766">
        <w:rPr>
          <w:rFonts w:ascii="RomanSerif" w:hAnsi="RomanSerif"/>
          <w:b/>
          <w:bCs/>
          <w:lang w:val="en-US"/>
        </w:rPr>
        <w:t>Invalid Memory Addresses (NULL Pointers):</w:t>
      </w:r>
      <w:r w:rsidRPr="00513766">
        <w:rPr>
          <w:rFonts w:ascii="RomanSerif" w:hAnsi="RomanSerif"/>
          <w:lang w:val="en-US"/>
        </w:rPr>
        <w:t xml:space="preserve"> When submitting a NULL pointer as the message buffer, it simulates a programming error. The test’s response is validating the memory address before proceeding with any operating. Therefore,</w:t>
      </w:r>
      <w:r w:rsidR="00204588" w:rsidRPr="00513766">
        <w:rPr>
          <w:rFonts w:ascii="RomanSerif" w:hAnsi="RomanSerif"/>
          <w:lang w:val="en-US"/>
        </w:rPr>
        <w:t xml:space="preserve"> </w:t>
      </w:r>
      <w:r w:rsidRPr="00513766">
        <w:rPr>
          <w:rFonts w:ascii="RomanSerif" w:hAnsi="RomanSerif"/>
          <w:lang w:val="en-US"/>
        </w:rPr>
        <w:t xml:space="preserve">it is preventing attempts to access or modify memory locations that are undefined or reserved. </w:t>
      </w:r>
      <w:r>
        <w:rPr>
          <w:rFonts w:ascii="RomanSerif" w:hAnsi="RomanSerif"/>
          <w:lang w:val="en-US"/>
        </w:rPr>
        <w:t>This is important due to system security and stability.</w:t>
      </w:r>
    </w:p>
    <w:p w14:paraId="4B6918FD" w14:textId="24B6FB79" w:rsidR="00513766" w:rsidRPr="00513766" w:rsidRDefault="00513766" w:rsidP="00A83EA2">
      <w:pPr>
        <w:pStyle w:val="ListParagraph"/>
        <w:numPr>
          <w:ilvl w:val="0"/>
          <w:numId w:val="6"/>
        </w:numPr>
        <w:spacing w:line="360" w:lineRule="auto"/>
        <w:rPr>
          <w:rFonts w:ascii="RomanSerif" w:hAnsi="RomanSerif"/>
          <w:b/>
          <w:bCs/>
          <w:lang w:val="en-US"/>
        </w:rPr>
      </w:pPr>
      <w:r>
        <w:rPr>
          <w:rFonts w:ascii="RomanSerif" w:hAnsi="RomanSerif"/>
          <w:b/>
          <w:bCs/>
          <w:lang w:val="en-US"/>
        </w:rPr>
        <w:t>Retrieval from an Empty Message Box:</w:t>
      </w:r>
      <w:r>
        <w:rPr>
          <w:rFonts w:ascii="RomanSerif" w:hAnsi="RomanSerif"/>
          <w:lang w:val="en-US"/>
        </w:rPr>
        <w:t xml:space="preserve"> The test tests the system’s behavior when a retrieval operation, </w:t>
      </w:r>
      <w:r w:rsidRPr="00513766">
        <w:rPr>
          <w:rFonts w:ascii="RomanSerif" w:hAnsi="RomanSerif"/>
          <w:b/>
          <w:bCs/>
          <w:lang w:val="en-US"/>
        </w:rPr>
        <w:t>sys_dm510_msgbox_get</w:t>
      </w:r>
      <w:r>
        <w:rPr>
          <w:rFonts w:ascii="RomanSerif" w:hAnsi="RomanSerif"/>
          <w:b/>
          <w:bCs/>
          <w:lang w:val="en-US"/>
        </w:rPr>
        <w:t xml:space="preserve">, </w:t>
      </w:r>
      <w:r>
        <w:rPr>
          <w:rFonts w:ascii="RomanSerif" w:hAnsi="RomanSerif"/>
          <w:lang w:val="en-US"/>
        </w:rPr>
        <w:t xml:space="preserve">is requested, but the message box is empty. When a scenario like this occurs, the system returns an error code. </w:t>
      </w:r>
    </w:p>
    <w:p w14:paraId="3902C6D5" w14:textId="5231B036" w:rsidR="00513766" w:rsidRPr="00513766" w:rsidRDefault="00513766" w:rsidP="00A83EA2">
      <w:pPr>
        <w:pStyle w:val="Heading1"/>
        <w:numPr>
          <w:ilvl w:val="0"/>
          <w:numId w:val="6"/>
        </w:numPr>
        <w:spacing w:line="360" w:lineRule="auto"/>
        <w:rPr>
          <w:rFonts w:ascii="RomanSerif" w:hAnsi="RomanSerif"/>
          <w:lang w:val="en-US"/>
        </w:rPr>
      </w:pPr>
      <w:bookmarkStart w:id="16" w:name="_Toc160201960"/>
      <w:r w:rsidRPr="00513766">
        <w:rPr>
          <w:rFonts w:ascii="RomanSerif" w:hAnsi="RomanSerif"/>
          <w:lang w:val="en-US"/>
        </w:rPr>
        <w:lastRenderedPageBreak/>
        <w:t>Conclusion</w:t>
      </w:r>
      <w:bookmarkEnd w:id="16"/>
    </w:p>
    <w:p w14:paraId="16368E62" w14:textId="02DB4449" w:rsidR="00513766" w:rsidRDefault="007C5AF0" w:rsidP="00A83EA2">
      <w:pPr>
        <w:spacing w:line="360" w:lineRule="auto"/>
        <w:rPr>
          <w:rFonts w:ascii="RomanSerif" w:hAnsi="RomanSerif"/>
          <w:lang w:val="en-US"/>
        </w:rPr>
      </w:pPr>
      <w:r w:rsidRPr="0031264B">
        <w:rPr>
          <w:rFonts w:ascii="RomanSerif" w:hAnsi="RomanSerif"/>
          <w:lang w:val="en-US"/>
        </w:rPr>
        <w:t xml:space="preserve">As of conclusion, the DM510 message box module works, allowing messages to be sent and read within the kernel. It handles multiple users at once without any problems, due to spinlock mechanism, and deals with errors, empty messages correctly. Built as a stack, it makes sure the latest message is always at the top. Our project and test goals have been reached and </w:t>
      </w:r>
      <w:r w:rsidR="0031264B" w:rsidRPr="0031264B">
        <w:rPr>
          <w:rFonts w:ascii="RomanSerif" w:hAnsi="RomanSerif"/>
          <w:lang w:val="en-US"/>
        </w:rPr>
        <w:t xml:space="preserve">therefore we can conclude that our project meets every goal. </w:t>
      </w:r>
    </w:p>
    <w:p w14:paraId="124F3125" w14:textId="031D1510" w:rsidR="006A1406" w:rsidRDefault="006A1406" w:rsidP="00A83EA2">
      <w:pPr>
        <w:spacing w:line="360" w:lineRule="auto"/>
        <w:rPr>
          <w:rFonts w:ascii="RomanSerif" w:hAnsi="RomanSerif"/>
          <w:lang w:val="en-US"/>
        </w:rPr>
      </w:pPr>
      <w:r>
        <w:rPr>
          <w:rFonts w:ascii="RomanSerif" w:hAnsi="RomanSerif"/>
          <w:lang w:val="en-US"/>
        </w:rPr>
        <w:br w:type="page"/>
      </w:r>
    </w:p>
    <w:p w14:paraId="0DBDB845" w14:textId="16687F7F" w:rsidR="006A1406" w:rsidRDefault="006A1406" w:rsidP="00A83EA2">
      <w:pPr>
        <w:pStyle w:val="Heading1"/>
        <w:numPr>
          <w:ilvl w:val="0"/>
          <w:numId w:val="6"/>
        </w:numPr>
        <w:spacing w:line="360" w:lineRule="auto"/>
        <w:rPr>
          <w:rFonts w:ascii="RomanSerif" w:hAnsi="RomanSerif"/>
          <w:lang w:val="en-US"/>
        </w:rPr>
      </w:pPr>
      <w:bookmarkStart w:id="17" w:name="_Toc160201961"/>
      <w:proofErr w:type="spellStart"/>
      <w:r w:rsidRPr="006A1406">
        <w:rPr>
          <w:rFonts w:ascii="RomanSerif" w:hAnsi="RomanSerif"/>
          <w:lang w:val="en-US"/>
        </w:rPr>
        <w:lastRenderedPageBreak/>
        <w:t>Appendex</w:t>
      </w:r>
      <w:bookmarkEnd w:id="17"/>
      <w:proofErr w:type="spellEnd"/>
    </w:p>
    <w:p w14:paraId="295EE013" w14:textId="5AC5470C" w:rsidR="006A1406" w:rsidRDefault="00A83EA2" w:rsidP="00A83EA2">
      <w:pPr>
        <w:spacing w:line="360" w:lineRule="auto"/>
        <w:rPr>
          <w:rFonts w:ascii="RomanSerif" w:hAnsi="RomanSerif"/>
          <w:b/>
          <w:bCs/>
          <w:sz w:val="24"/>
          <w:szCs w:val="24"/>
          <w:lang w:val="en-US"/>
        </w:rPr>
      </w:pPr>
      <w:r w:rsidRPr="00A83EA2">
        <w:rPr>
          <w:rFonts w:ascii="RomanSerif" w:hAnsi="RomanSerif"/>
          <w:b/>
          <w:bCs/>
          <w:sz w:val="24"/>
          <w:szCs w:val="24"/>
        </w:rPr>
        <w:t>dm510_msgbo</w:t>
      </w:r>
      <w:proofErr w:type="spellStart"/>
      <w:r w:rsidRPr="00A83EA2">
        <w:rPr>
          <w:rFonts w:ascii="RomanSerif" w:hAnsi="RomanSerif"/>
          <w:b/>
          <w:bCs/>
          <w:sz w:val="24"/>
          <w:szCs w:val="24"/>
          <w:lang w:val="en-US"/>
        </w:rPr>
        <w:t>x_module.c</w:t>
      </w:r>
      <w:proofErr w:type="spellEnd"/>
      <w:r>
        <w:rPr>
          <w:rFonts w:ascii="RomanSerif" w:hAnsi="RomanSerif"/>
          <w:b/>
          <w:bCs/>
          <w:sz w:val="24"/>
          <w:szCs w:val="24"/>
          <w:lang w:val="en-US"/>
        </w:rPr>
        <w:t>:</w:t>
      </w:r>
    </w:p>
    <w:bookmarkStart w:id="18" w:name="_MON_1770814961"/>
    <w:bookmarkEnd w:id="18"/>
    <w:p w14:paraId="01B3482D" w14:textId="1E7DB6AF" w:rsidR="00A83EA2" w:rsidRDefault="00A83EA2" w:rsidP="00A83EA2">
      <w:pPr>
        <w:spacing w:line="360" w:lineRule="auto"/>
        <w:jc w:val="center"/>
        <w:rPr>
          <w:rFonts w:ascii="RomanSerif" w:hAnsi="RomanSerif"/>
          <w:b/>
          <w:bCs/>
          <w:sz w:val="24"/>
          <w:szCs w:val="24"/>
        </w:rPr>
      </w:pPr>
      <w:r>
        <w:rPr>
          <w:rFonts w:ascii="RomanSerif" w:hAnsi="RomanSerif"/>
          <w:b/>
          <w:bCs/>
          <w:sz w:val="24"/>
          <w:szCs w:val="24"/>
        </w:rPr>
        <w:object w:dxaOrig="9638" w:dyaOrig="13065" w14:anchorId="155FA80B">
          <v:shape id="_x0000_i1142" type="#_x0000_t75" style="width:395.4pt;height:535.8pt" o:ole="">
            <v:imagedata r:id="rId21" o:title=""/>
          </v:shape>
          <o:OLEObject Type="Embed" ProgID="Word.OpenDocumentText.12" ShapeID="_x0000_i1142" DrawAspect="Content" ObjectID="_1770815353" r:id="rId22"/>
        </w:object>
      </w:r>
    </w:p>
    <w:bookmarkStart w:id="19" w:name="_MON_1770815008"/>
    <w:bookmarkEnd w:id="19"/>
    <w:p w14:paraId="3F55D22D" w14:textId="1012D398" w:rsidR="00A83EA2" w:rsidRDefault="00A83EA2" w:rsidP="00A83EA2">
      <w:pPr>
        <w:spacing w:line="360" w:lineRule="auto"/>
        <w:jc w:val="center"/>
        <w:rPr>
          <w:rFonts w:ascii="RomanSerif" w:hAnsi="RomanSerif"/>
          <w:b/>
          <w:bCs/>
          <w:sz w:val="24"/>
          <w:szCs w:val="24"/>
        </w:rPr>
      </w:pPr>
      <w:r>
        <w:rPr>
          <w:rFonts w:ascii="RomanSerif" w:hAnsi="RomanSerif"/>
          <w:b/>
          <w:bCs/>
          <w:sz w:val="24"/>
          <w:szCs w:val="24"/>
        </w:rPr>
        <w:object w:dxaOrig="9638" w:dyaOrig="1305" w14:anchorId="1A6EFCD9">
          <v:shape id="_x0000_i1145" type="#_x0000_t75" style="width:395.4pt;height:53.4pt" o:ole="">
            <v:imagedata r:id="rId23" o:title=""/>
          </v:shape>
          <o:OLEObject Type="Embed" ProgID="Word.OpenDocumentText.12" ShapeID="_x0000_i1145" DrawAspect="Content" ObjectID="_1770815354" r:id="rId24"/>
        </w:object>
      </w:r>
    </w:p>
    <w:p w14:paraId="5879DDB1" w14:textId="477A4205" w:rsidR="00A83EA2" w:rsidRDefault="00A83EA2" w:rsidP="00A83EA2">
      <w:pPr>
        <w:spacing w:line="360" w:lineRule="auto"/>
        <w:rPr>
          <w:rFonts w:ascii="RomanSerif" w:hAnsi="RomanSerif"/>
          <w:b/>
          <w:bCs/>
          <w:sz w:val="24"/>
          <w:szCs w:val="24"/>
        </w:rPr>
      </w:pPr>
      <w:r>
        <w:rPr>
          <w:rFonts w:ascii="RomanSerif" w:hAnsi="RomanSerif"/>
          <w:b/>
          <w:bCs/>
          <w:sz w:val="24"/>
          <w:szCs w:val="24"/>
        </w:rPr>
        <w:lastRenderedPageBreak/>
        <w:t>dm510_test.c:</w:t>
      </w:r>
    </w:p>
    <w:bookmarkStart w:id="20" w:name="_MON_1770815116"/>
    <w:bookmarkEnd w:id="20"/>
    <w:p w14:paraId="121A3600" w14:textId="72CE2852" w:rsidR="00A83EA2" w:rsidRDefault="00A83EA2" w:rsidP="00A83EA2">
      <w:pPr>
        <w:spacing w:line="360" w:lineRule="auto"/>
        <w:jc w:val="center"/>
        <w:rPr>
          <w:rFonts w:ascii="RomanSerif" w:hAnsi="RomanSerif"/>
          <w:b/>
          <w:bCs/>
          <w:sz w:val="24"/>
          <w:szCs w:val="24"/>
        </w:rPr>
      </w:pPr>
      <w:r>
        <w:rPr>
          <w:rFonts w:ascii="RomanSerif" w:hAnsi="RomanSerif"/>
          <w:b/>
          <w:bCs/>
          <w:sz w:val="24"/>
          <w:szCs w:val="24"/>
        </w:rPr>
        <w:object w:dxaOrig="9638" w:dyaOrig="13395" w14:anchorId="45CEDBDB">
          <v:shape id="_x0000_i1178" type="#_x0000_t75" style="width:310.2pt;height:430.8pt" o:ole="">
            <v:imagedata r:id="rId25" o:title=""/>
          </v:shape>
          <o:OLEObject Type="Embed" ProgID="Word.OpenDocumentText.12" ShapeID="_x0000_i1178" DrawAspect="Content" ObjectID="_1770815355" r:id="rId26"/>
        </w:object>
      </w:r>
    </w:p>
    <w:bookmarkStart w:id="21" w:name="_MON_1770815156"/>
    <w:bookmarkEnd w:id="21"/>
    <w:p w14:paraId="612555EF" w14:textId="7C70D645" w:rsidR="00A83EA2" w:rsidRDefault="00A83EA2" w:rsidP="00A83EA2">
      <w:pPr>
        <w:spacing w:line="360" w:lineRule="auto"/>
        <w:jc w:val="center"/>
        <w:rPr>
          <w:rFonts w:ascii="RomanSerif" w:hAnsi="RomanSerif"/>
          <w:b/>
          <w:bCs/>
          <w:sz w:val="24"/>
          <w:szCs w:val="24"/>
        </w:rPr>
      </w:pPr>
      <w:r>
        <w:rPr>
          <w:rFonts w:ascii="RomanSerif" w:hAnsi="RomanSerif"/>
          <w:b/>
          <w:bCs/>
          <w:sz w:val="24"/>
          <w:szCs w:val="24"/>
        </w:rPr>
        <w:object w:dxaOrig="9638" w:dyaOrig="6150" w14:anchorId="36C85142">
          <v:shape id="_x0000_i1186" type="#_x0000_t75" style="width:301.2pt;height:192.6pt" o:ole="">
            <v:imagedata r:id="rId27" o:title=""/>
          </v:shape>
          <o:OLEObject Type="Embed" ProgID="Word.OpenDocumentText.12" ShapeID="_x0000_i1186" DrawAspect="Content" ObjectID="_1770815356" r:id="rId28"/>
        </w:object>
      </w:r>
    </w:p>
    <w:p w14:paraId="44628534" w14:textId="1E67E30E" w:rsidR="00A83EA2" w:rsidRDefault="00A83EA2" w:rsidP="00A83EA2">
      <w:pPr>
        <w:spacing w:line="360" w:lineRule="auto"/>
        <w:rPr>
          <w:rFonts w:ascii="RomanSerif" w:hAnsi="RomanSerif"/>
          <w:b/>
          <w:bCs/>
          <w:sz w:val="24"/>
          <w:szCs w:val="24"/>
        </w:rPr>
      </w:pPr>
      <w:r>
        <w:rPr>
          <w:rFonts w:ascii="RomanSerif" w:hAnsi="RomanSerif"/>
          <w:b/>
          <w:bCs/>
          <w:sz w:val="24"/>
          <w:szCs w:val="24"/>
        </w:rPr>
        <w:lastRenderedPageBreak/>
        <w:t>dm510_msgbox.h:</w:t>
      </w:r>
    </w:p>
    <w:bookmarkStart w:id="22" w:name="_MON_1770815306"/>
    <w:bookmarkEnd w:id="22"/>
    <w:p w14:paraId="156509C6" w14:textId="13343B82" w:rsidR="00A83EA2" w:rsidRPr="00A83EA2" w:rsidRDefault="00A83EA2" w:rsidP="00A83EA2">
      <w:pPr>
        <w:spacing w:line="360" w:lineRule="auto"/>
        <w:rPr>
          <w:rFonts w:ascii="RomanSerif" w:hAnsi="RomanSerif"/>
          <w:b/>
          <w:bCs/>
          <w:sz w:val="24"/>
          <w:szCs w:val="24"/>
        </w:rPr>
      </w:pPr>
      <w:r>
        <w:rPr>
          <w:rFonts w:ascii="RomanSerif" w:hAnsi="RomanSerif"/>
          <w:b/>
          <w:bCs/>
          <w:sz w:val="24"/>
          <w:szCs w:val="24"/>
        </w:rPr>
        <w:object w:dxaOrig="9638" w:dyaOrig="4680" w14:anchorId="0F71CFE6">
          <v:shape id="_x0000_i1188" type="#_x0000_t75" style="width:481.8pt;height:234pt" o:ole="">
            <v:imagedata r:id="rId29" o:title=""/>
          </v:shape>
          <o:OLEObject Type="Embed" ProgID="Word.OpenDocumentText.12" ShapeID="_x0000_i1188" DrawAspect="Content" ObjectID="_1770815357" r:id="rId30"/>
        </w:object>
      </w:r>
    </w:p>
    <w:sectPr w:rsidR="00A83EA2" w:rsidRPr="00A83EA2">
      <w:headerReference w:type="default" r:id="rId31"/>
      <w:footerReference w:type="default" r:id="rId3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607E" w14:textId="77777777" w:rsidR="001B5624" w:rsidRDefault="001B5624" w:rsidP="00B32A4F">
      <w:pPr>
        <w:spacing w:after="0" w:line="240" w:lineRule="auto"/>
      </w:pPr>
      <w:r>
        <w:separator/>
      </w:r>
    </w:p>
  </w:endnote>
  <w:endnote w:type="continuationSeparator" w:id="0">
    <w:p w14:paraId="38FAACF0" w14:textId="77777777" w:rsidR="001B5624" w:rsidRDefault="001B5624" w:rsidP="00B3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manSerif">
    <w:altName w:val="Calibri"/>
    <w:charset w:val="00"/>
    <w:family w:val="auto"/>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manSerif" w:hAnsi="RomanSerif"/>
        <w:sz w:val="28"/>
        <w:szCs w:val="28"/>
      </w:rPr>
      <w:id w:val="-1622596176"/>
      <w:docPartObj>
        <w:docPartGallery w:val="Page Numbers (Bottom of Page)"/>
        <w:docPartUnique/>
      </w:docPartObj>
    </w:sdtPr>
    <w:sdtEndPr>
      <w:rPr>
        <w:noProof/>
      </w:rPr>
    </w:sdtEndPr>
    <w:sdtContent>
      <w:p w14:paraId="261E897A" w14:textId="42B296E8" w:rsidR="00B32A4F" w:rsidRPr="00B32A4F" w:rsidRDefault="00B32A4F">
        <w:pPr>
          <w:pStyle w:val="Footer"/>
          <w:jc w:val="center"/>
          <w:rPr>
            <w:rFonts w:ascii="RomanSerif" w:hAnsi="RomanSerif"/>
            <w:sz w:val="28"/>
            <w:szCs w:val="28"/>
          </w:rPr>
        </w:pPr>
        <w:r w:rsidRPr="00B32A4F">
          <w:rPr>
            <w:rFonts w:ascii="RomanSerif" w:hAnsi="RomanSerif"/>
            <w:sz w:val="28"/>
            <w:szCs w:val="28"/>
          </w:rPr>
          <w:fldChar w:fldCharType="begin"/>
        </w:r>
        <w:r w:rsidRPr="00B32A4F">
          <w:rPr>
            <w:rFonts w:ascii="RomanSerif" w:hAnsi="RomanSerif"/>
            <w:sz w:val="28"/>
            <w:szCs w:val="28"/>
          </w:rPr>
          <w:instrText xml:space="preserve"> PAGE   \* MERGEFORMAT </w:instrText>
        </w:r>
        <w:r w:rsidRPr="00B32A4F">
          <w:rPr>
            <w:rFonts w:ascii="RomanSerif" w:hAnsi="RomanSerif"/>
            <w:sz w:val="28"/>
            <w:szCs w:val="28"/>
          </w:rPr>
          <w:fldChar w:fldCharType="separate"/>
        </w:r>
        <w:r w:rsidRPr="00B32A4F">
          <w:rPr>
            <w:rFonts w:ascii="RomanSerif" w:hAnsi="RomanSerif"/>
            <w:noProof/>
            <w:sz w:val="28"/>
            <w:szCs w:val="28"/>
          </w:rPr>
          <w:t>2</w:t>
        </w:r>
        <w:r w:rsidRPr="00B32A4F">
          <w:rPr>
            <w:rFonts w:ascii="RomanSerif" w:hAnsi="RomanSerif"/>
            <w:noProof/>
            <w:sz w:val="28"/>
            <w:szCs w:val="28"/>
          </w:rPr>
          <w:fldChar w:fldCharType="end"/>
        </w:r>
      </w:p>
    </w:sdtContent>
  </w:sdt>
  <w:p w14:paraId="5CCCE29A" w14:textId="77777777" w:rsidR="00B32A4F" w:rsidRDefault="00B3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F2D04" w14:textId="77777777" w:rsidR="001B5624" w:rsidRDefault="001B5624" w:rsidP="00B32A4F">
      <w:pPr>
        <w:spacing w:after="0" w:line="240" w:lineRule="auto"/>
      </w:pPr>
      <w:r>
        <w:separator/>
      </w:r>
    </w:p>
  </w:footnote>
  <w:footnote w:type="continuationSeparator" w:id="0">
    <w:p w14:paraId="487DB6DF" w14:textId="77777777" w:rsidR="001B5624" w:rsidRDefault="001B5624" w:rsidP="00B32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DA7A" w14:textId="08019ACE" w:rsidR="00B32A4F" w:rsidRPr="00B32A4F" w:rsidRDefault="00B32A4F">
    <w:pPr>
      <w:pStyle w:val="Header"/>
      <w:rPr>
        <w:lang w:val="en-US"/>
      </w:rPr>
    </w:pPr>
    <w:r w:rsidRPr="00B32A4F">
      <w:rPr>
        <w:lang w:val="en-US"/>
      </w:rPr>
      <w:t>Yunus E</w:t>
    </w:r>
    <w:r>
      <w:rPr>
        <w:lang w:val="en-US"/>
      </w:rPr>
      <w:t>mre Balci</w:t>
    </w:r>
  </w:p>
  <w:p w14:paraId="6C641FBF" w14:textId="36BCD07A" w:rsidR="00B32A4F" w:rsidRDefault="00000000">
    <w:pPr>
      <w:pStyle w:val="Header"/>
      <w:rPr>
        <w:lang w:val="en-US"/>
      </w:rPr>
    </w:pPr>
    <w:hyperlink r:id="rId1" w:history="1">
      <w:r w:rsidR="00B32A4F" w:rsidRPr="007E1444">
        <w:rPr>
          <w:rStyle w:val="Hyperlink"/>
          <w:lang w:val="en-US"/>
        </w:rPr>
        <w:t>yubal22@student.sdu.dk</w:t>
      </w:r>
    </w:hyperlink>
  </w:p>
  <w:p w14:paraId="506FD884" w14:textId="13FDD08F" w:rsidR="00B32A4F" w:rsidRPr="00B32A4F" w:rsidRDefault="00B32A4F">
    <w:pPr>
      <w:pStyle w:val="Header"/>
      <w:rPr>
        <w:lang w:val="en-US"/>
      </w:rPr>
    </w:pPr>
    <w:r>
      <w:rPr>
        <w:lang w:val="en-US"/>
      </w:rPr>
      <w:t>Operating Systems – System Call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EF1"/>
    <w:multiLevelType w:val="hybridMultilevel"/>
    <w:tmpl w:val="BC7C83D8"/>
    <w:lvl w:ilvl="0" w:tplc="C48A84D0">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261A23"/>
    <w:multiLevelType w:val="hybridMultilevel"/>
    <w:tmpl w:val="3F38C552"/>
    <w:lvl w:ilvl="0" w:tplc="4CE09882">
      <w:start w:val="3"/>
      <w:numFmt w:val="bullet"/>
      <w:lvlText w:val="-"/>
      <w:lvlJc w:val="left"/>
      <w:pPr>
        <w:ind w:left="420" w:hanging="360"/>
      </w:pPr>
      <w:rPr>
        <w:rFonts w:ascii="RomanSerif" w:eastAsiaTheme="minorHAnsi" w:hAnsi="RomanSerif" w:cstheme="minorBidi" w:hint="default"/>
      </w:rPr>
    </w:lvl>
    <w:lvl w:ilvl="1" w:tplc="04060003" w:tentative="1">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2" w15:restartNumberingAfterBreak="0">
    <w:nsid w:val="1C0A5053"/>
    <w:multiLevelType w:val="hybridMultilevel"/>
    <w:tmpl w:val="E01E99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B1C79C6"/>
    <w:multiLevelType w:val="hybridMultilevel"/>
    <w:tmpl w:val="362826E4"/>
    <w:lvl w:ilvl="0" w:tplc="04D4BC9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73B53DA4"/>
    <w:multiLevelType w:val="hybridMultilevel"/>
    <w:tmpl w:val="410E1C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A1B2DD9"/>
    <w:multiLevelType w:val="hybridMultilevel"/>
    <w:tmpl w:val="495A583E"/>
    <w:lvl w:ilvl="0" w:tplc="DA30E7DA">
      <w:start w:val="3"/>
      <w:numFmt w:val="bullet"/>
      <w:lvlText w:val="-"/>
      <w:lvlJc w:val="left"/>
      <w:pPr>
        <w:ind w:left="720" w:hanging="360"/>
      </w:pPr>
      <w:rPr>
        <w:rFonts w:ascii="RomanSerif" w:eastAsiaTheme="minorHAnsi" w:hAnsi="RomanSerif"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41829501">
    <w:abstractNumId w:val="2"/>
  </w:num>
  <w:num w:numId="2" w16cid:durableId="228200686">
    <w:abstractNumId w:val="1"/>
  </w:num>
  <w:num w:numId="3" w16cid:durableId="1010373021">
    <w:abstractNumId w:val="5"/>
  </w:num>
  <w:num w:numId="4" w16cid:durableId="1648705045">
    <w:abstractNumId w:val="0"/>
  </w:num>
  <w:num w:numId="5" w16cid:durableId="1121611764">
    <w:abstractNumId w:val="4"/>
  </w:num>
  <w:num w:numId="6" w16cid:durableId="1778676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4F"/>
    <w:rsid w:val="00075F65"/>
    <w:rsid w:val="00085FAB"/>
    <w:rsid w:val="000C3F9E"/>
    <w:rsid w:val="000E2654"/>
    <w:rsid w:val="00161765"/>
    <w:rsid w:val="001B5624"/>
    <w:rsid w:val="00204588"/>
    <w:rsid w:val="00215901"/>
    <w:rsid w:val="0021640E"/>
    <w:rsid w:val="002570F9"/>
    <w:rsid w:val="002C2296"/>
    <w:rsid w:val="002E2D9F"/>
    <w:rsid w:val="0031264B"/>
    <w:rsid w:val="00513766"/>
    <w:rsid w:val="005C25C3"/>
    <w:rsid w:val="005F1A9B"/>
    <w:rsid w:val="006658F6"/>
    <w:rsid w:val="006A1406"/>
    <w:rsid w:val="00727320"/>
    <w:rsid w:val="007C5AF0"/>
    <w:rsid w:val="007F1B87"/>
    <w:rsid w:val="008357A9"/>
    <w:rsid w:val="009032F6"/>
    <w:rsid w:val="00907B5B"/>
    <w:rsid w:val="009873B9"/>
    <w:rsid w:val="009C2FC2"/>
    <w:rsid w:val="00A83EA2"/>
    <w:rsid w:val="00A957D3"/>
    <w:rsid w:val="00AA09D6"/>
    <w:rsid w:val="00B054D9"/>
    <w:rsid w:val="00B21A04"/>
    <w:rsid w:val="00B26AB2"/>
    <w:rsid w:val="00B32A4F"/>
    <w:rsid w:val="00B80080"/>
    <w:rsid w:val="00C9572F"/>
    <w:rsid w:val="00CF6F7C"/>
    <w:rsid w:val="00EC3211"/>
    <w:rsid w:val="00FD1D95"/>
    <w:rsid w:val="00FD2FCA"/>
    <w:rsid w:val="00FE2B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AEE"/>
  <w15:chartTrackingRefBased/>
  <w15:docId w15:val="{89A9C118-5590-47B2-8A71-D72C68A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A4F"/>
    <w:rPr>
      <w:color w:val="0563C1" w:themeColor="hyperlink"/>
      <w:u w:val="single"/>
    </w:rPr>
  </w:style>
  <w:style w:type="character" w:styleId="UnresolvedMention">
    <w:name w:val="Unresolved Mention"/>
    <w:basedOn w:val="DefaultParagraphFont"/>
    <w:uiPriority w:val="99"/>
    <w:semiHidden/>
    <w:unhideWhenUsed/>
    <w:rsid w:val="00B32A4F"/>
    <w:rPr>
      <w:color w:val="605E5C"/>
      <w:shd w:val="clear" w:color="auto" w:fill="E1DFDD"/>
    </w:rPr>
  </w:style>
  <w:style w:type="paragraph" w:styleId="Header">
    <w:name w:val="header"/>
    <w:basedOn w:val="Normal"/>
    <w:link w:val="HeaderChar"/>
    <w:uiPriority w:val="99"/>
    <w:unhideWhenUsed/>
    <w:rsid w:val="00B32A4F"/>
    <w:pPr>
      <w:tabs>
        <w:tab w:val="center" w:pos="4819"/>
        <w:tab w:val="right" w:pos="9638"/>
      </w:tabs>
      <w:spacing w:after="0" w:line="240" w:lineRule="auto"/>
    </w:pPr>
  </w:style>
  <w:style w:type="character" w:customStyle="1" w:styleId="HeaderChar">
    <w:name w:val="Header Char"/>
    <w:basedOn w:val="DefaultParagraphFont"/>
    <w:link w:val="Header"/>
    <w:uiPriority w:val="99"/>
    <w:rsid w:val="00B32A4F"/>
  </w:style>
  <w:style w:type="paragraph" w:styleId="Footer">
    <w:name w:val="footer"/>
    <w:basedOn w:val="Normal"/>
    <w:link w:val="FooterChar"/>
    <w:uiPriority w:val="99"/>
    <w:unhideWhenUsed/>
    <w:rsid w:val="00B32A4F"/>
    <w:pPr>
      <w:tabs>
        <w:tab w:val="center" w:pos="4819"/>
        <w:tab w:val="right" w:pos="9638"/>
      </w:tabs>
      <w:spacing w:after="0" w:line="240" w:lineRule="auto"/>
    </w:pPr>
  </w:style>
  <w:style w:type="character" w:customStyle="1" w:styleId="FooterChar">
    <w:name w:val="Footer Char"/>
    <w:basedOn w:val="DefaultParagraphFont"/>
    <w:link w:val="Footer"/>
    <w:uiPriority w:val="99"/>
    <w:rsid w:val="00B32A4F"/>
  </w:style>
  <w:style w:type="character" w:customStyle="1" w:styleId="Heading1Char">
    <w:name w:val="Heading 1 Char"/>
    <w:basedOn w:val="DefaultParagraphFont"/>
    <w:link w:val="Heading1"/>
    <w:uiPriority w:val="9"/>
    <w:rsid w:val="00B32A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2A4F"/>
    <w:pPr>
      <w:outlineLvl w:val="9"/>
    </w:pPr>
    <w:rPr>
      <w:kern w:val="0"/>
      <w:lang w:val="en-US"/>
      <w14:ligatures w14:val="none"/>
    </w:rPr>
  </w:style>
  <w:style w:type="paragraph" w:styleId="TOC1">
    <w:name w:val="toc 1"/>
    <w:basedOn w:val="Normal"/>
    <w:next w:val="Normal"/>
    <w:autoRedefine/>
    <w:uiPriority w:val="39"/>
    <w:unhideWhenUsed/>
    <w:rsid w:val="00B32A4F"/>
    <w:pPr>
      <w:spacing w:after="100"/>
    </w:pPr>
  </w:style>
  <w:style w:type="paragraph" w:styleId="ListParagraph">
    <w:name w:val="List Paragraph"/>
    <w:basedOn w:val="Normal"/>
    <w:uiPriority w:val="34"/>
    <w:qFormat/>
    <w:rsid w:val="000C3F9E"/>
    <w:pPr>
      <w:ind w:left="720"/>
      <w:contextualSpacing/>
    </w:pPr>
  </w:style>
  <w:style w:type="character" w:customStyle="1" w:styleId="Heading2Char">
    <w:name w:val="Heading 2 Char"/>
    <w:basedOn w:val="DefaultParagraphFont"/>
    <w:link w:val="Heading2"/>
    <w:uiPriority w:val="9"/>
    <w:rsid w:val="000C3F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957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10" Type="http://schemas.openxmlformats.org/officeDocument/2006/relationships/hyperlink" Target="mailto:sahka22@student.sdu.dk" TargetMode="Externa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elm22@student.sdu.dk"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8" Type="http://schemas.openxmlformats.org/officeDocument/2006/relationships/hyperlink" Target="mailto:yubal22@student.sdu.d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yubal22@student.sd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01C76-9874-4AE8-B4EF-7742C0FC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1164</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Balci</dc:creator>
  <cp:keywords/>
  <dc:description/>
  <cp:lastModifiedBy>yunus emre</cp:lastModifiedBy>
  <cp:revision>2</cp:revision>
  <dcterms:created xsi:type="dcterms:W3CDTF">2024-03-01T15:21:00Z</dcterms:created>
  <dcterms:modified xsi:type="dcterms:W3CDTF">2024-03-01T15:21:00Z</dcterms:modified>
</cp:coreProperties>
</file>