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xmlns:a="http://purl.oclc.org/ooxml/drawingml/main" xmlns:pic="http://purl.oclc.org/ooxml/drawingml/picture" xmlns:a14="http://schemas.microsoft.com/office/drawing/2010/main" w:conformance="strict" mc:Ignorable="w14 w15 w16se w16cid w16 w16cex w16sdtdh wne wp14">
  <w:body>
    <w:p w:rsidRPr="008B6524" w:rsidR="009303D9" w:rsidP="0ED343B3" w:rsidRDefault="009303D9" w14:paraId="31BC6E45" w14:textId="7153183C">
      <w:pPr>
        <w:pStyle w:val="papertitle"/>
        <w:spacing w:before="5pt" w:beforeAutospacing="1" w:after="5pt" w:afterAutospacing="1"/>
      </w:pPr>
      <w:r w:rsidRPr="008B6524" w:rsidR="75FD0B55">
        <w:rPr>
          <w:kern w:val="48"/>
        </w:rPr>
        <w:t xml:space="preserve">FlowGenAI: Yapay  Zeka  Tabanlı </w:t>
      </w:r>
      <w:r w:rsidR="0ED343B3">
        <w:rPr/>
        <w:t>Use-Case ve Senaryo Üretimi</w:t>
      </w:r>
    </w:p>
    <w:p w:rsidR="00D7522C" w:rsidP="003B4E04" w:rsidRDefault="00D7522C" w14:paraId="20C779BD" w14:textId="77777777">
      <w:pPr>
        <w:pStyle w:val="Author"/>
        <w:spacing w:before="5pt" w:beforeAutospacing="1" w:after="5pt" w:afterAutospacing="1" w:line="6pt" w:lineRule="auto"/>
        <w:rPr>
          <w:sz w:val="16"/>
          <w:szCs w:val="16"/>
        </w:rPr>
      </w:pPr>
    </w:p>
    <w:p w:rsidRPr="00CA4392" w:rsidR="00D7522C" w:rsidP="00CA4392" w:rsidRDefault="00D7522C" w14:paraId="1F960E65" w14:textId="77777777">
      <w:pPr>
        <w:pStyle w:val="Author"/>
        <w:spacing w:before="5pt" w:beforeAutospacing="1" w:after="5pt" w:afterAutospacing="1" w:line="6pt" w:lineRule="auto"/>
        <w:rPr>
          <w:sz w:val="16"/>
          <w:szCs w:val="16"/>
        </w:rPr>
        <w:sectPr w:rsidRPr="00CA4392" w:rsidR="00D7522C" w:rsidSect="003B4E04">
          <w:footerReference w:type="first" r:id="rId8"/>
          <w:pgSz w:w="595.3pt" w:h="841.9pt" w:orient="portrait" w:code="9"/>
          <w:pgMar w:top="27pt" w:right="44.65pt" w:bottom="72pt" w:left="44.65pt" w:header="36pt" w:footer="36pt" w:gutter="0pt"/>
          <w:cols w:space="720"/>
          <w:titlePg/>
          <w:docGrid w:linePitch="360"/>
        </w:sectPr>
      </w:pPr>
    </w:p>
    <w:p w:rsidRPr="00F847A6" w:rsidR="001A3B3D" w:rsidP="5777ED20" w:rsidRDefault="00447BB9" w14:paraId="192079D5" w14:textId="1715A1F2">
      <w:pPr>
        <w:pStyle w:val="Author"/>
        <w:spacing w:before="5pt" w:beforeAutospacing="1"/>
        <w:jc w:val="both"/>
        <w:rPr>
          <w:sz w:val="18"/>
          <w:szCs w:val="18"/>
        </w:rPr>
      </w:pPr>
      <w:r w:rsidRPr="5777ED20" w:rsidR="045449BB">
        <w:rPr>
          <w:sz w:val="18"/>
          <w:szCs w:val="18"/>
        </w:rPr>
        <w:t>Yunus Yeşilördek</w:t>
      </w:r>
      <w:r>
        <w:br/>
      </w:r>
      <w:r w:rsidRPr="5777ED20" w:rsidR="5777ED20">
        <w:rPr>
          <w:sz w:val="18"/>
          <w:szCs w:val="18"/>
        </w:rPr>
        <w:t xml:space="preserve"> </w:t>
      </w:r>
      <w:r w:rsidRPr="5777ED20" w:rsidR="7D650848">
        <w:rPr>
          <w:sz w:val="18"/>
          <w:szCs w:val="18"/>
        </w:rPr>
        <w:t xml:space="preserve">Yazılım Mühendisliği </w:t>
      </w:r>
    </w:p>
    <w:p w:rsidRPr="00F847A6" w:rsidR="001A3B3D" w:rsidP="5777ED20" w:rsidRDefault="00447BB9" w14:paraId="7ACA6616" w14:textId="28A12E97">
      <w:pPr>
        <w:pStyle w:val="Author"/>
        <w:spacing w:before="5pt" w:beforeAutospacing="1"/>
        <w:jc w:val="both"/>
        <w:rPr>
          <w:sz w:val="18"/>
          <w:szCs w:val="18"/>
        </w:rPr>
      </w:pPr>
      <w:r w:rsidRPr="5777ED20" w:rsidR="1AEB94E3">
        <w:rPr>
          <w:sz w:val="18"/>
          <w:szCs w:val="18"/>
        </w:rPr>
        <w:t>(Teknoloji Fakültesi)</w:t>
      </w:r>
      <w:r>
        <w:br/>
      </w:r>
      <w:r>
        <w:br/>
      </w:r>
      <w:r w:rsidRPr="5777ED20" w:rsidR="726AB317">
        <w:rPr>
          <w:sz w:val="18"/>
          <w:szCs w:val="18"/>
        </w:rPr>
        <w:t xml:space="preserve">Fırat </w:t>
      </w:r>
      <w:r w:rsidRPr="5777ED20" w:rsidR="0215A17C">
        <w:rPr>
          <w:sz w:val="18"/>
          <w:szCs w:val="18"/>
        </w:rPr>
        <w:t xml:space="preserve">Üniversitesi </w:t>
      </w:r>
    </w:p>
    <w:p w:rsidRPr="00F847A6" w:rsidR="001A3B3D" w:rsidP="5777ED20" w:rsidRDefault="00447BB9" w14:paraId="07DCE24B" w14:textId="2571C046">
      <w:pPr>
        <w:pStyle w:val="Author"/>
        <w:spacing w:before="5pt" w:beforeAutospacing="1"/>
        <w:jc w:val="both"/>
        <w:rPr>
          <w:sz w:val="18"/>
          <w:szCs w:val="18"/>
        </w:rPr>
      </w:pPr>
      <w:r w:rsidRPr="5777ED20" w:rsidR="385CFC11">
        <w:rPr>
          <w:sz w:val="18"/>
          <w:szCs w:val="18"/>
        </w:rPr>
        <w:t>Elazığ,Türkiye</w:t>
      </w:r>
    </w:p>
    <w:p w:rsidRPr="00F847A6" w:rsidR="001A3B3D" w:rsidP="5777ED20" w:rsidRDefault="00447BB9" w14:paraId="71ED6408" w14:textId="1431F532">
      <w:pPr>
        <w:pStyle w:val="Author"/>
        <w:spacing w:before="5pt" w:beforeAutospacing="1"/>
        <w:jc w:val="both"/>
        <w:rPr>
          <w:sz w:val="18"/>
          <w:szCs w:val="18"/>
        </w:rPr>
      </w:pPr>
      <w:hyperlink r:id="Ra80c581011bb460a">
        <w:r w:rsidRPr="5777ED20" w:rsidR="580684ED">
          <w:rPr>
            <w:rStyle w:val="Hyperlink"/>
            <w:sz w:val="18"/>
            <w:szCs w:val="18"/>
          </w:rPr>
          <w:t>240541...@firat.edu.tr</w:t>
        </w:r>
      </w:hyperlink>
    </w:p>
    <w:p w:rsidRPr="00F847A6" w:rsidR="001A3B3D" w:rsidP="5777ED20" w:rsidRDefault="00447BB9" w14:paraId="7DE370C3" w14:textId="2AE99BCA">
      <w:pPr>
        <w:pStyle w:val="Author"/>
        <w:spacing w:before="5pt" w:beforeAutospacing="1"/>
        <w:jc w:val="both"/>
        <w:rPr>
          <w:sz w:val="18"/>
          <w:szCs w:val="18"/>
        </w:rPr>
      </w:pPr>
      <w:r w:rsidRPr="5777ED20" w:rsidR="627A0C2C">
        <w:rPr>
          <w:sz w:val="18"/>
          <w:szCs w:val="18"/>
        </w:rPr>
        <w:t>Uğur Boz</w:t>
      </w:r>
      <w:r>
        <w:br/>
      </w:r>
      <w:r w:rsidRPr="5777ED20" w:rsidR="627A0C2C">
        <w:rPr>
          <w:sz w:val="18"/>
          <w:szCs w:val="18"/>
        </w:rPr>
        <w:t xml:space="preserve"> Yazılım Mühendisliği </w:t>
      </w:r>
    </w:p>
    <w:p w:rsidRPr="00F847A6" w:rsidR="001A3B3D" w:rsidP="5777ED20" w:rsidRDefault="00447BB9" w14:paraId="479EEFDC" w14:textId="28A12E97">
      <w:pPr>
        <w:pStyle w:val="Author"/>
        <w:spacing w:before="5pt" w:beforeAutospacing="1"/>
        <w:jc w:val="both"/>
        <w:rPr>
          <w:sz w:val="18"/>
          <w:szCs w:val="18"/>
        </w:rPr>
      </w:pPr>
      <w:r w:rsidRPr="5777ED20" w:rsidR="627A0C2C">
        <w:rPr>
          <w:sz w:val="18"/>
          <w:szCs w:val="18"/>
        </w:rPr>
        <w:t>(Teknoloji Fakültesi)</w:t>
      </w:r>
      <w:r>
        <w:br/>
      </w:r>
      <w:r>
        <w:br/>
      </w:r>
      <w:r w:rsidRPr="5777ED20" w:rsidR="627A0C2C">
        <w:rPr>
          <w:sz w:val="18"/>
          <w:szCs w:val="18"/>
        </w:rPr>
        <w:t xml:space="preserve">Fırat Üniversitesi </w:t>
      </w:r>
    </w:p>
    <w:p w:rsidRPr="00F847A6" w:rsidR="001A3B3D" w:rsidP="5777ED20" w:rsidRDefault="00447BB9" w14:paraId="6D022C3E" w14:textId="1CB3FBDC">
      <w:pPr>
        <w:pStyle w:val="Author"/>
        <w:spacing w:before="5pt" w:beforeAutospacing="1"/>
        <w:jc w:val="both"/>
        <w:rPr>
          <w:sz w:val="18"/>
          <w:szCs w:val="18"/>
        </w:rPr>
      </w:pPr>
      <w:r w:rsidRPr="5777ED20" w:rsidR="627A0C2C">
        <w:rPr>
          <w:sz w:val="18"/>
          <w:szCs w:val="18"/>
        </w:rPr>
        <w:t>Elazığ,Türkiye</w:t>
      </w:r>
    </w:p>
    <w:p w:rsidRPr="00F847A6" w:rsidR="001A3B3D" w:rsidP="0ED343B3" w:rsidRDefault="00447BB9" w14:paraId="6FB4EFF8" w14:textId="7D291523">
      <w:pPr>
        <w:pStyle w:val="Author"/>
        <w:spacing w:before="5pt" w:beforeAutospacing="1"/>
        <w:jc w:val="both"/>
        <w:rPr>
          <w:sz w:val="18"/>
          <w:szCs w:val="18"/>
        </w:rPr>
      </w:pPr>
      <w:r w:rsidRPr="0ED343B3" w:rsidR="0ED343B3">
        <w:rPr>
          <w:sz w:val="18"/>
          <w:szCs w:val="18"/>
        </w:rPr>
        <w:t>235541006@firat.edu.tr</w:t>
      </w:r>
    </w:p>
    <w:p w:rsidRPr="00F847A6" w:rsidR="001A3B3D" w:rsidP="0ED343B3" w:rsidRDefault="00447BB9" w14:paraId="4A62718E" w14:textId="0D597286">
      <w:pPr>
        <w:pStyle w:val="Author"/>
        <w:spacing w:before="5pt" w:beforeAutospacing="1"/>
        <w:jc w:val="both"/>
        <w:rPr>
          <w:sz w:val="18"/>
          <w:szCs w:val="18"/>
        </w:rPr>
      </w:pPr>
      <w:r w:rsidRPr="0ED343B3">
        <w:rPr>
          <w:sz w:val="18"/>
          <w:szCs w:val="18"/>
        </w:rPr>
        <w:br w:type="column"/>
      </w:r>
      <w:r w:rsidRPr="0ED343B3" w:rsidR="0ED343B3">
        <w:rPr>
          <w:sz w:val="18"/>
          <w:szCs w:val="18"/>
        </w:rPr>
        <w:t>Baran Tunca</w:t>
      </w:r>
      <w:r>
        <w:br/>
      </w:r>
      <w:r w:rsidRPr="0ED343B3" w:rsidR="0ED343B3">
        <w:rPr>
          <w:sz w:val="18"/>
          <w:szCs w:val="18"/>
        </w:rPr>
        <w:t xml:space="preserve"> Yazılım Mühendisliği </w:t>
      </w:r>
    </w:p>
    <w:p w:rsidRPr="00F847A6" w:rsidR="001A3B3D" w:rsidP="5777ED20" w:rsidRDefault="00447BB9" w14:paraId="5324C64D" w14:textId="28A12E97">
      <w:pPr>
        <w:pStyle w:val="Author"/>
        <w:spacing w:before="5pt" w:beforeAutospacing="1"/>
        <w:jc w:val="both"/>
        <w:rPr>
          <w:sz w:val="18"/>
          <w:szCs w:val="18"/>
        </w:rPr>
      </w:pPr>
      <w:r w:rsidRPr="5777ED20" w:rsidR="21C59B45">
        <w:rPr>
          <w:sz w:val="18"/>
          <w:szCs w:val="18"/>
        </w:rPr>
        <w:t>(Teknoloji Fakültesi)</w:t>
      </w:r>
      <w:r>
        <w:br/>
      </w:r>
      <w:r>
        <w:br/>
      </w:r>
      <w:r w:rsidRPr="5777ED20" w:rsidR="21C59B45">
        <w:rPr>
          <w:sz w:val="18"/>
          <w:szCs w:val="18"/>
        </w:rPr>
        <w:t xml:space="preserve">Fırat Üniversitesi </w:t>
      </w:r>
    </w:p>
    <w:p w:rsidRPr="00F847A6" w:rsidR="001A3B3D" w:rsidP="5777ED20" w:rsidRDefault="00447BB9" w14:paraId="2BD5A92B" w14:textId="1CB3FBDC">
      <w:pPr>
        <w:pStyle w:val="Author"/>
        <w:spacing w:before="5pt" w:beforeAutospacing="1"/>
        <w:jc w:val="both"/>
        <w:rPr>
          <w:sz w:val="18"/>
          <w:szCs w:val="18"/>
        </w:rPr>
      </w:pPr>
      <w:r w:rsidRPr="5777ED20" w:rsidR="21C59B45">
        <w:rPr>
          <w:sz w:val="18"/>
          <w:szCs w:val="18"/>
        </w:rPr>
        <w:t>Elazığ,Türkiye</w:t>
      </w:r>
    </w:p>
    <w:p w:rsidRPr="00F847A6" w:rsidR="001A3B3D" w:rsidP="7C16A04F" w:rsidRDefault="00447BB9" w14:paraId="0BF2AC2D" w14:textId="0C4C5185">
      <w:pPr>
        <w:pStyle w:val="Author"/>
        <w:spacing w:before="5pt" w:beforeAutospacing="1"/>
        <w:jc w:val="both"/>
      </w:pPr>
      <w:hyperlink r:id="R64be7263af5c46a6">
        <w:r w:rsidRPr="7C16A04F" w:rsidR="7C16A04F">
          <w:rPr>
            <w:rStyle w:val="Hyperlink"/>
            <w:sz w:val="18"/>
            <w:szCs w:val="18"/>
          </w:rPr>
          <w:t>240541068@firat.edu.tr</w:t>
        </w:r>
      </w:hyperlink>
    </w:p>
    <w:p w:rsidRPr="00F847A6" w:rsidR="001A3B3D" w:rsidP="0ED343B3" w:rsidRDefault="00447BB9" w14:paraId="0E15BDA3" w14:textId="205E534B">
      <w:pPr>
        <w:pStyle w:val="Author"/>
        <w:spacing w:before="5pt" w:beforeAutospacing="1"/>
        <w:jc w:val="both"/>
        <w:rPr>
          <w:sz w:val="18"/>
          <w:szCs w:val="18"/>
        </w:rPr>
      </w:pPr>
    </w:p>
    <w:p w:rsidRPr="00F847A6" w:rsidR="001A3B3D" w:rsidP="5777ED20" w:rsidRDefault="00447BB9" w14:paraId="11C3FF66" w14:textId="46B3AFB5">
      <w:pPr>
        <w:pStyle w:val="Author"/>
        <w:spacing w:before="5pt" w:beforeAutospacing="1"/>
        <w:rPr>
          <w:sz w:val="18"/>
          <w:szCs w:val="18"/>
        </w:rPr>
      </w:pPr>
    </w:p>
    <w:p w:rsidR="009F1D79" w:rsidRDefault="009F1D79" w14:paraId="0316535E" w14:textId="77777777">
      <w:pPr>
        <w:sectPr w:rsidR="009F1D79" w:rsidSect="003B4E04">
          <w:type w:val="continuous"/>
          <w:pgSz w:w="595.3pt" w:h="841.9pt" w:orient="portrait" w:code="9"/>
          <w:pgMar w:top="72pt" w:right="144pt" w:bottom="72pt" w:left="144pt" w:header="36pt" w:footer="36pt" w:gutter="0pt"/>
          <w:cols w:equalWidth="1" w:space="720" w:num="2"/>
          <w:docGrid w:linePitch="360"/>
        </w:sectPr>
      </w:pPr>
    </w:p>
    <w:p w:rsidRPr="005B520E" w:rsidR="009303D9" w:rsidRDefault="00BD670B" w14:paraId="0A88E65D" w14:textId="77777777">
      <w:pPr>
        <w:sectPr w:rsidRPr="005B520E" w:rsidR="009303D9" w:rsidSect="003B4E04">
          <w:type w:val="continuous"/>
          <w:pgSz w:w="595.3pt" w:h="841.9pt" w:orient="portrait" w:code="9"/>
          <w:pgMar w:top="22.5pt" w:right="44.65pt" w:bottom="72pt" w:left="44.65pt" w:header="36pt" w:footer="36pt" w:gutter="0pt"/>
          <w:cols w:space="720" w:num="3"/>
          <w:docGrid w:linePitch="360"/>
        </w:sectPr>
      </w:pPr>
      <w:r>
        <w:br w:type="column"/>
      </w:r>
    </w:p>
    <w:p w:rsidR="5777ED20" w:rsidP="5777ED20" w:rsidRDefault="5777ED20" w14:paraId="711AC5FA" w14:textId="1136A5A3">
      <w:pPr>
        <w:pStyle w:val="Abstract"/>
        <w:rPr>
          <w:rFonts w:ascii="Times New Roman" w:hAnsi="Times New Roman" w:eastAsia="Times New Roman" w:cs="Times New Roman"/>
          <w:b w:val="0"/>
          <w:bCs w:val="0"/>
          <w:noProof w:val="0"/>
          <w:sz w:val="20"/>
          <w:szCs w:val="20"/>
          <w:lang w:val="en-US"/>
        </w:rPr>
      </w:pPr>
      <w:r w:rsidRPr="5777ED20" w:rsidR="5777ED20">
        <w:rPr>
          <w:i w:val="1"/>
          <w:iCs w:val="1"/>
          <w:sz w:val="20"/>
          <w:szCs w:val="20"/>
        </w:rPr>
        <w:t>Abstract</w:t>
      </w:r>
      <w:r w:rsidRPr="5777ED20" w:rsidR="5777ED20">
        <w:rPr>
          <w:sz w:val="20"/>
          <w:szCs w:val="20"/>
        </w:rPr>
        <w:t>—</w:t>
      </w:r>
      <w:r w:rsidRPr="5777ED20" w:rsidR="0159B1AD">
        <w:rPr>
          <w:rFonts w:ascii="Times New Roman" w:hAnsi="Times New Roman" w:eastAsia="Times New Roman" w:cs="Times New Roman"/>
          <w:b w:val="0"/>
          <w:bCs w:val="0"/>
          <w:noProof w:val="0"/>
          <w:sz w:val="20"/>
          <w:szCs w:val="20"/>
          <w:lang w:val="en-US"/>
        </w:rPr>
        <w:t>Yazılım</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geliştirme</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süreçlerinde</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gereksinimlerden</w:t>
      </w:r>
      <w:r w:rsidRPr="5777ED20" w:rsidR="0159B1AD">
        <w:rPr>
          <w:rFonts w:ascii="Times New Roman" w:hAnsi="Times New Roman" w:eastAsia="Times New Roman" w:cs="Times New Roman"/>
          <w:b w:val="0"/>
          <w:bCs w:val="0"/>
          <w:noProof w:val="0"/>
          <w:sz w:val="20"/>
          <w:szCs w:val="20"/>
          <w:lang w:val="en-US"/>
        </w:rPr>
        <w:t xml:space="preserve"> use case </w:t>
      </w:r>
      <w:r w:rsidRPr="5777ED20" w:rsidR="0159B1AD">
        <w:rPr>
          <w:rFonts w:ascii="Times New Roman" w:hAnsi="Times New Roman" w:eastAsia="Times New Roman" w:cs="Times New Roman"/>
          <w:b w:val="0"/>
          <w:bCs w:val="0"/>
          <w:noProof w:val="0"/>
          <w:sz w:val="20"/>
          <w:szCs w:val="20"/>
          <w:lang w:val="en-US"/>
        </w:rPr>
        <w:t>ve</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senaryo</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çıkarımının</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manuel</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yollarla</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yapılması</w:t>
      </w:r>
      <w:r w:rsidRPr="5777ED20" w:rsidR="0159B1AD">
        <w:rPr>
          <w:rFonts w:ascii="Times New Roman" w:hAnsi="Times New Roman" w:eastAsia="Times New Roman" w:cs="Times New Roman"/>
          <w:b w:val="0"/>
          <w:bCs w:val="0"/>
          <w:noProof w:val="0"/>
          <w:sz w:val="20"/>
          <w:szCs w:val="20"/>
          <w:lang w:val="en-US"/>
        </w:rPr>
        <w:t xml:space="preserve">, hem </w:t>
      </w:r>
      <w:r w:rsidRPr="5777ED20" w:rsidR="0159B1AD">
        <w:rPr>
          <w:rFonts w:ascii="Times New Roman" w:hAnsi="Times New Roman" w:eastAsia="Times New Roman" w:cs="Times New Roman"/>
          <w:b w:val="0"/>
          <w:bCs w:val="0"/>
          <w:noProof w:val="0"/>
          <w:sz w:val="20"/>
          <w:szCs w:val="20"/>
          <w:lang w:val="en-US"/>
        </w:rPr>
        <w:t>ciddi</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bir</w:t>
      </w:r>
      <w:r w:rsidRPr="5777ED20" w:rsidR="0159B1AD">
        <w:rPr>
          <w:rFonts w:ascii="Times New Roman" w:hAnsi="Times New Roman" w:eastAsia="Times New Roman" w:cs="Times New Roman"/>
          <w:b w:val="0"/>
          <w:bCs w:val="0"/>
          <w:noProof w:val="0"/>
          <w:sz w:val="20"/>
          <w:szCs w:val="20"/>
          <w:lang w:val="en-US"/>
        </w:rPr>
        <w:t xml:space="preserve"> zaman </w:t>
      </w:r>
      <w:r w:rsidRPr="5777ED20" w:rsidR="0159B1AD">
        <w:rPr>
          <w:rFonts w:ascii="Times New Roman" w:hAnsi="Times New Roman" w:eastAsia="Times New Roman" w:cs="Times New Roman"/>
          <w:b w:val="0"/>
          <w:bCs w:val="0"/>
          <w:noProof w:val="0"/>
          <w:sz w:val="20"/>
          <w:szCs w:val="20"/>
          <w:lang w:val="en-US"/>
        </w:rPr>
        <w:t>kaybına</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yol</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açmakta</w:t>
      </w:r>
      <w:r w:rsidRPr="5777ED20" w:rsidR="0159B1AD">
        <w:rPr>
          <w:rFonts w:ascii="Times New Roman" w:hAnsi="Times New Roman" w:eastAsia="Times New Roman" w:cs="Times New Roman"/>
          <w:b w:val="0"/>
          <w:bCs w:val="0"/>
          <w:noProof w:val="0"/>
          <w:sz w:val="20"/>
          <w:szCs w:val="20"/>
          <w:lang w:val="en-US"/>
        </w:rPr>
        <w:t xml:space="preserve"> hem de </w:t>
      </w:r>
      <w:r w:rsidRPr="5777ED20" w:rsidR="0159B1AD">
        <w:rPr>
          <w:rFonts w:ascii="Times New Roman" w:hAnsi="Times New Roman" w:eastAsia="Times New Roman" w:cs="Times New Roman"/>
          <w:b w:val="0"/>
          <w:bCs w:val="0"/>
          <w:noProof w:val="0"/>
          <w:sz w:val="20"/>
          <w:szCs w:val="20"/>
          <w:lang w:val="en-US"/>
        </w:rPr>
        <w:t>özellikle</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alternatif</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akışların</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gözden</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kaçması</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nedeniyle</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analiz</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süreçlerini</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hataya</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açık</w:t>
      </w:r>
      <w:r w:rsidRPr="5777ED20" w:rsidR="0159B1AD">
        <w:rPr>
          <w:rFonts w:ascii="Times New Roman" w:hAnsi="Times New Roman" w:eastAsia="Times New Roman" w:cs="Times New Roman"/>
          <w:b w:val="0"/>
          <w:bCs w:val="0"/>
          <w:noProof w:val="0"/>
          <w:sz w:val="20"/>
          <w:szCs w:val="20"/>
          <w:lang w:val="en-US"/>
        </w:rPr>
        <w:t xml:space="preserve"> hale </w:t>
      </w:r>
      <w:r w:rsidRPr="5777ED20" w:rsidR="0159B1AD">
        <w:rPr>
          <w:rFonts w:ascii="Times New Roman" w:hAnsi="Times New Roman" w:eastAsia="Times New Roman" w:cs="Times New Roman"/>
          <w:b w:val="0"/>
          <w:bCs w:val="0"/>
          <w:noProof w:val="0"/>
          <w:sz w:val="20"/>
          <w:szCs w:val="20"/>
          <w:lang w:val="en-US"/>
        </w:rPr>
        <w:t>getirmektedir</w:t>
      </w:r>
      <w:r w:rsidRPr="5777ED20" w:rsidR="0159B1AD">
        <w:rPr>
          <w:rFonts w:ascii="Times New Roman" w:hAnsi="Times New Roman" w:eastAsia="Times New Roman" w:cs="Times New Roman"/>
          <w:b w:val="0"/>
          <w:bCs w:val="0"/>
          <w:noProof w:val="0"/>
          <w:sz w:val="20"/>
          <w:szCs w:val="20"/>
          <w:lang w:val="en-US"/>
        </w:rPr>
        <w:t xml:space="preserve">. Analiz </w:t>
      </w:r>
      <w:r w:rsidRPr="5777ED20" w:rsidR="0159B1AD">
        <w:rPr>
          <w:rFonts w:ascii="Times New Roman" w:hAnsi="Times New Roman" w:eastAsia="Times New Roman" w:cs="Times New Roman"/>
          <w:b w:val="0"/>
          <w:bCs w:val="0"/>
          <w:noProof w:val="0"/>
          <w:sz w:val="20"/>
          <w:szCs w:val="20"/>
          <w:lang w:val="en-US"/>
        </w:rPr>
        <w:t>aşamasındaki</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bu</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eksiklikler</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yazılımın</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ilerleyen</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safhalarında</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kritik</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hatalara</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ve</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beklenmedik</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maliyet</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artışlarına</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neden</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olmaktadır</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Önerilen</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bu</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çalışma</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doğal</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dil</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işleme</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yeteneklerini</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kullanarak</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gereksinim</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dokümanlarından</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otomatik</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olarak</w:t>
      </w:r>
      <w:r w:rsidRPr="5777ED20" w:rsidR="0159B1AD">
        <w:rPr>
          <w:rFonts w:ascii="Times New Roman" w:hAnsi="Times New Roman" w:eastAsia="Times New Roman" w:cs="Times New Roman"/>
          <w:b w:val="0"/>
          <w:bCs w:val="0"/>
          <w:noProof w:val="0"/>
          <w:sz w:val="20"/>
          <w:szCs w:val="20"/>
          <w:lang w:val="en-US"/>
        </w:rPr>
        <w:t xml:space="preserve"> ana </w:t>
      </w:r>
      <w:r w:rsidRPr="5777ED20" w:rsidR="0159B1AD">
        <w:rPr>
          <w:rFonts w:ascii="Times New Roman" w:hAnsi="Times New Roman" w:eastAsia="Times New Roman" w:cs="Times New Roman"/>
          <w:b w:val="0"/>
          <w:bCs w:val="0"/>
          <w:noProof w:val="0"/>
          <w:sz w:val="20"/>
          <w:szCs w:val="20"/>
          <w:lang w:val="en-US"/>
        </w:rPr>
        <w:t>ve</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alternatif</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akışları</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içeren</w:t>
      </w:r>
      <w:r w:rsidRPr="5777ED20" w:rsidR="0159B1AD">
        <w:rPr>
          <w:rFonts w:ascii="Times New Roman" w:hAnsi="Times New Roman" w:eastAsia="Times New Roman" w:cs="Times New Roman"/>
          <w:b w:val="0"/>
          <w:bCs w:val="0"/>
          <w:noProof w:val="0"/>
          <w:sz w:val="20"/>
          <w:szCs w:val="20"/>
          <w:lang w:val="en-US"/>
        </w:rPr>
        <w:t xml:space="preserve"> use case </w:t>
      </w:r>
      <w:r w:rsidRPr="5777ED20" w:rsidR="0159B1AD">
        <w:rPr>
          <w:rFonts w:ascii="Times New Roman" w:hAnsi="Times New Roman" w:eastAsia="Times New Roman" w:cs="Times New Roman"/>
          <w:b w:val="0"/>
          <w:bCs w:val="0"/>
          <w:noProof w:val="0"/>
          <w:sz w:val="20"/>
          <w:szCs w:val="20"/>
          <w:lang w:val="en-US"/>
        </w:rPr>
        <w:t>yapıları</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kurgulayan</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yapay</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zeka</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tabanlı</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bir</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çözüm</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modelidir</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Sistem</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metinden</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sadece</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mevcut</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bilgiyi</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çekmekle</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kalmayıp</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mantıksal</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boşlukları</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tespit</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ederek</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analistlere</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daha</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önce</w:t>
      </w:r>
      <w:r w:rsidRPr="5777ED20" w:rsidR="0159B1AD">
        <w:rPr>
          <w:rFonts w:ascii="Times New Roman" w:hAnsi="Times New Roman" w:eastAsia="Times New Roman" w:cs="Times New Roman"/>
          <w:b w:val="0"/>
          <w:bCs w:val="0"/>
          <w:noProof w:val="0"/>
          <w:sz w:val="20"/>
          <w:szCs w:val="20"/>
          <w:lang w:val="en-US"/>
        </w:rPr>
        <w:t xml:space="preserve"> fark </w:t>
      </w:r>
      <w:r w:rsidRPr="5777ED20" w:rsidR="0159B1AD">
        <w:rPr>
          <w:rFonts w:ascii="Times New Roman" w:hAnsi="Times New Roman" w:eastAsia="Times New Roman" w:cs="Times New Roman"/>
          <w:b w:val="0"/>
          <w:bCs w:val="0"/>
          <w:noProof w:val="0"/>
          <w:sz w:val="20"/>
          <w:szCs w:val="20"/>
          <w:lang w:val="en-US"/>
        </w:rPr>
        <w:t>edilmemiş</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eksik</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senaryo</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önerilerinde</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bulunmaktadır</w:t>
      </w:r>
      <w:r w:rsidRPr="5777ED20" w:rsidR="0159B1AD">
        <w:rPr>
          <w:rFonts w:ascii="Times New Roman" w:hAnsi="Times New Roman" w:eastAsia="Times New Roman" w:cs="Times New Roman"/>
          <w:b w:val="0"/>
          <w:bCs w:val="0"/>
          <w:noProof w:val="0"/>
          <w:sz w:val="20"/>
          <w:szCs w:val="20"/>
          <w:lang w:val="en-US"/>
        </w:rPr>
        <w:t xml:space="preserve">. Bu </w:t>
      </w:r>
      <w:r w:rsidRPr="5777ED20" w:rsidR="0159B1AD">
        <w:rPr>
          <w:rFonts w:ascii="Times New Roman" w:hAnsi="Times New Roman" w:eastAsia="Times New Roman" w:cs="Times New Roman"/>
          <w:b w:val="0"/>
          <w:bCs w:val="0"/>
          <w:noProof w:val="0"/>
          <w:sz w:val="20"/>
          <w:szCs w:val="20"/>
          <w:lang w:val="en-US"/>
        </w:rPr>
        <w:t>yöntemin</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başarısı</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üretilen</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senaryoların</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doğruluk</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oranı</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tespit</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edilen</w:t>
      </w:r>
      <w:r w:rsidRPr="5777ED20" w:rsidR="0159B1AD">
        <w:rPr>
          <w:rFonts w:ascii="Times New Roman" w:hAnsi="Times New Roman" w:eastAsia="Times New Roman" w:cs="Times New Roman"/>
          <w:b w:val="0"/>
          <w:bCs w:val="0"/>
          <w:noProof w:val="0"/>
          <w:sz w:val="20"/>
          <w:szCs w:val="20"/>
          <w:lang w:val="en-US"/>
        </w:rPr>
        <w:t xml:space="preserve"> ek </w:t>
      </w:r>
      <w:r w:rsidRPr="5777ED20" w:rsidR="0159B1AD">
        <w:rPr>
          <w:rFonts w:ascii="Times New Roman" w:hAnsi="Times New Roman" w:eastAsia="Times New Roman" w:cs="Times New Roman"/>
          <w:b w:val="0"/>
          <w:bCs w:val="0"/>
          <w:noProof w:val="0"/>
          <w:sz w:val="20"/>
          <w:szCs w:val="20"/>
          <w:lang w:val="en-US"/>
        </w:rPr>
        <w:t>senaryo</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sayısı</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ve</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manuel</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süreçlere</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kıyasla</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sağlanan</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operasyonel</w:t>
      </w:r>
      <w:r w:rsidRPr="5777ED20" w:rsidR="0159B1AD">
        <w:rPr>
          <w:rFonts w:ascii="Times New Roman" w:hAnsi="Times New Roman" w:eastAsia="Times New Roman" w:cs="Times New Roman"/>
          <w:b w:val="0"/>
          <w:bCs w:val="0"/>
          <w:noProof w:val="0"/>
          <w:sz w:val="20"/>
          <w:szCs w:val="20"/>
          <w:lang w:val="en-US"/>
        </w:rPr>
        <w:t xml:space="preserve"> zaman </w:t>
      </w:r>
      <w:r w:rsidRPr="5777ED20" w:rsidR="0159B1AD">
        <w:rPr>
          <w:rFonts w:ascii="Times New Roman" w:hAnsi="Times New Roman" w:eastAsia="Times New Roman" w:cs="Times New Roman"/>
          <w:b w:val="0"/>
          <w:bCs w:val="0"/>
          <w:noProof w:val="0"/>
          <w:sz w:val="20"/>
          <w:szCs w:val="20"/>
          <w:lang w:val="en-US"/>
        </w:rPr>
        <w:t>kazancı</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gibi</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somut</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metriklerle</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değerlendirilmektedir</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İş</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analistleri</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geliştiriciler</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ve</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proje</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yöneticileri</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için</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analiz</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sürecini</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standartlaştıran</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bu</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yaklaşım</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yazılım</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ekosisteminde</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daha</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kapsamlı</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hızlı</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ve</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hatasız</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bir</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üretim</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modeli</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vadeden</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stratejik</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bir</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teknolojik</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dönüşüm</w:t>
      </w:r>
      <w:r w:rsidRPr="5777ED20" w:rsidR="0159B1AD">
        <w:rPr>
          <w:rFonts w:ascii="Times New Roman" w:hAnsi="Times New Roman" w:eastAsia="Times New Roman" w:cs="Times New Roman"/>
          <w:b w:val="0"/>
          <w:bCs w:val="0"/>
          <w:noProof w:val="0"/>
          <w:sz w:val="20"/>
          <w:szCs w:val="20"/>
          <w:lang w:val="en-US"/>
        </w:rPr>
        <w:t xml:space="preserve"> </w:t>
      </w:r>
      <w:r w:rsidRPr="5777ED20" w:rsidR="0159B1AD">
        <w:rPr>
          <w:rFonts w:ascii="Times New Roman" w:hAnsi="Times New Roman" w:eastAsia="Times New Roman" w:cs="Times New Roman"/>
          <w:b w:val="0"/>
          <w:bCs w:val="0"/>
          <w:noProof w:val="0"/>
          <w:sz w:val="20"/>
          <w:szCs w:val="20"/>
          <w:lang w:val="en-US"/>
        </w:rPr>
        <w:t>aracıdır</w:t>
      </w:r>
    </w:p>
    <w:p w:rsidR="5777ED20" w:rsidP="5777ED20" w:rsidRDefault="5777ED20" w14:paraId="0DE2C88C" w14:textId="35369DAD">
      <w:pPr>
        <w:pStyle w:val="Abstract"/>
        <w:rPr>
          <w:sz w:val="20"/>
          <w:szCs w:val="20"/>
        </w:rPr>
      </w:pPr>
    </w:p>
    <w:p w:rsidR="5777ED20" w:rsidP="5777ED20" w:rsidRDefault="5777ED20" w14:paraId="03738B3C" w14:textId="1BE07B14">
      <w:pPr>
        <w:pStyle w:val="Keywords"/>
        <w:rPr>
          <w:noProof w:val="0"/>
          <w:sz w:val="20"/>
          <w:szCs w:val="20"/>
          <w:lang w:val="en-US"/>
        </w:rPr>
      </w:pPr>
      <w:r w:rsidRPr="5777ED20" w:rsidR="5777ED20">
        <w:rPr>
          <w:sz w:val="20"/>
          <w:szCs w:val="20"/>
        </w:rPr>
        <w:t>Keywords—</w:t>
      </w:r>
      <w:r w:rsidRPr="5777ED20" w:rsidR="724F45EA">
        <w:rPr>
          <w:rFonts w:ascii="Times New Roman" w:hAnsi="Times New Roman" w:eastAsia="Times New Roman" w:cs="Times New Roman"/>
          <w:noProof w:val="0"/>
          <w:sz w:val="20"/>
          <w:szCs w:val="20"/>
          <w:lang w:val="en-US"/>
        </w:rPr>
        <w:t>Y</w:t>
      </w:r>
      <w:r w:rsidRPr="5777ED20" w:rsidR="724F45EA">
        <w:rPr>
          <w:rFonts w:ascii="Times New Roman" w:hAnsi="Times New Roman" w:eastAsia="Times New Roman" w:cs="Times New Roman"/>
          <w:noProof w:val="0"/>
          <w:sz w:val="20"/>
          <w:szCs w:val="20"/>
          <w:lang w:val="en-US"/>
        </w:rPr>
        <w:t>apay</w:t>
      </w:r>
      <w:r w:rsidRPr="5777ED20" w:rsidR="724F45EA">
        <w:rPr>
          <w:rFonts w:ascii="Times New Roman" w:hAnsi="Times New Roman" w:eastAsia="Times New Roman" w:cs="Times New Roman"/>
          <w:noProof w:val="0"/>
          <w:sz w:val="20"/>
          <w:szCs w:val="20"/>
          <w:lang w:val="en-US"/>
        </w:rPr>
        <w:t xml:space="preserve"> </w:t>
      </w:r>
      <w:r w:rsidRPr="5777ED20" w:rsidR="724F45EA">
        <w:rPr>
          <w:rFonts w:ascii="Times New Roman" w:hAnsi="Times New Roman" w:eastAsia="Times New Roman" w:cs="Times New Roman"/>
          <w:noProof w:val="0"/>
          <w:sz w:val="20"/>
          <w:szCs w:val="20"/>
          <w:lang w:val="en-US"/>
        </w:rPr>
        <w:t>z</w:t>
      </w:r>
      <w:r w:rsidRPr="5777ED20" w:rsidR="724F45EA">
        <w:rPr>
          <w:rFonts w:ascii="Times New Roman" w:hAnsi="Times New Roman" w:eastAsia="Times New Roman" w:cs="Times New Roman"/>
          <w:noProof w:val="0"/>
          <w:sz w:val="20"/>
          <w:szCs w:val="20"/>
          <w:lang w:val="en-US"/>
        </w:rPr>
        <w:t>eka</w:t>
      </w:r>
      <w:r w:rsidRPr="5777ED20" w:rsidR="724F45EA">
        <w:rPr>
          <w:rFonts w:ascii="Times New Roman" w:hAnsi="Times New Roman" w:eastAsia="Times New Roman" w:cs="Times New Roman"/>
          <w:noProof w:val="0"/>
          <w:sz w:val="20"/>
          <w:szCs w:val="20"/>
          <w:lang w:val="en-US"/>
        </w:rPr>
        <w:t>,</w:t>
      </w:r>
      <w:r w:rsidRPr="5777ED20" w:rsidR="724F45EA">
        <w:rPr>
          <w:rFonts w:ascii="Times New Roman" w:hAnsi="Times New Roman" w:eastAsia="Times New Roman" w:cs="Times New Roman"/>
          <w:noProof w:val="0"/>
          <w:sz w:val="20"/>
          <w:szCs w:val="20"/>
          <w:lang w:val="en-US"/>
        </w:rPr>
        <w:t xml:space="preserve"> </w:t>
      </w:r>
      <w:r w:rsidRPr="5777ED20" w:rsidR="724F45EA">
        <w:rPr>
          <w:rFonts w:ascii="Times New Roman" w:hAnsi="Times New Roman" w:eastAsia="Times New Roman" w:cs="Times New Roman"/>
          <w:noProof w:val="0"/>
          <w:sz w:val="20"/>
          <w:szCs w:val="20"/>
          <w:lang w:val="en-US"/>
        </w:rPr>
        <w:t>g</w:t>
      </w:r>
      <w:r w:rsidRPr="5777ED20" w:rsidR="724F45EA">
        <w:rPr>
          <w:rFonts w:ascii="Times New Roman" w:hAnsi="Times New Roman" w:eastAsia="Times New Roman" w:cs="Times New Roman"/>
          <w:noProof w:val="0"/>
          <w:sz w:val="20"/>
          <w:szCs w:val="20"/>
          <w:lang w:val="en-US"/>
        </w:rPr>
        <w:t>ereksinim</w:t>
      </w:r>
      <w:r w:rsidRPr="5777ED20" w:rsidR="724F45EA">
        <w:rPr>
          <w:rFonts w:ascii="Times New Roman" w:hAnsi="Times New Roman" w:eastAsia="Times New Roman" w:cs="Times New Roman"/>
          <w:noProof w:val="0"/>
          <w:sz w:val="20"/>
          <w:szCs w:val="20"/>
          <w:lang w:val="en-US"/>
        </w:rPr>
        <w:t xml:space="preserve"> </w:t>
      </w:r>
      <w:r w:rsidRPr="5777ED20" w:rsidR="724F45EA">
        <w:rPr>
          <w:rFonts w:ascii="Times New Roman" w:hAnsi="Times New Roman" w:eastAsia="Times New Roman" w:cs="Times New Roman"/>
          <w:noProof w:val="0"/>
          <w:sz w:val="20"/>
          <w:szCs w:val="20"/>
          <w:lang w:val="en-US"/>
        </w:rPr>
        <w:t>a</w:t>
      </w:r>
      <w:r w:rsidRPr="5777ED20" w:rsidR="724F45EA">
        <w:rPr>
          <w:rFonts w:ascii="Times New Roman" w:hAnsi="Times New Roman" w:eastAsia="Times New Roman" w:cs="Times New Roman"/>
          <w:noProof w:val="0"/>
          <w:sz w:val="20"/>
          <w:szCs w:val="20"/>
          <w:lang w:val="en-US"/>
        </w:rPr>
        <w:t>nalizi</w:t>
      </w:r>
      <w:r w:rsidRPr="5777ED20" w:rsidR="724F45EA">
        <w:rPr>
          <w:rFonts w:ascii="Times New Roman" w:hAnsi="Times New Roman" w:eastAsia="Times New Roman" w:cs="Times New Roman"/>
          <w:noProof w:val="0"/>
          <w:sz w:val="20"/>
          <w:szCs w:val="20"/>
          <w:lang w:val="en-US"/>
        </w:rPr>
        <w:t>,</w:t>
      </w:r>
      <w:r w:rsidRPr="5777ED20" w:rsidR="724F45EA">
        <w:rPr>
          <w:rFonts w:ascii="Times New Roman" w:hAnsi="Times New Roman" w:eastAsia="Times New Roman" w:cs="Times New Roman"/>
          <w:noProof w:val="0"/>
          <w:sz w:val="20"/>
          <w:szCs w:val="20"/>
          <w:lang w:val="en-US"/>
        </w:rPr>
        <w:t xml:space="preserve"> use case </w:t>
      </w:r>
      <w:r w:rsidRPr="5777ED20" w:rsidR="724F45EA">
        <w:rPr>
          <w:rFonts w:ascii="Times New Roman" w:hAnsi="Times New Roman" w:eastAsia="Times New Roman" w:cs="Times New Roman"/>
          <w:noProof w:val="0"/>
          <w:sz w:val="20"/>
          <w:szCs w:val="20"/>
          <w:lang w:val="en-US"/>
        </w:rPr>
        <w:t>ü</w:t>
      </w:r>
      <w:r w:rsidRPr="5777ED20" w:rsidR="724F45EA">
        <w:rPr>
          <w:rFonts w:ascii="Times New Roman" w:hAnsi="Times New Roman" w:eastAsia="Times New Roman" w:cs="Times New Roman"/>
          <w:noProof w:val="0"/>
          <w:sz w:val="20"/>
          <w:szCs w:val="20"/>
          <w:lang w:val="en-US"/>
        </w:rPr>
        <w:t>retimi</w:t>
      </w:r>
      <w:r w:rsidRPr="5777ED20" w:rsidR="724F45EA">
        <w:rPr>
          <w:rFonts w:ascii="Times New Roman" w:hAnsi="Times New Roman" w:eastAsia="Times New Roman" w:cs="Times New Roman"/>
          <w:noProof w:val="0"/>
          <w:sz w:val="20"/>
          <w:szCs w:val="20"/>
          <w:lang w:val="en-US"/>
        </w:rPr>
        <w:t>,</w:t>
      </w:r>
      <w:r w:rsidRPr="5777ED20" w:rsidR="724F45EA">
        <w:rPr>
          <w:rFonts w:ascii="Times New Roman" w:hAnsi="Times New Roman" w:eastAsia="Times New Roman" w:cs="Times New Roman"/>
          <w:noProof w:val="0"/>
          <w:sz w:val="20"/>
          <w:szCs w:val="20"/>
          <w:lang w:val="en-US"/>
        </w:rPr>
        <w:t xml:space="preserve"> </w:t>
      </w:r>
      <w:r w:rsidRPr="5777ED20" w:rsidR="724F45EA">
        <w:rPr>
          <w:rFonts w:ascii="Times New Roman" w:hAnsi="Times New Roman" w:eastAsia="Times New Roman" w:cs="Times New Roman"/>
          <w:noProof w:val="0"/>
          <w:sz w:val="20"/>
          <w:szCs w:val="20"/>
          <w:lang w:val="en-US"/>
        </w:rPr>
        <w:t>d</w:t>
      </w:r>
      <w:r w:rsidRPr="5777ED20" w:rsidR="724F45EA">
        <w:rPr>
          <w:rFonts w:ascii="Times New Roman" w:hAnsi="Times New Roman" w:eastAsia="Times New Roman" w:cs="Times New Roman"/>
          <w:noProof w:val="0"/>
          <w:sz w:val="20"/>
          <w:szCs w:val="20"/>
          <w:lang w:val="en-US"/>
        </w:rPr>
        <w:t>oğal</w:t>
      </w:r>
      <w:r w:rsidRPr="5777ED20" w:rsidR="724F45EA">
        <w:rPr>
          <w:rFonts w:ascii="Times New Roman" w:hAnsi="Times New Roman" w:eastAsia="Times New Roman" w:cs="Times New Roman"/>
          <w:noProof w:val="0"/>
          <w:sz w:val="20"/>
          <w:szCs w:val="20"/>
          <w:lang w:val="en-US"/>
        </w:rPr>
        <w:t xml:space="preserve"> </w:t>
      </w:r>
      <w:r w:rsidRPr="5777ED20" w:rsidR="724F45EA">
        <w:rPr>
          <w:rFonts w:ascii="Times New Roman" w:hAnsi="Times New Roman" w:eastAsia="Times New Roman" w:cs="Times New Roman"/>
          <w:noProof w:val="0"/>
          <w:sz w:val="20"/>
          <w:szCs w:val="20"/>
          <w:lang w:val="en-US"/>
        </w:rPr>
        <w:t>d</w:t>
      </w:r>
      <w:r w:rsidRPr="5777ED20" w:rsidR="724F45EA">
        <w:rPr>
          <w:rFonts w:ascii="Times New Roman" w:hAnsi="Times New Roman" w:eastAsia="Times New Roman" w:cs="Times New Roman"/>
          <w:noProof w:val="0"/>
          <w:sz w:val="20"/>
          <w:szCs w:val="20"/>
          <w:lang w:val="en-US"/>
        </w:rPr>
        <w:t>il</w:t>
      </w:r>
      <w:r w:rsidRPr="5777ED20" w:rsidR="724F45EA">
        <w:rPr>
          <w:rFonts w:ascii="Times New Roman" w:hAnsi="Times New Roman" w:eastAsia="Times New Roman" w:cs="Times New Roman"/>
          <w:noProof w:val="0"/>
          <w:sz w:val="20"/>
          <w:szCs w:val="20"/>
          <w:lang w:val="en-US"/>
        </w:rPr>
        <w:t xml:space="preserve"> </w:t>
      </w:r>
      <w:r w:rsidRPr="5777ED20" w:rsidR="724F45EA">
        <w:rPr>
          <w:rFonts w:ascii="Times New Roman" w:hAnsi="Times New Roman" w:eastAsia="Times New Roman" w:cs="Times New Roman"/>
          <w:noProof w:val="0"/>
          <w:sz w:val="20"/>
          <w:szCs w:val="20"/>
          <w:lang w:val="en-US"/>
        </w:rPr>
        <w:t>i</w:t>
      </w:r>
      <w:r w:rsidRPr="5777ED20" w:rsidR="724F45EA">
        <w:rPr>
          <w:rFonts w:ascii="Times New Roman" w:hAnsi="Times New Roman" w:eastAsia="Times New Roman" w:cs="Times New Roman"/>
          <w:noProof w:val="0"/>
          <w:sz w:val="20"/>
          <w:szCs w:val="20"/>
          <w:lang w:val="en-US"/>
        </w:rPr>
        <w:t>şleme</w:t>
      </w:r>
      <w:r w:rsidRPr="5777ED20" w:rsidR="724F45EA">
        <w:rPr>
          <w:rFonts w:ascii="Times New Roman" w:hAnsi="Times New Roman" w:eastAsia="Times New Roman" w:cs="Times New Roman"/>
          <w:noProof w:val="0"/>
          <w:sz w:val="20"/>
          <w:szCs w:val="20"/>
          <w:lang w:val="en-US"/>
        </w:rPr>
        <w:t>,</w:t>
      </w:r>
      <w:r w:rsidRPr="5777ED20" w:rsidR="724F45EA">
        <w:rPr>
          <w:rFonts w:ascii="Times New Roman" w:hAnsi="Times New Roman" w:eastAsia="Times New Roman" w:cs="Times New Roman"/>
          <w:noProof w:val="0"/>
          <w:sz w:val="20"/>
          <w:szCs w:val="20"/>
          <w:lang w:val="en-US"/>
        </w:rPr>
        <w:t xml:space="preserve"> </w:t>
      </w:r>
      <w:r w:rsidRPr="5777ED20" w:rsidR="724F45EA">
        <w:rPr>
          <w:rFonts w:ascii="Times New Roman" w:hAnsi="Times New Roman" w:eastAsia="Times New Roman" w:cs="Times New Roman"/>
          <w:noProof w:val="0"/>
          <w:sz w:val="20"/>
          <w:szCs w:val="20"/>
          <w:lang w:val="en-US"/>
        </w:rPr>
        <w:t>y</w:t>
      </w:r>
      <w:r w:rsidRPr="5777ED20" w:rsidR="724F45EA">
        <w:rPr>
          <w:rFonts w:ascii="Times New Roman" w:hAnsi="Times New Roman" w:eastAsia="Times New Roman" w:cs="Times New Roman"/>
          <w:noProof w:val="0"/>
          <w:sz w:val="20"/>
          <w:szCs w:val="20"/>
          <w:lang w:val="en-US"/>
        </w:rPr>
        <w:t>azılım</w:t>
      </w:r>
      <w:r w:rsidRPr="5777ED20" w:rsidR="724F45EA">
        <w:rPr>
          <w:rFonts w:ascii="Times New Roman" w:hAnsi="Times New Roman" w:eastAsia="Times New Roman" w:cs="Times New Roman"/>
          <w:noProof w:val="0"/>
          <w:sz w:val="20"/>
          <w:szCs w:val="20"/>
          <w:lang w:val="en-US"/>
        </w:rPr>
        <w:t xml:space="preserve"> </w:t>
      </w:r>
      <w:r w:rsidRPr="5777ED20" w:rsidR="724F45EA">
        <w:rPr>
          <w:rFonts w:ascii="Times New Roman" w:hAnsi="Times New Roman" w:eastAsia="Times New Roman" w:cs="Times New Roman"/>
          <w:noProof w:val="0"/>
          <w:sz w:val="20"/>
          <w:szCs w:val="20"/>
          <w:lang w:val="en-US"/>
        </w:rPr>
        <w:t>o</w:t>
      </w:r>
      <w:r w:rsidRPr="5777ED20" w:rsidR="724F45EA">
        <w:rPr>
          <w:rFonts w:ascii="Times New Roman" w:hAnsi="Times New Roman" w:eastAsia="Times New Roman" w:cs="Times New Roman"/>
          <w:noProof w:val="0"/>
          <w:sz w:val="20"/>
          <w:szCs w:val="20"/>
          <w:lang w:val="en-US"/>
        </w:rPr>
        <w:t>tomasyonu</w:t>
      </w:r>
      <w:r w:rsidRPr="5777ED20" w:rsidR="724F45EA">
        <w:rPr>
          <w:rFonts w:ascii="Times New Roman" w:hAnsi="Times New Roman" w:eastAsia="Times New Roman" w:cs="Times New Roman"/>
          <w:noProof w:val="0"/>
          <w:sz w:val="20"/>
          <w:szCs w:val="20"/>
          <w:lang w:val="en-US"/>
        </w:rPr>
        <w:t>.</w:t>
      </w:r>
    </w:p>
    <w:p w:rsidRPr="00D632BE" w:rsidR="009303D9" w:rsidP="5777ED20" w:rsidRDefault="009303D9" w14:paraId="1A521F3C" w14:textId="155F2A7F">
      <w:pPr>
        <w:pStyle w:val="Heading1"/>
        <w:rPr>
          <w:rFonts w:eastAsia="MS Mincho"/>
          <w:i w:val="1"/>
          <w:iCs w:val="1"/>
          <w:sz w:val="20"/>
          <w:szCs w:val="20"/>
        </w:rPr>
      </w:pPr>
      <w:r w:rsidRPr="5777ED20" w:rsidR="5777ED20">
        <w:rPr>
          <w:sz w:val="20"/>
          <w:szCs w:val="20"/>
        </w:rPr>
        <w:t>Introduction</w:t>
      </w:r>
    </w:p>
    <w:p w:rsidR="73B7BE37" w:rsidP="012278E0" w:rsidRDefault="73B7BE37" w14:paraId="16114E46" w14:textId="5A1F261C">
      <w:pPr>
        <w:spacing w:before="0pt" w:beforeAutospacing="0" w:after="6pt" w:afterAutospacing="0" w:line="11.4pt" w:lineRule="auto"/>
        <w:ind w:firstLine="0pt"/>
        <w:jc w:val="both"/>
        <w:rPr>
          <w:rFonts w:ascii="Times New Roman" w:hAnsi="Times New Roman" w:eastAsia="Times New Roman" w:cs="Times New Roman"/>
          <w:noProof w:val="0"/>
          <w:sz w:val="20"/>
          <w:szCs w:val="20"/>
          <w:lang w:val="en-US"/>
        </w:rPr>
      </w:pPr>
      <w:r w:rsidRPr="012278E0" w:rsidR="012278E0">
        <w:rPr>
          <w:rFonts w:ascii="Times New Roman" w:hAnsi="Times New Roman" w:eastAsia="Times New Roman" w:cs="Times New Roman"/>
          <w:noProof w:val="0"/>
          <w:sz w:val="20"/>
          <w:szCs w:val="20"/>
          <w:lang w:val="en-US"/>
        </w:rPr>
        <w:t xml:space="preserve">Bu </w:t>
      </w:r>
      <w:r w:rsidRPr="012278E0" w:rsidR="012278E0">
        <w:rPr>
          <w:rFonts w:ascii="Times New Roman" w:hAnsi="Times New Roman" w:eastAsia="Times New Roman" w:cs="Times New Roman"/>
          <w:noProof w:val="0"/>
          <w:sz w:val="20"/>
          <w:szCs w:val="20"/>
          <w:lang w:val="en-US"/>
        </w:rPr>
        <w:t>çalışma</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yazılım</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yaşam</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döngüsünün</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en</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kritik</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aşaması</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olan</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gereksinim</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analizini</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yapay</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zeka</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ile</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yeniden</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kurgulayarak</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geleneksel</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yöntemlerin</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ötesine</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geçen</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özgün</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katkılar</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sunmaktadır</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Çalışmamızın</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temel</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farkı</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sadece</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mevcut</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metni</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yapılandırılmış</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bir</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formata</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dönüştürmekle</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kalmayıp</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literatürde</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ve</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uygulamada</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sıklıkla</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ihmal</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edilen</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alternatif</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akışları</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proaktif</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bir</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şekilde</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tahmin</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ederek</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eksik</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senaryo</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keşfi</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yapmasıdır</w:t>
      </w:r>
      <w:r w:rsidRPr="012278E0" w:rsidR="012278E0">
        <w:rPr>
          <w:rFonts w:ascii="Times New Roman" w:hAnsi="Times New Roman" w:eastAsia="Times New Roman" w:cs="Times New Roman"/>
          <w:noProof w:val="0"/>
          <w:sz w:val="20"/>
          <w:szCs w:val="20"/>
          <w:lang w:val="en-US"/>
        </w:rPr>
        <w:t xml:space="preserve">. İlk </w:t>
      </w:r>
      <w:r w:rsidRPr="012278E0" w:rsidR="012278E0">
        <w:rPr>
          <w:rFonts w:ascii="Times New Roman" w:hAnsi="Times New Roman" w:eastAsia="Times New Roman" w:cs="Times New Roman"/>
          <w:noProof w:val="0"/>
          <w:sz w:val="20"/>
          <w:szCs w:val="20"/>
          <w:lang w:val="en-US"/>
        </w:rPr>
        <w:t>kez</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bu</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düzeyde</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bir</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tahminleyici</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yaklaşımla</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analiz</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sürecindeki</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insan</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hatası</w:t>
      </w:r>
      <w:r w:rsidRPr="012278E0" w:rsidR="012278E0">
        <w:rPr>
          <w:rFonts w:ascii="Times New Roman" w:hAnsi="Times New Roman" w:eastAsia="Times New Roman" w:cs="Times New Roman"/>
          <w:noProof w:val="0"/>
          <w:sz w:val="20"/>
          <w:szCs w:val="20"/>
          <w:lang w:val="en-US"/>
        </w:rPr>
        <w:t xml:space="preserve"> minimize </w:t>
      </w:r>
      <w:r w:rsidRPr="012278E0" w:rsidR="012278E0">
        <w:rPr>
          <w:rFonts w:ascii="Times New Roman" w:hAnsi="Times New Roman" w:eastAsia="Times New Roman" w:cs="Times New Roman"/>
          <w:noProof w:val="0"/>
          <w:sz w:val="20"/>
          <w:szCs w:val="20"/>
          <w:lang w:val="en-US"/>
        </w:rPr>
        <w:t>edilmekte</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ve</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farklı</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yazım</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stillerine</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sahip</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gereksinimler</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yüksek</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bir</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standartta</w:t>
      </w:r>
      <w:r w:rsidRPr="012278E0" w:rsidR="012278E0">
        <w:rPr>
          <w:rFonts w:ascii="Times New Roman" w:hAnsi="Times New Roman" w:eastAsia="Times New Roman" w:cs="Times New Roman"/>
          <w:noProof w:val="0"/>
          <w:sz w:val="20"/>
          <w:szCs w:val="20"/>
          <w:lang w:val="en-US"/>
        </w:rPr>
        <w:t xml:space="preserve"> use case </w:t>
      </w:r>
      <w:r w:rsidRPr="012278E0" w:rsidR="012278E0">
        <w:rPr>
          <w:rFonts w:ascii="Times New Roman" w:hAnsi="Times New Roman" w:eastAsia="Times New Roman" w:cs="Times New Roman"/>
          <w:noProof w:val="0"/>
          <w:sz w:val="20"/>
          <w:szCs w:val="20"/>
          <w:lang w:val="en-US"/>
        </w:rPr>
        <w:t>modellerine</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dönüştürülmektedir</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Operasyonel</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süreci</w:t>
      </w:r>
      <w:r w:rsidRPr="012278E0" w:rsidR="012278E0">
        <w:rPr>
          <w:rFonts w:ascii="Times New Roman" w:hAnsi="Times New Roman" w:eastAsia="Times New Roman" w:cs="Times New Roman"/>
          <w:noProof w:val="0"/>
          <w:sz w:val="20"/>
          <w:szCs w:val="20"/>
          <w:lang w:val="en-US"/>
        </w:rPr>
        <w:t xml:space="preserve"> on kata </w:t>
      </w:r>
      <w:r w:rsidRPr="012278E0" w:rsidR="012278E0">
        <w:rPr>
          <w:rFonts w:ascii="Times New Roman" w:hAnsi="Times New Roman" w:eastAsia="Times New Roman" w:cs="Times New Roman"/>
          <w:noProof w:val="0"/>
          <w:sz w:val="20"/>
          <w:szCs w:val="20"/>
          <w:lang w:val="en-US"/>
        </w:rPr>
        <w:t>kadar</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hızlandırırken</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analiz</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derinliğini</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ve</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tespit</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edilen</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senaryo</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sayısını</w:t>
      </w:r>
      <w:r w:rsidRPr="012278E0" w:rsidR="012278E0">
        <w:rPr>
          <w:rFonts w:ascii="Times New Roman" w:hAnsi="Times New Roman" w:eastAsia="Times New Roman" w:cs="Times New Roman"/>
          <w:noProof w:val="0"/>
          <w:sz w:val="20"/>
          <w:szCs w:val="20"/>
          <w:lang w:val="en-US"/>
        </w:rPr>
        <w:t xml:space="preserve"> %40 </w:t>
      </w:r>
      <w:r w:rsidRPr="012278E0" w:rsidR="012278E0">
        <w:rPr>
          <w:rFonts w:ascii="Times New Roman" w:hAnsi="Times New Roman" w:eastAsia="Times New Roman" w:cs="Times New Roman"/>
          <w:noProof w:val="0"/>
          <w:sz w:val="20"/>
          <w:szCs w:val="20"/>
          <w:lang w:val="en-US"/>
        </w:rPr>
        <w:t>oranında</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artıran</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bu</w:t>
      </w:r>
      <w:r w:rsidRPr="012278E0" w:rsidR="012278E0">
        <w:rPr>
          <w:rFonts w:ascii="Times New Roman" w:hAnsi="Times New Roman" w:eastAsia="Times New Roman" w:cs="Times New Roman"/>
          <w:noProof w:val="0"/>
          <w:sz w:val="20"/>
          <w:szCs w:val="20"/>
          <w:lang w:val="en-US"/>
        </w:rPr>
        <w:t xml:space="preserve"> model, </w:t>
      </w:r>
      <w:r w:rsidRPr="012278E0" w:rsidR="012278E0">
        <w:rPr>
          <w:rFonts w:ascii="Times New Roman" w:hAnsi="Times New Roman" w:eastAsia="Times New Roman" w:cs="Times New Roman"/>
          <w:noProof w:val="0"/>
          <w:sz w:val="20"/>
          <w:szCs w:val="20"/>
          <w:lang w:val="en-US"/>
        </w:rPr>
        <w:t>teknik</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borcun</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oluşmasını</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analiz</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aşamasında</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engellemektedir</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Böylece</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iş</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analistleri</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ve</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geliştiriciler</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arasında</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hatasız</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bir</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köprü</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kurularak</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yazılım</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projelerinde</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sürdürülebilir</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kalite</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ve</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yüksek</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verimlilik</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odaklı</w:t>
      </w:r>
      <w:r w:rsidRPr="012278E0" w:rsidR="012278E0">
        <w:rPr>
          <w:rFonts w:ascii="Times New Roman" w:hAnsi="Times New Roman" w:eastAsia="Times New Roman" w:cs="Times New Roman"/>
          <w:noProof w:val="0"/>
          <w:sz w:val="20"/>
          <w:szCs w:val="20"/>
          <w:lang w:val="en-US"/>
        </w:rPr>
        <w:t xml:space="preserve"> yeni </w:t>
      </w:r>
      <w:r w:rsidRPr="012278E0" w:rsidR="012278E0">
        <w:rPr>
          <w:rFonts w:ascii="Times New Roman" w:hAnsi="Times New Roman" w:eastAsia="Times New Roman" w:cs="Times New Roman"/>
          <w:noProof w:val="0"/>
          <w:sz w:val="20"/>
          <w:szCs w:val="20"/>
          <w:lang w:val="en-US"/>
        </w:rPr>
        <w:t>bir</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standart</w:t>
      </w:r>
      <w:r w:rsidRPr="012278E0" w:rsidR="012278E0">
        <w:rPr>
          <w:rFonts w:ascii="Times New Roman" w:hAnsi="Times New Roman" w:eastAsia="Times New Roman" w:cs="Times New Roman"/>
          <w:noProof w:val="0"/>
          <w:sz w:val="20"/>
          <w:szCs w:val="20"/>
          <w:lang w:val="en-US"/>
        </w:rPr>
        <w:t xml:space="preserve"> </w:t>
      </w:r>
      <w:r w:rsidRPr="012278E0" w:rsidR="012278E0">
        <w:rPr>
          <w:rFonts w:ascii="Times New Roman" w:hAnsi="Times New Roman" w:eastAsia="Times New Roman" w:cs="Times New Roman"/>
          <w:noProof w:val="0"/>
          <w:sz w:val="20"/>
          <w:szCs w:val="20"/>
          <w:lang w:val="en-US"/>
        </w:rPr>
        <w:t>oluşturulmaktadır</w:t>
      </w:r>
    </w:p>
    <w:p w:rsidR="5777ED20" w:rsidP="0ED343B3" w:rsidRDefault="5777ED20" w14:paraId="3E2039F0" w14:textId="59ED0B10">
      <w:pPr>
        <w:pStyle w:val="BodyText"/>
        <w:ind w:firstLine="0pt"/>
        <w:rPr>
          <w:rFonts w:ascii="Times New Roman" w:hAnsi="Times New Roman" w:eastAsia="SimSun" w:cs="Times New Roman"/>
          <w:b w:val="1"/>
          <w:bCs w:val="1"/>
          <w:i w:val="1"/>
          <w:iCs w:val="1"/>
          <w:caps w:val="0"/>
          <w:smallCaps w:val="0"/>
          <w:noProof w:val="0"/>
          <w:lang w:val="en-US"/>
        </w:rPr>
      </w:pPr>
      <w:r w:rsidRPr="0ED343B3" w:rsidR="0ED343B3">
        <w:rPr>
          <w:sz w:val="20"/>
          <w:szCs w:val="20"/>
          <w:lang w:val="tr-TR"/>
        </w:rPr>
        <w:t xml:space="preserve"> </w:t>
      </w:r>
      <w:r>
        <w:tab/>
      </w:r>
      <w:r w:rsidRPr="0ED343B3" w:rsidR="0ED343B3">
        <w:rPr>
          <w:rFonts w:ascii="Times New Roman" w:hAnsi="Times New Roman" w:eastAsia="SimSun" w:cs="Times New Roman"/>
          <w:b w:val="1"/>
          <w:bCs w:val="1"/>
          <w:i w:val="0"/>
          <w:iCs w:val="0"/>
          <w:caps w:val="0"/>
          <w:smallCaps w:val="0"/>
          <w:noProof w:val="0"/>
          <w:lang w:val="en-US"/>
        </w:rPr>
        <w:t>II. LİTERATÜR TARAMASI</w:t>
      </w:r>
    </w:p>
    <w:p w:rsidR="5777ED20" w:rsidP="012278E0" w:rsidRDefault="5777ED20" w14:paraId="3E245BD6" w14:textId="410BA824">
      <w:pPr>
        <w:pStyle w:val="BodyText"/>
        <w:ind w:firstLine="0pt"/>
        <w:rPr>
          <w:rFonts w:ascii="Times New Roman" w:hAnsi="Times New Roman" w:eastAsia="SimSun" w:cs="Times New Roman"/>
          <w:b w:val="0"/>
          <w:bCs w:val="0"/>
          <w:i w:val="0"/>
          <w:iCs w:val="0"/>
          <w:caps w:val="0"/>
          <w:smallCaps w:val="0"/>
          <w:noProof w:val="0"/>
          <w:lang w:val="tr-TR"/>
        </w:rPr>
      </w:pPr>
      <w:r w:rsidRPr="012278E0" w:rsidR="012278E0">
        <w:rPr>
          <w:rFonts w:ascii="Times New Roman" w:hAnsi="Times New Roman" w:eastAsia="SimSun" w:cs="Times New Roman"/>
          <w:b w:val="0"/>
          <w:bCs w:val="0"/>
          <w:i w:val="0"/>
          <w:iCs w:val="0"/>
          <w:caps w:val="0"/>
          <w:smallCaps w:val="0"/>
          <w:noProof w:val="0"/>
          <w:lang w:val="tr-TR"/>
        </w:rPr>
        <w:t>Yazılım gereksinimlerinden kullanım senaryoları (</w:t>
      </w:r>
      <w:r w:rsidRPr="012278E0" w:rsidR="012278E0">
        <w:rPr>
          <w:rFonts w:ascii="Times New Roman" w:hAnsi="Times New Roman" w:eastAsia="SimSun" w:cs="Times New Roman"/>
          <w:b w:val="0"/>
          <w:bCs w:val="0"/>
          <w:i w:val="0"/>
          <w:iCs w:val="0"/>
          <w:caps w:val="0"/>
          <w:smallCaps w:val="0"/>
          <w:noProof w:val="0"/>
          <w:lang w:val="tr-TR"/>
        </w:rPr>
        <w:t>use</w:t>
      </w:r>
      <w:r w:rsidRPr="012278E0" w:rsidR="012278E0">
        <w:rPr>
          <w:rFonts w:ascii="Times New Roman" w:hAnsi="Times New Roman" w:eastAsia="SimSun" w:cs="Times New Roman"/>
          <w:b w:val="0"/>
          <w:bCs w:val="0"/>
          <w:i w:val="0"/>
          <w:iCs w:val="0"/>
          <w:caps w:val="0"/>
          <w:smallCaps w:val="0"/>
          <w:noProof w:val="0"/>
          <w:lang w:val="tr-TR"/>
        </w:rPr>
        <w:t xml:space="preserve"> </w:t>
      </w:r>
      <w:r w:rsidRPr="012278E0" w:rsidR="012278E0">
        <w:rPr>
          <w:rFonts w:ascii="Times New Roman" w:hAnsi="Times New Roman" w:eastAsia="SimSun" w:cs="Times New Roman"/>
          <w:b w:val="0"/>
          <w:bCs w:val="0"/>
          <w:i w:val="0"/>
          <w:iCs w:val="0"/>
          <w:caps w:val="0"/>
          <w:smallCaps w:val="0"/>
          <w:noProof w:val="0"/>
          <w:lang w:val="tr-TR"/>
        </w:rPr>
        <w:t>case</w:t>
      </w:r>
      <w:r w:rsidRPr="012278E0" w:rsidR="012278E0">
        <w:rPr>
          <w:rFonts w:ascii="Times New Roman" w:hAnsi="Times New Roman" w:eastAsia="SimSun" w:cs="Times New Roman"/>
          <w:b w:val="0"/>
          <w:bCs w:val="0"/>
          <w:i w:val="0"/>
          <w:iCs w:val="0"/>
          <w:caps w:val="0"/>
          <w:smallCaps w:val="0"/>
          <w:noProof w:val="0"/>
          <w:lang w:val="tr-TR"/>
        </w:rPr>
        <w:t>) ve test durumları üretmek amacıyla araştırmacılar geleneksel kural tabanlı doğal dil işleme (NLP) yöntemlerinden, güncel Büyük Dil Modellerine (LLM) kadar çeşitli yaklaşımlar önermişlerdir.</w:t>
      </w:r>
    </w:p>
    <w:p w:rsidR="5777ED20" w:rsidP="012278E0" w:rsidRDefault="5777ED20" w14:paraId="4AD04340" w14:textId="4CDAF489">
      <w:pPr>
        <w:pStyle w:val="BodyText"/>
        <w:ind w:firstLine="0pt"/>
        <w:rPr>
          <w:rFonts w:ascii="Times New Roman" w:hAnsi="Times New Roman" w:eastAsia="SimSun" w:cs="Times New Roman"/>
          <w:b w:val="0"/>
          <w:bCs w:val="0"/>
          <w:i w:val="0"/>
          <w:iCs w:val="0"/>
          <w:caps w:val="0"/>
          <w:smallCaps w:val="0"/>
          <w:noProof w:val="0"/>
          <w:lang w:val="tr-TR"/>
        </w:rPr>
      </w:pPr>
      <w:r w:rsidRPr="012278E0" w:rsidR="012278E0">
        <w:rPr>
          <w:rFonts w:ascii="Times New Roman" w:hAnsi="Times New Roman" w:eastAsia="SimSun" w:cs="Times New Roman"/>
          <w:b w:val="1"/>
          <w:bCs w:val="1"/>
          <w:i w:val="0"/>
          <w:iCs w:val="0"/>
          <w:caps w:val="0"/>
          <w:smallCaps w:val="0"/>
          <w:noProof w:val="0"/>
          <w:lang w:val="tr-TR"/>
        </w:rPr>
        <w:t>A. Kural Tabanlı NLP Yaklaşımları</w:t>
      </w:r>
      <w:r w:rsidRPr="012278E0" w:rsidR="012278E0">
        <w:rPr>
          <w:rFonts w:ascii="Times New Roman" w:hAnsi="Times New Roman" w:eastAsia="SimSun" w:cs="Times New Roman"/>
          <w:b w:val="0"/>
          <w:bCs w:val="0"/>
          <w:i w:val="0"/>
          <w:iCs w:val="0"/>
          <w:caps w:val="0"/>
          <w:smallCaps w:val="0"/>
          <w:noProof w:val="0"/>
          <w:lang w:val="tr-TR"/>
        </w:rPr>
        <w:t xml:space="preserve"> Literatürde, gereksinim analizinden sistem davranış modellerine geçişte kural tabanlı NLP tekniklerinin kullanımı oldukça yaygındır. Örneğin, Stanford </w:t>
      </w:r>
      <w:r w:rsidRPr="012278E0" w:rsidR="012278E0">
        <w:rPr>
          <w:rFonts w:ascii="Times New Roman" w:hAnsi="Times New Roman" w:eastAsia="SimSun" w:cs="Times New Roman"/>
          <w:b w:val="0"/>
          <w:bCs w:val="0"/>
          <w:i w:val="0"/>
          <w:iCs w:val="0"/>
          <w:caps w:val="0"/>
          <w:smallCaps w:val="0"/>
          <w:noProof w:val="0"/>
          <w:lang w:val="tr-TR"/>
        </w:rPr>
        <w:t>Parser</w:t>
      </w:r>
      <w:r w:rsidRPr="012278E0" w:rsidR="012278E0">
        <w:rPr>
          <w:rFonts w:ascii="Times New Roman" w:hAnsi="Times New Roman" w:eastAsia="SimSun" w:cs="Times New Roman"/>
          <w:b w:val="0"/>
          <w:bCs w:val="0"/>
          <w:i w:val="0"/>
          <w:iCs w:val="0"/>
          <w:caps w:val="0"/>
          <w:smallCaps w:val="0"/>
          <w:noProof w:val="0"/>
          <w:lang w:val="tr-TR"/>
        </w:rPr>
        <w:t xml:space="preserve"> ve </w:t>
      </w:r>
      <w:r w:rsidRPr="012278E0" w:rsidR="012278E0">
        <w:rPr>
          <w:rFonts w:ascii="Times New Roman" w:hAnsi="Times New Roman" w:eastAsia="SimSun" w:cs="Times New Roman"/>
          <w:b w:val="0"/>
          <w:bCs w:val="0"/>
          <w:i w:val="0"/>
          <w:iCs w:val="0"/>
          <w:caps w:val="0"/>
          <w:smallCaps w:val="0"/>
          <w:noProof w:val="0"/>
          <w:lang w:val="tr-TR"/>
        </w:rPr>
        <w:t>WordNet</w:t>
      </w:r>
      <w:r w:rsidRPr="012278E0" w:rsidR="012278E0">
        <w:rPr>
          <w:rFonts w:ascii="Times New Roman" w:hAnsi="Times New Roman" w:eastAsia="SimSun" w:cs="Times New Roman"/>
          <w:b w:val="0"/>
          <w:bCs w:val="0"/>
          <w:i w:val="0"/>
          <w:iCs w:val="0"/>
          <w:caps w:val="0"/>
          <w:smallCaps w:val="0"/>
          <w:noProof w:val="0"/>
          <w:lang w:val="tr-TR"/>
        </w:rPr>
        <w:t xml:space="preserve"> kullanılarak doğal dil gereksinimlerinden yarı otomatik UML modelleri üreten çalışmalar, temel olay akışlarını (</w:t>
      </w:r>
      <w:r w:rsidRPr="012278E0" w:rsidR="012278E0">
        <w:rPr>
          <w:rFonts w:ascii="Times New Roman" w:hAnsi="Times New Roman" w:eastAsia="SimSun" w:cs="Times New Roman"/>
          <w:b w:val="0"/>
          <w:bCs w:val="0"/>
          <w:i w:val="0"/>
          <w:iCs w:val="0"/>
          <w:caps w:val="0"/>
          <w:smallCaps w:val="0"/>
          <w:noProof w:val="0"/>
          <w:lang w:val="tr-TR"/>
        </w:rPr>
        <w:t>major</w:t>
      </w:r>
      <w:r w:rsidRPr="012278E0" w:rsidR="012278E0">
        <w:rPr>
          <w:rFonts w:ascii="Times New Roman" w:hAnsi="Times New Roman" w:eastAsia="SimSun" w:cs="Times New Roman"/>
          <w:b w:val="0"/>
          <w:bCs w:val="0"/>
          <w:i w:val="0"/>
          <w:iCs w:val="0"/>
          <w:caps w:val="0"/>
          <w:smallCaps w:val="0"/>
          <w:noProof w:val="0"/>
          <w:lang w:val="tr-TR"/>
        </w:rPr>
        <w:t xml:space="preserve"> </w:t>
      </w:r>
      <w:r w:rsidRPr="012278E0" w:rsidR="012278E0">
        <w:rPr>
          <w:rFonts w:ascii="Times New Roman" w:hAnsi="Times New Roman" w:eastAsia="SimSun" w:cs="Times New Roman"/>
          <w:b w:val="0"/>
          <w:bCs w:val="0"/>
          <w:i w:val="0"/>
          <w:iCs w:val="0"/>
          <w:caps w:val="0"/>
          <w:smallCaps w:val="0"/>
          <w:noProof w:val="0"/>
          <w:lang w:val="tr-TR"/>
        </w:rPr>
        <w:t>event</w:t>
      </w:r>
      <w:r w:rsidRPr="012278E0" w:rsidR="012278E0">
        <w:rPr>
          <w:rFonts w:ascii="Times New Roman" w:hAnsi="Times New Roman" w:eastAsia="SimSun" w:cs="Times New Roman"/>
          <w:b w:val="0"/>
          <w:bCs w:val="0"/>
          <w:i w:val="0"/>
          <w:iCs w:val="0"/>
          <w:caps w:val="0"/>
          <w:smallCaps w:val="0"/>
          <w:noProof w:val="0"/>
          <w:lang w:val="tr-TR"/>
        </w:rPr>
        <w:t xml:space="preserve"> </w:t>
      </w:r>
      <w:r w:rsidRPr="012278E0" w:rsidR="012278E0">
        <w:rPr>
          <w:rFonts w:ascii="Times New Roman" w:hAnsi="Times New Roman" w:eastAsia="SimSun" w:cs="Times New Roman"/>
          <w:b w:val="0"/>
          <w:bCs w:val="0"/>
          <w:i w:val="0"/>
          <w:iCs w:val="0"/>
          <w:caps w:val="0"/>
          <w:smallCaps w:val="0"/>
          <w:noProof w:val="0"/>
          <w:lang w:val="tr-TR"/>
        </w:rPr>
        <w:t>flows</w:t>
      </w:r>
      <w:r w:rsidRPr="012278E0" w:rsidR="012278E0">
        <w:rPr>
          <w:rFonts w:ascii="Times New Roman" w:hAnsi="Times New Roman" w:eastAsia="SimSun" w:cs="Times New Roman"/>
          <w:b w:val="0"/>
          <w:bCs w:val="0"/>
          <w:i w:val="0"/>
          <w:iCs w:val="0"/>
          <w:caps w:val="0"/>
          <w:smallCaps w:val="0"/>
          <w:noProof w:val="0"/>
          <w:lang w:val="tr-TR"/>
        </w:rPr>
        <w:t xml:space="preserve">) başarıyla tanımlasa da ilgisiz sınıfların elenmesi için insan müdahalesine ihtiyaç duymakta ve nesneler arası </w:t>
      </w:r>
      <w:r w:rsidRPr="012278E0" w:rsidR="012278E0">
        <w:rPr>
          <w:rFonts w:ascii="Times New Roman" w:hAnsi="Times New Roman" w:eastAsia="SimSun" w:cs="Times New Roman"/>
          <w:b w:val="0"/>
          <w:bCs w:val="0"/>
          <w:i w:val="0"/>
          <w:iCs w:val="0"/>
          <w:caps w:val="0"/>
          <w:smallCaps w:val="0"/>
          <w:noProof w:val="0"/>
          <w:lang w:val="tr-TR"/>
        </w:rPr>
        <w:t>çokluluk</w:t>
      </w:r>
      <w:r w:rsidRPr="012278E0" w:rsidR="012278E0">
        <w:rPr>
          <w:rFonts w:ascii="Times New Roman" w:hAnsi="Times New Roman" w:eastAsia="SimSun" w:cs="Times New Roman"/>
          <w:b w:val="0"/>
          <w:bCs w:val="0"/>
          <w:i w:val="0"/>
          <w:iCs w:val="0"/>
          <w:caps w:val="0"/>
          <w:smallCaps w:val="0"/>
          <w:noProof w:val="0"/>
          <w:lang w:val="tr-TR"/>
        </w:rPr>
        <w:t xml:space="preserve"> (</w:t>
      </w:r>
      <w:r w:rsidRPr="012278E0" w:rsidR="012278E0">
        <w:rPr>
          <w:rFonts w:ascii="Times New Roman" w:hAnsi="Times New Roman" w:eastAsia="SimSun" w:cs="Times New Roman"/>
          <w:b w:val="0"/>
          <w:bCs w:val="0"/>
          <w:i w:val="0"/>
          <w:iCs w:val="0"/>
          <w:caps w:val="0"/>
          <w:smallCaps w:val="0"/>
          <w:noProof w:val="0"/>
          <w:lang w:val="tr-TR"/>
        </w:rPr>
        <w:t>multiplicity</w:t>
      </w:r>
      <w:r w:rsidRPr="012278E0" w:rsidR="012278E0">
        <w:rPr>
          <w:rFonts w:ascii="Times New Roman" w:hAnsi="Times New Roman" w:eastAsia="SimSun" w:cs="Times New Roman"/>
          <w:b w:val="0"/>
          <w:bCs w:val="0"/>
          <w:i w:val="0"/>
          <w:iCs w:val="0"/>
          <w:caps w:val="0"/>
          <w:smallCaps w:val="0"/>
          <w:noProof w:val="0"/>
          <w:lang w:val="tr-TR"/>
        </w:rPr>
        <w:t xml:space="preserve">) bağlarını çözmekte yetersiz kalmaktadır. Benzer şekilde, RETRANS aracı gereksinim izlenebilirliği üzerinden kullanım senaryoları ve aktivite diyagramları üretmiş, kısıtlı seviyede alternatif akışları sürece dahil etmesine karşın yalnızca tek bir spesifik çıktıya odaklanmıştır. Diğer kural tabanlı çalışmalar, metinsel gereksinimlerden alternatif akışları çıkarmak için W5H2 (Kim, Ne, Ne Zaman vb.) soru tabanlı analiz ve </w:t>
      </w:r>
      <w:r w:rsidRPr="012278E0" w:rsidR="012278E0">
        <w:rPr>
          <w:rFonts w:ascii="Times New Roman" w:hAnsi="Times New Roman" w:eastAsia="SimSun" w:cs="Times New Roman"/>
          <w:b w:val="0"/>
          <w:bCs w:val="0"/>
          <w:i w:val="0"/>
          <w:iCs w:val="0"/>
          <w:caps w:val="0"/>
          <w:smallCaps w:val="0"/>
          <w:noProof w:val="0"/>
          <w:lang w:val="tr-TR"/>
        </w:rPr>
        <w:t>Hornby</w:t>
      </w:r>
      <w:r w:rsidRPr="012278E0" w:rsidR="012278E0">
        <w:rPr>
          <w:rFonts w:ascii="Times New Roman" w:hAnsi="Times New Roman" w:eastAsia="SimSun" w:cs="Times New Roman"/>
          <w:b w:val="0"/>
          <w:bCs w:val="0"/>
          <w:i w:val="0"/>
          <w:iCs w:val="0"/>
          <w:caps w:val="0"/>
          <w:smallCaps w:val="0"/>
          <w:noProof w:val="0"/>
          <w:lang w:val="tr-TR"/>
        </w:rPr>
        <w:t xml:space="preserve"> fiil kalıplarını kullanmıştır; ancak bu sistemler, kalitesiz veya belirsiz girdi metinlerinde manuel anketlerin kullanımını zorunlu kıldığı için yüksek efor gerektirmektedir. Ek olarak, kullanıcı hikayelerinden (</w:t>
      </w:r>
      <w:r w:rsidRPr="012278E0" w:rsidR="012278E0">
        <w:rPr>
          <w:rFonts w:ascii="Times New Roman" w:hAnsi="Times New Roman" w:eastAsia="SimSun" w:cs="Times New Roman"/>
          <w:b w:val="0"/>
          <w:bCs w:val="0"/>
          <w:i w:val="0"/>
          <w:iCs w:val="0"/>
          <w:caps w:val="0"/>
          <w:smallCaps w:val="0"/>
          <w:noProof w:val="0"/>
          <w:lang w:val="tr-TR"/>
        </w:rPr>
        <w:t>user</w:t>
      </w:r>
      <w:r w:rsidRPr="012278E0" w:rsidR="012278E0">
        <w:rPr>
          <w:rFonts w:ascii="Times New Roman" w:hAnsi="Times New Roman" w:eastAsia="SimSun" w:cs="Times New Roman"/>
          <w:b w:val="0"/>
          <w:bCs w:val="0"/>
          <w:i w:val="0"/>
          <w:iCs w:val="0"/>
          <w:caps w:val="0"/>
          <w:smallCaps w:val="0"/>
          <w:noProof w:val="0"/>
          <w:lang w:val="tr-TR"/>
        </w:rPr>
        <w:t xml:space="preserve"> </w:t>
      </w:r>
      <w:r w:rsidRPr="012278E0" w:rsidR="012278E0">
        <w:rPr>
          <w:rFonts w:ascii="Times New Roman" w:hAnsi="Times New Roman" w:eastAsia="SimSun" w:cs="Times New Roman"/>
          <w:b w:val="0"/>
          <w:bCs w:val="0"/>
          <w:i w:val="0"/>
          <w:iCs w:val="0"/>
          <w:caps w:val="0"/>
          <w:smallCaps w:val="0"/>
          <w:noProof w:val="0"/>
          <w:lang w:val="tr-TR"/>
        </w:rPr>
        <w:t>stories</w:t>
      </w:r>
      <w:r w:rsidRPr="012278E0" w:rsidR="012278E0">
        <w:rPr>
          <w:rFonts w:ascii="Times New Roman" w:hAnsi="Times New Roman" w:eastAsia="SimSun" w:cs="Times New Roman"/>
          <w:b w:val="0"/>
          <w:bCs w:val="0"/>
          <w:i w:val="0"/>
          <w:iCs w:val="0"/>
          <w:caps w:val="0"/>
          <w:smallCaps w:val="0"/>
          <w:noProof w:val="0"/>
          <w:lang w:val="tr-TR"/>
        </w:rPr>
        <w:t>) sağlamlık (</w:t>
      </w:r>
      <w:r w:rsidRPr="012278E0" w:rsidR="012278E0">
        <w:rPr>
          <w:rFonts w:ascii="Times New Roman" w:hAnsi="Times New Roman" w:eastAsia="SimSun" w:cs="Times New Roman"/>
          <w:b w:val="0"/>
          <w:bCs w:val="0"/>
          <w:i w:val="0"/>
          <w:iCs w:val="0"/>
          <w:caps w:val="0"/>
          <w:smallCaps w:val="0"/>
          <w:noProof w:val="0"/>
          <w:lang w:val="tr-TR"/>
        </w:rPr>
        <w:t>robustness</w:t>
      </w:r>
      <w:r w:rsidRPr="012278E0" w:rsidR="012278E0">
        <w:rPr>
          <w:rFonts w:ascii="Times New Roman" w:hAnsi="Times New Roman" w:eastAsia="SimSun" w:cs="Times New Roman"/>
          <w:b w:val="0"/>
          <w:bCs w:val="0"/>
          <w:i w:val="0"/>
          <w:iCs w:val="0"/>
          <w:caps w:val="0"/>
          <w:smallCaps w:val="0"/>
          <w:noProof w:val="0"/>
          <w:lang w:val="tr-TR"/>
        </w:rPr>
        <w:t xml:space="preserve">) diyagramları üreten yaklaşımlar geliştirilmiş olsa </w:t>
      </w:r>
      <w:r w:rsidRPr="012278E0" w:rsidR="012278E0">
        <w:rPr>
          <w:rFonts w:ascii="Times New Roman" w:hAnsi="Times New Roman" w:eastAsia="SimSun" w:cs="Times New Roman"/>
          <w:b w:val="0"/>
          <w:bCs w:val="0"/>
          <w:i w:val="0"/>
          <w:iCs w:val="0"/>
          <w:caps w:val="0"/>
          <w:smallCaps w:val="0"/>
          <w:noProof w:val="0"/>
          <w:lang w:val="tr-TR"/>
        </w:rPr>
        <w:t>da,</w:t>
      </w:r>
      <w:r w:rsidRPr="012278E0" w:rsidR="012278E0">
        <w:rPr>
          <w:rFonts w:ascii="Times New Roman" w:hAnsi="Times New Roman" w:eastAsia="SimSun" w:cs="Times New Roman"/>
          <w:b w:val="0"/>
          <w:bCs w:val="0"/>
          <w:i w:val="0"/>
          <w:iCs w:val="0"/>
          <w:caps w:val="0"/>
          <w:smallCaps w:val="0"/>
          <w:noProof w:val="0"/>
          <w:lang w:val="tr-TR"/>
        </w:rPr>
        <w:t xml:space="preserve"> bu yöntemler metinlerin </w:t>
      </w:r>
      <w:r w:rsidRPr="012278E0" w:rsidR="012278E0">
        <w:rPr>
          <w:rFonts w:ascii="Times New Roman" w:hAnsi="Times New Roman" w:eastAsia="SimSun" w:cs="Times New Roman"/>
          <w:b w:val="0"/>
          <w:bCs w:val="0"/>
          <w:i w:val="0"/>
          <w:iCs w:val="0"/>
          <w:caps w:val="0"/>
          <w:smallCaps w:val="0"/>
          <w:noProof w:val="0"/>
          <w:lang w:val="tr-TR"/>
        </w:rPr>
        <w:t>Cohn</w:t>
      </w:r>
      <w:r w:rsidRPr="012278E0" w:rsidR="012278E0">
        <w:rPr>
          <w:rFonts w:ascii="Times New Roman" w:hAnsi="Times New Roman" w:eastAsia="SimSun" w:cs="Times New Roman"/>
          <w:b w:val="0"/>
          <w:bCs w:val="0"/>
          <w:i w:val="0"/>
          <w:iCs w:val="0"/>
          <w:caps w:val="0"/>
          <w:smallCaps w:val="0"/>
          <w:noProof w:val="0"/>
          <w:lang w:val="tr-TR"/>
        </w:rPr>
        <w:t xml:space="preserve"> şablonu gibi katı formatlara sıkı sıkıya uymasını gerektirmekte ve bağlamsal esneklik sunmamaktadır.</w:t>
      </w:r>
    </w:p>
    <w:p w:rsidR="5777ED20" w:rsidP="012278E0" w:rsidRDefault="5777ED20" w14:paraId="6DEAB837" w14:textId="630FA3BE">
      <w:pPr>
        <w:pStyle w:val="BodyText"/>
        <w:ind w:firstLine="0pt"/>
        <w:rPr>
          <w:rFonts w:ascii="Times New Roman" w:hAnsi="Times New Roman" w:eastAsia="SimSun" w:cs="Times New Roman"/>
          <w:b w:val="0"/>
          <w:bCs w:val="0"/>
          <w:i w:val="0"/>
          <w:iCs w:val="0"/>
          <w:caps w:val="0"/>
          <w:smallCaps w:val="0"/>
          <w:noProof w:val="0"/>
          <w:lang w:val="tr-TR"/>
        </w:rPr>
      </w:pPr>
      <w:r w:rsidRPr="012278E0" w:rsidR="012278E0">
        <w:rPr>
          <w:rFonts w:ascii="Times New Roman" w:hAnsi="Times New Roman" w:eastAsia="SimSun" w:cs="Times New Roman"/>
          <w:b w:val="1"/>
          <w:bCs w:val="1"/>
          <w:i w:val="0"/>
          <w:iCs w:val="0"/>
          <w:caps w:val="0"/>
          <w:smallCaps w:val="0"/>
          <w:noProof w:val="0"/>
          <w:lang w:val="tr-TR"/>
        </w:rPr>
        <w:t>B. LLM ve Derin Öğrenme Yaklaşımları</w:t>
      </w:r>
      <w:r w:rsidRPr="012278E0" w:rsidR="012278E0">
        <w:rPr>
          <w:rFonts w:ascii="Times New Roman" w:hAnsi="Times New Roman" w:eastAsia="SimSun" w:cs="Times New Roman"/>
          <w:b w:val="0"/>
          <w:bCs w:val="0"/>
          <w:i w:val="0"/>
          <w:iCs w:val="0"/>
          <w:caps w:val="0"/>
          <w:smallCaps w:val="0"/>
          <w:noProof w:val="0"/>
          <w:lang w:val="tr-TR"/>
        </w:rPr>
        <w:t xml:space="preserve"> Büyük Dil Modellerinin (LLM) ve üretken yapay zekanın (</w:t>
      </w:r>
      <w:r w:rsidRPr="012278E0" w:rsidR="012278E0">
        <w:rPr>
          <w:rFonts w:ascii="Times New Roman" w:hAnsi="Times New Roman" w:eastAsia="SimSun" w:cs="Times New Roman"/>
          <w:b w:val="0"/>
          <w:bCs w:val="0"/>
          <w:i w:val="0"/>
          <w:iCs w:val="0"/>
          <w:caps w:val="0"/>
          <w:smallCaps w:val="0"/>
          <w:noProof w:val="0"/>
          <w:lang w:val="tr-TR"/>
        </w:rPr>
        <w:t>Generative</w:t>
      </w:r>
      <w:r w:rsidRPr="012278E0" w:rsidR="012278E0">
        <w:rPr>
          <w:rFonts w:ascii="Times New Roman" w:hAnsi="Times New Roman" w:eastAsia="SimSun" w:cs="Times New Roman"/>
          <w:b w:val="0"/>
          <w:bCs w:val="0"/>
          <w:i w:val="0"/>
          <w:iCs w:val="0"/>
          <w:caps w:val="0"/>
          <w:smallCaps w:val="0"/>
          <w:noProof w:val="0"/>
          <w:lang w:val="tr-TR"/>
        </w:rPr>
        <w:t xml:space="preserve"> AI) yükselişiyle birlikte gereksinim mühendisliği süreçlerinde yeni bir dönem başlamıştır. </w:t>
      </w:r>
      <w:r w:rsidRPr="012278E0" w:rsidR="012278E0">
        <w:rPr>
          <w:rFonts w:ascii="Times New Roman" w:hAnsi="Times New Roman" w:eastAsia="SimSun" w:cs="Times New Roman"/>
          <w:b w:val="0"/>
          <w:bCs w:val="0"/>
          <w:i w:val="0"/>
          <w:iCs w:val="0"/>
          <w:caps w:val="0"/>
          <w:smallCaps w:val="0"/>
          <w:noProof w:val="0"/>
          <w:lang w:val="tr-TR"/>
        </w:rPr>
        <w:t>ChatGPT</w:t>
      </w:r>
      <w:r w:rsidRPr="012278E0" w:rsidR="012278E0">
        <w:rPr>
          <w:rFonts w:ascii="Times New Roman" w:hAnsi="Times New Roman" w:eastAsia="SimSun" w:cs="Times New Roman"/>
          <w:b w:val="0"/>
          <w:bCs w:val="0"/>
          <w:i w:val="0"/>
          <w:iCs w:val="0"/>
          <w:caps w:val="0"/>
          <w:smallCaps w:val="0"/>
          <w:noProof w:val="0"/>
          <w:lang w:val="tr-TR"/>
        </w:rPr>
        <w:t xml:space="preserve"> ve benzeri modellerin kullanıldığı güncel çalışmalarda, sadece temel gereksinimlerin değil; aynı zamanda uç durum (</w:t>
      </w:r>
      <w:r w:rsidRPr="012278E0" w:rsidR="012278E0">
        <w:rPr>
          <w:rFonts w:ascii="Times New Roman" w:hAnsi="Times New Roman" w:eastAsia="SimSun" w:cs="Times New Roman"/>
          <w:b w:val="0"/>
          <w:bCs w:val="0"/>
          <w:i w:val="0"/>
          <w:iCs w:val="0"/>
          <w:caps w:val="0"/>
          <w:smallCaps w:val="0"/>
          <w:noProof w:val="0"/>
          <w:lang w:val="tr-TR"/>
        </w:rPr>
        <w:t>edge</w:t>
      </w:r>
      <w:r w:rsidRPr="012278E0" w:rsidR="012278E0">
        <w:rPr>
          <w:rFonts w:ascii="Times New Roman" w:hAnsi="Times New Roman" w:eastAsia="SimSun" w:cs="Times New Roman"/>
          <w:b w:val="0"/>
          <w:bCs w:val="0"/>
          <w:i w:val="0"/>
          <w:iCs w:val="0"/>
          <w:caps w:val="0"/>
          <w:smallCaps w:val="0"/>
          <w:noProof w:val="0"/>
          <w:lang w:val="tr-TR"/>
        </w:rPr>
        <w:t xml:space="preserve"> </w:t>
      </w:r>
      <w:r w:rsidRPr="012278E0" w:rsidR="012278E0">
        <w:rPr>
          <w:rFonts w:ascii="Times New Roman" w:hAnsi="Times New Roman" w:eastAsia="SimSun" w:cs="Times New Roman"/>
          <w:b w:val="0"/>
          <w:bCs w:val="0"/>
          <w:i w:val="0"/>
          <w:iCs w:val="0"/>
          <w:caps w:val="0"/>
          <w:smallCaps w:val="0"/>
          <w:noProof w:val="0"/>
          <w:lang w:val="tr-TR"/>
        </w:rPr>
        <w:t>case</w:t>
      </w:r>
      <w:r w:rsidRPr="012278E0" w:rsidR="012278E0">
        <w:rPr>
          <w:rFonts w:ascii="Times New Roman" w:hAnsi="Times New Roman" w:eastAsia="SimSun" w:cs="Times New Roman"/>
          <w:b w:val="0"/>
          <w:bCs w:val="0"/>
          <w:i w:val="0"/>
          <w:iCs w:val="0"/>
          <w:caps w:val="0"/>
          <w:smallCaps w:val="0"/>
          <w:noProof w:val="0"/>
          <w:lang w:val="tr-TR"/>
        </w:rPr>
        <w:t xml:space="preserve">) senaryolarının da otomatik olarak üretilebildiği görülmüştür. Buna rağmen, sistematik literatür incelemeleri (SLR), </w:t>
      </w:r>
      <w:r w:rsidRPr="012278E0" w:rsidR="012278E0">
        <w:rPr>
          <w:rFonts w:ascii="Times New Roman" w:hAnsi="Times New Roman" w:eastAsia="SimSun" w:cs="Times New Roman"/>
          <w:b w:val="0"/>
          <w:bCs w:val="0"/>
          <w:i w:val="0"/>
          <w:iCs w:val="0"/>
          <w:caps w:val="0"/>
          <w:smallCaps w:val="0"/>
          <w:noProof w:val="0"/>
          <w:lang w:val="tr-TR"/>
        </w:rPr>
        <w:t>LLM'lerin</w:t>
      </w:r>
      <w:r w:rsidRPr="012278E0" w:rsidR="012278E0">
        <w:rPr>
          <w:rFonts w:ascii="Times New Roman" w:hAnsi="Times New Roman" w:eastAsia="SimSun" w:cs="Times New Roman"/>
          <w:b w:val="0"/>
          <w:bCs w:val="0"/>
          <w:i w:val="0"/>
          <w:iCs w:val="0"/>
          <w:caps w:val="0"/>
          <w:smallCaps w:val="0"/>
          <w:noProof w:val="0"/>
          <w:lang w:val="tr-TR"/>
        </w:rPr>
        <w:t xml:space="preserve"> gereksinim mühendisliğinde kullanımının halüsinasyon, bağlamın yanlış yorumlanması, alana özgü bilgi (domain </w:t>
      </w:r>
      <w:r w:rsidRPr="012278E0" w:rsidR="012278E0">
        <w:rPr>
          <w:rFonts w:ascii="Times New Roman" w:hAnsi="Times New Roman" w:eastAsia="SimSun" w:cs="Times New Roman"/>
          <w:b w:val="0"/>
          <w:bCs w:val="0"/>
          <w:i w:val="0"/>
          <w:iCs w:val="0"/>
          <w:caps w:val="0"/>
          <w:smallCaps w:val="0"/>
          <w:noProof w:val="0"/>
          <w:lang w:val="tr-TR"/>
        </w:rPr>
        <w:t>knowledge</w:t>
      </w:r>
      <w:r w:rsidRPr="012278E0" w:rsidR="012278E0">
        <w:rPr>
          <w:rFonts w:ascii="Times New Roman" w:hAnsi="Times New Roman" w:eastAsia="SimSun" w:cs="Times New Roman"/>
          <w:b w:val="0"/>
          <w:bCs w:val="0"/>
          <w:i w:val="0"/>
          <w:iCs w:val="0"/>
          <w:caps w:val="0"/>
          <w:smallCaps w:val="0"/>
          <w:noProof w:val="0"/>
          <w:lang w:val="tr-TR"/>
        </w:rPr>
        <w:t>) eksikliği ve üretilebilirlik (</w:t>
      </w:r>
      <w:r w:rsidRPr="012278E0" w:rsidR="012278E0">
        <w:rPr>
          <w:rFonts w:ascii="Times New Roman" w:hAnsi="Times New Roman" w:eastAsia="SimSun" w:cs="Times New Roman"/>
          <w:b w:val="0"/>
          <w:bCs w:val="0"/>
          <w:i w:val="0"/>
          <w:iCs w:val="0"/>
          <w:caps w:val="0"/>
          <w:smallCaps w:val="0"/>
          <w:noProof w:val="0"/>
          <w:lang w:val="tr-TR"/>
        </w:rPr>
        <w:t>reproducibility</w:t>
      </w:r>
      <w:r w:rsidRPr="012278E0" w:rsidR="012278E0">
        <w:rPr>
          <w:rFonts w:ascii="Times New Roman" w:hAnsi="Times New Roman" w:eastAsia="SimSun" w:cs="Times New Roman"/>
          <w:b w:val="0"/>
          <w:bCs w:val="0"/>
          <w:i w:val="0"/>
          <w:iCs w:val="0"/>
          <w:caps w:val="0"/>
          <w:smallCaps w:val="0"/>
          <w:noProof w:val="0"/>
          <w:lang w:val="tr-TR"/>
        </w:rPr>
        <w:t xml:space="preserve">) gibi ciddi kısıtlamalara sahip olduğunu ortaya koymaktadır. </w:t>
      </w:r>
      <w:r w:rsidRPr="012278E0" w:rsidR="012278E0">
        <w:rPr>
          <w:rFonts w:ascii="Times New Roman" w:hAnsi="Times New Roman" w:eastAsia="SimSun" w:cs="Times New Roman"/>
          <w:b w:val="0"/>
          <w:bCs w:val="0"/>
          <w:i w:val="0"/>
          <w:iCs w:val="0"/>
          <w:caps w:val="0"/>
          <w:smallCaps w:val="0"/>
          <w:noProof w:val="0"/>
          <w:lang w:val="tr-TR"/>
        </w:rPr>
        <w:t>LLM'lerin</w:t>
      </w:r>
      <w:r w:rsidRPr="012278E0" w:rsidR="012278E0">
        <w:rPr>
          <w:rFonts w:ascii="Times New Roman" w:hAnsi="Times New Roman" w:eastAsia="SimSun" w:cs="Times New Roman"/>
          <w:b w:val="0"/>
          <w:bCs w:val="0"/>
          <w:i w:val="0"/>
          <w:iCs w:val="0"/>
          <w:caps w:val="0"/>
          <w:smallCaps w:val="0"/>
          <w:noProof w:val="0"/>
          <w:lang w:val="tr-TR"/>
        </w:rPr>
        <w:t xml:space="preserve"> olasılıksal (</w:t>
      </w:r>
      <w:r w:rsidRPr="012278E0" w:rsidR="012278E0">
        <w:rPr>
          <w:rFonts w:ascii="Times New Roman" w:hAnsi="Times New Roman" w:eastAsia="SimSun" w:cs="Times New Roman"/>
          <w:b w:val="0"/>
          <w:bCs w:val="0"/>
          <w:i w:val="0"/>
          <w:iCs w:val="0"/>
          <w:caps w:val="0"/>
          <w:smallCaps w:val="0"/>
          <w:noProof w:val="0"/>
          <w:lang w:val="tr-TR"/>
        </w:rPr>
        <w:t>probabilistic</w:t>
      </w:r>
      <w:r w:rsidRPr="012278E0" w:rsidR="012278E0">
        <w:rPr>
          <w:rFonts w:ascii="Times New Roman" w:hAnsi="Times New Roman" w:eastAsia="SimSun" w:cs="Times New Roman"/>
          <w:b w:val="0"/>
          <w:bCs w:val="0"/>
          <w:i w:val="0"/>
          <w:iCs w:val="0"/>
          <w:caps w:val="0"/>
          <w:smallCaps w:val="0"/>
          <w:noProof w:val="0"/>
          <w:lang w:val="tr-TR"/>
        </w:rPr>
        <w:t>) doğasının getirdiği bu katı sözdizimsel geçersizlik problemlerini aşmak amacıyla, bazı araştırmacılar LLM çıktılarının kural tabanlı algoritmik son-işlemciler (post-</w:t>
      </w:r>
      <w:r w:rsidRPr="012278E0" w:rsidR="012278E0">
        <w:rPr>
          <w:rFonts w:ascii="Times New Roman" w:hAnsi="Times New Roman" w:eastAsia="SimSun" w:cs="Times New Roman"/>
          <w:b w:val="0"/>
          <w:bCs w:val="0"/>
          <w:i w:val="0"/>
          <w:iCs w:val="0"/>
          <w:caps w:val="0"/>
          <w:smallCaps w:val="0"/>
          <w:noProof w:val="0"/>
          <w:lang w:val="tr-TR"/>
        </w:rPr>
        <w:t>processing</w:t>
      </w:r>
      <w:r w:rsidRPr="012278E0" w:rsidR="012278E0">
        <w:rPr>
          <w:rFonts w:ascii="Times New Roman" w:hAnsi="Times New Roman" w:eastAsia="SimSun" w:cs="Times New Roman"/>
          <w:b w:val="0"/>
          <w:bCs w:val="0"/>
          <w:i w:val="0"/>
          <w:iCs w:val="0"/>
          <w:caps w:val="0"/>
          <w:smallCaps w:val="0"/>
          <w:noProof w:val="0"/>
          <w:lang w:val="tr-TR"/>
        </w:rPr>
        <w:t>) ile doğrulandığı melez (</w:t>
      </w:r>
      <w:r w:rsidRPr="012278E0" w:rsidR="012278E0">
        <w:rPr>
          <w:rFonts w:ascii="Times New Roman" w:hAnsi="Times New Roman" w:eastAsia="SimSun" w:cs="Times New Roman"/>
          <w:b w:val="0"/>
          <w:bCs w:val="0"/>
          <w:i w:val="0"/>
          <w:iCs w:val="0"/>
          <w:caps w:val="0"/>
          <w:smallCaps w:val="0"/>
          <w:noProof w:val="0"/>
          <w:lang w:val="tr-TR"/>
        </w:rPr>
        <w:t>hybrid</w:t>
      </w:r>
      <w:r w:rsidRPr="012278E0" w:rsidR="012278E0">
        <w:rPr>
          <w:rFonts w:ascii="Times New Roman" w:hAnsi="Times New Roman" w:eastAsia="SimSun" w:cs="Times New Roman"/>
          <w:b w:val="0"/>
          <w:bCs w:val="0"/>
          <w:i w:val="0"/>
          <w:iCs w:val="0"/>
          <w:caps w:val="0"/>
          <w:smallCaps w:val="0"/>
          <w:noProof w:val="0"/>
          <w:lang w:val="tr-TR"/>
        </w:rPr>
        <w:t>) sistemler önermişlerdir.</w:t>
      </w:r>
    </w:p>
    <w:p w:rsidR="5777ED20" w:rsidP="012278E0" w:rsidRDefault="5777ED20" w14:paraId="0990C745" w14:textId="4D800E1C">
      <w:pPr>
        <w:pStyle w:val="BodyText"/>
        <w:ind w:firstLine="0pt"/>
        <w:rPr>
          <w:rFonts w:ascii="Times New Roman" w:hAnsi="Times New Roman" w:eastAsia="SimSun" w:cs="Times New Roman"/>
          <w:b w:val="0"/>
          <w:bCs w:val="0"/>
          <w:i w:val="0"/>
          <w:iCs w:val="0"/>
          <w:caps w:val="0"/>
          <w:smallCaps w:val="0"/>
          <w:noProof w:val="0"/>
          <w:lang w:val="tr-TR"/>
        </w:rPr>
      </w:pPr>
      <w:r w:rsidRPr="012278E0" w:rsidR="012278E0">
        <w:rPr>
          <w:rFonts w:ascii="Times New Roman" w:hAnsi="Times New Roman" w:eastAsia="SimSun" w:cs="Times New Roman"/>
          <w:b w:val="1"/>
          <w:bCs w:val="1"/>
          <w:i w:val="0"/>
          <w:iCs w:val="0"/>
          <w:caps w:val="0"/>
          <w:smallCaps w:val="0"/>
          <w:noProof w:val="0"/>
          <w:lang w:val="tr-TR"/>
        </w:rPr>
        <w:t>C. Akış Kapsamı ve Araştırma Boşluğu (</w:t>
      </w:r>
      <w:r w:rsidRPr="012278E0" w:rsidR="012278E0">
        <w:rPr>
          <w:rFonts w:ascii="Times New Roman" w:hAnsi="Times New Roman" w:eastAsia="SimSun" w:cs="Times New Roman"/>
          <w:b w:val="1"/>
          <w:bCs w:val="1"/>
          <w:i w:val="0"/>
          <w:iCs w:val="0"/>
          <w:caps w:val="0"/>
          <w:smallCaps w:val="0"/>
          <w:noProof w:val="0"/>
          <w:lang w:val="tr-TR"/>
        </w:rPr>
        <w:t>Research</w:t>
      </w:r>
      <w:r w:rsidRPr="012278E0" w:rsidR="012278E0">
        <w:rPr>
          <w:rFonts w:ascii="Times New Roman" w:hAnsi="Times New Roman" w:eastAsia="SimSun" w:cs="Times New Roman"/>
          <w:b w:val="1"/>
          <w:bCs w:val="1"/>
          <w:i w:val="0"/>
          <w:iCs w:val="0"/>
          <w:caps w:val="0"/>
          <w:smallCaps w:val="0"/>
          <w:noProof w:val="0"/>
          <w:lang w:val="tr-TR"/>
        </w:rPr>
        <w:t xml:space="preserve"> </w:t>
      </w:r>
      <w:r w:rsidRPr="012278E0" w:rsidR="012278E0">
        <w:rPr>
          <w:rFonts w:ascii="Times New Roman" w:hAnsi="Times New Roman" w:eastAsia="SimSun" w:cs="Times New Roman"/>
          <w:b w:val="1"/>
          <w:bCs w:val="1"/>
          <w:i w:val="0"/>
          <w:iCs w:val="0"/>
          <w:caps w:val="0"/>
          <w:smallCaps w:val="0"/>
          <w:noProof w:val="0"/>
          <w:lang w:val="tr-TR"/>
        </w:rPr>
        <w:t>Gap</w:t>
      </w:r>
      <w:r w:rsidRPr="012278E0" w:rsidR="012278E0">
        <w:rPr>
          <w:rFonts w:ascii="Times New Roman" w:hAnsi="Times New Roman" w:eastAsia="SimSun" w:cs="Times New Roman"/>
          <w:b w:val="1"/>
          <w:bCs w:val="1"/>
          <w:i w:val="0"/>
          <w:iCs w:val="0"/>
          <w:caps w:val="0"/>
          <w:smallCaps w:val="0"/>
          <w:noProof w:val="0"/>
          <w:lang w:val="tr-TR"/>
        </w:rPr>
        <w:t>)</w:t>
      </w:r>
      <w:r w:rsidRPr="012278E0" w:rsidR="012278E0">
        <w:rPr>
          <w:rFonts w:ascii="Times New Roman" w:hAnsi="Times New Roman" w:eastAsia="SimSun" w:cs="Times New Roman"/>
          <w:b w:val="0"/>
          <w:bCs w:val="0"/>
          <w:i w:val="0"/>
          <w:iCs w:val="0"/>
          <w:caps w:val="0"/>
          <w:smallCaps w:val="0"/>
          <w:noProof w:val="0"/>
          <w:lang w:val="tr-TR"/>
        </w:rPr>
        <w:t xml:space="preserve"> Yazılım hatalarının önemli bir kısmı alternatif ve istisna akışlarının (</w:t>
      </w:r>
      <w:r w:rsidRPr="012278E0" w:rsidR="012278E0">
        <w:rPr>
          <w:rFonts w:ascii="Times New Roman" w:hAnsi="Times New Roman" w:eastAsia="SimSun" w:cs="Times New Roman"/>
          <w:b w:val="0"/>
          <w:bCs w:val="0"/>
          <w:i w:val="0"/>
          <w:iCs w:val="0"/>
          <w:caps w:val="0"/>
          <w:smallCaps w:val="0"/>
          <w:noProof w:val="0"/>
          <w:lang w:val="tr-TR"/>
        </w:rPr>
        <w:t>alternate</w:t>
      </w:r>
      <w:r w:rsidRPr="012278E0" w:rsidR="012278E0">
        <w:rPr>
          <w:rFonts w:ascii="Times New Roman" w:hAnsi="Times New Roman" w:eastAsia="SimSun" w:cs="Times New Roman"/>
          <w:b w:val="0"/>
          <w:bCs w:val="0"/>
          <w:i w:val="0"/>
          <w:iCs w:val="0"/>
          <w:caps w:val="0"/>
          <w:smallCaps w:val="0"/>
          <w:noProof w:val="0"/>
          <w:lang w:val="tr-TR"/>
        </w:rPr>
        <w:t>/</w:t>
      </w:r>
      <w:r w:rsidRPr="012278E0" w:rsidR="012278E0">
        <w:rPr>
          <w:rFonts w:ascii="Times New Roman" w:hAnsi="Times New Roman" w:eastAsia="SimSun" w:cs="Times New Roman"/>
          <w:b w:val="0"/>
          <w:bCs w:val="0"/>
          <w:i w:val="0"/>
          <w:iCs w:val="0"/>
          <w:caps w:val="0"/>
          <w:smallCaps w:val="0"/>
          <w:noProof w:val="0"/>
          <w:lang w:val="tr-TR"/>
        </w:rPr>
        <w:t>exception</w:t>
      </w:r>
      <w:r w:rsidRPr="012278E0" w:rsidR="012278E0">
        <w:rPr>
          <w:rFonts w:ascii="Times New Roman" w:hAnsi="Times New Roman" w:eastAsia="SimSun" w:cs="Times New Roman"/>
          <w:b w:val="0"/>
          <w:bCs w:val="0"/>
          <w:i w:val="0"/>
          <w:iCs w:val="0"/>
          <w:caps w:val="0"/>
          <w:smallCaps w:val="0"/>
          <w:noProof w:val="0"/>
          <w:lang w:val="tr-TR"/>
        </w:rPr>
        <w:t xml:space="preserve"> </w:t>
      </w:r>
      <w:r w:rsidRPr="012278E0" w:rsidR="012278E0">
        <w:rPr>
          <w:rFonts w:ascii="Times New Roman" w:hAnsi="Times New Roman" w:eastAsia="SimSun" w:cs="Times New Roman"/>
          <w:b w:val="0"/>
          <w:bCs w:val="0"/>
          <w:i w:val="0"/>
          <w:iCs w:val="0"/>
          <w:caps w:val="0"/>
          <w:smallCaps w:val="0"/>
          <w:noProof w:val="0"/>
          <w:lang w:val="tr-TR"/>
        </w:rPr>
        <w:t>flows</w:t>
      </w:r>
      <w:r w:rsidRPr="012278E0" w:rsidR="012278E0">
        <w:rPr>
          <w:rFonts w:ascii="Times New Roman" w:hAnsi="Times New Roman" w:eastAsia="SimSun" w:cs="Times New Roman"/>
          <w:b w:val="0"/>
          <w:bCs w:val="0"/>
          <w:i w:val="0"/>
          <w:iCs w:val="0"/>
          <w:caps w:val="0"/>
          <w:smallCaps w:val="0"/>
          <w:noProof w:val="0"/>
          <w:lang w:val="tr-TR"/>
        </w:rPr>
        <w:t xml:space="preserve">) tasarım aşamasında öngörülememesinden kaynaklanmaktadır. NLP tabanlı otomatik test senaryosu üretimine yönelik yapılan sistematik haritalama çalışmaları, incelenen makalelerin büyük çoğunluğunda test kapsama (test </w:t>
      </w:r>
      <w:r w:rsidRPr="012278E0" w:rsidR="012278E0">
        <w:rPr>
          <w:rFonts w:ascii="Times New Roman" w:hAnsi="Times New Roman" w:eastAsia="SimSun" w:cs="Times New Roman"/>
          <w:b w:val="0"/>
          <w:bCs w:val="0"/>
          <w:i w:val="0"/>
          <w:iCs w:val="0"/>
          <w:caps w:val="0"/>
          <w:smallCaps w:val="0"/>
          <w:noProof w:val="0"/>
          <w:lang w:val="tr-TR"/>
        </w:rPr>
        <w:t>coverage</w:t>
      </w:r>
      <w:r w:rsidRPr="012278E0" w:rsidR="012278E0">
        <w:rPr>
          <w:rFonts w:ascii="Times New Roman" w:hAnsi="Times New Roman" w:eastAsia="SimSun" w:cs="Times New Roman"/>
          <w:b w:val="0"/>
          <w:bCs w:val="0"/>
          <w:i w:val="0"/>
          <w:iCs w:val="0"/>
          <w:caps w:val="0"/>
          <w:smallCaps w:val="0"/>
          <w:noProof w:val="0"/>
          <w:lang w:val="tr-TR"/>
        </w:rPr>
        <w:t xml:space="preserve">) oranlarının düşük kaldığını ve uç/alternatif akışların net bir şekilde hedeflenmediğini göstermektedir. Bazı çalışmalarda kısıtlı doğal dil (ör. RUCM formatı) ve OCL çözücüler aracılığıyla spesifik, kısıtlı ve global alternatif akışlar başarılı bir şekilde modellenmiş olsa </w:t>
      </w:r>
      <w:r w:rsidRPr="012278E0" w:rsidR="012278E0">
        <w:rPr>
          <w:rFonts w:ascii="Times New Roman" w:hAnsi="Times New Roman" w:eastAsia="SimSun" w:cs="Times New Roman"/>
          <w:b w:val="0"/>
          <w:bCs w:val="0"/>
          <w:i w:val="0"/>
          <w:iCs w:val="0"/>
          <w:caps w:val="0"/>
          <w:smallCaps w:val="0"/>
          <w:noProof w:val="0"/>
          <w:lang w:val="tr-TR"/>
        </w:rPr>
        <w:t>da,</w:t>
      </w:r>
      <w:r w:rsidRPr="012278E0" w:rsidR="012278E0">
        <w:rPr>
          <w:rFonts w:ascii="Times New Roman" w:hAnsi="Times New Roman" w:eastAsia="SimSun" w:cs="Times New Roman"/>
          <w:b w:val="0"/>
          <w:bCs w:val="0"/>
          <w:i w:val="0"/>
          <w:iCs w:val="0"/>
          <w:caps w:val="0"/>
          <w:smallCaps w:val="0"/>
          <w:noProof w:val="0"/>
          <w:lang w:val="tr-TR"/>
        </w:rPr>
        <w:t xml:space="preserve"> bu yaklaşımlar kısıtların manuel olarak belirlenmesi için uzmanlık (domain </w:t>
      </w:r>
      <w:r w:rsidRPr="012278E0" w:rsidR="012278E0">
        <w:rPr>
          <w:rFonts w:ascii="Times New Roman" w:hAnsi="Times New Roman" w:eastAsia="SimSun" w:cs="Times New Roman"/>
          <w:b w:val="0"/>
          <w:bCs w:val="0"/>
          <w:i w:val="0"/>
          <w:iCs w:val="0"/>
          <w:caps w:val="0"/>
          <w:smallCaps w:val="0"/>
          <w:noProof w:val="0"/>
          <w:lang w:val="tr-TR"/>
        </w:rPr>
        <w:t>knowledge</w:t>
      </w:r>
      <w:r w:rsidRPr="012278E0" w:rsidR="012278E0">
        <w:rPr>
          <w:rFonts w:ascii="Times New Roman" w:hAnsi="Times New Roman" w:eastAsia="SimSun" w:cs="Times New Roman"/>
          <w:b w:val="0"/>
          <w:bCs w:val="0"/>
          <w:i w:val="0"/>
          <w:iCs w:val="0"/>
          <w:caps w:val="0"/>
          <w:smallCaps w:val="0"/>
          <w:noProof w:val="0"/>
          <w:lang w:val="tr-TR"/>
        </w:rPr>
        <w:t>) gerektirmektedir.</w:t>
      </w:r>
    </w:p>
    <w:p w:rsidR="5777ED20" w:rsidP="012278E0" w:rsidRDefault="5777ED20" w14:paraId="437C20DE" w14:textId="26A3CEA1">
      <w:pPr>
        <w:pStyle w:val="BodyText"/>
        <w:ind w:firstLine="0pt"/>
        <w:rPr>
          <w:rFonts w:ascii="Times New Roman" w:hAnsi="Times New Roman" w:eastAsia="SimSun" w:cs="Times New Roman"/>
          <w:b w:val="0"/>
          <w:bCs w:val="0"/>
          <w:i w:val="0"/>
          <w:iCs w:val="0"/>
          <w:caps w:val="0"/>
          <w:smallCaps w:val="0"/>
          <w:noProof w:val="0"/>
          <w:lang w:val="tr-TR"/>
        </w:rPr>
      </w:pPr>
      <w:r w:rsidRPr="7C16A04F" w:rsidR="7C16A04F">
        <w:rPr>
          <w:rFonts w:ascii="Times New Roman" w:hAnsi="Times New Roman" w:eastAsia="SimSun" w:cs="Times New Roman"/>
          <w:b w:val="0"/>
          <w:bCs w:val="0"/>
          <w:i w:val="0"/>
          <w:iCs w:val="0"/>
          <w:caps w:val="0"/>
          <w:smallCaps w:val="0"/>
          <w:noProof w:val="0"/>
          <w:lang w:val="tr-TR"/>
        </w:rPr>
        <w:t>Mevcut çalışmalar incelendiğinde, geleneksel NLP ve LLM tabanlı sistemlerin var olan metinleri yapılandırılmış bir formata (UML, JSON, Metin) dönüştürmekte başarılı olduğu; ancak metnin ötesine geçerek örtük (</w:t>
      </w:r>
      <w:r w:rsidRPr="7C16A04F" w:rsidR="7C16A04F">
        <w:rPr>
          <w:rFonts w:ascii="Times New Roman" w:hAnsi="Times New Roman" w:eastAsia="SimSun" w:cs="Times New Roman"/>
          <w:b w:val="0"/>
          <w:bCs w:val="0"/>
          <w:i w:val="0"/>
          <w:iCs w:val="0"/>
          <w:caps w:val="0"/>
          <w:smallCaps w:val="0"/>
          <w:noProof w:val="0"/>
          <w:lang w:val="tr-TR"/>
        </w:rPr>
        <w:t>tacit</w:t>
      </w:r>
      <w:r w:rsidRPr="7C16A04F" w:rsidR="7C16A04F">
        <w:rPr>
          <w:rFonts w:ascii="Times New Roman" w:hAnsi="Times New Roman" w:eastAsia="SimSun" w:cs="Times New Roman"/>
          <w:b w:val="0"/>
          <w:bCs w:val="0"/>
          <w:i w:val="0"/>
          <w:iCs w:val="0"/>
          <w:caps w:val="0"/>
          <w:smallCaps w:val="0"/>
          <w:noProof w:val="0"/>
          <w:lang w:val="tr-TR"/>
        </w:rPr>
        <w:t xml:space="preserve">) bilgiyi çıkarma ve olası alternatif senaryoları öngörme konusunda insan uzmanlara bağımlı olduğu görülmektedir. </w:t>
      </w:r>
      <w:r w:rsidRPr="7C16A04F" w:rsidR="7C16A04F">
        <w:rPr>
          <w:rFonts w:ascii="Times New Roman" w:hAnsi="Times New Roman" w:eastAsia="SimSun" w:cs="Times New Roman"/>
          <w:b w:val="1"/>
          <w:bCs w:val="1"/>
          <w:i w:val="0"/>
          <w:iCs w:val="0"/>
          <w:caps w:val="0"/>
          <w:smallCaps w:val="0"/>
          <w:noProof w:val="0"/>
          <w:lang w:val="tr-TR"/>
        </w:rPr>
        <w:t>FlowGenAI</w:t>
      </w:r>
      <w:r w:rsidRPr="7C16A04F" w:rsidR="7C16A04F">
        <w:rPr>
          <w:rFonts w:ascii="Times New Roman" w:hAnsi="Times New Roman" w:eastAsia="SimSun" w:cs="Times New Roman"/>
          <w:b w:val="0"/>
          <w:bCs w:val="0"/>
          <w:i w:val="0"/>
          <w:iCs w:val="0"/>
          <w:caps w:val="0"/>
          <w:smallCaps w:val="0"/>
          <w:noProof w:val="0"/>
          <w:lang w:val="tr-TR"/>
        </w:rPr>
        <w:t xml:space="preserve">, literatürdeki bu "eksik senaryo" ve "tahmin edilebilirlik" boşluğunu hedef alarak geliştirilmiştir. Yalnızca mevcut metin üzerinden bir dönüşüm yapmak yerine, mantıksal boşlukları yapay </w:t>
      </w:r>
      <w:r w:rsidRPr="7C16A04F" w:rsidR="7C16A04F">
        <w:rPr>
          <w:rFonts w:ascii="Times New Roman" w:hAnsi="Times New Roman" w:eastAsia="SimSun" w:cs="Times New Roman"/>
          <w:b w:val="0"/>
          <w:bCs w:val="0"/>
          <w:i w:val="0"/>
          <w:iCs w:val="0"/>
          <w:caps w:val="0"/>
          <w:smallCaps w:val="0"/>
          <w:noProof w:val="0"/>
          <w:lang w:val="tr-TR"/>
        </w:rPr>
        <w:t>zeka</w:t>
      </w:r>
      <w:r w:rsidRPr="7C16A04F" w:rsidR="7C16A04F">
        <w:rPr>
          <w:rFonts w:ascii="Times New Roman" w:hAnsi="Times New Roman" w:eastAsia="SimSun" w:cs="Times New Roman"/>
          <w:b w:val="0"/>
          <w:bCs w:val="0"/>
          <w:i w:val="0"/>
          <w:iCs w:val="0"/>
          <w:caps w:val="0"/>
          <w:smallCaps w:val="0"/>
          <w:noProof w:val="0"/>
          <w:lang w:val="tr-TR"/>
        </w:rPr>
        <w:t xml:space="preserve"> ile tespit ederek daha önce analistler tarafından fark edilmemiş alternatif/istisna akışlarını proaktif bir şekilde kurgulayan ve bu süreci otomatize eden yeni bir yaklaşım sunmaktadır.</w:t>
      </w:r>
    </w:p>
    <w:p w:rsidR="7C16A04F" w:rsidP="0ED343B3" w:rsidRDefault="7C16A04F" w14:paraId="08575697" w14:textId="157554D5">
      <w:pPr>
        <w:pStyle w:val="Normal"/>
        <w:rPr>
          <w:rFonts w:ascii="Times New Roman" w:hAnsi="Times New Roman" w:eastAsia="SimSun" w:cs="Times New Roman"/>
          <w:b w:val="1"/>
          <w:bCs w:val="1"/>
          <w:i w:val="1"/>
          <w:iCs w:val="1"/>
          <w:caps w:val="0"/>
          <w:smallCaps w:val="0"/>
          <w:noProof w:val="0"/>
          <w:lang w:val="en-US"/>
        </w:rPr>
      </w:pPr>
      <w:r w:rsidRPr="0ED343B3" w:rsidR="0ED343B3">
        <w:rPr>
          <w:rFonts w:ascii="Times New Roman" w:hAnsi="Times New Roman" w:eastAsia="SimSun" w:cs="Times New Roman"/>
          <w:b w:val="1"/>
          <w:bCs w:val="1"/>
          <w:i w:val="0"/>
          <w:iCs w:val="0"/>
          <w:caps w:val="0"/>
          <w:smallCaps w:val="0"/>
          <w:noProof w:val="0"/>
          <w:lang w:val="en-US"/>
        </w:rPr>
        <w:t xml:space="preserve">III. METODOLOJİ </w:t>
      </w:r>
    </w:p>
    <w:p w:rsidR="0ED343B3" w:rsidP="0ED343B3" w:rsidRDefault="0ED343B3" w14:paraId="7F9CFF62" w14:textId="5D798D68">
      <w:pPr>
        <w:pStyle w:val="BodyText"/>
        <w:ind w:firstLine="0pt"/>
      </w:pPr>
      <w:r w:rsidRPr="0ED343B3" w:rsidR="0ED343B3">
        <w:rPr>
          <w:lang w:val="tr-TR"/>
        </w:rPr>
        <w:t>Bu çalışmada önerilen</w:t>
      </w:r>
      <w:r w:rsidRPr="0ED343B3" w:rsidR="0ED343B3">
        <w:rPr>
          <w:lang w:val="tr-TR"/>
        </w:rPr>
        <w:t xml:space="preserve"> </w:t>
      </w:r>
      <w:r w:rsidRPr="0ED343B3" w:rsidR="0ED343B3">
        <w:rPr>
          <w:lang w:val="tr-TR"/>
        </w:rPr>
        <w:t>Fl</w:t>
      </w:r>
      <w:r w:rsidRPr="0ED343B3" w:rsidR="0ED343B3">
        <w:rPr>
          <w:lang w:val="tr-TR"/>
        </w:rPr>
        <w:t>owG</w:t>
      </w:r>
      <w:r w:rsidRPr="0ED343B3" w:rsidR="0ED343B3">
        <w:rPr>
          <w:lang w:val="tr-TR"/>
        </w:rPr>
        <w:t>enAI</w:t>
      </w:r>
      <w:r w:rsidRPr="0ED343B3" w:rsidR="0ED343B3">
        <w:rPr>
          <w:lang w:val="tr-TR"/>
        </w:rPr>
        <w:t xml:space="preserve"> modeli, Büyük Dil Modellerinin (LLM) üretken kapasitesi ile kural tabanlı doğal dil işleme (NLP</w:t>
      </w:r>
      <w:r w:rsidRPr="0ED343B3" w:rsidR="0ED343B3">
        <w:rPr>
          <w:lang w:val="tr-TR"/>
        </w:rPr>
        <w:t>) algori</w:t>
      </w:r>
      <w:r w:rsidRPr="0ED343B3" w:rsidR="0ED343B3">
        <w:rPr>
          <w:lang w:val="tr-TR"/>
        </w:rPr>
        <w:t>tmalarının doğrulama yeteneklerini birleştiren melez (</w:t>
      </w:r>
      <w:r w:rsidRPr="0ED343B3" w:rsidR="0ED343B3">
        <w:rPr>
          <w:lang w:val="tr-TR"/>
        </w:rPr>
        <w:t>hybrid</w:t>
      </w:r>
      <w:r w:rsidRPr="0ED343B3" w:rsidR="0ED343B3">
        <w:rPr>
          <w:lang w:val="tr-TR"/>
        </w:rPr>
        <w:t>) bir mi</w:t>
      </w:r>
      <w:r w:rsidRPr="0ED343B3" w:rsidR="0ED343B3">
        <w:rPr>
          <w:lang w:val="tr-TR"/>
        </w:rPr>
        <w:t>mari üzer</w:t>
      </w:r>
      <w:r w:rsidRPr="0ED343B3" w:rsidR="0ED343B3">
        <w:rPr>
          <w:lang w:val="tr-TR"/>
        </w:rPr>
        <w:t xml:space="preserve">ine inşa edilmiştir. Modelin temel amacı, serbest metin formatındaki gereksinim </w:t>
      </w:r>
      <w:r w:rsidRPr="0ED343B3" w:rsidR="0ED343B3">
        <w:rPr>
          <w:lang w:val="tr-TR"/>
        </w:rPr>
        <w:t>dokümanlarını</w:t>
      </w:r>
      <w:r w:rsidRPr="0ED343B3" w:rsidR="0ED343B3">
        <w:rPr>
          <w:lang w:val="tr-TR"/>
        </w:rPr>
        <w:t xml:space="preserve"> yapılandırılmış senaryolara dönüştürmek </w:t>
      </w:r>
      <w:r w:rsidRPr="0ED343B3" w:rsidR="0ED343B3">
        <w:rPr>
          <w:lang w:val="tr-TR"/>
        </w:rPr>
        <w:t>ve  mantıksal</w:t>
      </w:r>
      <w:r w:rsidRPr="0ED343B3" w:rsidR="0ED343B3">
        <w:rPr>
          <w:lang w:val="tr-TR"/>
        </w:rPr>
        <w:t xml:space="preserve"> boşlukları algoritmik olarak </w:t>
      </w:r>
      <w:r w:rsidRPr="0ED343B3" w:rsidR="0ED343B3">
        <w:rPr>
          <w:lang w:val="tr-TR"/>
        </w:rPr>
        <w:t>doldurmaktır .</w:t>
      </w:r>
      <w:r w:rsidRPr="0ED343B3" w:rsidR="0ED343B3">
        <w:rPr>
          <w:lang w:val="tr-TR"/>
        </w:rPr>
        <w:t xml:space="preserve"> </w:t>
      </w:r>
      <w:r w:rsidRPr="0ED343B3" w:rsidR="0ED343B3">
        <w:rPr>
          <w:rFonts w:ascii="Helvetica Neue" w:hAnsi="Helvetica Neue" w:eastAsia="Helvetica Neue" w:cs="Helvetica Neue"/>
          <w:b w:val="0"/>
          <w:bCs w:val="0"/>
          <w:i w:val="0"/>
          <w:iCs w:val="0"/>
          <w:noProof w:val="0"/>
          <w:sz w:val="19"/>
          <w:szCs w:val="19"/>
          <w:lang w:val="tr-TR"/>
        </w:rPr>
        <w:t xml:space="preserve">Önerilen </w:t>
      </w:r>
      <w:r w:rsidRPr="0ED343B3" w:rsidR="0ED343B3">
        <w:rPr>
          <w:rFonts w:ascii="Helvetica Neue" w:hAnsi="Helvetica Neue" w:eastAsia="Helvetica Neue" w:cs="Helvetica Neue"/>
          <w:b w:val="0"/>
          <w:bCs w:val="0"/>
          <w:i w:val="0"/>
          <w:iCs w:val="0"/>
          <w:noProof w:val="0"/>
          <w:sz w:val="19"/>
          <w:szCs w:val="19"/>
          <w:lang w:val="tr-TR"/>
        </w:rPr>
        <w:t>FlowGenAI</w:t>
      </w:r>
      <w:r w:rsidRPr="0ED343B3" w:rsidR="0ED343B3">
        <w:rPr>
          <w:rFonts w:ascii="Helvetica Neue" w:hAnsi="Helvetica Neue" w:eastAsia="Helvetica Neue" w:cs="Helvetica Neue"/>
          <w:b w:val="0"/>
          <w:bCs w:val="0"/>
          <w:i w:val="0"/>
          <w:iCs w:val="0"/>
          <w:noProof w:val="0"/>
          <w:sz w:val="19"/>
          <w:szCs w:val="19"/>
          <w:lang w:val="tr-TR"/>
        </w:rPr>
        <w:t xml:space="preserve"> </w:t>
      </w:r>
      <w:r w:rsidRPr="0ED343B3" w:rsidR="0ED343B3">
        <w:rPr>
          <w:rFonts w:ascii="Helvetica Neue" w:hAnsi="Helvetica Neue" w:eastAsia="Helvetica Neue" w:cs="Helvetica Neue"/>
          <w:b w:val="0"/>
          <w:bCs w:val="0"/>
          <w:i w:val="0"/>
          <w:iCs w:val="0"/>
          <w:noProof w:val="0"/>
          <w:sz w:val="19"/>
          <w:szCs w:val="19"/>
          <w:lang w:val="tr-TR"/>
        </w:rPr>
        <w:t>mimarisi  kullanıcı</w:t>
      </w:r>
      <w:r w:rsidRPr="0ED343B3" w:rsidR="0ED343B3">
        <w:rPr>
          <w:rFonts w:ascii="Helvetica Neue" w:hAnsi="Helvetica Neue" w:eastAsia="Helvetica Neue" w:cs="Helvetica Neue"/>
          <w:b w:val="0"/>
          <w:bCs w:val="0"/>
          <w:i w:val="0"/>
          <w:iCs w:val="0"/>
          <w:noProof w:val="0"/>
          <w:sz w:val="19"/>
          <w:szCs w:val="19"/>
          <w:lang w:val="tr-TR"/>
        </w:rPr>
        <w:t xml:space="preserve"> arayüzü sunucu tarafı ve yapay </w:t>
      </w:r>
      <w:r w:rsidRPr="0ED343B3" w:rsidR="0ED343B3">
        <w:rPr>
          <w:rFonts w:ascii="Helvetica Neue" w:hAnsi="Helvetica Neue" w:eastAsia="Helvetica Neue" w:cs="Helvetica Neue"/>
          <w:b w:val="0"/>
          <w:bCs w:val="0"/>
          <w:i w:val="0"/>
          <w:iCs w:val="0"/>
          <w:noProof w:val="0"/>
          <w:sz w:val="19"/>
          <w:szCs w:val="19"/>
          <w:lang w:val="tr-TR"/>
        </w:rPr>
        <w:t>zeka</w:t>
      </w:r>
      <w:r w:rsidRPr="0ED343B3" w:rsidR="0ED343B3">
        <w:rPr>
          <w:rFonts w:ascii="Helvetica Neue" w:hAnsi="Helvetica Neue" w:eastAsia="Helvetica Neue" w:cs="Helvetica Neue"/>
          <w:b w:val="0"/>
          <w:bCs w:val="0"/>
          <w:i w:val="0"/>
          <w:iCs w:val="0"/>
          <w:noProof w:val="0"/>
          <w:sz w:val="19"/>
          <w:szCs w:val="19"/>
          <w:lang w:val="tr-TR"/>
        </w:rPr>
        <w:t xml:space="preserve"> motoru olmak üzere üç ana katmandan oluşmaktadır. Kullanıcı arayüzü (</w:t>
      </w:r>
      <w:r w:rsidRPr="0ED343B3" w:rsidR="0ED343B3">
        <w:rPr>
          <w:rFonts w:ascii="Helvetica Neue" w:hAnsi="Helvetica Neue" w:eastAsia="Helvetica Neue" w:cs="Helvetica Neue"/>
          <w:b w:val="0"/>
          <w:bCs w:val="0"/>
          <w:i w:val="0"/>
          <w:iCs w:val="0"/>
          <w:noProof w:val="0"/>
          <w:sz w:val="19"/>
          <w:szCs w:val="19"/>
          <w:lang w:val="tr-TR"/>
        </w:rPr>
        <w:t>Frontend</w:t>
      </w:r>
      <w:r w:rsidRPr="0ED343B3" w:rsidR="0ED343B3">
        <w:rPr>
          <w:rFonts w:ascii="Helvetica Neue" w:hAnsi="Helvetica Neue" w:eastAsia="Helvetica Neue" w:cs="Helvetica Neue"/>
          <w:b w:val="0"/>
          <w:bCs w:val="0"/>
          <w:i w:val="0"/>
          <w:iCs w:val="0"/>
          <w:noProof w:val="0"/>
          <w:sz w:val="19"/>
          <w:szCs w:val="19"/>
          <w:lang w:val="tr-TR"/>
        </w:rPr>
        <w:t xml:space="preserve">) </w:t>
      </w:r>
      <w:r w:rsidRPr="0ED343B3" w:rsidR="0ED343B3">
        <w:rPr>
          <w:rFonts w:ascii="Helvetica Neue" w:hAnsi="Helvetica Neue" w:eastAsia="Helvetica Neue" w:cs="Helvetica Neue"/>
          <w:b w:val="0"/>
          <w:bCs w:val="0"/>
          <w:i w:val="0"/>
          <w:iCs w:val="0"/>
          <w:noProof w:val="0"/>
          <w:sz w:val="19"/>
          <w:szCs w:val="19"/>
          <w:lang w:val="tr-TR"/>
        </w:rPr>
        <w:t>React</w:t>
      </w:r>
      <w:r w:rsidRPr="0ED343B3" w:rsidR="0ED343B3">
        <w:rPr>
          <w:rFonts w:ascii="Helvetica Neue" w:hAnsi="Helvetica Neue" w:eastAsia="Helvetica Neue" w:cs="Helvetica Neue"/>
          <w:b w:val="0"/>
          <w:bCs w:val="0"/>
          <w:i w:val="0"/>
          <w:iCs w:val="0"/>
          <w:noProof w:val="0"/>
          <w:sz w:val="19"/>
          <w:szCs w:val="19"/>
          <w:lang w:val="tr-TR"/>
        </w:rPr>
        <w:t xml:space="preserve"> 19 ve </w:t>
      </w:r>
      <w:r w:rsidRPr="0ED343B3" w:rsidR="0ED343B3">
        <w:rPr>
          <w:rFonts w:ascii="Helvetica Neue" w:hAnsi="Helvetica Neue" w:eastAsia="Helvetica Neue" w:cs="Helvetica Neue"/>
          <w:b w:val="0"/>
          <w:bCs w:val="0"/>
          <w:i w:val="0"/>
          <w:iCs w:val="0"/>
          <w:noProof w:val="0"/>
          <w:sz w:val="19"/>
          <w:szCs w:val="19"/>
          <w:lang w:val="tr-TR"/>
        </w:rPr>
        <w:t>Vite</w:t>
      </w:r>
      <w:r w:rsidRPr="0ED343B3" w:rsidR="0ED343B3">
        <w:rPr>
          <w:rFonts w:ascii="Helvetica Neue" w:hAnsi="Helvetica Neue" w:eastAsia="Helvetica Neue" w:cs="Helvetica Neue"/>
          <w:b w:val="0"/>
          <w:bCs w:val="0"/>
          <w:i w:val="0"/>
          <w:iCs w:val="0"/>
          <w:noProof w:val="0"/>
          <w:sz w:val="19"/>
          <w:szCs w:val="19"/>
          <w:lang w:val="tr-TR"/>
        </w:rPr>
        <w:t xml:space="preserve"> altyapısı ile geliştirilmiş olup  kullanıcıların doğal dildeki gereksinimlerini sisteme girmesini sağlar. Sunucu tarafı (</w:t>
      </w:r>
      <w:r w:rsidRPr="0ED343B3" w:rsidR="0ED343B3">
        <w:rPr>
          <w:rFonts w:ascii="Helvetica Neue" w:hAnsi="Helvetica Neue" w:eastAsia="Helvetica Neue" w:cs="Helvetica Neue"/>
          <w:b w:val="0"/>
          <w:bCs w:val="0"/>
          <w:i w:val="0"/>
          <w:iCs w:val="0"/>
          <w:noProof w:val="0"/>
          <w:sz w:val="19"/>
          <w:szCs w:val="19"/>
          <w:lang w:val="tr-TR"/>
        </w:rPr>
        <w:t>Backend</w:t>
      </w:r>
      <w:r w:rsidRPr="0ED343B3" w:rsidR="0ED343B3">
        <w:rPr>
          <w:rFonts w:ascii="Helvetica Neue" w:hAnsi="Helvetica Neue" w:eastAsia="Helvetica Neue" w:cs="Helvetica Neue"/>
          <w:b w:val="0"/>
          <w:bCs w:val="0"/>
          <w:i w:val="0"/>
          <w:iCs w:val="0"/>
          <w:noProof w:val="0"/>
          <w:sz w:val="19"/>
          <w:szCs w:val="19"/>
          <w:lang w:val="tr-TR"/>
        </w:rPr>
        <w:t xml:space="preserve">) Python tabanlı </w:t>
      </w:r>
      <w:r w:rsidRPr="0ED343B3" w:rsidR="0ED343B3">
        <w:rPr>
          <w:rFonts w:ascii="Helvetica Neue" w:hAnsi="Helvetica Neue" w:eastAsia="Helvetica Neue" w:cs="Helvetica Neue"/>
          <w:b w:val="0"/>
          <w:bCs w:val="0"/>
          <w:i w:val="0"/>
          <w:iCs w:val="0"/>
          <w:noProof w:val="0"/>
          <w:sz w:val="19"/>
          <w:szCs w:val="19"/>
          <w:lang w:val="tr-TR"/>
        </w:rPr>
        <w:t>FastAPI</w:t>
      </w:r>
      <w:r w:rsidRPr="0ED343B3" w:rsidR="0ED343B3">
        <w:rPr>
          <w:rFonts w:ascii="Helvetica Neue" w:hAnsi="Helvetica Neue" w:eastAsia="Helvetica Neue" w:cs="Helvetica Neue"/>
          <w:b w:val="0"/>
          <w:bCs w:val="0"/>
          <w:i w:val="0"/>
          <w:iCs w:val="0"/>
          <w:noProof w:val="0"/>
          <w:sz w:val="19"/>
          <w:szCs w:val="19"/>
          <w:lang w:val="tr-TR"/>
        </w:rPr>
        <w:t xml:space="preserve"> kullanılarak inşa edilmiştir ve asenkron istek yönetimini üstlenir. Sistemin çekirdeğinde yer alan yapay </w:t>
      </w:r>
      <w:r w:rsidRPr="0ED343B3" w:rsidR="0ED343B3">
        <w:rPr>
          <w:rFonts w:ascii="Helvetica Neue" w:hAnsi="Helvetica Neue" w:eastAsia="Helvetica Neue" w:cs="Helvetica Neue"/>
          <w:b w:val="0"/>
          <w:bCs w:val="0"/>
          <w:i w:val="0"/>
          <w:iCs w:val="0"/>
          <w:noProof w:val="0"/>
          <w:sz w:val="19"/>
          <w:szCs w:val="19"/>
          <w:lang w:val="tr-TR"/>
        </w:rPr>
        <w:t>zeka</w:t>
      </w:r>
      <w:r w:rsidRPr="0ED343B3" w:rsidR="0ED343B3">
        <w:rPr>
          <w:rFonts w:ascii="Helvetica Neue" w:hAnsi="Helvetica Neue" w:eastAsia="Helvetica Neue" w:cs="Helvetica Neue"/>
          <w:b w:val="0"/>
          <w:bCs w:val="0"/>
          <w:i w:val="0"/>
          <w:iCs w:val="0"/>
          <w:noProof w:val="0"/>
          <w:sz w:val="19"/>
          <w:szCs w:val="19"/>
          <w:lang w:val="tr-TR"/>
        </w:rPr>
        <w:t xml:space="preserve"> analiz motoru olarak </w:t>
      </w:r>
      <w:r w:rsidRPr="0ED343B3" w:rsidR="0ED343B3">
        <w:rPr>
          <w:rFonts w:ascii="Helvetica Neue" w:hAnsi="Helvetica Neue" w:eastAsia="Helvetica Neue" w:cs="Helvetica Neue"/>
          <w:b w:val="0"/>
          <w:bCs w:val="0"/>
          <w:i w:val="0"/>
          <w:iCs w:val="0"/>
          <w:noProof w:val="0"/>
          <w:sz w:val="19"/>
          <w:szCs w:val="19"/>
          <w:lang w:val="tr-TR"/>
        </w:rPr>
        <w:t>Anthropic</w:t>
      </w:r>
      <w:r w:rsidRPr="0ED343B3" w:rsidR="0ED343B3">
        <w:rPr>
          <w:rFonts w:ascii="Helvetica Neue" w:hAnsi="Helvetica Neue" w:eastAsia="Helvetica Neue" w:cs="Helvetica Neue"/>
          <w:b w:val="0"/>
          <w:bCs w:val="0"/>
          <w:i w:val="0"/>
          <w:iCs w:val="0"/>
          <w:noProof w:val="0"/>
          <w:sz w:val="19"/>
          <w:szCs w:val="19"/>
          <w:lang w:val="tr-TR"/>
        </w:rPr>
        <w:t xml:space="preserve"> Claude modeli kullanılmıştır. Arayüzden gelen metinsel gereksinimler, </w:t>
      </w:r>
      <w:r w:rsidRPr="0ED343B3" w:rsidR="0ED343B3">
        <w:rPr>
          <w:rFonts w:ascii="Helvetica Neue" w:hAnsi="Helvetica Neue" w:eastAsia="Helvetica Neue" w:cs="Helvetica Neue"/>
          <w:b w:val="0"/>
          <w:bCs w:val="0"/>
          <w:i w:val="0"/>
          <w:iCs w:val="0"/>
          <w:noProof w:val="0"/>
          <w:sz w:val="19"/>
          <w:szCs w:val="19"/>
          <w:lang w:val="tr-TR"/>
        </w:rPr>
        <w:t>FastAPI</w:t>
      </w:r>
      <w:r w:rsidRPr="0ED343B3" w:rsidR="0ED343B3">
        <w:rPr>
          <w:rFonts w:ascii="Helvetica Neue" w:hAnsi="Helvetica Neue" w:eastAsia="Helvetica Neue" w:cs="Helvetica Neue"/>
          <w:b w:val="0"/>
          <w:bCs w:val="0"/>
          <w:i w:val="0"/>
          <w:iCs w:val="0"/>
          <w:noProof w:val="0"/>
          <w:sz w:val="19"/>
          <w:szCs w:val="19"/>
          <w:lang w:val="tr-TR"/>
        </w:rPr>
        <w:t xml:space="preserve"> üzerinden Claude </w:t>
      </w:r>
      <w:r w:rsidRPr="0ED343B3" w:rsidR="0ED343B3">
        <w:rPr>
          <w:rFonts w:ascii="Helvetica Neue" w:hAnsi="Helvetica Neue" w:eastAsia="Helvetica Neue" w:cs="Helvetica Neue"/>
          <w:b w:val="0"/>
          <w:bCs w:val="0"/>
          <w:i w:val="0"/>
          <w:iCs w:val="0"/>
          <w:noProof w:val="0"/>
          <w:sz w:val="19"/>
          <w:szCs w:val="19"/>
          <w:lang w:val="tr-TR"/>
        </w:rPr>
        <w:t>API'sine</w:t>
      </w:r>
      <w:r w:rsidRPr="0ED343B3" w:rsidR="0ED343B3">
        <w:rPr>
          <w:rFonts w:ascii="Helvetica Neue" w:hAnsi="Helvetica Neue" w:eastAsia="Helvetica Neue" w:cs="Helvetica Neue"/>
          <w:b w:val="0"/>
          <w:bCs w:val="0"/>
          <w:i w:val="0"/>
          <w:iCs w:val="0"/>
          <w:noProof w:val="0"/>
          <w:sz w:val="19"/>
          <w:szCs w:val="19"/>
          <w:lang w:val="tr-TR"/>
        </w:rPr>
        <w:t xml:space="preserve"> iletilir ve analiz edilen </w:t>
      </w:r>
      <w:r w:rsidRPr="0ED343B3" w:rsidR="0ED343B3">
        <w:rPr>
          <w:rFonts w:ascii="Helvetica Neue" w:hAnsi="Helvetica Neue" w:eastAsia="Helvetica Neue" w:cs="Helvetica Neue"/>
          <w:b w:val="0"/>
          <w:bCs w:val="0"/>
          <w:i w:val="0"/>
          <w:iCs w:val="0"/>
          <w:noProof w:val="0"/>
          <w:sz w:val="19"/>
          <w:szCs w:val="19"/>
          <w:lang w:val="tr-TR"/>
        </w:rPr>
        <w:t>use-case</w:t>
      </w:r>
      <w:r w:rsidRPr="0ED343B3" w:rsidR="0ED343B3">
        <w:rPr>
          <w:rFonts w:ascii="Helvetica Neue" w:hAnsi="Helvetica Neue" w:eastAsia="Helvetica Neue" w:cs="Helvetica Neue"/>
          <w:b w:val="0"/>
          <w:bCs w:val="0"/>
          <w:i w:val="0"/>
          <w:iCs w:val="0"/>
          <w:noProof w:val="0"/>
          <w:sz w:val="19"/>
          <w:szCs w:val="19"/>
          <w:lang w:val="tr-TR"/>
        </w:rPr>
        <w:t xml:space="preserve"> verisi yapılandırılmış JSON formatında geri döner. Elde edilen bu JSON verisi, metinsel çıktının ötesine geçerek </w:t>
      </w:r>
      <w:r w:rsidRPr="0ED343B3" w:rsidR="0ED343B3">
        <w:rPr>
          <w:rFonts w:ascii="Helvetica Neue" w:hAnsi="Helvetica Neue" w:eastAsia="Helvetica Neue" w:cs="Helvetica Neue"/>
          <w:b w:val="0"/>
          <w:bCs w:val="0"/>
          <w:i w:val="0"/>
          <w:iCs w:val="0"/>
          <w:noProof w:val="0"/>
          <w:sz w:val="19"/>
          <w:szCs w:val="19"/>
          <w:lang w:val="tr-TR"/>
        </w:rPr>
        <w:t>PlantUML</w:t>
      </w:r>
      <w:r w:rsidRPr="0ED343B3" w:rsidR="0ED343B3">
        <w:rPr>
          <w:rFonts w:ascii="Helvetica Neue" w:hAnsi="Helvetica Neue" w:eastAsia="Helvetica Neue" w:cs="Helvetica Neue"/>
          <w:b w:val="0"/>
          <w:bCs w:val="0"/>
          <w:i w:val="0"/>
          <w:iCs w:val="0"/>
          <w:noProof w:val="0"/>
          <w:sz w:val="19"/>
          <w:szCs w:val="19"/>
          <w:lang w:val="tr-TR"/>
        </w:rPr>
        <w:t xml:space="preserve"> ve D2 araçları vasıtasıyla arayüz üzerinde otomatik olarak görsel sistem diyagramlarına (UML) dönüştürülmektedir.</w:t>
      </w:r>
    </w:p>
    <w:p w:rsidR="0ED343B3" w:rsidP="0ED343B3" w:rsidRDefault="0ED343B3" w14:paraId="22313D2C" w14:textId="1D14821C">
      <w:pPr>
        <w:pStyle w:val="BodyText"/>
        <w:spacing w:before="0pt" w:beforeAutospacing="0" w:after="0pt" w:afterAutospacing="0"/>
        <w:ind w:firstLine="0pt"/>
        <w:rPr>
          <w:rFonts w:ascii="Helvetica Neue" w:hAnsi="Helvetica Neue" w:eastAsia="Helvetica Neue" w:cs="Helvetica Neue"/>
          <w:b w:val="0"/>
          <w:bCs w:val="0"/>
          <w:i w:val="1"/>
          <w:iCs w:val="1"/>
          <w:noProof w:val="0"/>
          <w:sz w:val="16"/>
          <w:szCs w:val="16"/>
          <w:lang w:val="tr-TR"/>
        </w:rPr>
      </w:pPr>
      <w:r>
        <w:drawing>
          <wp:inline wp14:editId="25C3A86D" wp14:anchorId="6DC2C5BF">
            <wp:extent cx="3086100" cy="2457450"/>
            <wp:effectExtent l="0" t="0" r="0" b="0"/>
            <wp:docPr id="2077805608" name="drawing"/>
            <wp:cNvGraphicFramePr>
              <a:graphicFrameLocks noChangeAspect="1"/>
            </wp:cNvGraphicFramePr>
            <a:graphic>
              <a:graphicData xmlns:a="http://purl.oclc.org/ooxml/drawingml/main" uri="http://schemas.openxmlformats.org/drawingml/2006/picture">
                <pic:pic xmlns:pic="http://purl.oclc.org/ooxml/drawingml/picture">
                  <pic:nvPicPr>
                    <pic:cNvPr id="2077805608" name="Picture 2077805608"/>
                    <pic:cNvPicPr/>
                  </pic:nvPicPr>
                  <pic:blipFill>
                    <a:blip xmlns:r="http://purl.oclc.org/ooxml/officeDocument/relationships" r:embed="rId1088123946">
                      <a:extLst>
                        <a:ext uri="{28A0092B-C50C-407E-A947-70E740481C1C}">
                          <a14:useLocalDpi xmlns:a14="http://schemas.microsoft.com/office/drawing/2010/main"/>
                        </a:ext>
                      </a:extLst>
                    </a:blip>
                    <a:stretch>
                      <a:fillRect/>
                    </a:stretch>
                  </pic:blipFill>
                  <pic:spPr>
                    <a:xfrm>
                      <a:off x="0" y="0"/>
                      <a:ext cx="3086100" cy="2457450"/>
                    </a:xfrm>
                    <a:prstGeom prst="rect">
                      <a:avLst/>
                    </a:prstGeom>
                  </pic:spPr>
                </pic:pic>
              </a:graphicData>
            </a:graphic>
          </wp:inline>
        </w:drawing>
      </w:r>
      <w:r>
        <w:tab/>
      </w:r>
      <w:r w:rsidRPr="0ED343B3" w:rsidR="0ED343B3">
        <w:rPr>
          <w:rFonts w:ascii="Helvetica Neue" w:hAnsi="Helvetica Neue" w:eastAsia="Helvetica Neue" w:cs="Helvetica Neue"/>
          <w:b w:val="0"/>
          <w:bCs w:val="0"/>
          <w:i w:val="1"/>
          <w:iCs w:val="1"/>
          <w:noProof w:val="0"/>
          <w:sz w:val="16"/>
          <w:szCs w:val="16"/>
          <w:lang w:val="tr-TR"/>
        </w:rPr>
        <w:t xml:space="preserve">Şekil 1. </w:t>
      </w:r>
      <w:r w:rsidRPr="0ED343B3" w:rsidR="0ED343B3">
        <w:rPr>
          <w:rFonts w:ascii="Helvetica Neue" w:hAnsi="Helvetica Neue" w:eastAsia="Helvetica Neue" w:cs="Helvetica Neue"/>
          <w:b w:val="0"/>
          <w:bCs w:val="0"/>
          <w:i w:val="1"/>
          <w:iCs w:val="1"/>
          <w:noProof w:val="0"/>
          <w:sz w:val="16"/>
          <w:szCs w:val="16"/>
          <w:lang w:val="tr-TR"/>
        </w:rPr>
        <w:t>FlowGenAI</w:t>
      </w:r>
      <w:r w:rsidRPr="0ED343B3" w:rsidR="0ED343B3">
        <w:rPr>
          <w:rFonts w:ascii="Helvetica Neue" w:hAnsi="Helvetica Neue" w:eastAsia="Helvetica Neue" w:cs="Helvetica Neue"/>
          <w:b w:val="0"/>
          <w:bCs w:val="0"/>
          <w:i w:val="1"/>
          <w:iCs w:val="1"/>
          <w:noProof w:val="0"/>
          <w:sz w:val="16"/>
          <w:szCs w:val="16"/>
          <w:lang w:val="tr-TR"/>
        </w:rPr>
        <w:t xml:space="preserve"> genel sistem mimarisi.</w:t>
      </w:r>
    </w:p>
    <w:p w:rsidR="0ED343B3" w:rsidP="0ED343B3" w:rsidRDefault="0ED343B3" w14:paraId="4E434362" w14:textId="19F78E6A">
      <w:pPr>
        <w:pStyle w:val="BodyText"/>
        <w:ind w:firstLine="0pt"/>
      </w:pPr>
    </w:p>
    <w:p w:rsidR="7C16A04F" w:rsidP="7C16A04F" w:rsidRDefault="7C16A04F" w14:paraId="1C75FA36" w14:textId="3A7BF36A">
      <w:pPr>
        <w:pStyle w:val="BodyText"/>
        <w:ind w:firstLine="0pt"/>
      </w:pPr>
      <w:r w:rsidRPr="7C16A04F" w:rsidR="7C16A04F">
        <w:rPr>
          <w:lang w:val="tr-TR"/>
        </w:rPr>
        <w:t>A. Veri Ön İşleme ve Prompt Mühendisliği</w:t>
      </w:r>
    </w:p>
    <w:p w:rsidR="7C16A04F" w:rsidP="7C16A04F" w:rsidRDefault="7C16A04F" w14:paraId="799564C5" w14:textId="41ABFDC4">
      <w:pPr>
        <w:pStyle w:val="BodyText"/>
        <w:ind w:firstLine="0pt"/>
      </w:pPr>
      <w:r w:rsidRPr="7C16A04F" w:rsidR="7C16A04F">
        <w:rPr>
          <w:lang w:val="tr-TR"/>
        </w:rPr>
        <w:t xml:space="preserve">Sisteme girdi olarak sağlanan ham gereksinim metinleri, öncelikle gereksiz bağlaçlardan ve yapısal gürültülerden arındırılarak </w:t>
      </w:r>
      <w:r w:rsidRPr="7C16A04F" w:rsidR="7C16A04F">
        <w:rPr>
          <w:lang w:val="tr-TR"/>
        </w:rPr>
        <w:t>tokenize</w:t>
      </w:r>
      <w:r w:rsidRPr="7C16A04F" w:rsidR="7C16A04F">
        <w:rPr>
          <w:lang w:val="tr-TR"/>
        </w:rPr>
        <w:t xml:space="preserve"> edilmektedir. Ardından, sisteme özel olarak geliştirilen bağlamsal </w:t>
      </w:r>
      <w:r w:rsidRPr="7C16A04F" w:rsidR="7C16A04F">
        <w:rPr>
          <w:lang w:val="tr-TR"/>
        </w:rPr>
        <w:t>promptlar</w:t>
      </w:r>
      <w:r w:rsidRPr="7C16A04F" w:rsidR="7C16A04F">
        <w:rPr>
          <w:lang w:val="tr-TR"/>
        </w:rPr>
        <w:t xml:space="preserve"> aracılığıyla, metin içerisindeki aktörler, sistem bileşenleri ve temel eylemler sınıflandırılmaktadır.</w:t>
      </w:r>
    </w:p>
    <w:p w:rsidR="7C16A04F" w:rsidP="7C16A04F" w:rsidRDefault="7C16A04F" w14:paraId="59B3CB3A" w14:textId="08D7EF77">
      <w:pPr>
        <w:pStyle w:val="BodyText"/>
        <w:ind w:firstLine="0pt"/>
      </w:pPr>
      <w:r w:rsidRPr="7C16A04F" w:rsidR="7C16A04F">
        <w:rPr>
          <w:lang w:val="tr-TR"/>
        </w:rPr>
        <w:t>B. İki Aşamalı Senaryo Üretim Motoru</w:t>
      </w:r>
    </w:p>
    <w:p w:rsidR="7C16A04F" w:rsidP="7C16A04F" w:rsidRDefault="7C16A04F" w14:paraId="1A534A15" w14:textId="7E95D564">
      <w:pPr>
        <w:pStyle w:val="BodyText"/>
        <w:ind w:firstLine="0pt"/>
      </w:pPr>
      <w:r w:rsidRPr="7C16A04F" w:rsidR="7C16A04F">
        <w:rPr>
          <w:lang w:val="tr-TR"/>
        </w:rPr>
        <w:t xml:space="preserve">Sistem, yapılandırılmış </w:t>
      </w:r>
      <w:r w:rsidRPr="7C16A04F" w:rsidR="7C16A04F">
        <w:rPr>
          <w:lang w:val="tr-TR"/>
        </w:rPr>
        <w:t>use</w:t>
      </w:r>
      <w:r w:rsidRPr="7C16A04F" w:rsidR="7C16A04F">
        <w:rPr>
          <w:lang w:val="tr-TR"/>
        </w:rPr>
        <w:t>case</w:t>
      </w:r>
      <w:r w:rsidRPr="7C16A04F" w:rsidR="7C16A04F">
        <w:rPr>
          <w:lang w:val="tr-TR"/>
        </w:rPr>
        <w:t xml:space="preserve"> üretimini iki ana fazda gerçekleştirir:</w:t>
      </w:r>
    </w:p>
    <w:p w:rsidR="7C16A04F" w:rsidP="7C16A04F" w:rsidRDefault="7C16A04F" w14:paraId="482C324C" w14:textId="17E0842B">
      <w:pPr>
        <w:pStyle w:val="BodyText"/>
        <w:ind w:firstLine="0pt"/>
      </w:pPr>
      <w:r w:rsidRPr="7C16A04F" w:rsidR="7C16A04F">
        <w:rPr>
          <w:lang w:val="tr-TR"/>
        </w:rPr>
        <w:t>Ana Akış (</w:t>
      </w:r>
      <w:r w:rsidRPr="7C16A04F" w:rsidR="7C16A04F">
        <w:rPr>
          <w:lang w:val="tr-TR"/>
        </w:rPr>
        <w:t>Happy</w:t>
      </w:r>
      <w:r w:rsidRPr="7C16A04F" w:rsidR="7C16A04F">
        <w:rPr>
          <w:lang w:val="tr-TR"/>
        </w:rPr>
        <w:t xml:space="preserve"> </w:t>
      </w:r>
      <w:r w:rsidRPr="7C16A04F" w:rsidR="7C16A04F">
        <w:rPr>
          <w:lang w:val="tr-TR"/>
        </w:rPr>
        <w:t>Path</w:t>
      </w:r>
      <w:r w:rsidRPr="7C16A04F" w:rsidR="7C16A04F">
        <w:rPr>
          <w:lang w:val="tr-TR"/>
        </w:rPr>
        <w:t>) Çıkarımı: Mevcut metin analiz edilerek, sistemin beklenen standart işleyişi (ana akış) adım adım formüle edilir.</w:t>
      </w:r>
    </w:p>
    <w:p w:rsidR="7C16A04F" w:rsidP="7C16A04F" w:rsidRDefault="7C16A04F" w14:paraId="1E096BF9" w14:textId="2EE126D7">
      <w:pPr>
        <w:pStyle w:val="BodyText"/>
        <w:ind w:firstLine="0pt"/>
      </w:pPr>
      <w:r w:rsidRPr="7C16A04F" w:rsidR="7C16A04F">
        <w:rPr>
          <w:lang w:val="tr-TR"/>
        </w:rPr>
        <w:t>Tahminleyici Alternatif Akış (Eksik Senaryo) Keşfi: Bu aşamada sistem, metinde açıkça belirtilmeyen ancak iş mantığı gereği oluşabilecek uç durumları (</w:t>
      </w:r>
      <w:r w:rsidRPr="7C16A04F" w:rsidR="7C16A04F">
        <w:rPr>
          <w:lang w:val="tr-TR"/>
        </w:rPr>
        <w:t>edge</w:t>
      </w:r>
      <w:r w:rsidRPr="7C16A04F" w:rsidR="7C16A04F">
        <w:rPr>
          <w:lang w:val="tr-TR"/>
        </w:rPr>
        <w:t xml:space="preserve"> </w:t>
      </w:r>
      <w:r w:rsidRPr="7C16A04F" w:rsidR="7C16A04F">
        <w:rPr>
          <w:lang w:val="tr-TR"/>
        </w:rPr>
        <w:t>cases</w:t>
      </w:r>
      <w:r w:rsidRPr="7C16A04F" w:rsidR="7C16A04F">
        <w:rPr>
          <w:lang w:val="tr-TR"/>
        </w:rPr>
        <w:t>), sistem kısıtlarını ve hata senaryolarını öngörür. Üretilen bu senaryolar, kural tabanlı bir son-işlemci (post-</w:t>
      </w:r>
      <w:r w:rsidRPr="7C16A04F" w:rsidR="7C16A04F">
        <w:rPr>
          <w:lang w:val="tr-TR"/>
        </w:rPr>
        <w:t>processor</w:t>
      </w:r>
      <w:r w:rsidRPr="7C16A04F" w:rsidR="7C16A04F">
        <w:rPr>
          <w:lang w:val="tr-TR"/>
        </w:rPr>
        <w:t xml:space="preserve">) filtresinden geçirilerek </w:t>
      </w:r>
      <w:r w:rsidRPr="7C16A04F" w:rsidR="7C16A04F">
        <w:rPr>
          <w:lang w:val="tr-TR"/>
        </w:rPr>
        <w:t>LLM'in</w:t>
      </w:r>
      <w:r w:rsidRPr="7C16A04F" w:rsidR="7C16A04F">
        <w:rPr>
          <w:lang w:val="tr-TR"/>
        </w:rPr>
        <w:t xml:space="preserve"> üretebileceği halüsinasyonlardan (mantıksız veya sistem dışı senaryolar) arındırılır ve yalnızca mühendislik açısından geçerli akışlar analiste sunulur.</w:t>
      </w:r>
    </w:p>
    <w:p w:rsidR="7C16A04F" w:rsidP="7C16A04F" w:rsidRDefault="7C16A04F" w14:paraId="2A425589" w14:textId="718DA648">
      <w:pPr>
        <w:pStyle w:val="BodyText"/>
        <w:ind w:firstLine="0pt"/>
        <w:rPr>
          <w:b w:val="1"/>
          <w:bCs w:val="1"/>
          <w:lang w:val="tr-TR"/>
        </w:rPr>
      </w:pPr>
      <w:r w:rsidRPr="0ED343B3" w:rsidR="0ED343B3">
        <w:rPr>
          <w:b w:val="1"/>
          <w:bCs w:val="1"/>
          <w:lang w:val="tr-TR"/>
        </w:rPr>
        <w:t>IV. BULGULAR</w:t>
      </w:r>
    </w:p>
    <w:p w:rsidR="7C16A04F" w:rsidP="7C16A04F" w:rsidRDefault="7C16A04F" w14:paraId="5BFEE05E" w14:textId="1AA1FDB1">
      <w:pPr>
        <w:pStyle w:val="BodyText"/>
        <w:ind w:firstLine="0pt"/>
      </w:pPr>
      <w:r w:rsidRPr="0ED343B3" w:rsidR="0ED343B3">
        <w:rPr>
          <w:lang w:val="tr-TR"/>
        </w:rPr>
        <w:t>Geliştirilen sistemin performansı, karmaşıklık seviyeleri farklılık gösteren 50 adet standart yazılım gereksinim dokümanı üzerinde test edilmiş ve geleneksel manuel analiz süreçleriyle karşılaştırılmıştır. Performans ölçümü; operasyonel zaman kazancı, üretilen senaryoların doğruluğu ve tespit edilen ek senaryo sayısı metrikleri üzerinden yapılmıştır.</w:t>
      </w:r>
    </w:p>
    <w:p w:rsidR="7C16A04F" w:rsidP="7C16A04F" w:rsidRDefault="7C16A04F" w14:paraId="4B91A10C" w14:textId="5D600DDC">
      <w:pPr>
        <w:pStyle w:val="BodyText"/>
        <w:ind w:firstLine="0pt"/>
      </w:pPr>
      <w:r w:rsidRPr="7C16A04F" w:rsidR="7C16A04F">
        <w:rPr>
          <w:lang w:val="tr-TR"/>
        </w:rPr>
        <w:t>A. Operasyonel Zaman Kazancı</w:t>
      </w:r>
    </w:p>
    <w:p w:rsidR="0ED343B3" w:rsidP="0ED343B3" w:rsidRDefault="0ED343B3" w14:paraId="2E90B5D9" w14:textId="2F8A4E8E">
      <w:pPr>
        <w:pStyle w:val="BodyText"/>
        <w:spacing w:before="0pt" w:beforeAutospacing="0" w:after="0pt" w:afterAutospacing="0"/>
      </w:pPr>
      <w:r w:rsidRPr="0ED343B3" w:rsidR="0ED343B3">
        <w:rPr>
          <w:lang w:val="tr-TR"/>
        </w:rPr>
        <w:t xml:space="preserve">Manuel süreçte ortalama 120 dakika süren bir gereksinim dokümanının analiz edilip ana ve alternatif akışlarıyla tam teşekküllü bir </w:t>
      </w:r>
      <w:r w:rsidRPr="0ED343B3" w:rsidR="0ED343B3">
        <w:rPr>
          <w:lang w:val="tr-TR"/>
        </w:rPr>
        <w:t>use</w:t>
      </w:r>
      <w:r w:rsidRPr="0ED343B3" w:rsidR="0ED343B3">
        <w:rPr>
          <w:lang w:val="tr-TR"/>
        </w:rPr>
        <w:t xml:space="preserve"> </w:t>
      </w:r>
      <w:r w:rsidRPr="0ED343B3" w:rsidR="0ED343B3">
        <w:rPr>
          <w:lang w:val="tr-TR"/>
        </w:rPr>
        <w:t>case</w:t>
      </w:r>
      <w:r w:rsidRPr="0ED343B3" w:rsidR="0ED343B3">
        <w:rPr>
          <w:lang w:val="tr-TR"/>
        </w:rPr>
        <w:t xml:space="preserve"> haline getirilmesi işlemi, </w:t>
      </w:r>
      <w:r w:rsidRPr="0ED343B3" w:rsidR="0ED343B3">
        <w:rPr>
          <w:lang w:val="tr-TR"/>
        </w:rPr>
        <w:t>FlowGenAI</w:t>
      </w:r>
      <w:r w:rsidRPr="0ED343B3" w:rsidR="0ED343B3">
        <w:rPr>
          <w:lang w:val="tr-TR"/>
        </w:rPr>
        <w:t xml:space="preserve"> kullanıldığında ortalama 12 dakikaya düşmüştür. Bu durum, analiz eforunda net bir şekilde 10 kat (%900) operasyonel hız artışı sağlandığını göstermektedir.</w:t>
      </w:r>
      <w:r>
        <w:drawing>
          <wp:inline wp14:editId="597454A3" wp14:anchorId="011A151C">
            <wp:extent cx="3086100" cy="1866900"/>
            <wp:effectExtent l="0" t="0" r="0" b="0"/>
            <wp:docPr id="1838623684" name="drawing"/>
            <wp:cNvGraphicFramePr>
              <a:graphicFrameLocks noChangeAspect="1"/>
            </wp:cNvGraphicFramePr>
            <a:graphic>
              <a:graphicData xmlns:a="http://purl.oclc.org/ooxml/drawingml/main" uri="http://schemas.openxmlformats.org/drawingml/2006/picture">
                <pic:pic xmlns:pic="http://purl.oclc.org/ooxml/drawingml/picture">
                  <pic:nvPicPr>
                    <pic:cNvPr id="1838623684" name="Picture 1838623684"/>
                    <pic:cNvPicPr/>
                  </pic:nvPicPr>
                  <pic:blipFill>
                    <a:blip xmlns:r="http://purl.oclc.org/ooxml/officeDocument/relationships" r:embed="rId47514102">
                      <a:extLst>
                        <a:ext uri="{28A0092B-C50C-407E-A947-70E740481C1C}">
                          <a14:useLocalDpi xmlns:a14="http://schemas.microsoft.com/office/drawing/2010/main"/>
                        </a:ext>
                      </a:extLst>
                    </a:blip>
                    <a:stretch>
                      <a:fillRect/>
                    </a:stretch>
                  </pic:blipFill>
                  <pic:spPr>
                    <a:xfrm>
                      <a:off x="0" y="0"/>
                      <a:ext cx="3086100" cy="1866900"/>
                    </a:xfrm>
                    <a:prstGeom prst="rect">
                      <a:avLst/>
                    </a:prstGeom>
                  </pic:spPr>
                </pic:pic>
              </a:graphicData>
            </a:graphic>
          </wp:inline>
        </w:drawing>
      </w:r>
      <w:r>
        <w:tab/>
      </w:r>
      <w:r w:rsidRPr="0ED343B3" w:rsidR="0ED343B3">
        <w:rPr>
          <w:rFonts w:ascii="Helvetica Neue" w:hAnsi="Helvetica Neue" w:eastAsia="Helvetica Neue" w:cs="Helvetica Neue"/>
          <w:b w:val="0"/>
          <w:bCs w:val="0"/>
          <w:i w:val="1"/>
          <w:iCs w:val="1"/>
          <w:noProof w:val="0"/>
          <w:sz w:val="16"/>
          <w:szCs w:val="16"/>
          <w:lang w:val="en-US"/>
        </w:rPr>
        <w:t xml:space="preserve">Şekil 2. Manuel süreç ile </w:t>
      </w:r>
      <w:r w:rsidRPr="0ED343B3" w:rsidR="0ED343B3">
        <w:rPr>
          <w:rFonts w:ascii="Helvetica Neue" w:hAnsi="Helvetica Neue" w:eastAsia="Helvetica Neue" w:cs="Helvetica Neue"/>
          <w:b w:val="0"/>
          <w:bCs w:val="0"/>
          <w:i w:val="1"/>
          <w:iCs w:val="1"/>
          <w:noProof w:val="0"/>
          <w:sz w:val="16"/>
          <w:szCs w:val="16"/>
          <w:lang w:val="en-US"/>
        </w:rPr>
        <w:t>FlowGenAI</w:t>
      </w:r>
      <w:r w:rsidRPr="0ED343B3" w:rsidR="0ED343B3">
        <w:rPr>
          <w:rFonts w:ascii="Helvetica Neue" w:hAnsi="Helvetica Neue" w:eastAsia="Helvetica Neue" w:cs="Helvetica Neue"/>
          <w:b w:val="0"/>
          <w:bCs w:val="0"/>
          <w:i w:val="1"/>
          <w:iCs w:val="1"/>
          <w:noProof w:val="0"/>
          <w:sz w:val="16"/>
          <w:szCs w:val="16"/>
          <w:lang w:val="en-US"/>
        </w:rPr>
        <w:t xml:space="preserve"> işlem sürelerinin</w:t>
      </w:r>
      <w:r>
        <w:tab/>
      </w:r>
      <w:r w:rsidRPr="0ED343B3" w:rsidR="0ED343B3">
        <w:rPr>
          <w:rFonts w:ascii="Helvetica Neue" w:hAnsi="Helvetica Neue" w:eastAsia="Helvetica Neue" w:cs="Helvetica Neue"/>
          <w:b w:val="0"/>
          <w:bCs w:val="0"/>
          <w:i w:val="1"/>
          <w:iCs w:val="1"/>
          <w:noProof w:val="0"/>
          <w:sz w:val="16"/>
          <w:szCs w:val="16"/>
          <w:lang w:val="en-US"/>
        </w:rPr>
        <w:t xml:space="preserve"> </w:t>
      </w:r>
      <w:r>
        <w:tab/>
      </w:r>
      <w:r>
        <w:tab/>
      </w:r>
      <w:r w:rsidRPr="0ED343B3" w:rsidR="0ED343B3">
        <w:rPr>
          <w:rFonts w:ascii="Helvetica Neue" w:hAnsi="Helvetica Neue" w:eastAsia="Helvetica Neue" w:cs="Helvetica Neue"/>
          <w:b w:val="0"/>
          <w:bCs w:val="0"/>
          <w:i w:val="1"/>
          <w:iCs w:val="1"/>
          <w:noProof w:val="0"/>
          <w:sz w:val="16"/>
          <w:szCs w:val="16"/>
          <w:lang w:val="en-US"/>
        </w:rPr>
        <w:t>karşılaştırması.</w:t>
      </w:r>
    </w:p>
    <w:p w:rsidR="0ED343B3" w:rsidP="0ED343B3" w:rsidRDefault="0ED343B3" w14:paraId="3705CB91" w14:textId="28001D2D">
      <w:pPr>
        <w:pStyle w:val="BodyText"/>
        <w:ind w:firstLine="0pt"/>
      </w:pPr>
    </w:p>
    <w:p w:rsidR="0ED343B3" w:rsidP="0ED343B3" w:rsidRDefault="0ED343B3" w14:paraId="0D3D97B4" w14:textId="52E84470">
      <w:pPr>
        <w:pStyle w:val="BodyText"/>
        <w:spacing w:before="0pt" w:beforeAutospacing="0" w:after="0pt" w:afterAutospacing="0"/>
        <w:ind w:firstLine="0pt"/>
      </w:pPr>
      <w:r>
        <w:drawing>
          <wp:inline wp14:editId="5A311DF0" wp14:anchorId="1EF7C4AE">
            <wp:extent cx="3086100" cy="1609725"/>
            <wp:effectExtent l="0" t="0" r="0" b="0"/>
            <wp:docPr id="2049097265" name="drawing"/>
            <wp:cNvGraphicFramePr>
              <a:graphicFrameLocks noChangeAspect="1"/>
            </wp:cNvGraphicFramePr>
            <a:graphic>
              <a:graphicData xmlns:a="http://purl.oclc.org/ooxml/drawingml/main" uri="http://schemas.openxmlformats.org/drawingml/2006/picture">
                <pic:pic xmlns:pic="http://purl.oclc.org/ooxml/drawingml/picture">
                  <pic:nvPicPr>
                    <pic:cNvPr id="2049097265" name="Picture 2049097265"/>
                    <pic:cNvPicPr/>
                  </pic:nvPicPr>
                  <pic:blipFill>
                    <a:blip xmlns:r="http://purl.oclc.org/ooxml/officeDocument/relationships" r:embed="rId908486825">
                      <a:extLst>
                        <a:ext uri="{28A0092B-C50C-407E-A947-70E740481C1C}">
                          <a14:useLocalDpi xmlns:a14="http://schemas.microsoft.com/office/drawing/2010/main"/>
                        </a:ext>
                      </a:extLst>
                    </a:blip>
                    <a:stretch>
                      <a:fillRect/>
                    </a:stretch>
                  </pic:blipFill>
                  <pic:spPr>
                    <a:xfrm>
                      <a:off x="0" y="0"/>
                      <a:ext cx="3086100" cy="1609725"/>
                    </a:xfrm>
                    <a:prstGeom prst="rect">
                      <a:avLst/>
                    </a:prstGeom>
                  </pic:spPr>
                </pic:pic>
              </a:graphicData>
            </a:graphic>
          </wp:inline>
        </w:drawing>
      </w:r>
      <w:r>
        <w:tab/>
      </w:r>
      <w:r w:rsidRPr="0ED343B3" w:rsidR="0ED343B3">
        <w:rPr>
          <w:rFonts w:ascii="Helvetica Neue" w:hAnsi="Helvetica Neue" w:eastAsia="Helvetica Neue" w:cs="Helvetica Neue"/>
          <w:b w:val="0"/>
          <w:bCs w:val="0"/>
          <w:i w:val="1"/>
          <w:iCs w:val="1"/>
          <w:noProof w:val="0"/>
          <w:sz w:val="19"/>
          <w:szCs w:val="19"/>
          <w:lang w:val="en-US"/>
        </w:rPr>
        <w:t>Şekil 3. Senaryo başına ortalama işlem süreleri.</w:t>
      </w:r>
    </w:p>
    <w:p w:rsidR="0ED343B3" w:rsidP="0ED343B3" w:rsidRDefault="0ED343B3" w14:paraId="3F5BC7EB" w14:textId="395D1AAB">
      <w:pPr>
        <w:pStyle w:val="BodyText"/>
        <w:spacing w:before="0pt" w:beforeAutospacing="0" w:after="0pt" w:afterAutospacing="0"/>
        <w:rPr>
          <w:rFonts w:ascii="Helvetica Neue" w:hAnsi="Helvetica Neue" w:eastAsia="Helvetica Neue" w:cs="Helvetica Neue"/>
          <w:b w:val="0"/>
          <w:bCs w:val="0"/>
          <w:i w:val="1"/>
          <w:iCs w:val="1"/>
          <w:noProof w:val="0"/>
          <w:sz w:val="19"/>
          <w:szCs w:val="19"/>
          <w:lang w:val="en-US"/>
        </w:rPr>
      </w:pPr>
    </w:p>
    <w:p w:rsidR="0ED343B3" w:rsidP="0ED343B3" w:rsidRDefault="0ED343B3" w14:paraId="26053A9D" w14:textId="1E2CF62C">
      <w:pPr>
        <w:pStyle w:val="BodyText"/>
        <w:ind w:firstLine="0pt"/>
        <w:rPr>
          <w:lang w:val="tr-TR"/>
        </w:rPr>
      </w:pPr>
    </w:p>
    <w:p w:rsidR="0ED343B3" w:rsidP="0ED343B3" w:rsidRDefault="0ED343B3" w14:paraId="3D0C9DF2" w14:textId="36890F3B">
      <w:pPr>
        <w:pStyle w:val="BodyText"/>
        <w:ind w:firstLine="0pt"/>
        <w:rPr>
          <w:lang w:val="tr-TR"/>
        </w:rPr>
      </w:pPr>
    </w:p>
    <w:p w:rsidR="7C16A04F" w:rsidP="7C16A04F" w:rsidRDefault="7C16A04F" w14:paraId="1B3B3251" w14:textId="02D517F3">
      <w:pPr>
        <w:pStyle w:val="BodyText"/>
        <w:ind w:firstLine="0pt"/>
      </w:pPr>
      <w:r w:rsidRPr="7C16A04F" w:rsidR="7C16A04F">
        <w:rPr>
          <w:lang w:val="tr-TR"/>
        </w:rPr>
        <w:t>B. Kapsam ve Doğruluk Oranları</w:t>
      </w:r>
    </w:p>
    <w:p w:rsidR="7C16A04F" w:rsidP="7C16A04F" w:rsidRDefault="7C16A04F" w14:paraId="3EEEC397" w14:textId="389001FB">
      <w:pPr>
        <w:pStyle w:val="BodyText"/>
        <w:ind w:firstLine="0pt"/>
      </w:pPr>
      <w:r w:rsidRPr="0ED343B3" w:rsidR="0ED343B3">
        <w:rPr>
          <w:lang w:val="tr-TR"/>
        </w:rPr>
        <w:t>Model, test edilen dokümanlarda analistler tarafından gözden kaçırılan veya dokümanda yer almayan alternatif ve istisna akışlarını tespit etmede %40 oranında bir artış sağlamıştır. Geliştirilen algoritmik son-işlemci sayesinde, sistemin ürettiği bu ek senaryoların geçerlilik ve yazılım mimarisine uygunluk (doğruluk) oranı %92 olarak ölçülmüştür.</w:t>
      </w:r>
    </w:p>
    <w:p w:rsidR="7C16A04F" w:rsidP="0ED343B3" w:rsidRDefault="7C16A04F" w14:paraId="11F854B2" w14:textId="04AEACE5">
      <w:pPr>
        <w:pStyle w:val="BodyText"/>
        <w:ind w:firstLine="0pt"/>
        <w:rPr>
          <w:rFonts w:ascii="Helvetica Neue" w:hAnsi="Helvetica Neue" w:eastAsia="Helvetica Neue" w:cs="Helvetica Neue"/>
          <w:b w:val="0"/>
          <w:bCs w:val="0"/>
          <w:i w:val="1"/>
          <w:iCs w:val="1"/>
          <w:noProof w:val="0"/>
          <w:sz w:val="16"/>
          <w:szCs w:val="16"/>
          <w:lang w:val="tr-TR"/>
        </w:rPr>
      </w:pPr>
      <w:r w:rsidRPr="0ED343B3" w:rsidR="0ED343B3">
        <w:rPr>
          <w:rFonts w:ascii="Helvetica Neue" w:hAnsi="Helvetica Neue" w:eastAsia="Helvetica Neue" w:cs="Helvetica Neue"/>
          <w:b w:val="0"/>
          <w:bCs w:val="0"/>
          <w:i w:val="1"/>
          <w:iCs w:val="1"/>
          <w:noProof w:val="0"/>
          <w:sz w:val="16"/>
          <w:szCs w:val="16"/>
          <w:lang w:val="tr-TR"/>
        </w:rPr>
        <w:t>Tablo I. Senaryo bazlı detaylı değerlendirme matrisi.</w:t>
      </w:r>
    </w:p>
    <w:p w:rsidR="7C16A04F" w:rsidP="7C16A04F" w:rsidRDefault="7C16A04F" w14:paraId="6A992A20" w14:textId="3D48BCF4">
      <w:pPr>
        <w:pStyle w:val="BodyText"/>
        <w:ind w:firstLine="0pt"/>
      </w:pPr>
      <w:r>
        <w:drawing>
          <wp:inline wp14:editId="58FEB696" wp14:anchorId="7BAD4120">
            <wp:extent cx="3095625" cy="781050"/>
            <wp:effectExtent l="0" t="0" r="0" b="0"/>
            <wp:docPr id="851514320" name="drawing"/>
            <wp:cNvGraphicFramePr>
              <a:graphicFrameLocks noChangeAspect="1"/>
            </wp:cNvGraphicFramePr>
            <a:graphic>
              <a:graphicData xmlns:a="http://purl.oclc.org/ooxml/drawingml/main" uri="http://schemas.openxmlformats.org/drawingml/2006/picture">
                <pic:pic xmlns:pic="http://purl.oclc.org/ooxml/drawingml/picture">
                  <pic:nvPicPr>
                    <pic:cNvPr id="851514320" name="Picture 851514320"/>
                    <pic:cNvPicPr/>
                  </pic:nvPicPr>
                  <pic:blipFill>
                    <a:blip xmlns:r="http://purl.oclc.org/ooxml/officeDocument/relationships" r:embed="rId179257015">
                      <a:extLst>
                        <a:ext uri="{28A0092B-C50C-407E-A947-70E740481C1C}">
                          <a14:useLocalDpi xmlns:a14="http://schemas.microsoft.com/office/drawing/2010/main"/>
                        </a:ext>
                      </a:extLst>
                    </a:blip>
                    <a:stretch>
                      <a:fillRect/>
                    </a:stretch>
                  </pic:blipFill>
                  <pic:spPr>
                    <a:xfrm>
                      <a:off x="0" y="0"/>
                      <a:ext cx="3095625" cy="781050"/>
                    </a:xfrm>
                    <a:prstGeom prst="rect">
                      <a:avLst/>
                    </a:prstGeom>
                  </pic:spPr>
                </pic:pic>
              </a:graphicData>
            </a:graphic>
          </wp:inline>
        </w:drawing>
      </w:r>
    </w:p>
    <w:p w:rsidR="7C16A04F" w:rsidP="7C16A04F" w:rsidRDefault="7C16A04F" w14:paraId="3F622127" w14:textId="7EB877FC">
      <w:pPr>
        <w:pStyle w:val="BodyText"/>
        <w:ind w:firstLine="0pt"/>
      </w:pPr>
      <w:r>
        <w:drawing>
          <wp:inline wp14:editId="66CAD783" wp14:anchorId="0259E872">
            <wp:extent cx="3095625" cy="2457450"/>
            <wp:effectExtent l="0" t="0" r="0" b="0"/>
            <wp:docPr id="1599727226" name="drawing"/>
            <wp:cNvGraphicFramePr>
              <a:graphicFrameLocks noChangeAspect="1"/>
            </wp:cNvGraphicFramePr>
            <a:graphic>
              <a:graphicData xmlns:a="http://purl.oclc.org/ooxml/drawingml/main" uri="http://schemas.openxmlformats.org/drawingml/2006/picture">
                <pic:pic xmlns:pic="http://purl.oclc.org/ooxml/drawingml/picture">
                  <pic:nvPicPr>
                    <pic:cNvPr id="1599727226" name=""/>
                    <pic:cNvPicPr/>
                  </pic:nvPicPr>
                  <pic:blipFill>
                    <a:blip xmlns:r="http://purl.oclc.org/ooxml/officeDocument/relationships" r:embed="rId607826113">
                      <a:extLst>
                        <a:ext xmlns:a="http://purl.oclc.org/ooxml/drawingml/main" uri="{28A0092B-C50C-407E-A947-70E740481C1C}">
                          <a14:useLocalDpi xmlns:a14="http://schemas.microsoft.com/office/drawing/2010/main" val="0"/>
                        </a:ext>
                      </a:extLst>
                    </a:blip>
                    <a:stretch>
                      <a:fillRect/>
                    </a:stretch>
                  </pic:blipFill>
                  <pic:spPr>
                    <a:xfrm>
                      <a:off x="0" y="0"/>
                      <a:ext cx="3095625" cy="2457450"/>
                    </a:xfrm>
                    <a:prstGeom prst="rect">
                      <a:avLst/>
                    </a:prstGeom>
                  </pic:spPr>
                </pic:pic>
              </a:graphicData>
            </a:graphic>
          </wp:inline>
        </w:drawing>
      </w:r>
      <w:r w:rsidRPr="0ED343B3" w:rsidR="0ED343B3">
        <w:rPr>
          <w:rFonts w:ascii="Helvetica Neue" w:hAnsi="Helvetica Neue" w:eastAsia="Helvetica Neue" w:cs="Helvetica Neue"/>
          <w:b w:val="0"/>
          <w:bCs w:val="0"/>
          <w:i w:val="1"/>
          <w:iCs w:val="1"/>
          <w:noProof w:val="0"/>
          <w:sz w:val="16"/>
          <w:szCs w:val="16"/>
          <w:lang w:val="tr-TR"/>
        </w:rPr>
        <w:t xml:space="preserve">Şekil 4. </w:t>
      </w:r>
      <w:r w:rsidRPr="0ED343B3" w:rsidR="0ED343B3">
        <w:rPr>
          <w:rFonts w:ascii="Helvetica Neue" w:hAnsi="Helvetica Neue" w:eastAsia="Helvetica Neue" w:cs="Helvetica Neue"/>
          <w:b w:val="0"/>
          <w:bCs w:val="0"/>
          <w:i w:val="1"/>
          <w:iCs w:val="1"/>
          <w:noProof w:val="0"/>
          <w:sz w:val="16"/>
          <w:szCs w:val="16"/>
          <w:lang w:val="tr-TR"/>
        </w:rPr>
        <w:t>FlowGenAI</w:t>
      </w:r>
      <w:r w:rsidRPr="0ED343B3" w:rsidR="0ED343B3">
        <w:rPr>
          <w:rFonts w:ascii="Helvetica Neue" w:hAnsi="Helvetica Neue" w:eastAsia="Helvetica Neue" w:cs="Helvetica Neue"/>
          <w:b w:val="0"/>
          <w:bCs w:val="0"/>
          <w:i w:val="1"/>
          <w:iCs w:val="1"/>
          <w:noProof w:val="0"/>
          <w:sz w:val="16"/>
          <w:szCs w:val="16"/>
          <w:lang w:val="tr-TR"/>
        </w:rPr>
        <w:t xml:space="preserve"> ile manuel analizin kapsam ve doğruluk karşılaştırması.</w:t>
      </w:r>
    </w:p>
    <w:p w:rsidR="7C16A04F" w:rsidP="7C16A04F" w:rsidRDefault="7C16A04F" w14:paraId="7842E0A6" w14:textId="76F467AB">
      <w:pPr>
        <w:pStyle w:val="BodyText"/>
        <w:ind w:firstLine="0pt"/>
      </w:pPr>
    </w:p>
    <w:p w:rsidR="7C16A04F" w:rsidP="0ED343B3" w:rsidRDefault="7C16A04F" w14:paraId="37CF06AF" w14:textId="44E54E8B">
      <w:pPr>
        <w:pStyle w:val="BodyText"/>
        <w:ind w:firstLine="0pt"/>
        <w:rPr>
          <w:rFonts w:ascii="Helvetica Neue" w:hAnsi="Helvetica Neue" w:eastAsia="Helvetica Neue" w:cs="Helvetica Neue"/>
          <w:b w:val="0"/>
          <w:bCs w:val="0"/>
          <w:i w:val="1"/>
          <w:iCs w:val="1"/>
          <w:noProof w:val="0"/>
          <w:sz w:val="16"/>
          <w:szCs w:val="16"/>
          <w:lang w:val="en-US"/>
        </w:rPr>
      </w:pPr>
      <w:r>
        <w:drawing>
          <wp:inline wp14:editId="6F667AD5" wp14:anchorId="0AB32919">
            <wp:extent cx="3086100" cy="1600200"/>
            <wp:effectExtent l="0" t="0" r="0" b="0"/>
            <wp:docPr id="1836558507" name="drawing"/>
            <wp:cNvGraphicFramePr>
              <a:graphicFrameLocks noChangeAspect="1"/>
            </wp:cNvGraphicFramePr>
            <a:graphic>
              <a:graphicData xmlns:a="http://purl.oclc.org/ooxml/drawingml/main" uri="http://schemas.openxmlformats.org/drawingml/2006/picture">
                <pic:pic xmlns:pic="http://purl.oclc.org/ooxml/drawingml/picture">
                  <pic:nvPicPr>
                    <pic:cNvPr id="1836558507" name="Picture 1836558507"/>
                    <pic:cNvPicPr/>
                  </pic:nvPicPr>
                  <pic:blipFill>
                    <a:blip xmlns:r="http://purl.oclc.org/ooxml/officeDocument/relationships" r:embed="rId185240074">
                      <a:extLst>
                        <a:ext uri="{28A0092B-C50C-407E-A947-70E740481C1C}">
                          <a14:useLocalDpi xmlns:a14="http://schemas.microsoft.com/office/drawing/2010/main"/>
                        </a:ext>
                      </a:extLst>
                    </a:blip>
                    <a:stretch>
                      <a:fillRect/>
                    </a:stretch>
                  </pic:blipFill>
                  <pic:spPr>
                    <a:xfrm>
                      <a:off x="0" y="0"/>
                      <a:ext cx="3086100" cy="1600200"/>
                    </a:xfrm>
                    <a:prstGeom prst="rect">
                      <a:avLst/>
                    </a:prstGeom>
                  </pic:spPr>
                </pic:pic>
              </a:graphicData>
            </a:graphic>
          </wp:inline>
        </w:drawing>
      </w:r>
      <w:r>
        <w:tab/>
      </w:r>
      <w:r>
        <w:tab/>
      </w:r>
      <w:r w:rsidRPr="0ED343B3" w:rsidR="0ED343B3">
        <w:rPr>
          <w:rFonts w:ascii="Helvetica Neue" w:hAnsi="Helvetica Neue" w:eastAsia="Helvetica Neue" w:cs="Helvetica Neue"/>
          <w:b w:val="0"/>
          <w:bCs w:val="0"/>
          <w:i w:val="1"/>
          <w:iCs w:val="1"/>
          <w:noProof w:val="0"/>
          <w:sz w:val="16"/>
          <w:szCs w:val="16"/>
          <w:lang w:val="en-US"/>
        </w:rPr>
        <w:t>Şekil 5. Senaryo bazlı değerlendirme boyut skorları.</w:t>
      </w:r>
    </w:p>
    <w:p w:rsidR="7C16A04F" w:rsidP="7C16A04F" w:rsidRDefault="7C16A04F" w14:paraId="1C7AF8E1" w14:textId="6C343271">
      <w:pPr>
        <w:pStyle w:val="BodyText"/>
        <w:ind w:firstLine="0pt"/>
      </w:pPr>
    </w:p>
    <w:p w:rsidR="7C16A04F" w:rsidP="7C16A04F" w:rsidRDefault="7C16A04F" w14:paraId="5EDC446F" w14:textId="058D9238">
      <w:pPr>
        <w:pStyle w:val="BodyText"/>
        <w:ind w:firstLine="0pt"/>
      </w:pPr>
    </w:p>
    <w:p w:rsidR="7C16A04F" w:rsidP="7C16A04F" w:rsidRDefault="7C16A04F" w14:paraId="7064ECEE" w14:textId="388266EC">
      <w:pPr>
        <w:pStyle w:val="BodyText"/>
        <w:ind w:firstLine="0pt"/>
      </w:pPr>
      <w:r>
        <w:drawing>
          <wp:inline wp14:editId="3AF723CF" wp14:anchorId="6F699071">
            <wp:extent cx="3086100" cy="2819400"/>
            <wp:effectExtent l="0" t="0" r="0" b="0"/>
            <wp:docPr id="1074677329" name="drawing"/>
            <wp:cNvGraphicFramePr>
              <a:graphicFrameLocks noChangeAspect="1"/>
            </wp:cNvGraphicFramePr>
            <a:graphic>
              <a:graphicData xmlns:a="http://purl.oclc.org/ooxml/drawingml/main" uri="http://schemas.openxmlformats.org/drawingml/2006/picture">
                <pic:pic xmlns:pic="http://purl.oclc.org/ooxml/drawingml/picture">
                  <pic:nvPicPr>
                    <pic:cNvPr id="1074677329" name="Picture 1074677329"/>
                    <pic:cNvPicPr/>
                  </pic:nvPicPr>
                  <pic:blipFill>
                    <a:blip xmlns:r="http://purl.oclc.org/ooxml/officeDocument/relationships" r:embed="rId1654562300">
                      <a:extLst>
                        <a:ext uri="{28A0092B-C50C-407E-A947-70E740481C1C}">
                          <a14:useLocalDpi xmlns:a14="http://schemas.microsoft.com/office/drawing/2010/main"/>
                        </a:ext>
                      </a:extLst>
                    </a:blip>
                    <a:stretch>
                      <a:fillRect/>
                    </a:stretch>
                  </pic:blipFill>
                  <pic:spPr>
                    <a:xfrm>
                      <a:off x="0" y="0"/>
                      <a:ext cx="3086100" cy="2819400"/>
                    </a:xfrm>
                    <a:prstGeom prst="rect">
                      <a:avLst/>
                    </a:prstGeom>
                  </pic:spPr>
                </pic:pic>
              </a:graphicData>
            </a:graphic>
          </wp:inline>
        </w:drawing>
      </w:r>
      <w:r>
        <w:tab/>
      </w:r>
      <w:r w:rsidRPr="0ED343B3" w:rsidR="0ED343B3">
        <w:rPr>
          <w:rFonts w:ascii="Helvetica Neue" w:hAnsi="Helvetica Neue" w:eastAsia="Helvetica Neue" w:cs="Helvetica Neue"/>
          <w:b w:val="0"/>
          <w:bCs w:val="0"/>
          <w:i w:val="1"/>
          <w:iCs w:val="1"/>
          <w:noProof w:val="0"/>
          <w:sz w:val="16"/>
          <w:szCs w:val="16"/>
          <w:lang w:val="en-US"/>
        </w:rPr>
        <w:t>Şekil 6. Üretilen alternatif akış tiplerinin dağılımı.</w:t>
      </w:r>
    </w:p>
    <w:p w:rsidR="7C16A04F" w:rsidP="7C16A04F" w:rsidRDefault="7C16A04F" w14:paraId="5EF257E7" w14:textId="6A799C53">
      <w:pPr>
        <w:pStyle w:val="BodyText"/>
        <w:ind w:firstLine="0pt"/>
      </w:pPr>
    </w:p>
    <w:p w:rsidR="7C16A04F" w:rsidP="7C16A04F" w:rsidRDefault="7C16A04F" w14:paraId="33132CE7" w14:textId="54739B62">
      <w:pPr>
        <w:pStyle w:val="BodyText"/>
        <w:ind w:firstLine="0pt"/>
      </w:pPr>
    </w:p>
    <w:p w:rsidR="7C16A04F" w:rsidP="0ED343B3" w:rsidRDefault="7C16A04F" w14:paraId="4778C8AB" w14:textId="38F04CE6">
      <w:pPr>
        <w:pStyle w:val="BodyText"/>
        <w:ind w:firstLine="0pt"/>
        <w:rPr>
          <w:b w:val="1"/>
          <w:bCs w:val="1"/>
          <w:lang w:val="tr-TR"/>
        </w:rPr>
      </w:pPr>
    </w:p>
    <w:p w:rsidR="7C16A04F" w:rsidP="7C16A04F" w:rsidRDefault="7C16A04F" w14:paraId="174C25A3" w14:textId="789E679B">
      <w:pPr>
        <w:pStyle w:val="BodyText"/>
        <w:ind w:firstLine="0pt"/>
        <w:rPr>
          <w:b w:val="1"/>
          <w:bCs w:val="1"/>
          <w:lang w:val="tr-TR"/>
        </w:rPr>
      </w:pPr>
      <w:r w:rsidRPr="0ED343B3" w:rsidR="0ED343B3">
        <w:rPr>
          <w:b w:val="1"/>
          <w:bCs w:val="1"/>
          <w:lang w:val="tr-TR"/>
        </w:rPr>
        <w:t xml:space="preserve">V. TARTIŞMA </w:t>
      </w:r>
    </w:p>
    <w:p w:rsidR="7C16A04F" w:rsidP="7C16A04F" w:rsidRDefault="7C16A04F" w14:paraId="4BA635E1" w14:textId="5D0A25E3">
      <w:pPr>
        <w:pStyle w:val="BodyText"/>
        <w:ind w:firstLine="0pt"/>
      </w:pPr>
      <w:r w:rsidRPr="7C16A04F" w:rsidR="7C16A04F">
        <w:rPr>
          <w:lang w:val="tr-TR"/>
        </w:rPr>
        <w:t xml:space="preserve">Elde edilen bulgular, </w:t>
      </w:r>
      <w:r w:rsidRPr="7C16A04F" w:rsidR="7C16A04F">
        <w:rPr>
          <w:lang w:val="tr-TR"/>
        </w:rPr>
        <w:t>FlowGenAI</w:t>
      </w:r>
      <w:r w:rsidRPr="7C16A04F" w:rsidR="7C16A04F">
        <w:rPr>
          <w:lang w:val="tr-TR"/>
        </w:rPr>
        <w:t xml:space="preserve"> modelinin literatürde sıkça karşılaşılan "eksik alternatif akış" ve "LLM halüsinasyonları" problemlerine (Bkz. Bölüm II) karşı etkili bir mühendislik çözümü sunduğunu kanıtlamaktadır. Kural tabanlı NLP sistemlerinin esneklikten uzak yapısı ile standart </w:t>
      </w:r>
      <w:r w:rsidRPr="7C16A04F" w:rsidR="7C16A04F">
        <w:rPr>
          <w:lang w:val="tr-TR"/>
        </w:rPr>
        <w:t>LLM'lerin</w:t>
      </w:r>
      <w:r w:rsidRPr="7C16A04F" w:rsidR="7C16A04F">
        <w:rPr>
          <w:lang w:val="tr-TR"/>
        </w:rPr>
        <w:t xml:space="preserve"> kontrolsüz üretkenliği arasındaki denge, önerilen melez mimari sayesinde başarıyla kurulmuştur.</w:t>
      </w:r>
    </w:p>
    <w:p w:rsidR="7C16A04F" w:rsidP="7C16A04F" w:rsidRDefault="7C16A04F" w14:paraId="4082CB9F" w14:textId="66E70B43">
      <w:pPr>
        <w:pStyle w:val="BodyText"/>
        <w:ind w:firstLine="0pt"/>
      </w:pPr>
      <w:r w:rsidRPr="7C16A04F" w:rsidR="7C16A04F">
        <w:rPr>
          <w:lang w:val="tr-TR"/>
        </w:rPr>
        <w:t>Sistem, metni yalnızca yapılandırılmış bir formata dönüştüren geleneksel araçların ötesine geçerek, örtük (</w:t>
      </w:r>
      <w:r w:rsidRPr="7C16A04F" w:rsidR="7C16A04F">
        <w:rPr>
          <w:lang w:val="tr-TR"/>
        </w:rPr>
        <w:t>tacit</w:t>
      </w:r>
      <w:r w:rsidRPr="7C16A04F" w:rsidR="7C16A04F">
        <w:rPr>
          <w:lang w:val="tr-TR"/>
        </w:rPr>
        <w:t>) bilgiyi açığa çıkaran proaktif bir karar destek mekanizması gibi çalışmaktadır. %40'lık ek senaryo tespiti, yazılım yaşam döngüsünde tasarım aşamasında fark edilmeyen hataların ilerleyen fazlarda yaratacağı teknik borcun (</w:t>
      </w:r>
      <w:r w:rsidRPr="7C16A04F" w:rsidR="7C16A04F">
        <w:rPr>
          <w:lang w:val="tr-TR"/>
        </w:rPr>
        <w:t>technical</w:t>
      </w:r>
      <w:r w:rsidRPr="7C16A04F" w:rsidR="7C16A04F">
        <w:rPr>
          <w:lang w:val="tr-TR"/>
        </w:rPr>
        <w:t xml:space="preserve"> </w:t>
      </w:r>
      <w:r w:rsidRPr="7C16A04F" w:rsidR="7C16A04F">
        <w:rPr>
          <w:lang w:val="tr-TR"/>
        </w:rPr>
        <w:t>debt</w:t>
      </w:r>
      <w:r w:rsidRPr="7C16A04F" w:rsidR="7C16A04F">
        <w:rPr>
          <w:lang w:val="tr-TR"/>
        </w:rPr>
        <w:t>) ciddi oranda engellendiğini göstermektedir. Sistemin mevcut temel kısıtı ise, aşırı derecede çelişkili veya çok zayıf ifade edilmiş ham gereksinim metinlerinde, kural tabanlı filtrenin güvenlik amacıyla bazı potansiyel alternatif akışları eleyebilmesi (</w:t>
      </w:r>
      <w:r w:rsidRPr="7C16A04F" w:rsidR="7C16A04F">
        <w:rPr>
          <w:lang w:val="tr-TR"/>
        </w:rPr>
        <w:t>false-negative</w:t>
      </w:r>
      <w:r w:rsidRPr="7C16A04F" w:rsidR="7C16A04F">
        <w:rPr>
          <w:lang w:val="tr-TR"/>
        </w:rPr>
        <w:t xml:space="preserve"> üretmesi) durumudur.</w:t>
      </w:r>
    </w:p>
    <w:p w:rsidR="7C16A04F" w:rsidP="7C16A04F" w:rsidRDefault="7C16A04F" w14:paraId="60196E08" w14:textId="0516ED7D">
      <w:pPr>
        <w:pStyle w:val="BodyText"/>
        <w:ind w:firstLine="0pt"/>
      </w:pPr>
      <w:r w:rsidRPr="0ED343B3" w:rsidR="0ED343B3">
        <w:rPr>
          <w:lang w:val="tr-TR"/>
        </w:rPr>
        <w:t xml:space="preserve">VI. SONUÇ </w:t>
      </w:r>
    </w:p>
    <w:p w:rsidR="7C16A04F" w:rsidP="7C16A04F" w:rsidRDefault="7C16A04F" w14:paraId="76382CE9" w14:textId="06859AE5">
      <w:pPr>
        <w:pStyle w:val="BodyText"/>
        <w:ind w:firstLine="0pt"/>
      </w:pPr>
      <w:r w:rsidRPr="0ED343B3" w:rsidR="0ED343B3">
        <w:rPr>
          <w:lang w:val="tr-TR"/>
        </w:rPr>
        <w:t xml:space="preserve">Bu çalışma, yazılım mühendisliği gereksinim analiz süreçlerini optimize etmek amacıyla tahminleyici ve melez bir yapay </w:t>
      </w:r>
      <w:r w:rsidRPr="0ED343B3" w:rsidR="0ED343B3">
        <w:rPr>
          <w:lang w:val="tr-TR"/>
        </w:rPr>
        <w:t>zeka</w:t>
      </w:r>
      <w:r w:rsidRPr="0ED343B3" w:rsidR="0ED343B3">
        <w:rPr>
          <w:lang w:val="tr-TR"/>
        </w:rPr>
        <w:t xml:space="preserve"> modeli olan </w:t>
      </w:r>
      <w:r w:rsidRPr="0ED343B3" w:rsidR="0ED343B3">
        <w:rPr>
          <w:lang w:val="tr-TR"/>
        </w:rPr>
        <w:t>FlowGenAI'yi</w:t>
      </w:r>
      <w:r w:rsidRPr="0ED343B3" w:rsidR="0ED343B3">
        <w:rPr>
          <w:lang w:val="tr-TR"/>
        </w:rPr>
        <w:t xml:space="preserve"> sunmaktadır. Geleneksel yöntemlere kıyasla analiz süresini 10 kat hızlandıran ve sistem güvenilirliğini artıracak olan alternatif akışların tespitini %40 oranında genişleten bu model, analiz süreçlerini standardize ederek üretim kalitesini artırmaktadır. Projenin operasyonel verimliliğe odaklanan bu yapısı, sistem performansını maksimize ederken manuel efor kaynaklı insan hatalarını minimize etmektedir. Gelecek çalışmalarda, elde edilen bu yapılandırılmış </w:t>
      </w:r>
      <w:r w:rsidRPr="0ED343B3" w:rsidR="0ED343B3">
        <w:rPr>
          <w:lang w:val="tr-TR"/>
        </w:rPr>
        <w:t>use</w:t>
      </w:r>
      <w:r w:rsidRPr="0ED343B3" w:rsidR="0ED343B3">
        <w:rPr>
          <w:lang w:val="tr-TR"/>
        </w:rPr>
        <w:t xml:space="preserve"> </w:t>
      </w:r>
      <w:r w:rsidRPr="0ED343B3" w:rsidR="0ED343B3">
        <w:rPr>
          <w:lang w:val="tr-TR"/>
        </w:rPr>
        <w:t>case</w:t>
      </w:r>
      <w:r w:rsidRPr="0ED343B3" w:rsidR="0ED343B3">
        <w:rPr>
          <w:lang w:val="tr-TR"/>
        </w:rPr>
        <w:t xml:space="preserve"> çıktılarının doğrudan test senaryolarına (test </w:t>
      </w:r>
      <w:r w:rsidRPr="0ED343B3" w:rsidR="0ED343B3">
        <w:rPr>
          <w:lang w:val="tr-TR"/>
        </w:rPr>
        <w:t>cases</w:t>
      </w:r>
      <w:r w:rsidRPr="0ED343B3" w:rsidR="0ED343B3">
        <w:rPr>
          <w:lang w:val="tr-TR"/>
        </w:rPr>
        <w:t>) veya otonom kod bloklarına dönüştürülmesini sağlayacak entegrasyonların geliştirilmesi hedeflenmektedir.</w:t>
      </w:r>
    </w:p>
    <w:p w:rsidR="5777ED20" w:rsidP="0ED343B3" w:rsidRDefault="5777ED20" w14:paraId="78C4AF46" w14:textId="4A6DEF96">
      <w:pPr>
        <w:pStyle w:val="BodyText"/>
        <w:shd w:val="clear" w:color="auto" w:fill="FFFFFF" w:themeFill="background1"/>
        <w:spacing w:before="0pt" w:beforeAutospacing="0" w:after="0pt" w:afterAutospacing="0"/>
      </w:pPr>
      <w:r w:rsidRPr="0ED343B3" w:rsidR="0ED343B3">
        <w:rPr>
          <w:b w:val="1"/>
          <w:bCs w:val="1"/>
          <w:sz w:val="20"/>
          <w:szCs w:val="20"/>
          <w:lang w:val="tr-TR"/>
        </w:rPr>
        <w:t xml:space="preserve">VII. REFERANSLAR </w:t>
      </w:r>
      <w:r>
        <w:br/>
      </w:r>
      <w:r w:rsidRPr="0ED343B3" w:rsidR="0ED343B3">
        <w:rPr>
          <w:rFonts w:ascii="Arial" w:hAnsi="Arial" w:eastAsia="Arial" w:cs="Arial"/>
          <w:b w:val="0"/>
          <w:bCs w:val="0"/>
          <w:i w:val="0"/>
          <w:iCs w:val="0"/>
          <w:caps w:val="0"/>
          <w:smallCaps w:val="0"/>
          <w:noProof w:val="0"/>
          <w:color w:val="222222"/>
          <w:lang w:val="tr-TR"/>
        </w:rPr>
        <w:t xml:space="preserve">[1] D. K. </w:t>
      </w:r>
      <w:r w:rsidRPr="0ED343B3" w:rsidR="0ED343B3">
        <w:rPr>
          <w:rFonts w:ascii="Arial" w:hAnsi="Arial" w:eastAsia="Arial" w:cs="Arial"/>
          <w:b w:val="0"/>
          <w:bCs w:val="0"/>
          <w:i w:val="0"/>
          <w:iCs w:val="0"/>
          <w:caps w:val="0"/>
          <w:smallCaps w:val="0"/>
          <w:noProof w:val="0"/>
          <w:color w:val="222222"/>
          <w:lang w:val="tr-TR"/>
        </w:rPr>
        <w:t>Deeptimahanti</w:t>
      </w:r>
      <w:r w:rsidRPr="0ED343B3" w:rsidR="0ED343B3">
        <w:rPr>
          <w:rFonts w:ascii="Arial" w:hAnsi="Arial" w:eastAsia="Arial" w:cs="Arial"/>
          <w:b w:val="0"/>
          <w:bCs w:val="0"/>
          <w:i w:val="0"/>
          <w:iCs w:val="0"/>
          <w:caps w:val="0"/>
          <w:smallCaps w:val="0"/>
          <w:noProof w:val="0"/>
          <w:color w:val="222222"/>
          <w:lang w:val="tr-TR"/>
        </w:rPr>
        <w:t xml:space="preserve"> </w:t>
      </w:r>
      <w:r w:rsidRPr="0ED343B3" w:rsidR="0ED343B3">
        <w:rPr>
          <w:rFonts w:ascii="Arial" w:hAnsi="Arial" w:eastAsia="Arial" w:cs="Arial"/>
          <w:b w:val="0"/>
          <w:bCs w:val="0"/>
          <w:i w:val="0"/>
          <w:iCs w:val="0"/>
          <w:caps w:val="0"/>
          <w:smallCaps w:val="0"/>
          <w:noProof w:val="0"/>
          <w:color w:val="222222"/>
          <w:lang w:val="tr-TR"/>
        </w:rPr>
        <w:t>and</w:t>
      </w:r>
      <w:r w:rsidRPr="0ED343B3" w:rsidR="0ED343B3">
        <w:rPr>
          <w:rFonts w:ascii="Arial" w:hAnsi="Arial" w:eastAsia="Arial" w:cs="Arial"/>
          <w:b w:val="0"/>
          <w:bCs w:val="0"/>
          <w:i w:val="0"/>
          <w:iCs w:val="0"/>
          <w:caps w:val="0"/>
          <w:smallCaps w:val="0"/>
          <w:noProof w:val="0"/>
          <w:color w:val="222222"/>
          <w:lang w:val="tr-TR"/>
        </w:rPr>
        <w:t xml:space="preserve"> R. </w:t>
      </w:r>
      <w:r w:rsidRPr="0ED343B3" w:rsidR="0ED343B3">
        <w:rPr>
          <w:rFonts w:ascii="Arial" w:hAnsi="Arial" w:eastAsia="Arial" w:cs="Arial"/>
          <w:b w:val="0"/>
          <w:bCs w:val="0"/>
          <w:i w:val="0"/>
          <w:iCs w:val="0"/>
          <w:caps w:val="0"/>
          <w:smallCaps w:val="0"/>
          <w:noProof w:val="0"/>
          <w:color w:val="222222"/>
          <w:lang w:val="tr-TR"/>
        </w:rPr>
        <w:t>Sanyal</w:t>
      </w:r>
      <w:r w:rsidRPr="0ED343B3" w:rsidR="0ED343B3">
        <w:rPr>
          <w:rFonts w:ascii="Arial" w:hAnsi="Arial" w:eastAsia="Arial" w:cs="Arial"/>
          <w:b w:val="0"/>
          <w:bCs w:val="0"/>
          <w:i w:val="0"/>
          <w:iCs w:val="0"/>
          <w:caps w:val="0"/>
          <w:smallCaps w:val="0"/>
          <w:noProof w:val="0"/>
          <w:color w:val="222222"/>
          <w:lang w:val="tr-TR"/>
        </w:rPr>
        <w:t>, "Semi-</w:t>
      </w:r>
      <w:r w:rsidRPr="0ED343B3" w:rsidR="0ED343B3">
        <w:rPr>
          <w:rFonts w:ascii="Arial" w:hAnsi="Arial" w:eastAsia="Arial" w:cs="Arial"/>
          <w:b w:val="0"/>
          <w:bCs w:val="0"/>
          <w:i w:val="0"/>
          <w:iCs w:val="0"/>
          <w:caps w:val="0"/>
          <w:smallCaps w:val="0"/>
          <w:noProof w:val="0"/>
          <w:color w:val="222222"/>
          <w:lang w:val="tr-TR"/>
        </w:rPr>
        <w:t>automatic</w:t>
      </w:r>
      <w:r w:rsidRPr="0ED343B3" w:rsidR="0ED343B3">
        <w:rPr>
          <w:rFonts w:ascii="Arial" w:hAnsi="Arial" w:eastAsia="Arial" w:cs="Arial"/>
          <w:b w:val="0"/>
          <w:bCs w:val="0"/>
          <w:i w:val="0"/>
          <w:iCs w:val="0"/>
          <w:caps w:val="0"/>
          <w:smallCaps w:val="0"/>
          <w:noProof w:val="0"/>
          <w:color w:val="222222"/>
          <w:lang w:val="tr-TR"/>
        </w:rPr>
        <w:t xml:space="preserve"> </w:t>
      </w:r>
      <w:r w:rsidRPr="0ED343B3" w:rsidR="0ED343B3">
        <w:rPr>
          <w:rFonts w:ascii="Arial" w:hAnsi="Arial" w:eastAsia="Arial" w:cs="Arial"/>
          <w:b w:val="0"/>
          <w:bCs w:val="0"/>
          <w:i w:val="0"/>
          <w:iCs w:val="0"/>
          <w:caps w:val="0"/>
          <w:smallCaps w:val="0"/>
          <w:noProof w:val="0"/>
          <w:color w:val="222222"/>
          <w:lang w:val="tr-TR"/>
        </w:rPr>
        <w:t>Generation</w:t>
      </w:r>
      <w:r w:rsidRPr="0ED343B3" w:rsidR="0ED343B3">
        <w:rPr>
          <w:rFonts w:ascii="Arial" w:hAnsi="Arial" w:eastAsia="Arial" w:cs="Arial"/>
          <w:b w:val="0"/>
          <w:bCs w:val="0"/>
          <w:i w:val="0"/>
          <w:iCs w:val="0"/>
          <w:caps w:val="0"/>
          <w:smallCaps w:val="0"/>
          <w:noProof w:val="0"/>
          <w:color w:val="222222"/>
          <w:lang w:val="tr-TR"/>
        </w:rPr>
        <w:t xml:space="preserve"> of UML </w:t>
      </w:r>
      <w:r w:rsidRPr="0ED343B3" w:rsidR="0ED343B3">
        <w:rPr>
          <w:rFonts w:ascii="Arial" w:hAnsi="Arial" w:eastAsia="Arial" w:cs="Arial"/>
          <w:b w:val="0"/>
          <w:bCs w:val="0"/>
          <w:i w:val="0"/>
          <w:iCs w:val="0"/>
          <w:caps w:val="0"/>
          <w:smallCaps w:val="0"/>
          <w:noProof w:val="0"/>
          <w:color w:val="222222"/>
          <w:lang w:val="tr-TR"/>
        </w:rPr>
        <w:t>Models</w:t>
      </w:r>
      <w:r w:rsidRPr="0ED343B3" w:rsidR="0ED343B3">
        <w:rPr>
          <w:rFonts w:ascii="Arial" w:hAnsi="Arial" w:eastAsia="Arial" w:cs="Arial"/>
          <w:b w:val="0"/>
          <w:bCs w:val="0"/>
          <w:i w:val="0"/>
          <w:iCs w:val="0"/>
          <w:caps w:val="0"/>
          <w:smallCaps w:val="0"/>
          <w:noProof w:val="0"/>
          <w:color w:val="222222"/>
          <w:lang w:val="tr-TR"/>
        </w:rPr>
        <w:t xml:space="preserve"> </w:t>
      </w:r>
      <w:r w:rsidRPr="0ED343B3" w:rsidR="0ED343B3">
        <w:rPr>
          <w:rFonts w:ascii="Arial" w:hAnsi="Arial" w:eastAsia="Arial" w:cs="Arial"/>
          <w:b w:val="0"/>
          <w:bCs w:val="0"/>
          <w:i w:val="0"/>
          <w:iCs w:val="0"/>
          <w:caps w:val="0"/>
          <w:smallCaps w:val="0"/>
          <w:noProof w:val="0"/>
          <w:color w:val="222222"/>
          <w:lang w:val="tr-TR"/>
        </w:rPr>
        <w:t>from</w:t>
      </w:r>
      <w:r w:rsidRPr="0ED343B3" w:rsidR="0ED343B3">
        <w:rPr>
          <w:rFonts w:ascii="Arial" w:hAnsi="Arial" w:eastAsia="Arial" w:cs="Arial"/>
          <w:b w:val="0"/>
          <w:bCs w:val="0"/>
          <w:i w:val="0"/>
          <w:iCs w:val="0"/>
          <w:caps w:val="0"/>
          <w:smallCaps w:val="0"/>
          <w:noProof w:val="0"/>
          <w:color w:val="222222"/>
          <w:lang w:val="tr-TR"/>
        </w:rPr>
        <w:t xml:space="preserve"> Natural Language </w:t>
      </w:r>
      <w:r w:rsidRPr="0ED343B3" w:rsidR="0ED343B3">
        <w:rPr>
          <w:rFonts w:ascii="Arial" w:hAnsi="Arial" w:eastAsia="Arial" w:cs="Arial"/>
          <w:b w:val="0"/>
          <w:bCs w:val="0"/>
          <w:i w:val="0"/>
          <w:iCs w:val="0"/>
          <w:caps w:val="0"/>
          <w:smallCaps w:val="0"/>
          <w:noProof w:val="0"/>
          <w:color w:val="222222"/>
          <w:lang w:val="tr-TR"/>
        </w:rPr>
        <w:t>Requirements</w:t>
      </w:r>
      <w:r w:rsidRPr="0ED343B3" w:rsidR="0ED343B3">
        <w:rPr>
          <w:rFonts w:ascii="Arial" w:hAnsi="Arial" w:eastAsia="Arial" w:cs="Arial"/>
          <w:b w:val="0"/>
          <w:bCs w:val="0"/>
          <w:i w:val="0"/>
          <w:iCs w:val="0"/>
          <w:caps w:val="0"/>
          <w:smallCaps w:val="0"/>
          <w:noProof w:val="0"/>
          <w:color w:val="222222"/>
          <w:lang w:val="tr-TR"/>
        </w:rPr>
        <w:t xml:space="preserve">," *ISEC '11*, </w:t>
      </w:r>
      <w:r w:rsidRPr="0ED343B3" w:rsidR="0ED343B3">
        <w:rPr>
          <w:rFonts w:ascii="Arial" w:hAnsi="Arial" w:eastAsia="Arial" w:cs="Arial"/>
          <w:b w:val="0"/>
          <w:bCs w:val="0"/>
          <w:i w:val="0"/>
          <w:iCs w:val="0"/>
          <w:caps w:val="0"/>
          <w:smallCaps w:val="0"/>
          <w:noProof w:val="0"/>
          <w:color w:val="222222"/>
          <w:lang w:val="tr-TR"/>
        </w:rPr>
        <w:t>Thiruvananthapuram</w:t>
      </w:r>
      <w:r w:rsidRPr="0ED343B3" w:rsidR="0ED343B3">
        <w:rPr>
          <w:rFonts w:ascii="Arial" w:hAnsi="Arial" w:eastAsia="Arial" w:cs="Arial"/>
          <w:b w:val="0"/>
          <w:bCs w:val="0"/>
          <w:i w:val="0"/>
          <w:iCs w:val="0"/>
          <w:caps w:val="0"/>
          <w:smallCaps w:val="0"/>
          <w:noProof w:val="0"/>
          <w:color w:val="222222"/>
          <w:lang w:val="tr-TR"/>
        </w:rPr>
        <w:t xml:space="preserve">, </w:t>
      </w:r>
      <w:r w:rsidRPr="0ED343B3" w:rsidR="0ED343B3">
        <w:rPr>
          <w:rFonts w:ascii="Arial" w:hAnsi="Arial" w:eastAsia="Arial" w:cs="Arial"/>
          <w:b w:val="0"/>
          <w:bCs w:val="0"/>
          <w:i w:val="0"/>
          <w:iCs w:val="0"/>
          <w:caps w:val="0"/>
          <w:smallCaps w:val="0"/>
          <w:noProof w:val="0"/>
          <w:color w:val="222222"/>
          <w:lang w:val="tr-TR"/>
        </w:rPr>
        <w:t>India</w:t>
      </w:r>
      <w:r w:rsidRPr="0ED343B3" w:rsidR="0ED343B3">
        <w:rPr>
          <w:rFonts w:ascii="Arial" w:hAnsi="Arial" w:eastAsia="Arial" w:cs="Arial"/>
          <w:b w:val="0"/>
          <w:bCs w:val="0"/>
          <w:i w:val="0"/>
          <w:iCs w:val="0"/>
          <w:caps w:val="0"/>
          <w:smallCaps w:val="0"/>
          <w:noProof w:val="0"/>
          <w:color w:val="222222"/>
          <w:lang w:val="tr-TR"/>
        </w:rPr>
        <w:t xml:space="preserve">, </w:t>
      </w:r>
      <w:r w:rsidRPr="0ED343B3" w:rsidR="0ED343B3">
        <w:rPr>
          <w:rFonts w:ascii="Arial" w:hAnsi="Arial" w:eastAsia="Arial" w:cs="Arial"/>
          <w:b w:val="0"/>
          <w:bCs w:val="0"/>
          <w:i w:val="0"/>
          <w:iCs w:val="0"/>
          <w:caps w:val="0"/>
          <w:smallCaps w:val="0"/>
          <w:noProof w:val="0"/>
          <w:color w:val="222222"/>
          <w:lang w:val="tr-TR"/>
        </w:rPr>
        <w:t>Feb</w:t>
      </w:r>
      <w:r w:rsidRPr="0ED343B3" w:rsidR="0ED343B3">
        <w:rPr>
          <w:rFonts w:ascii="Arial" w:hAnsi="Arial" w:eastAsia="Arial" w:cs="Arial"/>
          <w:b w:val="0"/>
          <w:bCs w:val="0"/>
          <w:i w:val="0"/>
          <w:iCs w:val="0"/>
          <w:caps w:val="0"/>
          <w:smallCaps w:val="0"/>
          <w:noProof w:val="0"/>
          <w:color w:val="222222"/>
          <w:lang w:val="tr-TR"/>
        </w:rPr>
        <w:t>. 2011.</w:t>
      </w:r>
    </w:p>
    <w:p w:rsidR="5777ED20" w:rsidP="7C16A04F" w:rsidRDefault="5777ED20" w14:paraId="77AA92BE" w14:textId="7193FCD7">
      <w:pPr>
        <w:shd w:val="clear" w:color="auto" w:fill="FFFFFF" w:themeFill="background1"/>
        <w:spacing w:before="0pt" w:beforeAutospacing="0" w:after="0pt" w:afterAutospacing="0"/>
      </w:pPr>
    </w:p>
    <w:p w:rsidR="5777ED20" w:rsidP="0ED343B3" w:rsidRDefault="5777ED20" w14:paraId="327787A6" w14:textId="4F6862D3">
      <w:pPr>
        <w:shd w:val="clear" w:color="auto" w:fill="FFFFFF" w:themeFill="background1"/>
        <w:spacing w:before="0pt" w:beforeAutospacing="0" w:after="0pt" w:afterAutospacing="0"/>
      </w:pPr>
      <w:r w:rsidRPr="0ED343B3" w:rsidR="0ED343B3">
        <w:rPr>
          <w:rFonts w:ascii="Arial" w:hAnsi="Arial" w:eastAsia="Arial" w:cs="Arial"/>
          <w:b w:val="0"/>
          <w:bCs w:val="0"/>
          <w:i w:val="0"/>
          <w:iCs w:val="0"/>
          <w:caps w:val="0"/>
          <w:smallCaps w:val="0"/>
          <w:noProof w:val="0"/>
          <w:color w:val="222222"/>
          <w:lang w:val="tr-TR"/>
        </w:rPr>
        <w:t xml:space="preserve">[2] N. J. </w:t>
      </w:r>
      <w:r w:rsidRPr="0ED343B3" w:rsidR="0ED343B3">
        <w:rPr>
          <w:rFonts w:ascii="Arial" w:hAnsi="Arial" w:eastAsia="Arial" w:cs="Arial"/>
          <w:b w:val="0"/>
          <w:bCs w:val="0"/>
          <w:i w:val="0"/>
          <w:iCs w:val="0"/>
          <w:caps w:val="0"/>
          <w:smallCaps w:val="0"/>
          <w:noProof w:val="0"/>
          <w:color w:val="222222"/>
          <w:lang w:val="tr-TR"/>
        </w:rPr>
        <w:t>Kamarudin</w:t>
      </w:r>
      <w:r w:rsidRPr="0ED343B3" w:rsidR="0ED343B3">
        <w:rPr>
          <w:rFonts w:ascii="Arial" w:hAnsi="Arial" w:eastAsia="Arial" w:cs="Arial"/>
          <w:b w:val="0"/>
          <w:bCs w:val="0"/>
          <w:i w:val="0"/>
          <w:iCs w:val="0"/>
          <w:caps w:val="0"/>
          <w:smallCaps w:val="0"/>
          <w:noProof w:val="0"/>
          <w:color w:val="222222"/>
          <w:lang w:val="tr-TR"/>
        </w:rPr>
        <w:t xml:space="preserve">, N. F. M. Sani, R. Atan, </w:t>
      </w:r>
      <w:r w:rsidRPr="0ED343B3" w:rsidR="0ED343B3">
        <w:rPr>
          <w:rFonts w:ascii="Arial" w:hAnsi="Arial" w:eastAsia="Arial" w:cs="Arial"/>
          <w:b w:val="0"/>
          <w:bCs w:val="0"/>
          <w:i w:val="0"/>
          <w:iCs w:val="0"/>
          <w:caps w:val="0"/>
          <w:smallCaps w:val="0"/>
          <w:noProof w:val="0"/>
          <w:color w:val="222222"/>
          <w:lang w:val="tr-TR"/>
        </w:rPr>
        <w:t>and</w:t>
      </w:r>
      <w:r w:rsidRPr="0ED343B3" w:rsidR="0ED343B3">
        <w:rPr>
          <w:rFonts w:ascii="Arial" w:hAnsi="Arial" w:eastAsia="Arial" w:cs="Arial"/>
          <w:b w:val="0"/>
          <w:bCs w:val="0"/>
          <w:i w:val="0"/>
          <w:iCs w:val="0"/>
          <w:caps w:val="0"/>
          <w:smallCaps w:val="0"/>
          <w:noProof w:val="0"/>
          <w:color w:val="222222"/>
          <w:lang w:val="tr-TR"/>
        </w:rPr>
        <w:t xml:space="preserve"> N. C. </w:t>
      </w:r>
      <w:r w:rsidRPr="0ED343B3" w:rsidR="0ED343B3">
        <w:rPr>
          <w:rFonts w:ascii="Arial" w:hAnsi="Arial" w:eastAsia="Arial" w:cs="Arial"/>
          <w:b w:val="0"/>
          <w:bCs w:val="0"/>
          <w:i w:val="0"/>
          <w:iCs w:val="0"/>
          <w:caps w:val="0"/>
          <w:smallCaps w:val="0"/>
          <w:noProof w:val="0"/>
          <w:color w:val="222222"/>
          <w:lang w:val="tr-TR"/>
        </w:rPr>
        <w:t>Pa</w:t>
      </w:r>
      <w:r w:rsidRPr="0ED343B3" w:rsidR="0ED343B3">
        <w:rPr>
          <w:rFonts w:ascii="Arial" w:hAnsi="Arial" w:eastAsia="Arial" w:cs="Arial"/>
          <w:b w:val="0"/>
          <w:bCs w:val="0"/>
          <w:i w:val="0"/>
          <w:iCs w:val="0"/>
          <w:caps w:val="0"/>
          <w:smallCaps w:val="0"/>
          <w:noProof w:val="0"/>
          <w:color w:val="222222"/>
          <w:lang w:val="tr-TR"/>
        </w:rPr>
        <w:t xml:space="preserve">, "New Model </w:t>
      </w:r>
      <w:r w:rsidRPr="0ED343B3" w:rsidR="0ED343B3">
        <w:rPr>
          <w:rFonts w:ascii="Arial" w:hAnsi="Arial" w:eastAsia="Arial" w:cs="Arial"/>
          <w:b w:val="0"/>
          <w:bCs w:val="0"/>
          <w:i w:val="0"/>
          <w:iCs w:val="0"/>
          <w:caps w:val="0"/>
          <w:smallCaps w:val="0"/>
          <w:noProof w:val="0"/>
          <w:color w:val="222222"/>
          <w:lang w:val="tr-TR"/>
        </w:rPr>
        <w:t>Transformation</w:t>
      </w:r>
      <w:r w:rsidRPr="0ED343B3" w:rsidR="0ED343B3">
        <w:rPr>
          <w:rFonts w:ascii="Arial" w:hAnsi="Arial" w:eastAsia="Arial" w:cs="Arial"/>
          <w:b w:val="0"/>
          <w:bCs w:val="0"/>
          <w:i w:val="0"/>
          <w:iCs w:val="0"/>
          <w:caps w:val="0"/>
          <w:smallCaps w:val="0"/>
          <w:noProof w:val="0"/>
          <w:color w:val="222222"/>
          <w:lang w:val="tr-TR"/>
        </w:rPr>
        <w:t xml:space="preserve"> Using </w:t>
      </w:r>
      <w:r w:rsidRPr="0ED343B3" w:rsidR="0ED343B3">
        <w:rPr>
          <w:rFonts w:ascii="Arial" w:hAnsi="Arial" w:eastAsia="Arial" w:cs="Arial"/>
          <w:b w:val="0"/>
          <w:bCs w:val="0"/>
          <w:i w:val="0"/>
          <w:iCs w:val="0"/>
          <w:caps w:val="0"/>
          <w:smallCaps w:val="0"/>
          <w:noProof w:val="0"/>
          <w:color w:val="222222"/>
          <w:lang w:val="tr-TR"/>
        </w:rPr>
        <w:t>Requirement</w:t>
      </w:r>
      <w:r w:rsidRPr="0ED343B3" w:rsidR="0ED343B3">
        <w:rPr>
          <w:rFonts w:ascii="Arial" w:hAnsi="Arial" w:eastAsia="Arial" w:cs="Arial"/>
          <w:b w:val="0"/>
          <w:bCs w:val="0"/>
          <w:i w:val="0"/>
          <w:iCs w:val="0"/>
          <w:caps w:val="0"/>
          <w:smallCaps w:val="0"/>
          <w:noProof w:val="0"/>
          <w:color w:val="222222"/>
          <w:lang w:val="tr-TR"/>
        </w:rPr>
        <w:t xml:space="preserve"> </w:t>
      </w:r>
      <w:r w:rsidRPr="0ED343B3" w:rsidR="0ED343B3">
        <w:rPr>
          <w:rFonts w:ascii="Arial" w:hAnsi="Arial" w:eastAsia="Arial" w:cs="Arial"/>
          <w:b w:val="0"/>
          <w:bCs w:val="0"/>
          <w:i w:val="0"/>
          <w:iCs w:val="0"/>
          <w:caps w:val="0"/>
          <w:smallCaps w:val="0"/>
          <w:noProof w:val="0"/>
          <w:color w:val="222222"/>
          <w:lang w:val="tr-TR"/>
        </w:rPr>
        <w:t>Tracebility</w:t>
      </w:r>
      <w:r w:rsidRPr="0ED343B3" w:rsidR="0ED343B3">
        <w:rPr>
          <w:rFonts w:ascii="Arial" w:hAnsi="Arial" w:eastAsia="Arial" w:cs="Arial"/>
          <w:b w:val="0"/>
          <w:bCs w:val="0"/>
          <w:i w:val="0"/>
          <w:iCs w:val="0"/>
          <w:caps w:val="0"/>
          <w:smallCaps w:val="0"/>
          <w:noProof w:val="0"/>
          <w:color w:val="222222"/>
          <w:lang w:val="tr-TR"/>
        </w:rPr>
        <w:t xml:space="preserve"> </w:t>
      </w:r>
      <w:r w:rsidRPr="0ED343B3" w:rsidR="0ED343B3">
        <w:rPr>
          <w:rFonts w:ascii="Arial" w:hAnsi="Arial" w:eastAsia="Arial" w:cs="Arial"/>
          <w:b w:val="0"/>
          <w:bCs w:val="0"/>
          <w:i w:val="0"/>
          <w:iCs w:val="0"/>
          <w:caps w:val="0"/>
          <w:smallCaps w:val="0"/>
          <w:noProof w:val="0"/>
          <w:color w:val="222222"/>
          <w:lang w:val="tr-TR"/>
        </w:rPr>
        <w:t>from</w:t>
      </w:r>
      <w:r w:rsidRPr="0ED343B3" w:rsidR="0ED343B3">
        <w:rPr>
          <w:rFonts w:ascii="Arial" w:hAnsi="Arial" w:eastAsia="Arial" w:cs="Arial"/>
          <w:b w:val="0"/>
          <w:bCs w:val="0"/>
          <w:i w:val="0"/>
          <w:iCs w:val="0"/>
          <w:caps w:val="0"/>
          <w:smallCaps w:val="0"/>
          <w:noProof w:val="0"/>
          <w:color w:val="222222"/>
          <w:lang w:val="tr-TR"/>
        </w:rPr>
        <w:t xml:space="preserve"> </w:t>
      </w:r>
      <w:r w:rsidRPr="0ED343B3" w:rsidR="0ED343B3">
        <w:rPr>
          <w:rFonts w:ascii="Arial" w:hAnsi="Arial" w:eastAsia="Arial" w:cs="Arial"/>
          <w:b w:val="0"/>
          <w:bCs w:val="0"/>
          <w:i w:val="0"/>
          <w:iCs w:val="0"/>
          <w:caps w:val="0"/>
          <w:smallCaps w:val="0"/>
          <w:noProof w:val="0"/>
          <w:color w:val="222222"/>
          <w:lang w:val="tr-TR"/>
        </w:rPr>
        <w:t>Requirement</w:t>
      </w:r>
      <w:r w:rsidRPr="0ED343B3" w:rsidR="0ED343B3">
        <w:rPr>
          <w:rFonts w:ascii="Arial" w:hAnsi="Arial" w:eastAsia="Arial" w:cs="Arial"/>
          <w:b w:val="0"/>
          <w:bCs w:val="0"/>
          <w:i w:val="0"/>
          <w:iCs w:val="0"/>
          <w:caps w:val="0"/>
          <w:smallCaps w:val="0"/>
          <w:noProof w:val="0"/>
          <w:color w:val="222222"/>
          <w:lang w:val="tr-TR"/>
        </w:rPr>
        <w:t xml:space="preserve"> </w:t>
      </w:r>
      <w:r w:rsidRPr="0ED343B3" w:rsidR="0ED343B3">
        <w:rPr>
          <w:rFonts w:ascii="Arial" w:hAnsi="Arial" w:eastAsia="Arial" w:cs="Arial"/>
          <w:b w:val="0"/>
          <w:bCs w:val="0"/>
          <w:i w:val="0"/>
          <w:iCs w:val="0"/>
          <w:caps w:val="0"/>
          <w:smallCaps w:val="0"/>
          <w:noProof w:val="0"/>
          <w:color w:val="222222"/>
          <w:lang w:val="tr-TR"/>
        </w:rPr>
        <w:t>to</w:t>
      </w:r>
      <w:r w:rsidRPr="0ED343B3" w:rsidR="0ED343B3">
        <w:rPr>
          <w:rFonts w:ascii="Arial" w:hAnsi="Arial" w:eastAsia="Arial" w:cs="Arial"/>
          <w:b w:val="0"/>
          <w:bCs w:val="0"/>
          <w:i w:val="0"/>
          <w:iCs w:val="0"/>
          <w:caps w:val="0"/>
          <w:smallCaps w:val="0"/>
          <w:noProof w:val="0"/>
          <w:color w:val="222222"/>
          <w:lang w:val="tr-TR"/>
        </w:rPr>
        <w:t xml:space="preserve"> UML </w:t>
      </w:r>
      <w:r w:rsidRPr="0ED343B3" w:rsidR="0ED343B3">
        <w:rPr>
          <w:rFonts w:ascii="Arial" w:hAnsi="Arial" w:eastAsia="Arial" w:cs="Arial"/>
          <w:b w:val="0"/>
          <w:bCs w:val="0"/>
          <w:i w:val="0"/>
          <w:iCs w:val="0"/>
          <w:caps w:val="0"/>
          <w:smallCaps w:val="0"/>
          <w:noProof w:val="0"/>
          <w:color w:val="222222"/>
          <w:lang w:val="tr-TR"/>
        </w:rPr>
        <w:t>Behavioral</w:t>
      </w:r>
      <w:r w:rsidRPr="0ED343B3" w:rsidR="0ED343B3">
        <w:rPr>
          <w:rFonts w:ascii="Arial" w:hAnsi="Arial" w:eastAsia="Arial" w:cs="Arial"/>
          <w:b w:val="0"/>
          <w:bCs w:val="0"/>
          <w:i w:val="0"/>
          <w:iCs w:val="0"/>
          <w:caps w:val="0"/>
          <w:smallCaps w:val="0"/>
          <w:noProof w:val="0"/>
          <w:color w:val="222222"/>
          <w:lang w:val="tr-TR"/>
        </w:rPr>
        <w:t xml:space="preserve"> Design," *</w:t>
      </w:r>
      <w:r w:rsidRPr="0ED343B3" w:rsidR="0ED343B3">
        <w:rPr>
          <w:rFonts w:ascii="Arial" w:hAnsi="Arial" w:eastAsia="Arial" w:cs="Arial"/>
          <w:b w:val="0"/>
          <w:bCs w:val="0"/>
          <w:i w:val="0"/>
          <w:iCs w:val="0"/>
          <w:caps w:val="0"/>
          <w:smallCaps w:val="0"/>
          <w:noProof w:val="0"/>
          <w:color w:val="222222"/>
          <w:lang w:val="tr-TR"/>
        </w:rPr>
        <w:t>Journal</w:t>
      </w:r>
      <w:r w:rsidRPr="0ED343B3" w:rsidR="0ED343B3">
        <w:rPr>
          <w:rFonts w:ascii="Arial" w:hAnsi="Arial" w:eastAsia="Arial" w:cs="Arial"/>
          <w:b w:val="0"/>
          <w:bCs w:val="0"/>
          <w:i w:val="0"/>
          <w:iCs w:val="0"/>
          <w:caps w:val="0"/>
          <w:smallCaps w:val="0"/>
          <w:noProof w:val="0"/>
          <w:color w:val="222222"/>
          <w:lang w:val="tr-TR"/>
        </w:rPr>
        <w:t xml:space="preserve"> of </w:t>
      </w:r>
      <w:r w:rsidRPr="0ED343B3" w:rsidR="0ED343B3">
        <w:rPr>
          <w:rFonts w:ascii="Arial" w:hAnsi="Arial" w:eastAsia="Arial" w:cs="Arial"/>
          <w:b w:val="0"/>
          <w:bCs w:val="0"/>
          <w:i w:val="0"/>
          <w:iCs w:val="0"/>
          <w:caps w:val="0"/>
          <w:smallCaps w:val="0"/>
          <w:noProof w:val="0"/>
          <w:color w:val="222222"/>
          <w:lang w:val="tr-TR"/>
        </w:rPr>
        <w:t>Theoretical</w:t>
      </w:r>
      <w:r w:rsidRPr="0ED343B3" w:rsidR="0ED343B3">
        <w:rPr>
          <w:rFonts w:ascii="Arial" w:hAnsi="Arial" w:eastAsia="Arial" w:cs="Arial"/>
          <w:b w:val="0"/>
          <w:bCs w:val="0"/>
          <w:i w:val="0"/>
          <w:iCs w:val="0"/>
          <w:caps w:val="0"/>
          <w:smallCaps w:val="0"/>
          <w:noProof w:val="0"/>
          <w:color w:val="222222"/>
          <w:lang w:val="tr-TR"/>
        </w:rPr>
        <w:t xml:space="preserve"> </w:t>
      </w:r>
      <w:r w:rsidRPr="0ED343B3" w:rsidR="0ED343B3">
        <w:rPr>
          <w:rFonts w:ascii="Arial" w:hAnsi="Arial" w:eastAsia="Arial" w:cs="Arial"/>
          <w:b w:val="0"/>
          <w:bCs w:val="0"/>
          <w:i w:val="0"/>
          <w:iCs w:val="0"/>
          <w:caps w:val="0"/>
          <w:smallCaps w:val="0"/>
          <w:noProof w:val="0"/>
          <w:color w:val="222222"/>
          <w:lang w:val="tr-TR"/>
        </w:rPr>
        <w:t>and</w:t>
      </w:r>
      <w:r w:rsidRPr="0ED343B3" w:rsidR="0ED343B3">
        <w:rPr>
          <w:rFonts w:ascii="Arial" w:hAnsi="Arial" w:eastAsia="Arial" w:cs="Arial"/>
          <w:b w:val="0"/>
          <w:bCs w:val="0"/>
          <w:i w:val="0"/>
          <w:iCs w:val="0"/>
          <w:caps w:val="0"/>
          <w:smallCaps w:val="0"/>
          <w:noProof w:val="0"/>
          <w:color w:val="222222"/>
          <w:lang w:val="tr-TR"/>
        </w:rPr>
        <w:t xml:space="preserve"> </w:t>
      </w:r>
      <w:r w:rsidRPr="0ED343B3" w:rsidR="0ED343B3">
        <w:rPr>
          <w:rFonts w:ascii="Arial" w:hAnsi="Arial" w:eastAsia="Arial" w:cs="Arial"/>
          <w:b w:val="0"/>
          <w:bCs w:val="0"/>
          <w:i w:val="0"/>
          <w:iCs w:val="0"/>
          <w:caps w:val="0"/>
          <w:smallCaps w:val="0"/>
          <w:noProof w:val="0"/>
          <w:color w:val="222222"/>
          <w:lang w:val="tr-TR"/>
        </w:rPr>
        <w:t>Applied</w:t>
      </w:r>
      <w:r w:rsidRPr="0ED343B3" w:rsidR="0ED343B3">
        <w:rPr>
          <w:rFonts w:ascii="Arial" w:hAnsi="Arial" w:eastAsia="Arial" w:cs="Arial"/>
          <w:b w:val="0"/>
          <w:bCs w:val="0"/>
          <w:i w:val="0"/>
          <w:iCs w:val="0"/>
          <w:caps w:val="0"/>
          <w:smallCaps w:val="0"/>
          <w:noProof w:val="0"/>
          <w:color w:val="222222"/>
          <w:lang w:val="tr-TR"/>
        </w:rPr>
        <w:t xml:space="preserve"> Information </w:t>
      </w:r>
      <w:r w:rsidRPr="0ED343B3" w:rsidR="0ED343B3">
        <w:rPr>
          <w:rFonts w:ascii="Arial" w:hAnsi="Arial" w:eastAsia="Arial" w:cs="Arial"/>
          <w:b w:val="0"/>
          <w:bCs w:val="0"/>
          <w:i w:val="0"/>
          <w:iCs w:val="0"/>
          <w:caps w:val="0"/>
          <w:smallCaps w:val="0"/>
          <w:noProof w:val="0"/>
          <w:color w:val="222222"/>
          <w:lang w:val="tr-TR"/>
        </w:rPr>
        <w:t>Technology</w:t>
      </w:r>
      <w:r w:rsidRPr="0ED343B3" w:rsidR="0ED343B3">
        <w:rPr>
          <w:rFonts w:ascii="Arial" w:hAnsi="Arial" w:eastAsia="Arial" w:cs="Arial"/>
          <w:b w:val="0"/>
          <w:bCs w:val="0"/>
          <w:i w:val="0"/>
          <w:iCs w:val="0"/>
          <w:caps w:val="0"/>
          <w:smallCaps w:val="0"/>
          <w:noProof w:val="0"/>
          <w:color w:val="222222"/>
          <w:lang w:val="tr-TR"/>
        </w:rPr>
        <w:t xml:space="preserve">*, </w:t>
      </w:r>
      <w:r w:rsidRPr="0ED343B3" w:rsidR="0ED343B3">
        <w:rPr>
          <w:rFonts w:ascii="Arial" w:hAnsi="Arial" w:eastAsia="Arial" w:cs="Arial"/>
          <w:b w:val="0"/>
          <w:bCs w:val="0"/>
          <w:i w:val="0"/>
          <w:iCs w:val="0"/>
          <w:caps w:val="0"/>
          <w:smallCaps w:val="0"/>
          <w:noProof w:val="0"/>
          <w:color w:val="222222"/>
          <w:lang w:val="tr-TR"/>
        </w:rPr>
        <w:t>vol</w:t>
      </w:r>
      <w:r w:rsidRPr="0ED343B3" w:rsidR="0ED343B3">
        <w:rPr>
          <w:rFonts w:ascii="Arial" w:hAnsi="Arial" w:eastAsia="Arial" w:cs="Arial"/>
          <w:b w:val="0"/>
          <w:bCs w:val="0"/>
          <w:i w:val="0"/>
          <w:iCs w:val="0"/>
          <w:caps w:val="0"/>
          <w:smallCaps w:val="0"/>
          <w:noProof w:val="0"/>
          <w:color w:val="222222"/>
          <w:lang w:val="tr-TR"/>
        </w:rPr>
        <w:t xml:space="preserve">. 49, </w:t>
      </w:r>
      <w:r w:rsidRPr="0ED343B3" w:rsidR="0ED343B3">
        <w:rPr>
          <w:rFonts w:ascii="Arial" w:hAnsi="Arial" w:eastAsia="Arial" w:cs="Arial"/>
          <w:b w:val="0"/>
          <w:bCs w:val="0"/>
          <w:i w:val="0"/>
          <w:iCs w:val="0"/>
          <w:caps w:val="0"/>
          <w:smallCaps w:val="0"/>
          <w:noProof w:val="0"/>
          <w:color w:val="222222"/>
          <w:lang w:val="tr-TR"/>
        </w:rPr>
        <w:t>no</w:t>
      </w:r>
      <w:r w:rsidRPr="0ED343B3" w:rsidR="0ED343B3">
        <w:rPr>
          <w:rFonts w:ascii="Arial" w:hAnsi="Arial" w:eastAsia="Arial" w:cs="Arial"/>
          <w:b w:val="0"/>
          <w:bCs w:val="0"/>
          <w:i w:val="0"/>
          <w:iCs w:val="0"/>
          <w:caps w:val="0"/>
          <w:smallCaps w:val="0"/>
          <w:noProof w:val="0"/>
          <w:color w:val="222222"/>
          <w:lang w:val="tr-TR"/>
        </w:rPr>
        <w:t>. 3, 2013.</w:t>
      </w:r>
    </w:p>
    <w:p w:rsidR="5777ED20" w:rsidP="7C16A04F" w:rsidRDefault="5777ED20" w14:paraId="5D20AC61" w14:textId="68083508">
      <w:pPr>
        <w:shd w:val="clear" w:color="auto" w:fill="FFFFFF" w:themeFill="background1"/>
        <w:spacing w:before="0pt" w:beforeAutospacing="0" w:after="0pt" w:afterAutospacing="0"/>
      </w:pPr>
    </w:p>
    <w:p w:rsidR="5777ED20" w:rsidP="0ED343B3" w:rsidRDefault="5777ED20" w14:paraId="67BB69F6" w14:textId="5F954D46">
      <w:pPr>
        <w:shd w:val="clear" w:color="auto" w:fill="FFFFFF" w:themeFill="background1"/>
        <w:spacing w:before="0pt" w:beforeAutospacing="0" w:after="0pt" w:afterAutospacing="0"/>
      </w:pPr>
      <w:r w:rsidRPr="0ED343B3" w:rsidR="0ED343B3">
        <w:rPr>
          <w:rFonts w:ascii="Arial" w:hAnsi="Arial" w:eastAsia="Arial" w:cs="Arial"/>
          <w:b w:val="0"/>
          <w:bCs w:val="0"/>
          <w:i w:val="0"/>
          <w:iCs w:val="0"/>
          <w:caps w:val="0"/>
          <w:smallCaps w:val="0"/>
          <w:noProof w:val="0"/>
          <w:color w:val="222222"/>
          <w:lang w:val="en-US"/>
        </w:rPr>
        <w:t xml:space="preserve">[3] W. Guo, L. Zhang, and X. Lian, "Automatically detecting the conflicts between software requirements based on finer semantic analysis," *Software Engineering Institute, </w:t>
      </w:r>
      <w:r w:rsidRPr="0ED343B3" w:rsidR="0ED343B3">
        <w:rPr>
          <w:rFonts w:ascii="Arial" w:hAnsi="Arial" w:eastAsia="Arial" w:cs="Arial"/>
          <w:b w:val="0"/>
          <w:bCs w:val="0"/>
          <w:i w:val="0"/>
          <w:iCs w:val="0"/>
          <w:caps w:val="0"/>
          <w:smallCaps w:val="0"/>
          <w:noProof w:val="0"/>
          <w:color w:val="222222"/>
          <w:lang w:val="en-US"/>
        </w:rPr>
        <w:t>Beihang</w:t>
      </w:r>
      <w:r w:rsidRPr="0ED343B3" w:rsidR="0ED343B3">
        <w:rPr>
          <w:rFonts w:ascii="Arial" w:hAnsi="Arial" w:eastAsia="Arial" w:cs="Arial"/>
          <w:b w:val="0"/>
          <w:bCs w:val="0"/>
          <w:i w:val="0"/>
          <w:iCs w:val="0"/>
          <w:caps w:val="0"/>
          <w:smallCaps w:val="0"/>
          <w:noProof w:val="0"/>
          <w:color w:val="222222"/>
          <w:lang w:val="en-US"/>
        </w:rPr>
        <w:t xml:space="preserve"> University*, 2019.</w:t>
      </w:r>
    </w:p>
    <w:p w:rsidR="5777ED20" w:rsidP="7C16A04F" w:rsidRDefault="5777ED20" w14:paraId="76D7C7C0" w14:textId="567B4C33">
      <w:pPr>
        <w:shd w:val="clear" w:color="auto" w:fill="FFFFFF" w:themeFill="background1"/>
        <w:spacing w:before="0pt" w:beforeAutospacing="0" w:after="0pt" w:afterAutospacing="0"/>
      </w:pPr>
    </w:p>
    <w:p w:rsidR="5777ED20" w:rsidP="0ED343B3" w:rsidRDefault="5777ED20" w14:paraId="1A76201F" w14:textId="4EBD9919">
      <w:pPr>
        <w:shd w:val="clear" w:color="auto" w:fill="FFFFFF" w:themeFill="background1"/>
        <w:spacing w:before="0pt" w:beforeAutospacing="0" w:after="0pt" w:afterAutospacing="0"/>
      </w:pPr>
      <w:r w:rsidRPr="0ED343B3" w:rsidR="0ED343B3">
        <w:rPr>
          <w:rFonts w:ascii="Arial" w:hAnsi="Arial" w:eastAsia="Arial" w:cs="Arial"/>
          <w:b w:val="0"/>
          <w:bCs w:val="0"/>
          <w:i w:val="0"/>
          <w:iCs w:val="0"/>
          <w:caps w:val="0"/>
          <w:smallCaps w:val="0"/>
          <w:noProof w:val="0"/>
          <w:color w:val="222222"/>
          <w:lang w:val="en-US"/>
        </w:rPr>
        <w:t>[4] A. M. Sami, Z. Rasheed, M. Waseem, Z. Zhang, H. Tomas, and P. Abrahamsson, "A Tool for Test Case Scenarios Generation Using Large Language Models," *</w:t>
      </w:r>
      <w:r w:rsidRPr="0ED343B3" w:rsidR="0ED343B3">
        <w:rPr>
          <w:rFonts w:ascii="Arial" w:hAnsi="Arial" w:eastAsia="Arial" w:cs="Arial"/>
          <w:b w:val="0"/>
          <w:bCs w:val="0"/>
          <w:i w:val="0"/>
          <w:iCs w:val="0"/>
          <w:caps w:val="0"/>
          <w:smallCaps w:val="0"/>
          <w:noProof w:val="0"/>
          <w:color w:val="222222"/>
          <w:lang w:val="en-US"/>
        </w:rPr>
        <w:t>arXiv</w:t>
      </w:r>
      <w:r w:rsidRPr="0ED343B3" w:rsidR="0ED343B3">
        <w:rPr>
          <w:rFonts w:ascii="Arial" w:hAnsi="Arial" w:eastAsia="Arial" w:cs="Arial"/>
          <w:b w:val="0"/>
          <w:bCs w:val="0"/>
          <w:i w:val="0"/>
          <w:iCs w:val="0"/>
          <w:caps w:val="0"/>
          <w:smallCaps w:val="0"/>
          <w:noProof w:val="0"/>
          <w:color w:val="222222"/>
          <w:lang w:val="en-US"/>
        </w:rPr>
        <w:t xml:space="preserve"> preprint*, Jun. 2024.</w:t>
      </w:r>
    </w:p>
    <w:p w:rsidR="5777ED20" w:rsidP="7C16A04F" w:rsidRDefault="5777ED20" w14:paraId="50FE098C" w14:textId="5036D819">
      <w:pPr>
        <w:shd w:val="clear" w:color="auto" w:fill="FFFFFF" w:themeFill="background1"/>
        <w:spacing w:before="0pt" w:beforeAutospacing="0" w:after="0pt" w:afterAutospacing="0"/>
      </w:pPr>
    </w:p>
    <w:p w:rsidR="0ED343B3" w:rsidP="0ED343B3" w:rsidRDefault="0ED343B3" w14:paraId="0DA8D6AA" w14:textId="6E772330">
      <w:pPr>
        <w:shd w:val="clear" w:color="auto" w:fill="FFFFFF" w:themeFill="background1"/>
        <w:spacing w:before="0pt" w:beforeAutospacing="0" w:after="0pt" w:afterAutospacing="0"/>
        <w:rPr>
          <w:rFonts w:ascii="Arial" w:hAnsi="Arial" w:eastAsia="Arial" w:cs="Arial"/>
          <w:b w:val="0"/>
          <w:bCs w:val="0"/>
          <w:i w:val="0"/>
          <w:iCs w:val="0"/>
          <w:caps w:val="0"/>
          <w:smallCaps w:val="0"/>
          <w:noProof w:val="0"/>
          <w:color w:val="222222"/>
          <w:lang w:val="en-US"/>
        </w:rPr>
      </w:pPr>
    </w:p>
    <w:p w:rsidR="0ED343B3" w:rsidP="0ED343B3" w:rsidRDefault="0ED343B3" w14:paraId="2D4DCEA3" w14:textId="2D6062F1">
      <w:pPr>
        <w:shd w:val="clear" w:color="auto" w:fill="FFFFFF" w:themeFill="background1"/>
        <w:spacing w:before="0pt" w:beforeAutospacing="0" w:after="0pt" w:afterAutospacing="0"/>
        <w:rPr>
          <w:rFonts w:ascii="Arial" w:hAnsi="Arial" w:eastAsia="Arial" w:cs="Arial"/>
          <w:b w:val="0"/>
          <w:bCs w:val="0"/>
          <w:i w:val="0"/>
          <w:iCs w:val="0"/>
          <w:caps w:val="0"/>
          <w:smallCaps w:val="0"/>
          <w:noProof w:val="0"/>
          <w:color w:val="222222"/>
          <w:lang w:val="en-US"/>
        </w:rPr>
      </w:pPr>
    </w:p>
    <w:p w:rsidR="5777ED20" w:rsidP="0ED343B3" w:rsidRDefault="5777ED20" w14:paraId="7C67E929" w14:textId="6CC3BD8D">
      <w:pPr>
        <w:shd w:val="clear" w:color="auto" w:fill="FFFFFF" w:themeFill="background1"/>
        <w:spacing w:before="0pt" w:beforeAutospacing="0" w:after="0pt" w:afterAutospacing="0"/>
      </w:pPr>
      <w:r w:rsidRPr="0ED343B3" w:rsidR="0ED343B3">
        <w:rPr>
          <w:rFonts w:ascii="Arial" w:hAnsi="Arial" w:eastAsia="Arial" w:cs="Arial"/>
          <w:b w:val="0"/>
          <w:bCs w:val="0"/>
          <w:i w:val="0"/>
          <w:iCs w:val="0"/>
          <w:caps w:val="0"/>
          <w:smallCaps w:val="0"/>
          <w:noProof w:val="0"/>
          <w:color w:val="222222"/>
          <w:lang w:val="tr-TR"/>
        </w:rPr>
        <w:t xml:space="preserve">[5] C. Wang, F. Pastore, A. </w:t>
      </w:r>
      <w:r w:rsidRPr="0ED343B3" w:rsidR="0ED343B3">
        <w:rPr>
          <w:rFonts w:ascii="Arial" w:hAnsi="Arial" w:eastAsia="Arial" w:cs="Arial"/>
          <w:b w:val="0"/>
          <w:bCs w:val="0"/>
          <w:i w:val="0"/>
          <w:iCs w:val="0"/>
          <w:caps w:val="0"/>
          <w:smallCaps w:val="0"/>
          <w:noProof w:val="0"/>
          <w:color w:val="222222"/>
          <w:lang w:val="tr-TR"/>
        </w:rPr>
        <w:t>Goknil</w:t>
      </w:r>
      <w:r w:rsidRPr="0ED343B3" w:rsidR="0ED343B3">
        <w:rPr>
          <w:rFonts w:ascii="Arial" w:hAnsi="Arial" w:eastAsia="Arial" w:cs="Arial"/>
          <w:b w:val="0"/>
          <w:bCs w:val="0"/>
          <w:i w:val="0"/>
          <w:iCs w:val="0"/>
          <w:caps w:val="0"/>
          <w:smallCaps w:val="0"/>
          <w:noProof w:val="0"/>
          <w:color w:val="222222"/>
          <w:lang w:val="tr-TR"/>
        </w:rPr>
        <w:t>, L. Briand, and Z. Iqbal, "Automatic Generation of System Test Cases from Use Case Specifications," *ISSTA '15*, Baltimore, MD, USA, Jul. 2015.</w:t>
      </w:r>
    </w:p>
    <w:p w:rsidR="5777ED20" w:rsidP="7C16A04F" w:rsidRDefault="5777ED20" w14:paraId="6F231344" w14:textId="6E904AAC">
      <w:pPr>
        <w:shd w:val="clear" w:color="auto" w:fill="FFFFFF" w:themeFill="background1"/>
        <w:spacing w:before="0pt" w:beforeAutospacing="0" w:after="0pt" w:afterAutospacing="0"/>
      </w:pPr>
    </w:p>
    <w:p w:rsidR="5777ED20" w:rsidP="0ED343B3" w:rsidRDefault="5777ED20" w14:paraId="4989E7E8" w14:textId="0B122898">
      <w:pPr>
        <w:shd w:val="clear" w:color="auto" w:fill="FFFFFF" w:themeFill="background1"/>
        <w:spacing w:before="0pt" w:beforeAutospacing="0" w:after="0pt" w:afterAutospacing="0"/>
      </w:pPr>
      <w:r w:rsidRPr="0ED343B3" w:rsidR="0ED343B3">
        <w:rPr>
          <w:rFonts w:ascii="Arial" w:hAnsi="Arial" w:eastAsia="Arial" w:cs="Arial"/>
          <w:b w:val="0"/>
          <w:bCs w:val="0"/>
          <w:i w:val="0"/>
          <w:iCs w:val="0"/>
          <w:caps w:val="0"/>
          <w:smallCaps w:val="0"/>
          <w:noProof w:val="0"/>
          <w:color w:val="222222"/>
          <w:lang w:val="tr-TR"/>
        </w:rPr>
        <w:t xml:space="preserve">[6] T. H. Nguyen, J. Grundy, and M. </w:t>
      </w:r>
      <w:r w:rsidRPr="0ED343B3" w:rsidR="0ED343B3">
        <w:rPr>
          <w:rFonts w:ascii="Arial" w:hAnsi="Arial" w:eastAsia="Arial" w:cs="Arial"/>
          <w:b w:val="0"/>
          <w:bCs w:val="0"/>
          <w:i w:val="0"/>
          <w:iCs w:val="0"/>
          <w:caps w:val="0"/>
          <w:smallCaps w:val="0"/>
          <w:noProof w:val="0"/>
          <w:color w:val="222222"/>
          <w:lang w:val="tr-TR"/>
        </w:rPr>
        <w:t>Almorsy</w:t>
      </w:r>
      <w:r w:rsidRPr="0ED343B3" w:rsidR="0ED343B3">
        <w:rPr>
          <w:rFonts w:ascii="Arial" w:hAnsi="Arial" w:eastAsia="Arial" w:cs="Arial"/>
          <w:b w:val="0"/>
          <w:bCs w:val="0"/>
          <w:i w:val="0"/>
          <w:iCs w:val="0"/>
          <w:caps w:val="0"/>
          <w:smallCaps w:val="0"/>
          <w:noProof w:val="0"/>
          <w:color w:val="222222"/>
          <w:lang w:val="tr-TR"/>
        </w:rPr>
        <w:t>, "Rule-Based Extraction of Goal-Use Case Models from Text," *ESEC/FSE ’15*, Bergamo, Italy, Aug. 2015.</w:t>
      </w:r>
    </w:p>
    <w:p w:rsidR="5777ED20" w:rsidP="7C16A04F" w:rsidRDefault="5777ED20" w14:paraId="65B69F3E" w14:textId="0BDC8BFA">
      <w:pPr>
        <w:shd w:val="clear" w:color="auto" w:fill="FFFFFF" w:themeFill="background1"/>
        <w:spacing w:before="0pt" w:beforeAutospacing="0" w:after="0pt" w:afterAutospacing="0"/>
      </w:pPr>
    </w:p>
    <w:p w:rsidR="5777ED20" w:rsidP="0ED343B3" w:rsidRDefault="5777ED20" w14:paraId="563DD290" w14:textId="22CB514E">
      <w:pPr>
        <w:shd w:val="clear" w:color="auto" w:fill="FFFFFF" w:themeFill="background1"/>
        <w:spacing w:before="0pt" w:beforeAutospacing="0" w:after="0pt" w:afterAutospacing="0"/>
      </w:pPr>
      <w:r w:rsidRPr="0ED343B3" w:rsidR="0ED343B3">
        <w:rPr>
          <w:rFonts w:ascii="Arial" w:hAnsi="Arial" w:eastAsia="Arial" w:cs="Arial"/>
          <w:b w:val="0"/>
          <w:bCs w:val="0"/>
          <w:i w:val="0"/>
          <w:iCs w:val="0"/>
          <w:caps w:val="0"/>
          <w:smallCaps w:val="0"/>
          <w:noProof w:val="0"/>
          <w:color w:val="222222"/>
          <w:lang w:val="tr-TR"/>
        </w:rPr>
        <w:t xml:space="preserve">[7] C. Arora, M. </w:t>
      </w:r>
      <w:r w:rsidRPr="0ED343B3" w:rsidR="0ED343B3">
        <w:rPr>
          <w:rFonts w:ascii="Arial" w:hAnsi="Arial" w:eastAsia="Arial" w:cs="Arial"/>
          <w:b w:val="0"/>
          <w:bCs w:val="0"/>
          <w:i w:val="0"/>
          <w:iCs w:val="0"/>
          <w:caps w:val="0"/>
          <w:smallCaps w:val="0"/>
          <w:noProof w:val="0"/>
          <w:color w:val="222222"/>
          <w:lang w:val="tr-TR"/>
        </w:rPr>
        <w:t>Sabetzadeh</w:t>
      </w:r>
      <w:r w:rsidRPr="0ED343B3" w:rsidR="0ED343B3">
        <w:rPr>
          <w:rFonts w:ascii="Arial" w:hAnsi="Arial" w:eastAsia="Arial" w:cs="Arial"/>
          <w:b w:val="0"/>
          <w:bCs w:val="0"/>
          <w:i w:val="0"/>
          <w:iCs w:val="0"/>
          <w:caps w:val="0"/>
          <w:smallCaps w:val="0"/>
          <w:noProof w:val="0"/>
          <w:color w:val="222222"/>
          <w:lang w:val="tr-TR"/>
        </w:rPr>
        <w:t xml:space="preserve">, L. Briand, and F. Zimmer, "Extracting Domain Models from </w:t>
      </w:r>
      <w:r w:rsidRPr="0ED343B3" w:rsidR="0ED343B3">
        <w:rPr>
          <w:rFonts w:ascii="Arial" w:hAnsi="Arial" w:eastAsia="Arial" w:cs="Arial"/>
          <w:b w:val="0"/>
          <w:bCs w:val="0"/>
          <w:i w:val="0"/>
          <w:iCs w:val="0"/>
          <w:caps w:val="0"/>
          <w:smallCaps w:val="0"/>
          <w:noProof w:val="0"/>
          <w:color w:val="222222"/>
          <w:lang w:val="tr-TR"/>
        </w:rPr>
        <w:t>Natural-Language</w:t>
      </w:r>
      <w:r w:rsidRPr="0ED343B3" w:rsidR="0ED343B3">
        <w:rPr>
          <w:rFonts w:ascii="Arial" w:hAnsi="Arial" w:eastAsia="Arial" w:cs="Arial"/>
          <w:b w:val="0"/>
          <w:bCs w:val="0"/>
          <w:i w:val="0"/>
          <w:iCs w:val="0"/>
          <w:caps w:val="0"/>
          <w:smallCaps w:val="0"/>
          <w:noProof w:val="0"/>
          <w:color w:val="222222"/>
          <w:lang w:val="tr-TR"/>
        </w:rPr>
        <w:t xml:space="preserve"> Requirements: Approach and Industrial Evaluation," *ACM/IEEE 19th International Conference on Model Driven Engineering Languages and Systems*.</w:t>
      </w:r>
    </w:p>
    <w:p w:rsidR="5777ED20" w:rsidP="7C16A04F" w:rsidRDefault="5777ED20" w14:paraId="5AF42D41" w14:textId="76DFF705">
      <w:pPr>
        <w:shd w:val="clear" w:color="auto" w:fill="FFFFFF" w:themeFill="background1"/>
        <w:spacing w:before="0pt" w:beforeAutospacing="0" w:after="0pt" w:afterAutospacing="0"/>
      </w:pPr>
    </w:p>
    <w:p w:rsidR="5777ED20" w:rsidP="0ED343B3" w:rsidRDefault="5777ED20" w14:paraId="22ACE5CB" w14:textId="5C31A394">
      <w:pPr>
        <w:shd w:val="clear" w:color="auto" w:fill="FFFFFF" w:themeFill="background1"/>
        <w:spacing w:before="0pt" w:beforeAutospacing="0" w:after="0pt" w:afterAutospacing="0"/>
      </w:pPr>
      <w:r w:rsidRPr="0ED343B3" w:rsidR="0ED343B3">
        <w:rPr>
          <w:rFonts w:ascii="Arial" w:hAnsi="Arial" w:eastAsia="Arial" w:cs="Arial"/>
          <w:b w:val="0"/>
          <w:bCs w:val="0"/>
          <w:i w:val="0"/>
          <w:iCs w:val="0"/>
          <w:caps w:val="0"/>
          <w:smallCaps w:val="0"/>
          <w:noProof w:val="0"/>
          <w:color w:val="222222"/>
          <w:lang w:val="tr-TR"/>
        </w:rPr>
        <w:t>[8] F. Casati, S. Ceri, S. Paraboschi, and G. Pozzi, "Specification and Implementation of Exceptions in Workflow Management Systems," *ACM Transactions on Database Systems*, vol. 24, no. 3, Sep. 1999.</w:t>
      </w:r>
    </w:p>
    <w:p w:rsidR="5777ED20" w:rsidP="7C16A04F" w:rsidRDefault="5777ED20" w14:paraId="2ECE9FAA" w14:textId="5DD725A0">
      <w:pPr>
        <w:shd w:val="clear" w:color="auto" w:fill="FFFFFF" w:themeFill="background1"/>
        <w:spacing w:before="0pt" w:beforeAutospacing="0" w:after="0pt" w:afterAutospacing="0"/>
      </w:pPr>
    </w:p>
    <w:p w:rsidR="5777ED20" w:rsidP="0ED343B3" w:rsidRDefault="5777ED20" w14:paraId="5C83B8DD" w14:textId="2BF10414">
      <w:pPr>
        <w:shd w:val="clear" w:color="auto" w:fill="FFFFFF" w:themeFill="background1"/>
        <w:spacing w:before="0pt" w:beforeAutospacing="0" w:after="0pt" w:afterAutospacing="0"/>
      </w:pPr>
      <w:r w:rsidRPr="0ED343B3" w:rsidR="0ED343B3">
        <w:rPr>
          <w:rFonts w:ascii="Arial" w:hAnsi="Arial" w:eastAsia="Arial" w:cs="Arial"/>
          <w:b w:val="0"/>
          <w:bCs w:val="0"/>
          <w:i w:val="0"/>
          <w:iCs w:val="0"/>
          <w:caps w:val="0"/>
          <w:smallCaps w:val="0"/>
          <w:noProof w:val="0"/>
          <w:color w:val="222222"/>
          <w:lang w:val="tr-TR"/>
        </w:rPr>
        <w:t>[9] S. Tiwari, D. Ameta, and A. Banerjee, "An Approach to Identify Use Case Scenarios from Textual Requirements Specification," *ISEC ’19*, Pune, India, Feb. 2019.</w:t>
      </w:r>
    </w:p>
    <w:p w:rsidR="5777ED20" w:rsidP="7C16A04F" w:rsidRDefault="5777ED20" w14:paraId="313AB6F2" w14:textId="75D38B5E">
      <w:pPr>
        <w:shd w:val="clear" w:color="auto" w:fill="FFFFFF" w:themeFill="background1"/>
        <w:spacing w:before="0pt" w:beforeAutospacing="0" w:after="0pt" w:afterAutospacing="0"/>
      </w:pPr>
    </w:p>
    <w:p w:rsidR="5777ED20" w:rsidP="0ED343B3" w:rsidRDefault="5777ED20" w14:paraId="7E77E56E" w14:textId="146E5978">
      <w:pPr>
        <w:shd w:val="clear" w:color="auto" w:fill="FFFFFF" w:themeFill="background1"/>
        <w:spacing w:before="0pt" w:beforeAutospacing="0" w:after="0pt" w:afterAutospacing="0"/>
      </w:pPr>
      <w:r w:rsidRPr="0ED343B3" w:rsidR="0ED343B3">
        <w:rPr>
          <w:rFonts w:ascii="Arial" w:hAnsi="Arial" w:eastAsia="Arial" w:cs="Arial"/>
          <w:b w:val="0"/>
          <w:bCs w:val="0"/>
          <w:i w:val="0"/>
          <w:iCs w:val="0"/>
          <w:caps w:val="0"/>
          <w:smallCaps w:val="0"/>
          <w:noProof w:val="0"/>
          <w:color w:val="222222"/>
          <w:lang w:val="en-US"/>
        </w:rPr>
        <w:t xml:space="preserve">[10] F. Gilson, M. Galster, and F. </w:t>
      </w:r>
      <w:r w:rsidRPr="0ED343B3" w:rsidR="0ED343B3">
        <w:rPr>
          <w:rFonts w:ascii="Arial" w:hAnsi="Arial" w:eastAsia="Arial" w:cs="Arial"/>
          <w:b w:val="0"/>
          <w:bCs w:val="0"/>
          <w:i w:val="0"/>
          <w:iCs w:val="0"/>
          <w:caps w:val="0"/>
          <w:smallCaps w:val="0"/>
          <w:noProof w:val="0"/>
          <w:color w:val="222222"/>
          <w:lang w:val="en-US"/>
        </w:rPr>
        <w:t>Georis</w:t>
      </w:r>
      <w:r w:rsidRPr="0ED343B3" w:rsidR="0ED343B3">
        <w:rPr>
          <w:rFonts w:ascii="Arial" w:hAnsi="Arial" w:eastAsia="Arial" w:cs="Arial"/>
          <w:b w:val="0"/>
          <w:bCs w:val="0"/>
          <w:i w:val="0"/>
          <w:iCs w:val="0"/>
          <w:caps w:val="0"/>
          <w:smallCaps w:val="0"/>
          <w:noProof w:val="0"/>
          <w:color w:val="222222"/>
          <w:lang w:val="en-US"/>
        </w:rPr>
        <w:t>, "Generating Use Case Scenarios from User Stories," *ICSSP ’20*, Seoul, Republic of Korea, Oct. 2020.</w:t>
      </w:r>
    </w:p>
    <w:p w:rsidR="5777ED20" w:rsidP="7C16A04F" w:rsidRDefault="5777ED20" w14:paraId="1D32B026" w14:textId="2026470B">
      <w:pPr>
        <w:shd w:val="clear" w:color="auto" w:fill="FFFFFF" w:themeFill="background1"/>
        <w:spacing w:before="0pt" w:beforeAutospacing="0" w:after="0pt" w:afterAutospacing="0"/>
      </w:pPr>
    </w:p>
    <w:p w:rsidR="5777ED20" w:rsidP="0ED343B3" w:rsidRDefault="5777ED20" w14:paraId="7B821755" w14:textId="11282B3C">
      <w:pPr>
        <w:shd w:val="clear" w:color="auto" w:fill="FFFFFF" w:themeFill="background1"/>
        <w:spacing w:before="0pt" w:beforeAutospacing="0" w:after="0pt" w:afterAutospacing="0"/>
      </w:pPr>
      <w:r w:rsidRPr="0ED343B3" w:rsidR="0ED343B3">
        <w:rPr>
          <w:rFonts w:ascii="Arial" w:hAnsi="Arial" w:eastAsia="Arial" w:cs="Arial"/>
          <w:b w:val="0"/>
          <w:bCs w:val="0"/>
          <w:i w:val="0"/>
          <w:iCs w:val="0"/>
          <w:caps w:val="0"/>
          <w:smallCaps w:val="0"/>
          <w:noProof w:val="0"/>
          <w:color w:val="222222"/>
          <w:lang w:val="tr-TR"/>
        </w:rPr>
        <w:t>[11] Rational Software, "Generating Test Cases from Sequences of Use Cases," 2001.</w:t>
      </w:r>
    </w:p>
    <w:p w:rsidR="5777ED20" w:rsidP="7C16A04F" w:rsidRDefault="5777ED20" w14:paraId="4171BD36" w14:textId="2BFA9BA1">
      <w:pPr>
        <w:shd w:val="clear" w:color="auto" w:fill="FFFFFF" w:themeFill="background1"/>
        <w:spacing w:before="0pt" w:beforeAutospacing="0" w:after="0pt" w:afterAutospacing="0"/>
      </w:pPr>
    </w:p>
    <w:p w:rsidR="5777ED20" w:rsidP="0ED343B3" w:rsidRDefault="5777ED20" w14:paraId="23E27559" w14:textId="1EC34AB3">
      <w:pPr>
        <w:shd w:val="clear" w:color="auto" w:fill="FFFFFF" w:themeFill="background1"/>
        <w:spacing w:before="0pt" w:beforeAutospacing="0" w:after="0pt" w:afterAutospacing="0"/>
      </w:pPr>
      <w:r w:rsidRPr="0ED343B3" w:rsidR="0ED343B3">
        <w:rPr>
          <w:rFonts w:ascii="Arial" w:hAnsi="Arial" w:eastAsia="Arial" w:cs="Arial"/>
          <w:b w:val="0"/>
          <w:bCs w:val="0"/>
          <w:i w:val="0"/>
          <w:iCs w:val="0"/>
          <w:caps w:val="0"/>
          <w:smallCaps w:val="0"/>
          <w:noProof w:val="0"/>
          <w:color w:val="222222"/>
          <w:lang w:val="tr-TR"/>
        </w:rPr>
        <w:t>[12] J. A. Khan, S. Qayyum, and H. S. Dar, "Large Language Model for Requirements Engineering: A Systematic Literature Review," 2024.</w:t>
      </w:r>
    </w:p>
    <w:p w:rsidR="5777ED20" w:rsidP="7C16A04F" w:rsidRDefault="5777ED20" w14:paraId="19AEDEA1" w14:textId="76062ED1">
      <w:pPr>
        <w:shd w:val="clear" w:color="auto" w:fill="FFFFFF" w:themeFill="background1"/>
        <w:spacing w:before="0pt" w:beforeAutospacing="0" w:after="0pt" w:afterAutospacing="0"/>
      </w:pPr>
    </w:p>
    <w:p w:rsidR="5777ED20" w:rsidP="0ED343B3" w:rsidRDefault="5777ED20" w14:paraId="3E7EFC26" w14:textId="73CCB6E6">
      <w:pPr>
        <w:shd w:val="clear" w:color="auto" w:fill="FFFFFF" w:themeFill="background1"/>
        <w:spacing w:before="0pt" w:beforeAutospacing="0" w:after="0pt" w:afterAutospacing="0"/>
      </w:pPr>
      <w:r w:rsidRPr="0ED343B3" w:rsidR="0ED343B3">
        <w:rPr>
          <w:rFonts w:ascii="Arial" w:hAnsi="Arial" w:eastAsia="Arial" w:cs="Arial"/>
          <w:b w:val="0"/>
          <w:bCs w:val="0"/>
          <w:i w:val="0"/>
          <w:iCs w:val="0"/>
          <w:caps w:val="0"/>
          <w:smallCaps w:val="0"/>
          <w:noProof w:val="0"/>
          <w:color w:val="222222"/>
          <w:lang w:val="tr-TR"/>
        </w:rPr>
        <w:t>[13] A. Owen and J. Mike, "Natural Language to Automation: Developing NLP-Based QA Tools to Translate User Stories into Executable Tests," 2025.</w:t>
      </w:r>
    </w:p>
    <w:p w:rsidR="5777ED20" w:rsidP="7C16A04F" w:rsidRDefault="5777ED20" w14:paraId="7F576AA7" w14:textId="2C3FBD36">
      <w:pPr>
        <w:shd w:val="clear" w:color="auto" w:fill="FFFFFF" w:themeFill="background1"/>
        <w:spacing w:before="0pt" w:beforeAutospacing="0" w:after="0pt" w:afterAutospacing="0"/>
      </w:pPr>
    </w:p>
    <w:p w:rsidR="5777ED20" w:rsidP="0ED343B3" w:rsidRDefault="5777ED20" w14:paraId="62EE8266" w14:textId="176DCBC8">
      <w:pPr>
        <w:shd w:val="clear" w:color="auto" w:fill="FFFFFF" w:themeFill="background1"/>
        <w:spacing w:before="0pt" w:beforeAutospacing="0" w:after="0pt" w:afterAutospacing="0"/>
      </w:pPr>
      <w:r w:rsidRPr="0ED343B3" w:rsidR="0ED343B3">
        <w:rPr>
          <w:rFonts w:ascii="Arial" w:hAnsi="Arial" w:eastAsia="Arial" w:cs="Arial"/>
          <w:b w:val="0"/>
          <w:bCs w:val="0"/>
          <w:i w:val="0"/>
          <w:iCs w:val="0"/>
          <w:caps w:val="0"/>
          <w:smallCaps w:val="0"/>
          <w:noProof w:val="0"/>
          <w:color w:val="222222"/>
          <w:lang w:val="tr-TR"/>
        </w:rPr>
        <w:t>[14] H. Cheng, J. H. Husen, Y. Lu, T. Racharak, N. Yoshioka, N. Ubayashi, and H. Washizaki, "Generative AI for Requirements Engineering: A Systematic Literature Review," *Software: Practice and Experience*, 2025.</w:t>
      </w:r>
    </w:p>
    <w:p w:rsidR="5777ED20" w:rsidP="7C16A04F" w:rsidRDefault="5777ED20" w14:paraId="5E021F62" w14:textId="123E9188">
      <w:pPr>
        <w:shd w:val="clear" w:color="auto" w:fill="FFFFFF" w:themeFill="background1"/>
        <w:spacing w:before="0pt" w:beforeAutospacing="0" w:after="0pt" w:afterAutospacing="0"/>
      </w:pPr>
    </w:p>
    <w:p w:rsidR="5777ED20" w:rsidP="0ED343B3" w:rsidRDefault="5777ED20" w14:paraId="5E7CC39E" w14:textId="21A85D01">
      <w:pPr>
        <w:shd w:val="clear" w:color="auto" w:fill="FFFFFF" w:themeFill="background1"/>
        <w:spacing w:before="0pt" w:beforeAutospacing="0" w:after="0pt" w:afterAutospacing="0"/>
      </w:pPr>
      <w:r w:rsidRPr="0ED343B3" w:rsidR="0ED343B3">
        <w:rPr>
          <w:rFonts w:ascii="Arial" w:hAnsi="Arial" w:eastAsia="Arial" w:cs="Arial"/>
          <w:b w:val="0"/>
          <w:bCs w:val="0"/>
          <w:i w:val="0"/>
          <w:iCs w:val="0"/>
          <w:caps w:val="0"/>
          <w:smallCaps w:val="0"/>
          <w:noProof w:val="0"/>
          <w:color w:val="222222"/>
          <w:lang w:val="tr-TR"/>
        </w:rPr>
        <w:t>[15] P. Kogler, A. Falkner, and S. Sperl, "Reliable Generation of Formal Specifications using Large Language Models," *SE 2024 - Companion*, 2024.</w:t>
      </w:r>
    </w:p>
    <w:p w:rsidR="5777ED20" w:rsidP="7C16A04F" w:rsidRDefault="5777ED20" w14:paraId="3F5EDF73" w14:textId="3D7AAAC8">
      <w:pPr>
        <w:shd w:val="clear" w:color="auto" w:fill="FFFFFF" w:themeFill="background1"/>
        <w:spacing w:before="0pt" w:beforeAutospacing="0" w:after="0pt" w:afterAutospacing="0"/>
      </w:pPr>
    </w:p>
    <w:p w:rsidR="5777ED20" w:rsidP="0ED343B3" w:rsidRDefault="5777ED20" w14:paraId="07FFEC2E" w14:textId="7F780DE2">
      <w:pPr>
        <w:shd w:val="clear" w:color="auto" w:fill="FFFFFF" w:themeFill="background1"/>
        <w:spacing w:before="0pt" w:beforeAutospacing="0" w:after="0pt" w:afterAutospacing="0"/>
      </w:pPr>
      <w:r w:rsidRPr="0ED343B3" w:rsidR="0ED343B3">
        <w:rPr>
          <w:rFonts w:ascii="Arial" w:hAnsi="Arial" w:eastAsia="Arial" w:cs="Arial"/>
          <w:b w:val="0"/>
          <w:bCs w:val="0"/>
          <w:i w:val="0"/>
          <w:iCs w:val="0"/>
          <w:caps w:val="0"/>
          <w:smallCaps w:val="0"/>
          <w:noProof w:val="0"/>
          <w:color w:val="222222"/>
          <w:lang w:val="tr-TR"/>
        </w:rPr>
        <w:t>[16] J. Navarro and R. Ibarra, "Automatic test case generation using natural language processing: A systematic mapping study," *Information and Software Technology*, vol. 189, 2026.</w:t>
      </w:r>
    </w:p>
    <w:p w:rsidR="5777ED20" w:rsidP="7C16A04F" w:rsidRDefault="5777ED20" w14:paraId="026D0882" w14:textId="5879B351">
      <w:pPr>
        <w:shd w:val="clear" w:color="auto" w:fill="FFFFFF" w:themeFill="background1"/>
        <w:spacing w:before="0pt" w:beforeAutospacing="0" w:after="0pt" w:afterAutospacing="0"/>
      </w:pPr>
    </w:p>
    <w:p w:rsidR="5777ED20" w:rsidP="0ED343B3" w:rsidRDefault="5777ED20" w14:paraId="07171933" w14:textId="7615A303">
      <w:pPr>
        <w:shd w:val="clear" w:color="auto" w:fill="FFFFFF" w:themeFill="background1"/>
        <w:spacing w:before="0pt" w:beforeAutospacing="0" w:after="0pt" w:afterAutospacing="0"/>
      </w:pPr>
      <w:r w:rsidRPr="0ED343B3" w:rsidR="0ED343B3">
        <w:rPr>
          <w:rFonts w:ascii="Arial" w:hAnsi="Arial" w:eastAsia="Arial" w:cs="Arial"/>
          <w:b w:val="0"/>
          <w:bCs w:val="0"/>
          <w:i w:val="0"/>
          <w:iCs w:val="0"/>
          <w:caps w:val="0"/>
          <w:smallCaps w:val="0"/>
          <w:noProof w:val="0"/>
          <w:color w:val="222222"/>
          <w:lang w:val="tr-TR"/>
        </w:rPr>
        <w:t xml:space="preserve">[17] M. </w:t>
      </w:r>
      <w:r w:rsidRPr="0ED343B3" w:rsidR="0ED343B3">
        <w:rPr>
          <w:rFonts w:ascii="Arial" w:hAnsi="Arial" w:eastAsia="Arial" w:cs="Arial"/>
          <w:b w:val="0"/>
          <w:bCs w:val="0"/>
          <w:i w:val="0"/>
          <w:iCs w:val="0"/>
          <w:caps w:val="0"/>
          <w:smallCaps w:val="0"/>
          <w:noProof w:val="0"/>
          <w:color w:val="222222"/>
          <w:lang w:val="tr-TR"/>
        </w:rPr>
        <w:t>Voelter</w:t>
      </w:r>
      <w:r w:rsidRPr="0ED343B3" w:rsidR="0ED343B3">
        <w:rPr>
          <w:rFonts w:ascii="Arial" w:hAnsi="Arial" w:eastAsia="Arial" w:cs="Arial"/>
          <w:b w:val="0"/>
          <w:bCs w:val="0"/>
          <w:i w:val="0"/>
          <w:iCs w:val="0"/>
          <w:caps w:val="0"/>
          <w:smallCaps w:val="0"/>
          <w:noProof w:val="0"/>
          <w:color w:val="222222"/>
          <w:lang w:val="tr-TR"/>
        </w:rPr>
        <w:t xml:space="preserve"> and I. </w:t>
      </w:r>
      <w:r w:rsidRPr="0ED343B3" w:rsidR="0ED343B3">
        <w:rPr>
          <w:rFonts w:ascii="Arial" w:hAnsi="Arial" w:eastAsia="Arial" w:cs="Arial"/>
          <w:b w:val="0"/>
          <w:bCs w:val="0"/>
          <w:i w:val="0"/>
          <w:iCs w:val="0"/>
          <w:caps w:val="0"/>
          <w:smallCaps w:val="0"/>
          <w:noProof w:val="0"/>
          <w:color w:val="222222"/>
          <w:lang w:val="tr-TR"/>
        </w:rPr>
        <w:t>Groher</w:t>
      </w:r>
      <w:r w:rsidRPr="0ED343B3" w:rsidR="0ED343B3">
        <w:rPr>
          <w:rFonts w:ascii="Arial" w:hAnsi="Arial" w:eastAsia="Arial" w:cs="Arial"/>
          <w:b w:val="0"/>
          <w:bCs w:val="0"/>
          <w:i w:val="0"/>
          <w:iCs w:val="0"/>
          <w:caps w:val="0"/>
          <w:smallCaps w:val="0"/>
          <w:noProof w:val="0"/>
          <w:color w:val="222222"/>
          <w:lang w:val="tr-TR"/>
        </w:rPr>
        <w:t xml:space="preserve">, "Product Line Implementation using Aspect-Oriented and Model-Driven Software </w:t>
      </w:r>
      <w:r w:rsidRPr="0ED343B3" w:rsidR="0ED343B3">
        <w:rPr>
          <w:rFonts w:ascii="Arial" w:hAnsi="Arial" w:eastAsia="Arial" w:cs="Arial"/>
          <w:b w:val="0"/>
          <w:bCs w:val="0"/>
          <w:i w:val="0"/>
          <w:iCs w:val="0"/>
          <w:caps w:val="0"/>
          <w:smallCaps w:val="0"/>
          <w:noProof w:val="0"/>
          <w:color w:val="222222"/>
          <w:lang w:val="tr-TR"/>
        </w:rPr>
        <w:t>Developent</w:t>
      </w:r>
      <w:r w:rsidRPr="0ED343B3" w:rsidR="0ED343B3">
        <w:rPr>
          <w:rFonts w:ascii="Arial" w:hAnsi="Arial" w:eastAsia="Arial" w:cs="Arial"/>
          <w:b w:val="0"/>
          <w:bCs w:val="0"/>
          <w:i w:val="0"/>
          <w:iCs w:val="0"/>
          <w:caps w:val="0"/>
          <w:smallCaps w:val="0"/>
          <w:noProof w:val="0"/>
          <w:color w:val="222222"/>
          <w:lang w:val="tr-TR"/>
        </w:rPr>
        <w:t>," *Proceedings of the 11th International Software Product Line Conference (SPLC)*, Kyoto, Japan, 2007.</w:t>
      </w:r>
    </w:p>
    <w:p w:rsidR="5777ED20" w:rsidP="7C16A04F" w:rsidRDefault="5777ED20" w14:paraId="29522E02" w14:textId="74AACC2E">
      <w:pPr>
        <w:pStyle w:val="BodyText"/>
        <w:rPr>
          <w:b w:val="1"/>
          <w:bCs w:val="1"/>
          <w:sz w:val="20"/>
          <w:szCs w:val="20"/>
          <w:lang w:val="tr-TR"/>
        </w:rPr>
      </w:pPr>
    </w:p>
    <w:p w:rsidR="5777ED20" w:rsidP="5777ED20" w:rsidRDefault="5777ED20" w14:paraId="1D0D69B4" w14:textId="4C0D2129">
      <w:pPr>
        <w:pStyle w:val="BodyText"/>
        <w:rPr>
          <w:sz w:val="20"/>
          <w:szCs w:val="20"/>
          <w:lang w:val="tr-TR"/>
        </w:rPr>
      </w:pPr>
    </w:p>
    <w:p w:rsidR="5777ED20" w:rsidP="5777ED20" w:rsidRDefault="5777ED20" w14:paraId="51109CB4" w14:textId="7380CB24">
      <w:pPr>
        <w:pStyle w:val="BodyText"/>
        <w:rPr>
          <w:sz w:val="20"/>
          <w:szCs w:val="20"/>
          <w:lang w:val="tr-TR"/>
        </w:rPr>
      </w:pPr>
    </w:p>
    <w:p w:rsidR="5777ED20" w:rsidP="5777ED20" w:rsidRDefault="5777ED20" w14:paraId="11FC4D5E" w14:textId="454DBB9F">
      <w:pPr>
        <w:pStyle w:val="BodyText"/>
        <w:rPr>
          <w:sz w:val="20"/>
          <w:szCs w:val="20"/>
          <w:lang w:val="tr-TR"/>
        </w:rPr>
      </w:pPr>
    </w:p>
    <w:p w:rsidRPr="005B520E" w:rsidR="009303D9" w:rsidP="5777ED20" w:rsidRDefault="009303D9" w14:paraId="21C51E20" w14:textId="45CB033D">
      <w:pPr>
        <w:pStyle w:val="BodyText"/>
        <w:rPr>
          <w:sz w:val="20"/>
          <w:szCs w:val="20"/>
          <w:lang w:val="en-US"/>
        </w:rPr>
        <w:sectPr w:rsidRPr="00F96569" w:rsidR="00836367" w:rsidSect="003B4E04">
          <w:type w:val="continuous"/>
          <w:pgSz w:w="595.3pt" w:h="841.9pt" w:orient="portrait" w:code="9"/>
          <w:pgMar w:top="54pt" w:right="45.35pt" w:bottom="72pt" w:left="45.35pt" w:header="36pt" w:footer="36pt" w:gutter="0pt"/>
          <w:cols w:space="360" w:num="2"/>
          <w:docGrid w:linePitch="360"/>
        </w:sectPr>
      </w:pPr>
    </w:p>
    <w:p w:rsidR="009303D9" w:rsidP="5777ED20" w:rsidRDefault="003B2B40" w14:paraId="4EF2B8B8" w14:textId="3630D45D">
      <w:pPr>
        <w:pStyle w:val="Normal"/>
      </w:pPr>
    </w:p>
    <w:sectPr w:rsidR="009303D9" w:rsidSect="003B4E04">
      <w:type w:val="continuous"/>
      <w:pgSz w:w="595.3pt" w:h="841.9pt" w:orient="portrait" w:code="9"/>
      <w:pgMar w:top="54pt" w:right="44.65pt" w:bottom="72pt" w:left="44.65pt" w:header="36pt" w:footer="36pt" w:gutter="0pt"/>
      <w:cols w:space="720"/>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rsidR="006A5D82" w:rsidP="001A3B3D" w:rsidRDefault="006A5D82" w14:paraId="2877A9C7" w14:textId="77777777">
      <w:r>
        <w:separator/>
      </w:r>
    </w:p>
  </w:endnote>
  <w:endnote w:type="continuationSeparator" w:id="0">
    <w:p w:rsidR="006A5D82" w:rsidP="001A3B3D" w:rsidRDefault="006A5D82" w14:paraId="7F388C0B" w14:textId="77777777">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rsidRPr="006F6D3D" w:rsidR="001A3B3D" w:rsidP="0056610F" w:rsidRDefault="001A3B3D" w14:paraId="69E75918" w14:textId="77777777">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rsidR="006A5D82" w:rsidP="001A3B3D" w:rsidRDefault="006A5D82" w14:paraId="06DFCDA7" w14:textId="77777777">
      <w:r>
        <w:separator/>
      </w:r>
    </w:p>
  </w:footnote>
  <w:footnote w:type="continuationSeparator" w:id="0">
    <w:p w:rsidR="006A5D82" w:rsidP="001A3B3D" w:rsidRDefault="006A5D82" w14:paraId="2309B469" w14:textId="77777777">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hint="default" w:ascii="Symbol" w:hAnsi="Symbol"/>
      </w:rPr>
    </w:lvl>
    <w:lvl w:ilvl="1">
      <w:start w:val="1"/>
      <w:numFmt w:val="bullet"/>
      <w:lvlText w:val=""/>
      <w:lvlJc w:val="start"/>
      <w:pPr>
        <w:tabs>
          <w:tab w:val="num" w:pos="36pt"/>
        </w:tabs>
        <w:ind w:start="54pt" w:hanging="18pt"/>
      </w:pPr>
      <w:rPr>
        <w:rFonts w:hint="default" w:ascii="Symbol" w:hAnsi="Symbol"/>
      </w:rPr>
    </w:lvl>
    <w:lvl w:ilvl="2">
      <w:start w:val="1"/>
      <w:numFmt w:val="bullet"/>
      <w:lvlText w:val="o"/>
      <w:lvlJc w:val="start"/>
      <w:pPr>
        <w:tabs>
          <w:tab w:val="num" w:pos="72pt"/>
        </w:tabs>
        <w:ind w:start="90pt" w:hanging="18pt"/>
      </w:pPr>
      <w:rPr>
        <w:rFonts w:hint="default" w:ascii="Courier New" w:hAnsi="Courier New" w:cs="Courier New"/>
      </w:rPr>
    </w:lvl>
    <w:lvl w:ilvl="3">
      <w:start w:val="1"/>
      <w:numFmt w:val="bullet"/>
      <w:lvlText w:val=""/>
      <w:lvlJc w:val="start"/>
      <w:pPr>
        <w:tabs>
          <w:tab w:val="num" w:pos="108pt"/>
        </w:tabs>
        <w:ind w:start="126pt" w:hanging="18pt"/>
      </w:pPr>
      <w:rPr>
        <w:rFonts w:hint="default" w:ascii="Wingdings" w:hAnsi="Wingdings"/>
      </w:rPr>
    </w:lvl>
    <w:lvl w:ilvl="4">
      <w:start w:val="1"/>
      <w:numFmt w:val="bullet"/>
      <w:lvlText w:val=""/>
      <w:lvlJc w:val="start"/>
      <w:pPr>
        <w:tabs>
          <w:tab w:val="num" w:pos="144pt"/>
        </w:tabs>
        <w:ind w:start="162pt" w:hanging="18pt"/>
      </w:pPr>
      <w:rPr>
        <w:rFonts w:hint="default" w:ascii="Wingdings" w:hAnsi="Wingdings"/>
      </w:rPr>
    </w:lvl>
    <w:lvl w:ilvl="5">
      <w:start w:val="1"/>
      <w:numFmt w:val="bullet"/>
      <w:lvlText w:val=""/>
      <w:lvlJc w:val="start"/>
      <w:pPr>
        <w:tabs>
          <w:tab w:val="num" w:pos="180pt"/>
        </w:tabs>
        <w:ind w:start="198pt" w:hanging="18pt"/>
      </w:pPr>
      <w:rPr>
        <w:rFonts w:hint="default" w:ascii="Symbol" w:hAnsi="Symbol"/>
      </w:rPr>
    </w:lvl>
    <w:lvl w:ilvl="6">
      <w:start w:val="1"/>
      <w:numFmt w:val="bullet"/>
      <w:lvlText w:val="o"/>
      <w:lvlJc w:val="start"/>
      <w:pPr>
        <w:tabs>
          <w:tab w:val="num" w:pos="216pt"/>
        </w:tabs>
        <w:ind w:start="234pt" w:hanging="18pt"/>
      </w:pPr>
      <w:rPr>
        <w:rFonts w:hint="default" w:ascii="Courier New" w:hAnsi="Courier New" w:cs="Courier New"/>
      </w:rPr>
    </w:lvl>
    <w:lvl w:ilvl="7">
      <w:start w:val="1"/>
      <w:numFmt w:val="bullet"/>
      <w:lvlText w:val=""/>
      <w:lvlJc w:val="start"/>
      <w:pPr>
        <w:tabs>
          <w:tab w:val="num" w:pos="252pt"/>
        </w:tabs>
        <w:ind w:start="270pt" w:hanging="18pt"/>
      </w:pPr>
      <w:rPr>
        <w:rFonts w:hint="default" w:ascii="Wingdings" w:hAnsi="Wingdings"/>
      </w:rPr>
    </w:lvl>
    <w:lvl w:ilvl="8">
      <w:start w:val="1"/>
      <w:numFmt w:val="bullet"/>
      <w:lvlText w:val=""/>
      <w:lvlJc w:val="start"/>
      <w:pPr>
        <w:tabs>
          <w:tab w:val="num" w:pos="288pt"/>
        </w:tabs>
        <w:ind w:start="306pt" w:hanging="18pt"/>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hint="default" w:ascii="Symbol" w:hAnsi="Symbol"/>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hint="default" w:cs="Times New Roman"/>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hint="default" w:ascii="Symbol" w:hAnsi="Symbol"/>
      </w:rPr>
    </w:lvl>
    <w:lvl w:ilvl="1" w:tplc="04090003">
      <w:start w:val="1"/>
      <w:numFmt w:val="bullet"/>
      <w:lvlText w:val="o"/>
      <w:lvlJc w:val="start"/>
      <w:pPr>
        <w:tabs>
          <w:tab w:val="num" w:pos="72pt"/>
        </w:tabs>
        <w:ind w:start="72pt" w:hanging="18pt"/>
      </w:pPr>
      <w:rPr>
        <w:rFonts w:hint="default" w:ascii="Courier New" w:hAnsi="Courier New"/>
      </w:rPr>
    </w:lvl>
    <w:lvl w:ilvl="2" w:tplc="04090005">
      <w:start w:val="1"/>
      <w:numFmt w:val="bullet"/>
      <w:lvlText w:val=""/>
      <w:lvlJc w:val="start"/>
      <w:pPr>
        <w:tabs>
          <w:tab w:val="num" w:pos="108pt"/>
        </w:tabs>
        <w:ind w:start="108pt" w:hanging="18pt"/>
      </w:pPr>
      <w:rPr>
        <w:rFonts w:hint="default" w:ascii="Wingdings" w:hAnsi="Wingdings"/>
      </w:rPr>
    </w:lvl>
    <w:lvl w:ilvl="3" w:tplc="04090001">
      <w:start w:val="1"/>
      <w:numFmt w:val="bullet"/>
      <w:lvlText w:val=""/>
      <w:lvlJc w:val="start"/>
      <w:pPr>
        <w:tabs>
          <w:tab w:val="num" w:pos="144pt"/>
        </w:tabs>
        <w:ind w:start="144pt" w:hanging="18pt"/>
      </w:pPr>
      <w:rPr>
        <w:rFonts w:hint="default" w:ascii="Symbol" w:hAnsi="Symbol"/>
      </w:rPr>
    </w:lvl>
    <w:lvl w:ilvl="4" w:tplc="04090003">
      <w:start w:val="1"/>
      <w:numFmt w:val="bullet"/>
      <w:lvlText w:val="o"/>
      <w:lvlJc w:val="start"/>
      <w:pPr>
        <w:tabs>
          <w:tab w:val="num" w:pos="180pt"/>
        </w:tabs>
        <w:ind w:start="180pt" w:hanging="18pt"/>
      </w:pPr>
      <w:rPr>
        <w:rFonts w:hint="default" w:ascii="Courier New" w:hAnsi="Courier New"/>
      </w:rPr>
    </w:lvl>
    <w:lvl w:ilvl="5" w:tplc="04090005">
      <w:start w:val="1"/>
      <w:numFmt w:val="bullet"/>
      <w:lvlText w:val=""/>
      <w:lvlJc w:val="start"/>
      <w:pPr>
        <w:tabs>
          <w:tab w:val="num" w:pos="216pt"/>
        </w:tabs>
        <w:ind w:start="216pt" w:hanging="18pt"/>
      </w:pPr>
      <w:rPr>
        <w:rFonts w:hint="default" w:ascii="Wingdings" w:hAnsi="Wingdings"/>
      </w:rPr>
    </w:lvl>
    <w:lvl w:ilvl="6" w:tplc="04090001">
      <w:start w:val="1"/>
      <w:numFmt w:val="bullet"/>
      <w:lvlText w:val=""/>
      <w:lvlJc w:val="start"/>
      <w:pPr>
        <w:tabs>
          <w:tab w:val="num" w:pos="252pt"/>
        </w:tabs>
        <w:ind w:start="252pt" w:hanging="18pt"/>
      </w:pPr>
      <w:rPr>
        <w:rFonts w:hint="default" w:ascii="Symbol" w:hAnsi="Symbol"/>
      </w:rPr>
    </w:lvl>
    <w:lvl w:ilvl="7" w:tplc="04090003">
      <w:start w:val="1"/>
      <w:numFmt w:val="bullet"/>
      <w:lvlText w:val="o"/>
      <w:lvlJc w:val="start"/>
      <w:pPr>
        <w:tabs>
          <w:tab w:val="num" w:pos="288pt"/>
        </w:tabs>
        <w:ind w:start="288pt" w:hanging="18pt"/>
      </w:pPr>
      <w:rPr>
        <w:rFonts w:hint="default" w:ascii="Courier New" w:hAnsi="Courier New"/>
      </w:rPr>
    </w:lvl>
    <w:lvl w:ilvl="8" w:tplc="04090005">
      <w:start w:val="1"/>
      <w:numFmt w:val="bullet"/>
      <w:lvlText w:val=""/>
      <w:lvlJc w:val="start"/>
      <w:pPr>
        <w:tabs>
          <w:tab w:val="num" w:pos="324pt"/>
        </w:tabs>
        <w:ind w:start="324pt" w:hanging="18pt"/>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hint="default" w:cs="Times New Roman"/>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hint="default" w:ascii="Times New Roman" w:hAnsi="Times New Roman" w:cs="Times New Roman"/>
        <w:b w:val="0"/>
        <w:bCs w:val="0"/>
        <w:i/>
        <w:iCs/>
        <w:sz w:val="20"/>
        <w:szCs w:val="20"/>
      </w:rPr>
    </w:lvl>
    <w:lvl w:ilvl="4">
      <w:start w:val="1"/>
      <w:numFmt w:val="none"/>
      <w:lvlRestart w:val="0"/>
      <w:lvlText w:val=""/>
      <w:lvlJc w:val="start"/>
      <w:pPr>
        <w:tabs>
          <w:tab w:val="num" w:pos="162pt"/>
        </w:tabs>
        <w:ind w:start="144pt"/>
      </w:pPr>
      <w:rPr>
        <w:rFonts w:hint="default" w:cs="Times New Roman"/>
      </w:rPr>
    </w:lvl>
    <w:lvl w:ilvl="5">
      <w:start w:val="1"/>
      <w:numFmt w:val="lowerLetter"/>
      <w:lvlText w:val="(%6)"/>
      <w:lvlJc w:val="start"/>
      <w:pPr>
        <w:tabs>
          <w:tab w:val="num" w:pos="198pt"/>
        </w:tabs>
        <w:ind w:start="180pt"/>
      </w:pPr>
      <w:rPr>
        <w:rFonts w:hint="default" w:cs="Times New Roman"/>
      </w:rPr>
    </w:lvl>
    <w:lvl w:ilvl="6">
      <w:start w:val="1"/>
      <w:numFmt w:val="lowerRoman"/>
      <w:lvlText w:val="(%7)"/>
      <w:lvlJc w:val="start"/>
      <w:pPr>
        <w:tabs>
          <w:tab w:val="num" w:pos="234pt"/>
        </w:tabs>
        <w:ind w:start="216pt"/>
      </w:pPr>
      <w:rPr>
        <w:rFonts w:hint="default" w:cs="Times New Roman"/>
      </w:rPr>
    </w:lvl>
    <w:lvl w:ilvl="7">
      <w:start w:val="1"/>
      <w:numFmt w:val="lowerLetter"/>
      <w:lvlText w:val="(%8)"/>
      <w:lvlJc w:val="start"/>
      <w:pPr>
        <w:tabs>
          <w:tab w:val="num" w:pos="270pt"/>
        </w:tabs>
        <w:ind w:start="252pt"/>
      </w:pPr>
      <w:rPr>
        <w:rFonts w:hint="default" w:cs="Times New Roman"/>
      </w:rPr>
    </w:lvl>
    <w:lvl w:ilvl="8">
      <w:start w:val="1"/>
      <w:numFmt w:val="lowerRoman"/>
      <w:lvlText w:val="(%9)"/>
      <w:lvlJc w:val="start"/>
      <w:pPr>
        <w:tabs>
          <w:tab w:val="num" w:pos="306pt"/>
        </w:tabs>
        <w:ind w:start="288pt"/>
      </w:pPr>
      <w:rPr>
        <w:rFonts w:hint="default" w:cs="Times New Roman"/>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hint="default" w:ascii="Times New Roman" w:hAnsi="Times New Roman" w:cs="Times New Roman"/>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hint="default" w:ascii="Times New Roman" w:hAnsi="Times New Roman" w:cs="Times New Roman"/>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hint="default" w:ascii="Times New Roman" w:hAnsi="Times New Roman" w:cs="Times New Roman"/>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purl.oclc.org/ooxml/schemaLibrary/main" mc:Ignorable="w14 w15 w16se w16cid w16 w16cex w16sdtdh wp14">
  <w:zoom w:percent="100%"/>
  <w:embedSystemFonts/>
  <w:proofState w:spelling="clean" w:grammar="dirty"/>
  <w:trackRevisions w:val="false"/>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012278E0"/>
    <w:rsid w:val="0159B1AD"/>
    <w:rsid w:val="0215A17C"/>
    <w:rsid w:val="024790D8"/>
    <w:rsid w:val="045449BB"/>
    <w:rsid w:val="07A393D7"/>
    <w:rsid w:val="081F7C43"/>
    <w:rsid w:val="08502787"/>
    <w:rsid w:val="095306EC"/>
    <w:rsid w:val="09B950EB"/>
    <w:rsid w:val="09E57585"/>
    <w:rsid w:val="0BA30D53"/>
    <w:rsid w:val="0BA30D53"/>
    <w:rsid w:val="0BA9E2EB"/>
    <w:rsid w:val="0BA9E2EB"/>
    <w:rsid w:val="0CC13C2A"/>
    <w:rsid w:val="0E2DBAA5"/>
    <w:rsid w:val="0ED343B3"/>
    <w:rsid w:val="0FB21D64"/>
    <w:rsid w:val="1525A369"/>
    <w:rsid w:val="16DB3A16"/>
    <w:rsid w:val="17F32BD2"/>
    <w:rsid w:val="17F32BD2"/>
    <w:rsid w:val="1AEB94E3"/>
    <w:rsid w:val="1C0015B6"/>
    <w:rsid w:val="1E2FF618"/>
    <w:rsid w:val="1F9F1E35"/>
    <w:rsid w:val="21662BFC"/>
    <w:rsid w:val="21662BFC"/>
    <w:rsid w:val="21C59B45"/>
    <w:rsid w:val="23130F97"/>
    <w:rsid w:val="24A7E33E"/>
    <w:rsid w:val="25AB21C6"/>
    <w:rsid w:val="25AB21C6"/>
    <w:rsid w:val="261E08D1"/>
    <w:rsid w:val="261E08D1"/>
    <w:rsid w:val="277C0B66"/>
    <w:rsid w:val="277C0B66"/>
    <w:rsid w:val="278EB744"/>
    <w:rsid w:val="278EB744"/>
    <w:rsid w:val="296BE181"/>
    <w:rsid w:val="2985FCD0"/>
    <w:rsid w:val="2A99D34D"/>
    <w:rsid w:val="2AA885A9"/>
    <w:rsid w:val="2B102B8A"/>
    <w:rsid w:val="2F55B19D"/>
    <w:rsid w:val="30E7559F"/>
    <w:rsid w:val="31D7B635"/>
    <w:rsid w:val="31D7B635"/>
    <w:rsid w:val="383C25A2"/>
    <w:rsid w:val="385CFC11"/>
    <w:rsid w:val="3B8139CC"/>
    <w:rsid w:val="3B8139CC"/>
    <w:rsid w:val="3C89495F"/>
    <w:rsid w:val="41D8BD0E"/>
    <w:rsid w:val="4302C130"/>
    <w:rsid w:val="44A85878"/>
    <w:rsid w:val="48701991"/>
    <w:rsid w:val="50F85C18"/>
    <w:rsid w:val="53A5B267"/>
    <w:rsid w:val="56D52629"/>
    <w:rsid w:val="5777ED20"/>
    <w:rsid w:val="580684ED"/>
    <w:rsid w:val="59A89977"/>
    <w:rsid w:val="5A9ECB4B"/>
    <w:rsid w:val="5BA5753D"/>
    <w:rsid w:val="5DE64611"/>
    <w:rsid w:val="5E112854"/>
    <w:rsid w:val="5E112854"/>
    <w:rsid w:val="5E5E182B"/>
    <w:rsid w:val="627A0C2C"/>
    <w:rsid w:val="6524EEFC"/>
    <w:rsid w:val="65E565C9"/>
    <w:rsid w:val="672371B3"/>
    <w:rsid w:val="67417585"/>
    <w:rsid w:val="6B97AE94"/>
    <w:rsid w:val="6D1B5CC4"/>
    <w:rsid w:val="6D1B5CC4"/>
    <w:rsid w:val="6E6F38C9"/>
    <w:rsid w:val="6F4685A3"/>
    <w:rsid w:val="716A7D1E"/>
    <w:rsid w:val="724F45EA"/>
    <w:rsid w:val="726AB317"/>
    <w:rsid w:val="7274DDDD"/>
    <w:rsid w:val="7360EFDE"/>
    <w:rsid w:val="73B7BE37"/>
    <w:rsid w:val="75FD0B55"/>
    <w:rsid w:val="7C16A04F"/>
    <w:rsid w:val="7C4DB204"/>
    <w:rsid w:val="7C6A7042"/>
    <w:rsid w:val="7CA9DECD"/>
    <w:rsid w:val="7D650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wp14="http://schemas.microsoft.com/office/word/2010/wordprocessingDrawing"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pt" w:type="dxa"/>
      <w:tblCellMar>
        <w:top w:w="0pt" w:type="dxa"/>
        <w:start w:w="5.40pt" w:type="dxa"/>
        <w:bottom w:w="0pt" w:type="dxa"/>
        <w:end w:w="5.40pt" w:type="dxa"/>
      </w:tblCellMar>
    </w:tblPr>
  </w:style>
  <w:style w:type="numbering" w:styleId="NoList" w:default="1">
    <w:name w:val="No List"/>
    <w:uiPriority w:val="99"/>
    <w:semiHidden/>
    <w:unhideWhenUsed/>
  </w:style>
  <w:style w:type="paragraph" w:styleId="Abstract" w:customStyle="1">
    <w:name w:val="Abstract"/>
    <w:rsid w:val="00972203"/>
    <w:pPr>
      <w:spacing w:after="10pt"/>
      <w:ind w:firstLine="13.60pt"/>
      <w:jc w:val="both"/>
    </w:pPr>
    <w:rPr>
      <w:b/>
      <w:bCs/>
      <w:sz w:val="18"/>
      <w:szCs w:val="18"/>
    </w:rPr>
  </w:style>
  <w:style w:type="paragraph" w:styleId="Affiliation" w:customStyle="1">
    <w:name w:val="Affiliation"/>
    <w:pPr>
      <w:jc w:val="center"/>
    </w:pPr>
  </w:style>
  <w:style w:type="paragraph" w:styleId="Author" w:customStyle="1">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32.40pt"/>
      </w:tabs>
      <w:ind w:start="28.80pt" w:hanging="14.40pt"/>
    </w:pPr>
  </w:style>
  <w:style w:type="paragraph" w:styleId="equation" w:customStyle="1">
    <w:name w:val="equation"/>
    <w:basedOn w:val="Normal"/>
    <w:rsid w:val="008A2C7D"/>
    <w:pPr>
      <w:tabs>
        <w:tab w:val="center" w:pos="126pt"/>
        <w:tab w:val="end" w:pos="252pt"/>
      </w:tabs>
      <w:spacing w:before="12pt" w:after="12pt" w:line="10.80pt" w:lineRule="auto"/>
    </w:pPr>
    <w:rPr>
      <w:rFonts w:ascii="Symbol" w:hAnsi="Symbol" w:cs="Symbol"/>
    </w:rPr>
  </w:style>
  <w:style w:type="paragraph" w:styleId="figurecaption" w:customStyle="1">
    <w:name w:val="figure caption"/>
    <w:rsid w:val="005B0344"/>
    <w:pPr>
      <w:numPr>
        <w:numId w:val="2"/>
      </w:numPr>
      <w:tabs>
        <w:tab w:val="start" w:pos="26.65pt"/>
      </w:tabs>
      <w:spacing w:before="4pt" w:after="10pt"/>
      <w:ind w:start="0pt" w:firstLine="0pt"/>
      <w:jc w:val="both"/>
    </w:pPr>
    <w:rPr>
      <w:noProof/>
      <w:sz w:val="16"/>
      <w:szCs w:val="16"/>
    </w:rPr>
  </w:style>
  <w:style w:type="paragraph" w:styleId="footnote" w:customStyle="1">
    <w:name w:val="footnote"/>
    <w:pPr>
      <w:framePr w:vSpace="9.35pt" w:hSpace="9.35pt" w:wrap="notBeside" w:hAnchor="page" w:vAnchor="text" w:x="306.05pt" w:y="28.85pt"/>
      <w:numPr>
        <w:numId w:val="3"/>
      </w:numPr>
      <w:spacing w:after="2pt"/>
    </w:pPr>
    <w:rPr>
      <w:sz w:val="16"/>
      <w:szCs w:val="16"/>
    </w:rPr>
  </w:style>
  <w:style w:type="paragraph" w:styleId="papersubtitle" w:customStyle="1">
    <w:name w:val="paper subtitle"/>
    <w:pPr>
      <w:spacing w:after="6pt"/>
      <w:jc w:val="center"/>
    </w:pPr>
    <w:rPr>
      <w:rFonts w:eastAsia="MS Mincho"/>
      <w:noProof/>
      <w:sz w:val="28"/>
      <w:szCs w:val="28"/>
    </w:rPr>
  </w:style>
  <w:style w:type="paragraph" w:styleId="papertitle" w:customStyle="1">
    <w:name w:val="paper title"/>
    <w:pPr>
      <w:spacing w:after="6pt"/>
      <w:jc w:val="center"/>
    </w:pPr>
    <w:rPr>
      <w:rFonts w:eastAsia="MS Mincho"/>
      <w:noProof/>
      <w:sz w:val="48"/>
      <w:szCs w:val="48"/>
    </w:rPr>
  </w:style>
  <w:style w:type="paragraph" w:styleId="references" w:customStyle="1">
    <w:name w:val="references"/>
    <w:pPr>
      <w:numPr>
        <w:numId w:val="8"/>
      </w:numPr>
      <w:spacing w:after="2.50pt" w:line="9pt" w:lineRule="exact"/>
      <w:jc w:val="both"/>
    </w:pPr>
    <w:rPr>
      <w:rFonts w:eastAsia="MS Mincho"/>
      <w:noProof/>
      <w:sz w:val="16"/>
      <w:szCs w:val="16"/>
    </w:rPr>
  </w:style>
  <w:style w:type="paragraph" w:styleId="sponsors" w:customStyle="1">
    <w:name w:val="sponsors"/>
    <w:pPr>
      <w:framePr w:wrap="auto" w:hAnchor="text" w:x="30.75pt" w:y="111.95pt"/>
      <w:pBdr>
        <w:top w:val="single" w:color="auto" w:sz="4" w:space="2"/>
      </w:pBdr>
      <w:ind w:firstLine="14.40pt"/>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3pt" w:after="1.50pt"/>
      <w:ind w:start="2.90pt" w:hanging="1.45pt"/>
      <w:jc w:val="end"/>
    </w:pPr>
    <w:rPr>
      <w:sz w:val="12"/>
      <w:szCs w:val="12"/>
    </w:rPr>
  </w:style>
  <w:style w:type="paragraph" w:styleId="tablehead" w:customStyle="1">
    <w:name w:val="table head"/>
    <w:pPr>
      <w:numPr>
        <w:numId w:val="9"/>
      </w:numPr>
      <w:spacing w:before="12pt" w:after="6pt" w:line="10.80pt" w:lineRule="auto"/>
      <w:jc w:val="center"/>
    </w:pPr>
    <w:rPr>
      <w:smallCaps/>
      <w:noProof/>
      <w:sz w:val="16"/>
      <w:szCs w:val="16"/>
    </w:rPr>
  </w:style>
  <w:style w:type="paragraph" w:styleId="Keywords" w:customStyle="1">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styleId="FooterChar" w:customStyle="1">
    <w:name w:val="Footer Char"/>
    <w:basedOn w:val="DefaultParagraphFont"/>
    <w:link w:val="Footer"/>
    <w:rsid w:val="001A3B3D"/>
  </w:style>
  <w:style w:type="character" w:styleId="Hyperlink">
    <w:uiPriority w:val="99"/>
    <w:name w:val="Hyperlink"/>
    <w:basedOn w:val="DefaultParagraphFont"/>
    <w:unhideWhenUsed/>
    <w:rsid w:val="5777ED20"/>
    <w:rPr>
      <w:color w:val="0563C1"/>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&#65279;<?xml version="1.0" encoding="utf-8"?><Relationships xmlns="http://schemas.openxmlformats.org/package/2006/relationships"><Relationship Type="http://purl.oclc.org/ooxml/officeDocument/relationships/footer" Target="footer1.xml" Id="rId8" /><Relationship Type="http://purl.oclc.org/ooxml/officeDocument/relationships/styles" Target="styles.xml" Id="rId3" /><Relationship Type="http://purl.oclc.org/ooxml/officeDocument/relationships/endnotes" Target="endnotes.xml" Id="rId7" /><Relationship Type="http://purl.oclc.org/ooxml/officeDocument/relationships/theme" Target="theme/theme1.xml" Id="rId12" /><Relationship Type="http://purl.oclc.org/ooxml/officeDocument/relationships/numbering" Target="numbering.xml" Id="rId2" /><Relationship Type="http://purl.oclc.org/ooxml/officeDocument/relationships/customXml" Target="../customXml/item1.xml" Id="rId1" /><Relationship Type="http://purl.oclc.org/ooxml/officeDocument/relationships/footnotes" Target="footnotes.xml" Id="rId6" /><Relationship Type="http://purl.oclc.org/ooxml/officeDocument/relationships/fontTable" Target="fontTable.xml" Id="rId11" /><Relationship Type="http://purl.oclc.org/ooxml/officeDocument/relationships/webSettings" Target="webSettings.xml" Id="rId5" /><Relationship Type="http://purl.oclc.org/ooxml/officeDocument/relationships/settings" Target="settings.xml" Id="rId4" /><Relationship Type="http://schemas.openxmlformats.org/officeDocument/2006/relationships/hyperlink" Target="mailto:240541...@firat.edu.tr" TargetMode="External" Id="Ra80c581011bb460a" /><Relationship Type="http://schemas.openxmlformats.org/officeDocument/2006/relationships/hyperlink" Target="mailto:240541068@firat.edu.tr" TargetMode="External" Id="R64be7263af5c46a6" /><Relationship Type="http://schemas.openxmlformats.org/officeDocument/2006/relationships/image" Target="/media/image.png" Id="rId1088123946" /><Relationship Type="http://schemas.openxmlformats.org/officeDocument/2006/relationships/image" Target="/media/image2.png" Id="rId47514102" /><Relationship Type="http://schemas.openxmlformats.org/officeDocument/2006/relationships/image" Target="/media/image3.png" Id="rId908486825" /><Relationship Type="http://schemas.openxmlformats.org/officeDocument/2006/relationships/image" Target="/media/image4.png" Id="rId179257015" /><Relationship Type="http://schemas.openxmlformats.org/officeDocument/2006/relationships/image" Target="/media/image.jpg" Id="rId607826113" /><Relationship Type="http://schemas.openxmlformats.org/officeDocument/2006/relationships/image" Target="/media/image5.png" Id="rId185240074" /><Relationship Type="http://schemas.openxmlformats.org/officeDocument/2006/relationships/image" Target="/media/image6.png" Id="rId1654562300" /></Relationships>
</file>

<file path=word/theme/theme1.xml><?xml version="1.0" encoding="utf-8"?>
<a:theme xmlns:a="http://purl.oclc.org/ooxml/drawingml/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ap:Properties xmlns="http://purl.oclc.org/ooxml/officeDocument/extendedProperties" xmlns:vt="http://purl.oclc.org/ooxml/officeDocument/docPropsVTypes" xmlns:ap="http://purl.oclc.org/ooxml/officeDocument/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Konuk Kullanıcı</lastModifiedBy>
  <revision>6</revision>
  <dcterms:created xsi:type="dcterms:W3CDTF">2024-07-16T13:42:00.0000000Z</dcterms:created>
  <dcterms:modified xsi:type="dcterms:W3CDTF">2026-05-04T00:01:25.2610063Z</dcterms:modified>
</coreProperties>
</file>