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8AC934">
      <w:pPr>
        <w:pStyle w:val="3"/>
        <w:jc w:val="center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作业 2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定制化词典</w:t>
      </w:r>
    </w:p>
    <w:p w14:paraId="1A2BDD58">
      <w:pPr>
        <w:pStyle w:val="5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一、引言</w:t>
      </w:r>
    </w:p>
    <w:p w14:paraId="0618BF44">
      <w:pPr>
        <w:ind w:firstLine="42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做文本挖掘的时候，首先要做的预处理就是分词，现代分词都是基于字典或统计的分词，而字典分词依赖于词典，即按某种算法构造词然后去匹配已建好的词典集合，如果匹配到就切分出来成为词语。通常词典分词被认为是最理想的中文分词算法。不论什么样的分词方法, 优秀的词典必不可少。</w:t>
      </w:r>
    </w:p>
    <w:p w14:paraId="23C6934E"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旅行文本具有鲜明的场景特征，包含大量地名、景点名称、旅行活动术语等专有词汇（如 "雷峰塔"" 青石板客栈 ""环岛骑行"）。这些词汇在通用词典中可能未被收录或权重较低，导致分词错误（如将 "环岛骑行" 切分为 "环岛 / 骑行" 虽正确，但作为整体术语处理更符合旅行文本特征）。</w:t>
      </w:r>
    </w:p>
    <w:p w14:paraId="31BAE8C0">
      <w:pPr>
        <w:ind w:firstLine="42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105258E9">
      <w:pPr>
        <w:pStyle w:val="5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二、定制化词典构建流程</w:t>
      </w:r>
    </w:p>
    <w:p w14:paraId="42298FAD">
      <w:pPr>
        <w:pStyle w:val="6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2.1 初始化词典</w:t>
      </w:r>
    </w:p>
    <w:p w14:paraId="3DD7AF71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基于作业1的旅行日记语料，首先提取高频且具有旅行场景特征的词汇作为初始词典核心。初始化过程通过build_initial_dictionary函数实现，具体步骤如下：</w:t>
      </w:r>
    </w:p>
    <w:p w14:paraId="16725D8B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（1）文本清洗：去除日期格式和非中文字符，保留文本主体内容。</w:t>
      </w:r>
    </w:p>
    <w:p w14:paraId="3C7B48A8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（2）分词与频率统计：使用 jieba 进行分词，统计词频并过滤长度≥2 且频率≥3 的词汇。</w:t>
      </w:r>
    </w:p>
    <w:p w14:paraId="53AE0B83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（3）特色词汇补充：手动添加旅行领域特色词汇，如 "雷峰塔"" 摇橹船 " 等。</w:t>
      </w:r>
    </w:p>
    <w:p w14:paraId="346DBD78"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核心代码：</w:t>
      </w:r>
    </w:p>
    <w:p w14:paraId="1D1D0086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921760"/>
            <wp:effectExtent l="0" t="0" r="2540" b="2540"/>
            <wp:docPr id="2011774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745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89A0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371215"/>
            <wp:effectExtent l="0" t="0" r="2540" b="635"/>
            <wp:docPr id="1483540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405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2BB2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初始化词典首批收录词汇共137个，存储于travel_dictionary.txt文件。</w:t>
      </w:r>
    </w:p>
    <w:p w14:paraId="64CA95C7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3ABD23DF">
      <w:pPr>
        <w:pStyle w:val="6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2.2 大规模语料收集与扩展</w:t>
      </w:r>
    </w:p>
    <w:p w14:paraId="6CBBF46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为丰富词典覆盖范围，从原始数据集中提取所有未被初始化词典收录的词汇，建立候选词库。通过collect_candidate_terms函数处理原始语料，步骤如下：</w:t>
      </w:r>
    </w:p>
    <w:p w14:paraId="019B948C">
      <w:pPr>
        <w:numPr>
          <w:ilvl w:val="0"/>
          <w:numId w:val="1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语料来源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：原始数据集中的 12 篇旅行日记，总字数约 10000 字。</w:t>
      </w:r>
    </w:p>
    <w:p w14:paraId="489E67D8">
      <w:pPr>
        <w:numPr>
          <w:ilvl w:val="0"/>
          <w:numId w:val="1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文本处理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：去除日期格式和非中文字符，使用 jieba 分词。</w:t>
      </w:r>
    </w:p>
    <w:p w14:paraId="0002B106">
      <w:pPr>
        <w:numPr>
          <w:ilvl w:val="0"/>
          <w:numId w:val="1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候选词提取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：保留长度≥2 的中文词汇，去重后得到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2277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个候选词。</w:t>
      </w:r>
    </w:p>
    <w:p w14:paraId="2E2723A9">
      <w:pPr>
        <w:numPr>
          <w:numId w:val="0"/>
        </w:numP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核心代码：</w:t>
      </w:r>
    </w:p>
    <w:p w14:paraId="284AC9D6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818505" cy="3062605"/>
            <wp:effectExtent l="0" t="0" r="10795" b="10795"/>
            <wp:docPr id="681128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2889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6C3D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实现结果：</w:t>
      </w:r>
    </w:p>
    <w:p w14:paraId="4E8DC2C7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480560" cy="2620010"/>
            <wp:effectExtent l="0" t="0" r="0" b="8890"/>
            <wp:docPr id="1896236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3667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349" cy="26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B520">
      <w:pPr>
        <w:pStyle w:val="6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2.3 个性化词典更新</w:t>
      </w:r>
    </w:p>
    <w:p w14:paraId="64B02891"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2.3.1 三维度新词发现算法</w:t>
      </w:r>
    </w:p>
    <w:p w14:paraId="0F2BE6D9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使用update_dictionary函数实现基于 "频率 - 情感 - 场景" 三维度的新词筛选：</w:t>
      </w:r>
    </w:p>
    <w:p w14:paraId="2243D67F">
      <w:pPr>
        <w:numPr>
          <w:ilvl w:val="0"/>
          <w:numId w:val="2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频率筛选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：统计候选词在语料中的出现频率，保留频率≥2 的词汇。</w:t>
      </w:r>
    </w:p>
    <w:p w14:paraId="1F887A70">
      <w:pPr>
        <w:numPr>
          <w:ilvl w:val="0"/>
          <w:numId w:val="2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情感相关性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：计算词汇与旅行情感词（如 "惊艳"" 难忘 "）的共现概率，保留概率≥0.1 的词汇。</w:t>
      </w:r>
    </w:p>
    <w:p w14:paraId="51CDEC49">
      <w:pPr>
        <w:numPr>
          <w:ilvl w:val="0"/>
          <w:numId w:val="2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场景特异性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：使用 TF-IDF 衡量词汇在旅行语料中的独特性，保留 TF-IDF≥0.1 的词汇。</w:t>
      </w:r>
    </w:p>
    <w:p w14:paraId="55DC7F24">
      <w:pPr>
        <w:numPr>
          <w:numId w:val="0"/>
        </w:numP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核心代码：</w:t>
      </w:r>
    </w:p>
    <w:p w14:paraId="569E70AA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30495" cy="3734435"/>
            <wp:effectExtent l="0" t="0" r="8255" b="0"/>
            <wp:docPr id="1332351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5123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150" cy="37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0955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745615"/>
            <wp:effectExtent l="0" t="0" r="2540" b="6985"/>
            <wp:docPr id="545108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082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19F1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63EE7EF0"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2.3.2 词典更新结果</w:t>
      </w:r>
    </w:p>
    <w:p w14:paraId="0D6D9152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通过上述算法，从候选词库中新增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个旅行相关词汇，更新后的词典总词汇量达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150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个，存储于updated_travel_dictionary.txt。</w:t>
      </w:r>
    </w:p>
    <w:p w14:paraId="4486B7C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663950" cy="1216660"/>
            <wp:effectExtent l="0" t="0" r="0" b="2540"/>
            <wp:docPr id="101641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1638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297" cy="12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C5C1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新增词汇如下：</w:t>
      </w:r>
    </w:p>
    <w:p w14:paraId="6BE95ABA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512185" cy="4566285"/>
            <wp:effectExtent l="0" t="0" r="5715" b="5715"/>
            <wp:docPr id="1397592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287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3"/>
        <w:gridCol w:w="3641"/>
        <w:gridCol w:w="753"/>
        <w:gridCol w:w="1323"/>
        <w:gridCol w:w="1184"/>
      </w:tblGrid>
      <w:tr w14:paraId="702949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413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D0F9BCB">
            <w:pPr>
              <w:jc w:val="center"/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类别</w:t>
            </w:r>
          </w:p>
        </w:tc>
        <w:tc>
          <w:tcPr>
            <w:tcW w:w="3641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AD8A1D8">
            <w:pPr>
              <w:jc w:val="center"/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新增词汇示例</w:t>
            </w:r>
          </w:p>
        </w:tc>
        <w:tc>
          <w:tcPr>
            <w:tcW w:w="753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3C5D947">
            <w:pPr>
              <w:jc w:val="center"/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频率</w:t>
            </w:r>
          </w:p>
        </w:tc>
        <w:tc>
          <w:tcPr>
            <w:tcW w:w="1323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82D2B5F">
            <w:pPr>
              <w:jc w:val="center"/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情感相关度</w:t>
            </w:r>
          </w:p>
        </w:tc>
        <w:tc>
          <w:tcPr>
            <w:tcW w:w="0" w:type="auto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7E5A64A">
            <w:pPr>
              <w:jc w:val="center"/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TF-IDF</w:t>
            </w:r>
          </w:p>
        </w:tc>
      </w:tr>
      <w:tr w14:paraId="5C05A8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1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AF03E83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景点特色</w:t>
            </w:r>
          </w:p>
        </w:tc>
        <w:tc>
          <w:tcPr>
            <w:tcW w:w="36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D9B1D99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网红打卡地、古镇巷弄、环岛路</w:t>
            </w:r>
          </w:p>
        </w:tc>
        <w:tc>
          <w:tcPr>
            <w:tcW w:w="75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2CB7A14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32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3174914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0.45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F5B48D4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0.32</w:t>
            </w:r>
          </w:p>
        </w:tc>
      </w:tr>
      <w:tr w14:paraId="5C37A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1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012FD20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旅行方式</w:t>
            </w:r>
          </w:p>
        </w:tc>
        <w:tc>
          <w:tcPr>
            <w:tcW w:w="36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385A8D7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穷游、自驾游、跟团游</w:t>
            </w:r>
          </w:p>
        </w:tc>
        <w:tc>
          <w:tcPr>
            <w:tcW w:w="75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9AB0F61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32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279DCD2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0.38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819434C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0.27</w:t>
            </w:r>
          </w:p>
        </w:tc>
      </w:tr>
      <w:tr w14:paraId="72EAF0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1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D1E3C3D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体验活动</w:t>
            </w:r>
          </w:p>
        </w:tc>
        <w:tc>
          <w:tcPr>
            <w:tcW w:w="36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BF9D83C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潜水、滑翔伞、露营</w:t>
            </w:r>
          </w:p>
        </w:tc>
        <w:tc>
          <w:tcPr>
            <w:tcW w:w="75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AE95B19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32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558BE1A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0.51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881B434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0.35</w:t>
            </w:r>
          </w:p>
        </w:tc>
      </w:tr>
      <w:tr w14:paraId="1AA1B8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1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A20091F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美食相关</w:t>
            </w:r>
          </w:p>
        </w:tc>
        <w:tc>
          <w:tcPr>
            <w:tcW w:w="36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A0AAFDE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当地小吃、夜市摊、特色菜</w:t>
            </w:r>
          </w:p>
        </w:tc>
        <w:tc>
          <w:tcPr>
            <w:tcW w:w="75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709CE0A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132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E3208D0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0.33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088C95D">
            <w:pPr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0.29</w:t>
            </w:r>
          </w:p>
        </w:tc>
      </w:tr>
    </w:tbl>
    <w:p w14:paraId="09A899F2">
      <w:pPr>
        <w:pStyle w:val="6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2.4 分词效果对比实验</w:t>
      </w:r>
    </w:p>
    <w:p w14:paraId="242694EF"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2.4.1 实验设计</w:t>
      </w:r>
    </w:p>
    <w:p w14:paraId="4D4B21B2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采用对比实验验证定制词典效果，通过evaluate_segmentation函数实现：</w:t>
      </w:r>
    </w:p>
    <w:p w14:paraId="56589303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实验组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：使用定制化词典 + jieba 分词</w:t>
      </w:r>
    </w:p>
    <w:p w14:paraId="1F0CC2C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对照组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：仅使用 jieba 默认词典</w:t>
      </w:r>
    </w:p>
    <w:p w14:paraId="4798A987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评估指标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 w14:paraId="46AC6F18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准确率（Precision）：正确切分的词数 / 总切分词数</w:t>
      </w:r>
    </w:p>
    <w:p w14:paraId="602EB765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召回率（Recall）：正确切分的词数 / 文本中实际应切分的词数</w:t>
      </w:r>
    </w:p>
    <w:p w14:paraId="7B3E890F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F1 值：2×Precision×Recall/(Precision+Recall)</w:t>
      </w:r>
    </w:p>
    <w:p w14:paraId="0FD62A0D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815965" cy="4198620"/>
            <wp:effectExtent l="0" t="0" r="0" b="0"/>
            <wp:docPr id="1353068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808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7444" cy="420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52C4"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2.4.2 实验结果</w:t>
      </w:r>
    </w:p>
    <w:p w14:paraId="2613B955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对原始数据集中的《杭州西湖暴走日记》进行分词测试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包含 2378 字，含景点名称（断桥残雪）、活动术语（环湖骑行）、美食词汇（定胜糕）共 47 个领域词。</w:t>
      </w:r>
    </w:p>
    <w:p w14:paraId="566FAAAE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评估指标补充说明：</w:t>
      </w:r>
    </w:p>
    <w:p w14:paraId="3D1A3583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正确切分定义：既包括精确匹配（如 “网红打卡地”），也考虑语义合理性（如 “青石板 / 客栈” 视为部分正确，权重 0.5）。</w:t>
      </w:r>
    </w:p>
    <w:p w14:paraId="605192B1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实验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结果如下：</w:t>
      </w:r>
    </w:p>
    <w:p w14:paraId="21F2FCC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415030" cy="2334895"/>
            <wp:effectExtent l="0" t="0" r="0" b="8255"/>
            <wp:docPr id="216466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6699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369" cy="23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38D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定制词典的局限性：</w:t>
      </w:r>
    </w:p>
    <w:p w14:paraId="6D66A16F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对生僻方言词汇（如 “煨桑” 在非藏区文本中识别率低）、新兴网络用语（如 “打卡式旅行”）的覆盖不足，错误率约 8.3%。</w:t>
      </w:r>
    </w:p>
    <w:p w14:paraId="1814B0EB">
      <w:pPr>
        <w:pStyle w:val="5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三、新词评估机制设计</w:t>
      </w:r>
    </w:p>
    <w:p w14:paraId="6CD3E662">
      <w:pPr>
        <w:pStyle w:val="6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3.1 三维度评估模型</w:t>
      </w:r>
    </w:p>
    <w:p w14:paraId="2BDEDF5B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为科学评估新词价值，设计 "场景相关性 - 情感强度 - 语义独特性" 三维评估体系：</w:t>
      </w:r>
    </w:p>
    <w:p w14:paraId="0C2DAE79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通过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evaluate_new_term函数实现</w:t>
      </w:r>
    </w:p>
    <w:p w14:paraId="020D4912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（1）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场景相关性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（权重 40%）：</w:t>
      </w:r>
    </w:p>
    <w:p w14:paraId="52B8D7AF">
      <w:pPr>
        <w:jc w:val="left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基于旅行语料训练 word2vec 模型，计算新词与 "旅行"" 景点 ""体验" 等种子词的余弦相似度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249295" cy="375920"/>
            <wp:effectExtent l="0" t="0" r="0" b="5080"/>
            <wp:docPr id="184238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8907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0318" cy="3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2B7F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（2）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情感强度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（权重 30%）：</w:t>
      </w:r>
    </w:p>
    <w:p w14:paraId="178C663B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计算新词在情感分析中的极性得分（-1 到 1），反映其情感表达能力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153410" cy="367665"/>
            <wp:effectExtent l="0" t="0" r="8890" b="635"/>
            <wp:docPr id="2027248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819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t="12880" r="7776" b="14969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3676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96AA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（3）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语义独特性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（权重 30%）：</w:t>
      </w:r>
    </w:p>
    <w:p w14:paraId="62B2B83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计算新词与词典已有词汇的平均语义距离，避免重复收录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383280" cy="323215"/>
            <wp:effectExtent l="0" t="0" r="0" b="635"/>
            <wp:docPr id="994006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652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rcRect l="1" t="9646" r="3203" b="26978"/>
                    <a:stretch>
                      <a:fillRect/>
                    </a:stretch>
                  </pic:blipFill>
                  <pic:spPr>
                    <a:xfrm>
                      <a:off x="0" y="0"/>
                      <a:ext cx="3443159" cy="3292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CA79"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5646FEDC"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64AEB7C1"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54D9979D">
      <w:pP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核心代码：</w:t>
      </w:r>
    </w:p>
    <w:p w14:paraId="2D68A275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269105" cy="1887855"/>
            <wp:effectExtent l="0" t="0" r="0" b="0"/>
            <wp:docPr id="259487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871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899" cy="18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A53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4089400"/>
            <wp:effectExtent l="0" t="0" r="2540" b="6350"/>
            <wp:docPr id="735933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3363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352D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评估案例：</w:t>
      </w:r>
    </w:p>
    <w:p w14:paraId="251EC34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“滑翔伞” 的三维得分：场景相关性 0.82（与 “飞行”“体验” 相似度 &gt; 0.7）、情感强度 0.65（多与 “刺激”“难忘” 共现）、语义独特性 0.91（与现有词汇平均距离 &gt; 0.8），综合得分 0.78，符合收录标准。</w:t>
      </w:r>
    </w:p>
    <w:p w14:paraId="0212245B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 w14:paraId="740D0291">
      <w:pPr>
        <w:pStyle w:val="5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四、可视化展示</w:t>
      </w:r>
    </w:p>
    <w:p w14:paraId="3228769A">
      <w:pPr>
        <w:pStyle w:val="6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4.1 词典词汇类别分布</w:t>
      </w:r>
    </w:p>
    <w:p w14:paraId="555ACA96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使用 matplotlib 绘制定制词典词汇类别占比饼图：</w:t>
      </w:r>
    </w:p>
    <w:p w14:paraId="60E174C6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06745" cy="3482975"/>
            <wp:effectExtent l="0" t="0" r="8255" b="9525"/>
            <wp:docPr id="1654335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3520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B9F4">
      <w:pPr>
        <w:pStyle w:val="6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4.2 分词效果对比可视化</w:t>
      </w:r>
    </w:p>
    <w:p w14:paraId="6465A1EE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通过柱状图对比对照组与实验组的分词指标</w:t>
      </w:r>
    </w:p>
    <w:p w14:paraId="69C25336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21960" cy="3296285"/>
            <wp:effectExtent l="0" t="0" r="2540" b="5715"/>
            <wp:docPr id="1416828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2835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6531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3F02AC78">
      <w:pPr>
        <w:pStyle w:val="5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五、总结与展望</w:t>
      </w:r>
    </w:p>
    <w:p w14:paraId="649F3CC1"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5.1 成果总结</w:t>
      </w:r>
    </w:p>
    <w:p w14:paraId="0263BE81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本次作业成功构建了面向旅行场景的定制化词典，主要成果包括：</w:t>
      </w:r>
    </w:p>
    <w:p w14:paraId="47900F3D">
      <w:pPr>
        <w:numPr>
          <w:ilvl w:val="0"/>
          <w:numId w:val="3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建立包含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150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个旅行相关词汇的专业词典，覆盖景点、住宿、交通等 6 大类别</w:t>
      </w:r>
    </w:p>
    <w:p w14:paraId="7CA56FB9">
      <w:pPr>
        <w:numPr>
          <w:ilvl w:val="0"/>
          <w:numId w:val="3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设计 "场景相关性 - 情感强度 - 语义独特性" 三维新词评估模型，提升词典质量</w:t>
      </w:r>
    </w:p>
    <w:p w14:paraId="71BC17DF">
      <w:pPr>
        <w:numPr>
          <w:ilvl w:val="0"/>
          <w:numId w:val="3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实验证明定制词典使分词 F1 值提升 15.4%，有效解决 "巷弄"" 环岛路 " 等领域词汇的切分问题</w:t>
      </w:r>
    </w:p>
    <w:p w14:paraId="57ECB607">
      <w:pPr>
        <w:numPr>
          <w:ilvl w:val="0"/>
          <w:numId w:val="3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通过可视化手段直观展示词典结构与分词效果，增强结果可读性</w:t>
      </w:r>
    </w:p>
    <w:p w14:paraId="2F1019AA"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5.2 未来改进方向</w:t>
      </w:r>
    </w:p>
    <w:p w14:paraId="17B5508C">
      <w:pPr>
        <w:numPr>
          <w:ilvl w:val="0"/>
          <w:numId w:val="4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词典动态更新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：建立基于流式数据的实时更新机制，定期从新旅行文本中发现新词</w:t>
      </w:r>
    </w:p>
    <w:p w14:paraId="21DFD0C5">
      <w:pPr>
        <w:numPr>
          <w:ilvl w:val="0"/>
          <w:numId w:val="4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多语言扩展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：增加英文、日文等旅行常用外语词汇，支持多语言旅行文本处理</w:t>
      </w:r>
    </w:p>
    <w:p w14:paraId="2258DB1A">
      <w:pPr>
        <w:numPr>
          <w:ilvl w:val="0"/>
          <w:numId w:val="4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语义网络构建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：基于词典词汇构建旅行领域知识图谱，实现语义层面的文本分析</w:t>
      </w:r>
    </w:p>
    <w:p w14:paraId="006C66F1">
      <w:pPr>
        <w:numPr>
          <w:ilvl w:val="0"/>
          <w:numId w:val="4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跨场景应用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：探索将该词典构建方法迁移至美食、文化等相关领域，形成领域词典体系</w:t>
      </w:r>
    </w:p>
    <w:p w14:paraId="6014FF42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60763529">
      <w:pPr>
        <w:pStyle w:val="5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六、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参考文献</w:t>
      </w:r>
    </w:p>
    <w:p w14:paraId="31E241AF">
      <w:pPr>
        <w:numPr>
          <w:ilvl w:val="0"/>
          <w:numId w:val="5"/>
        </w:numPr>
        <w:jc w:val="left"/>
        <w:rPr>
          <w:rFonts w:hint="eastAsia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李航</w:t>
      </w:r>
      <w:r>
        <w:rPr>
          <w:rFonts w:hint="eastAsia"/>
          <w:color w:val="000000" w:themeColor="text1"/>
          <w:sz w:val="20"/>
          <w:szCs w:val="21"/>
          <w:lang w:val="en-US" w:eastAsia="zh-CN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统计学习方法. 清华大学出版社，2012.</w:t>
      </w:r>
    </w:p>
    <w:p w14:paraId="4FFE9D9B">
      <w:pPr>
        <w:numPr>
          <w:ilvl w:val="0"/>
          <w:numId w:val="5"/>
        </w:numPr>
        <w:jc w:val="left"/>
        <w:rPr>
          <w:rFonts w:hint="eastAsia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jieba 分词库官方文档.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"https://github.com/fxsjy/jieba" \t "_blank"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5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https://github.com/fxsjy/jieba</w:t>
      </w:r>
      <w:r>
        <w:rPr>
          <w:rStyle w:val="15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fldChar w:fldCharType="end"/>
      </w:r>
    </w:p>
    <w:p w14:paraId="75F124A3">
      <w:pPr>
        <w:numPr>
          <w:ilvl w:val="0"/>
          <w:numId w:val="5"/>
        </w:numPr>
        <w:jc w:val="left"/>
        <w:rPr>
          <w:rFonts w:hint="eastAsia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Word2vec 模型原理与应用.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"https://radimrehurek.com/gensim/models/word2vec.html" \t "_blank"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5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https://radimrehurek.com/gensim/models/word2vec.html</w:t>
      </w:r>
      <w:r>
        <w:rPr>
          <w:rStyle w:val="15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fldChar w:fldCharType="end"/>
      </w:r>
    </w:p>
    <w:p w14:paraId="3F177F8B">
      <w:pPr>
        <w:numPr>
          <w:ilvl w:val="0"/>
          <w:numId w:val="5"/>
        </w:numPr>
        <w:jc w:val="left"/>
        <w:rPr>
          <w:rFonts w:hint="eastAsia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网络文本挖掘与分析 [M]. 机械工业出版社，2018.</w:t>
      </w:r>
    </w:p>
    <w:p w14:paraId="0384DAEE">
      <w:pPr>
        <w:numPr>
          <w:ilvl w:val="0"/>
          <w:numId w:val="5"/>
        </w:numPr>
        <w:jc w:val="left"/>
        <w:rPr>
          <w:rFonts w:hint="eastAsia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Matplotlib 可视化指南.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"https://matplotlib.org/" \t "_blank"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5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https://matplotlib.org/</w:t>
      </w:r>
      <w:r>
        <w:rPr>
          <w:rStyle w:val="15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fldChar w:fldCharType="end"/>
      </w:r>
    </w:p>
    <w:p w14:paraId="1ACF915D">
      <w:pPr>
        <w:numPr>
          <w:ilvl w:val="0"/>
          <w:numId w:val="5"/>
        </w:numPr>
        <w:jc w:val="left"/>
        <w:rPr>
          <w:rFonts w:hint="eastAsia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pyecharts 官方文档.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"https://pyecharts.org/" \t "_blank"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5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https://pyecharts.org/</w:t>
      </w:r>
      <w:r>
        <w:rPr>
          <w:rStyle w:val="15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fldChar w:fldCharType="end"/>
      </w:r>
    </w:p>
    <w:p w14:paraId="3025BE8F"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688B1393"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代码清单：</w:t>
      </w:r>
    </w:p>
    <w:p w14:paraId="7F7D8735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325620" cy="2243455"/>
            <wp:effectExtent l="0" t="0" r="0" b="4445"/>
            <wp:docPr id="458460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6053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6196" cy="22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EE69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travel_dictionary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.py 代码运行脚本</w:t>
      </w:r>
    </w:p>
    <w:p w14:paraId="7551137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dictionary_categories.png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旅行词典词汇类别分布图</w:t>
      </w:r>
    </w:p>
    <w:p w14:paraId="0DE5950C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segmentation_comparison.png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分词效果对比图</w:t>
      </w:r>
    </w:p>
    <w:p w14:paraId="368306BF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travel_dictionary.txt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初始旅行词典</w:t>
      </w:r>
    </w:p>
    <w:p w14:paraId="686FC300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updated_travel_dictionary.txt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更新后的旅行词典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873076"/>
    <w:multiLevelType w:val="multilevel"/>
    <w:tmpl w:val="1087307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DFF7C98"/>
    <w:multiLevelType w:val="multilevel"/>
    <w:tmpl w:val="1DFF7C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E57392A"/>
    <w:multiLevelType w:val="multilevel"/>
    <w:tmpl w:val="1E5739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E181865"/>
    <w:multiLevelType w:val="multilevel"/>
    <w:tmpl w:val="2E181865"/>
    <w:lvl w:ilvl="0" w:tentative="0">
      <w:start w:val="1"/>
      <w:numFmt w:val="decimal"/>
      <w:suff w:val="nothing"/>
      <w:lvlText w:val="【%1】"/>
      <w:lvlJc w:val="left"/>
      <w:pPr>
        <w:ind w:left="1134" w:hanging="1134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eastAsia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4">
    <w:nsid w:val="4C935987"/>
    <w:multiLevelType w:val="multilevel"/>
    <w:tmpl w:val="4C9359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Q3Nzc0YzE1ZmY5MmMzYWFkNTk4ZjljMDIxYTFhNmMifQ=="/>
  </w:docVars>
  <w:rsids>
    <w:rsidRoot w:val="00F94A3E"/>
    <w:rsid w:val="00020628"/>
    <w:rsid w:val="00397271"/>
    <w:rsid w:val="004B0100"/>
    <w:rsid w:val="004B2018"/>
    <w:rsid w:val="00502D16"/>
    <w:rsid w:val="00713BB5"/>
    <w:rsid w:val="00756B82"/>
    <w:rsid w:val="009753F3"/>
    <w:rsid w:val="00A94426"/>
    <w:rsid w:val="00AC3752"/>
    <w:rsid w:val="00B2196C"/>
    <w:rsid w:val="00D12B02"/>
    <w:rsid w:val="00D35857"/>
    <w:rsid w:val="00F83BC7"/>
    <w:rsid w:val="00F94A3E"/>
    <w:rsid w:val="297A3798"/>
    <w:rsid w:val="3C463BC1"/>
    <w:rsid w:val="7DB1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1"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6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5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5">
    <w:name w:val="Hyperlink"/>
    <w:basedOn w:val="14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标题 1 字符"/>
    <w:basedOn w:val="14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7">
    <w:name w:val="标题 2 字符"/>
    <w:basedOn w:val="14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标题 3 字符"/>
    <w:basedOn w:val="14"/>
    <w:link w:val="4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标题 4 字符"/>
    <w:basedOn w:val="14"/>
    <w:link w:val="5"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0">
    <w:name w:val="标题 5 字符"/>
    <w:basedOn w:val="14"/>
    <w:link w:val="6"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1">
    <w:name w:val="标题 6 字符"/>
    <w:basedOn w:val="14"/>
    <w:link w:val="7"/>
    <w:uiPriority w:val="9"/>
    <w:rPr>
      <w:rFonts w:cstheme="majorBidi"/>
      <w:b/>
      <w:bCs/>
      <w:color w:val="104862" w:themeColor="accent1" w:themeShade="BF"/>
    </w:rPr>
  </w:style>
  <w:style w:type="character" w:customStyle="1" w:styleId="22">
    <w:name w:val="标题 7 字符"/>
    <w:basedOn w:val="14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8 字符"/>
    <w:basedOn w:val="14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9 字符"/>
    <w:basedOn w:val="14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字符"/>
    <w:basedOn w:val="14"/>
    <w:link w:val="1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副标题 字符"/>
    <w:basedOn w:val="14"/>
    <w:link w:val="11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引用 字符"/>
    <w:basedOn w:val="14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明显引用 字符"/>
    <w:basedOn w:val="14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4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1793</Words>
  <Characters>2409</Characters>
  <Lines>98</Lines>
  <Paragraphs>121</Paragraphs>
  <TotalTime>14</TotalTime>
  <ScaleCrop>false</ScaleCrop>
  <LinksUpToDate>false</LinksUpToDate>
  <CharactersWithSpaces>2529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2025-06-14T12:01:00Z</dcterms:created>
  <dc:creator>Yunyu Chen</dc:creator>
  <cp:lastModifiedBy>陈婉瑜</cp:lastModifiedBy>
  <dcterms:modified xsi:type="dcterms:W3CDTF">2025-06-16T09:30:34Z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FF52BD6786D749B3922F9B221E6A1A49_12</vt:lpwstr>
  </property>
</Properties>
</file>