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A5A" w:rsidRDefault="00F43965" w:rsidP="00F43965">
      <w:pPr>
        <w:pStyle w:val="Title"/>
        <w:jc w:val="center"/>
      </w:pPr>
      <w:r>
        <w:t>LEDs</w:t>
      </w:r>
    </w:p>
    <w:p w:rsidR="00F43965" w:rsidRDefault="00F43965" w:rsidP="00F43965">
      <w:pPr>
        <w:pStyle w:val="Heading1"/>
      </w:pPr>
      <w:r>
        <w:t>Specifications</w:t>
      </w:r>
    </w:p>
    <w:p w:rsidR="00FE56C8" w:rsidRDefault="00685BE2" w:rsidP="00F43965">
      <w:pPr>
        <w:pStyle w:val="ListParagraph"/>
        <w:numPr>
          <w:ilvl w:val="0"/>
          <w:numId w:val="1"/>
        </w:numPr>
      </w:pPr>
      <w:r>
        <w:t>3</w:t>
      </w:r>
      <w:r w:rsidR="00FE56C8">
        <w:t xml:space="preserve"> of each color (red, green, blue) </w:t>
      </w:r>
      <w:r>
        <w:t xml:space="preserve">per </w:t>
      </w:r>
      <w:r w:rsidR="00951278">
        <w:t>room</w:t>
      </w:r>
    </w:p>
    <w:p w:rsidR="00F43965" w:rsidRDefault="002B7CAD" w:rsidP="00F43965">
      <w:pPr>
        <w:pStyle w:val="ListParagraph"/>
        <w:numPr>
          <w:ilvl w:val="0"/>
          <w:numId w:val="1"/>
        </w:numPr>
      </w:pPr>
      <w:r>
        <w:t>Uses constant current (270-300mA per diode)</w:t>
      </w:r>
    </w:p>
    <w:p w:rsidR="002B7CAD" w:rsidRDefault="002B7CAD" w:rsidP="00F43965">
      <w:pPr>
        <w:pStyle w:val="ListParagraph"/>
        <w:numPr>
          <w:ilvl w:val="0"/>
          <w:numId w:val="1"/>
        </w:numPr>
      </w:pPr>
      <w:r>
        <w:t>Red LEDs drop ~2.5V per</w:t>
      </w:r>
    </w:p>
    <w:p w:rsidR="00F07242" w:rsidRDefault="002B7CAD" w:rsidP="00F07242">
      <w:pPr>
        <w:pStyle w:val="ListParagraph"/>
        <w:numPr>
          <w:ilvl w:val="0"/>
          <w:numId w:val="1"/>
        </w:numPr>
      </w:pPr>
      <w:r>
        <w:t>Blue and green LEDs drop ~3.5V per</w:t>
      </w:r>
    </w:p>
    <w:p w:rsidR="00F07242" w:rsidRDefault="00F07242" w:rsidP="00F07242">
      <w:pPr>
        <w:pStyle w:val="Heading1"/>
      </w:pPr>
      <w:r>
        <w:t>Options (Series or Parallel)</w:t>
      </w:r>
    </w:p>
    <w:p w:rsidR="00F07242" w:rsidRDefault="00F07242" w:rsidP="00F07242">
      <w:pPr>
        <w:pStyle w:val="Heading2"/>
      </w:pPr>
      <w:r>
        <w:tab/>
        <w:t>Series:</w:t>
      </w:r>
    </w:p>
    <w:p w:rsidR="00F07242" w:rsidRDefault="00F07242" w:rsidP="00F0724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790575</wp:posOffset>
            </wp:positionH>
            <wp:positionV relativeFrom="paragraph">
              <wp:posOffset>30480</wp:posOffset>
            </wp:positionV>
            <wp:extent cx="4924425" cy="2854960"/>
            <wp:effectExtent l="0" t="0" r="9525" b="2540"/>
            <wp:wrapTight wrapText="bothSides">
              <wp:wrapPolygon edited="0">
                <wp:start x="0" y="0"/>
                <wp:lineTo x="0" y="21475"/>
                <wp:lineTo x="21558" y="21475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AppData\Local\Microsoft\Windows\INetCache\Content.Word\LEDs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242" w:rsidRDefault="00F07242" w:rsidP="00F07242"/>
    <w:p w:rsidR="00F07242" w:rsidRDefault="00F07242" w:rsidP="00F07242"/>
    <w:p w:rsidR="00F07242" w:rsidRDefault="00F07242" w:rsidP="00F07242"/>
    <w:p w:rsidR="00F07242" w:rsidRDefault="00F07242" w:rsidP="00F07242"/>
    <w:p w:rsidR="00F07242" w:rsidRDefault="00F07242" w:rsidP="00F07242"/>
    <w:p w:rsidR="00F07242" w:rsidRDefault="00F07242" w:rsidP="00F07242"/>
    <w:p w:rsidR="00F07242" w:rsidRDefault="00F07242" w:rsidP="00F07242"/>
    <w:p w:rsidR="00F07242" w:rsidRDefault="00F07242" w:rsidP="00F07242"/>
    <w:p w:rsidR="003133CB" w:rsidRDefault="003133CB" w:rsidP="00F07242"/>
    <w:p w:rsidR="00F07242" w:rsidRDefault="00F07242" w:rsidP="00F0724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4562475" cy="3706646"/>
            <wp:effectExtent l="0" t="0" r="0" b="8255"/>
            <wp:wrapNone/>
            <wp:docPr id="3" name="Picture 3" descr="C:\Users\andre\AppData\Local\Microsoft\Windows\INetCache\Content.Word\LED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\AppData\Local\Microsoft\Windows\INetCache\Content.Word\LEDs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0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242" w:rsidRPr="00F07242" w:rsidRDefault="00F07242" w:rsidP="00F07242">
      <w:pPr>
        <w:pStyle w:val="Heading2"/>
      </w:pPr>
      <w:r>
        <w:tab/>
        <w:t xml:space="preserve">Parallel: </w:t>
      </w:r>
    </w:p>
    <w:p w:rsidR="00F07242" w:rsidRPr="00F07242" w:rsidRDefault="00F07242" w:rsidP="00F07242"/>
    <w:p w:rsidR="001A1923" w:rsidRPr="00F43965" w:rsidRDefault="001A1923" w:rsidP="001A1923">
      <w:pPr>
        <w:pStyle w:val="Heading1"/>
      </w:pPr>
    </w:p>
    <w:sectPr w:rsidR="001A1923" w:rsidRPr="00F4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DD5"/>
    <w:multiLevelType w:val="hybridMultilevel"/>
    <w:tmpl w:val="BFA6D0F2"/>
    <w:lvl w:ilvl="0" w:tplc="FF9478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65"/>
    <w:rsid w:val="00150955"/>
    <w:rsid w:val="00183BF7"/>
    <w:rsid w:val="001A1923"/>
    <w:rsid w:val="002B7CAD"/>
    <w:rsid w:val="003133CB"/>
    <w:rsid w:val="003E101B"/>
    <w:rsid w:val="00471EB7"/>
    <w:rsid w:val="0050519A"/>
    <w:rsid w:val="005511C3"/>
    <w:rsid w:val="005A4AC2"/>
    <w:rsid w:val="005D5CC4"/>
    <w:rsid w:val="00685BE2"/>
    <w:rsid w:val="006B4C5D"/>
    <w:rsid w:val="00817969"/>
    <w:rsid w:val="008D74DF"/>
    <w:rsid w:val="00951278"/>
    <w:rsid w:val="00992347"/>
    <w:rsid w:val="00B913AF"/>
    <w:rsid w:val="00E539D1"/>
    <w:rsid w:val="00F07242"/>
    <w:rsid w:val="00F43965"/>
    <w:rsid w:val="00FD3541"/>
    <w:rsid w:val="00F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74756-DC2C-4297-9DC4-65F65346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3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39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7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Butler</dc:creator>
  <cp:keywords/>
  <dc:description/>
  <cp:lastModifiedBy>Andrew Butler</cp:lastModifiedBy>
  <cp:revision>4</cp:revision>
  <dcterms:created xsi:type="dcterms:W3CDTF">2017-10-08T23:02:00Z</dcterms:created>
  <dcterms:modified xsi:type="dcterms:W3CDTF">2017-10-09T17:27:00Z</dcterms:modified>
</cp:coreProperties>
</file>