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Leelawadee UI" w:cs="Leelawadee UI" w:eastAsia="Leelawadee UI" w:hAnsi="Leelawadee UI"/>
          <w:b/>
          <w:bCs/>
          <w:sz w:val="40"/>
          <w:szCs w:val="40"/>
        </w:rPr>
        <w:t xml:space="preserve">Week 10 — Input/Output Design</w:t>
      </w:r>
    </w:p>
    <w:p>
      <w:pPr>
        <w:spacing w:after="120" w:before="0"/>
      </w:pPr>
      <w:r>
        <w:rPr>
          <w:rFonts w:ascii="Leelawadee UI" w:cs="Leelawadee UI" w:eastAsia="Leelawadee UI" w:hAnsi="Leelawadee UI"/>
          <w:color w:val="5D5D5A"/>
          <w:sz w:val="22"/>
          <w:szCs w:val="22"/>
        </w:rPr>
        <w:t xml:space="preserve">ฟอร์มหน้า POS, รูปแบบใบเสร็จ, รายงานยอดขาย และ Sequence Diagram ร่างของ GET /api/reports/sales</w:t>
      </w:r>
    </w:p>
    <w:p>
      <w:pPr>
        <w:spacing w:after="240" w:before="0"/>
      </w:pPr>
      <w:r>
        <w:rPr>
          <w:rFonts w:ascii="Leelawadee UI" w:cs="Leelawadee UI" w:eastAsia="Leelawadee UI" w:hAnsi="Leelawadee UI"/>
          <w:color w:val="5D5D5A"/>
          <w:sz w:val="22"/>
          <w:szCs w:val="22"/>
        </w:rPr>
        <w:t xml:space="preserve">โปรเจกต์: Baristech Cafe (Cafe POS System) — กลุ่ม 16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1. ที่มาของการออกแบบ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ออกแบบจาก Functional Requirement และ User Story ที่ทำไว้ใน wk03-requirements.md และ wk04-user-stories.md ดังนี้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อ้างอิง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20"/>
                <w:szCs w:val="20"/>
              </w:rPr>
              <w:t xml:space="preserve">ใช้กับส่วนไหน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FR-01 / US-02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เลือกประเภทการทาน (ทานที่ร้าน / กลับบ้าน) และระบุเลขโต๊ะ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FR-02 / US-01, US-03, US-04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คำนวณยอดรวม ส่วนลด ยอดสุทธิ ตรวจเงินที่รับ และคำนวณเงินทอน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US-05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ตรวจวัตถุดิบก่อนยืนยันออเดอร์ (ระบบแจ้งเตือนถ้าไม่พอ)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FR-06 / US-06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ออกใบเสร็จหลังบันทึกออเดอร์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FR-07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รายงานยอดขายรายวัน รายเดือน และแยกตามสาขา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NFR-03, NFR-04</w:t>
            </w:r>
          </w:p>
        </w:tc>
        <w:tc>
          <w:tcPr>
            <w:tcW w:type="dxa" w:w="7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20"/>
                <w:szCs w:val="20"/>
              </w:rPr>
              <w:t xml:space="preserve">ใช้งานง่าย (ฝึกพนักงาน 1–2 วัน) และกำหนดสิทธิ์ตามบทบาท (เจ้าของ / แคชเชียร์)</w:t>
            </w:r>
          </w:p>
        </w:tc>
      </w:tr>
    </w:tbl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2. ฟอร์มหน้า POS รับออเดอร์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ผู้ใช้: แคชเชียร์ (ล็อกอินแล้ว ผูกกับสาขาของตัวเอง) — ทุกช่องมี validation และแสดงผลทันทีขณะกรอก ปุ่ม "ชำระเงิน" จะกดได้เมื่อข้อมูลครบและถูกต้อง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100"/>
        <w:gridCol w:w="2000"/>
        <w:gridCol w:w="2800"/>
        <w:gridCol w:w="1238"/>
      </w:tblGrid>
      <w:tr>
        <w:trPr>
          <w:tblHeader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ชนิด / ค่าเริ่มต้น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Validation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Feedback ทันที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อ้างอิง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สาขา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Dropdown (ล็อกตามสาขาของแคชเชียร์)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ต้องมี 1 สาขา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เปลี่ยนสาขา → โหลดเมนูของสาขานั้น (เจ้าของเลือกได้ แคชเชียร์เลือกเองไม่ได้)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ทุกหน้า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ประเภทการทาน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ปุ่มสลับ (Radio)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ค่าเริ่มต้น: ทานที่ร้าน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ต้องเลือก 1 อย่าง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เลือก "กลับบ้าน" → ซ่อนช่องเลขโต๊ะ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เลขโต๊ะ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Text ≤ 10 ตัวอักษร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ค่าเริ่มต้น: ว่าง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จำเป็นเมื่อทานที่ร้าน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ขอบแดง + "ทานที่ร้านต้องระบุเลขโต๊ะ"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US-02 AC-01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รายการสินค้า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การ์ดรูปเมนู (แตะเพื่อเพิ่ม) + ปุ่ม − / + จำนวน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ค่าเริ่มต้น: ตะกร้าว่าง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อย่างน้อย 1 รายการ จำนวนเต็ม &gt; 0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ยอดรวมอัปเดตทันที, ลดจนเหลือ 0 = ลบรายการ, มีเลขแสดงจำนวนบนการ์ด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US-01 AC-01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ค้นหาเมนู / หมวดหมู่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Text + แท็บหมวดหมู่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—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กรองการ์ดทันทีขณะพิมพ์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ส่วนลด (บาท)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Number ≥ 0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ค่าเริ่มต้น: 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0 ≤ ส่วนลด ≤ ยอดรวม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"ส่วนลดต้องไม่เกินยอดรวม" ยอดสุทธิคำนวณใหม่ทันที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US-03 AC-01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วิธีชำระเงิน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ปุ่มสลับ: เงินสด / บัตร / QR</w:t>
            </w:r>
          </w:p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ค่าเริ่มต้น: เงินสด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ต้องเลือก 1 อย่าง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เลือกบัตร/QR → ซ่อนช่องรับเงิน (รับเท่ายอดสุทธิ)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US-04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รับเงินมา (บาท)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Number ≥ 0 + ปุ่มลัด พอดี / 100 / 500 / 1000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≥ ยอดสุทธิ (เมื่อชำระเงินสด)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"จำนวนเงินไม่เพียงพอ" + กล่องแสดง "ขาดอีก ฿xx" สีแดง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US-04 AC-01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เงินทอน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แสดงผล (อ่านอย่างเดียว)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คำนวณ = รับเงิน − ยอดสุทธิ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กล่องสีเขียวแสดงเงินทอนทันที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FR-02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ปุ่มชำระเงิน</w:t>
            </w:r>
          </w:p>
        </w:tc>
        <w:tc>
          <w:tcPr>
            <w:tcW w:type="dxa" w:w="21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Button (ปิดไว้ก่อน)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เปิดเมื่อข้อมูลครบ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ข้อความใต้ปุ่มบอกเหตุผลที่ยังกดไม่ได้ เช่น "กรุณาระบุเลขโต๊ะ"</w:t>
            </w:r>
          </w:p>
        </w:tc>
        <w:tc>
          <w:tcPr>
            <w:tcW w:type="dxa" w:w="1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US-06</w:t>
            </w:r>
          </w:p>
        </w:tc>
      </w:tr>
    </w:tbl>
    <w:p>
      <w:pPr>
        <w:spacing w:after="6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ผลหลังกดชำระเงิน: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ส่งไปที่ POST /api/orders ถ้าสำเร็จแสดงใบเสร็จพร้อมเลขคิวและปุ่มพิมพ์ แล้วล้างตะกร้า ถ้า server ปฏิเสธ (เช่น "วัตถุดิบไม่เพียงพอ: …" ตาม US-05) จะแสดงข้อความแจ้งเตือนสีแดงและไม่ล้างตะกร้า ถ้าวัตถุดิบใกล้หมดจะมีข้อความเตือนเพิ่ม</w:t>
      </w:r>
    </w:p>
    <w:p>
      <w:pPr>
        <w:spacing w:after="120" w:before="0"/>
      </w:pPr>
      <w:r>
        <w:rPr>
          <w:rFonts w:ascii="Leelawadee UI" w:cs="Leelawadee UI" w:eastAsia="Leelawadee UI" w:hAnsi="Leelawadee UI"/>
          <w:b/>
          <w:bCs/>
          <w:sz w:val="22"/>
          <w:szCs w:val="22"/>
        </w:rPr>
        <w:t xml:space="preserve">ยกเลิกออเดอร์: </w:t>
      </w:r>
      <w:r>
        <w:rPr>
          <w:rFonts w:ascii="Leelawadee UI" w:cs="Leelawadee UI" w:eastAsia="Leelawadee UI" w:hAnsi="Leelawadee UI"/>
          <w:sz w:val="22"/>
          <w:szCs w:val="22"/>
        </w:rPr>
        <w:t xml:space="preserve">ปุ่ม "ออเดอร์วันนี้" แสดงรายการของวันนี้ในสาขาตัวเอง แคชเชียร์ยกเลิกได้เฉพาะออเดอร์ที่บาริสต้ายังไม่เริ่มทำ (สถานะ "รอทำ") และระบบคืนวัตถุดิบเข้าสต็อก ถ้าเริ่มทำแล้วต้องให้เจ้าของเป็นผู้ยกเลิก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3. ฟอร์มอื่น ๆ</w:t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3.1 จัดการเมนู (เจ้าของ)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700"/>
        <w:gridCol w:w="2738"/>
      </w:tblGrid>
      <w:tr>
        <w:trPr>
          <w:tblHeader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ชนิด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Validation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Feedback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ชื่อเมนู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Text ≤ 100 ตัวอักษร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จำเป็น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"กรุณากรอกชื่อเมนู"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หมวดหมู่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Dropdown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ต้องเลือก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ราคา (บาท)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Number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&gt; 0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"ราคาต้องมากกว่า 0"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สูตรวัตถุดิบ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แถวของ Dropdown วัตถุดิบ + ปริมาณ + หน่วย (เพิ่ม/ลบแถวได้)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เลือกให้ครบ ปริมาณ &gt; 0 ห้ามเลือกซ้ำ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ถ้าไม่มีสูตร แสดง "เมนูนี้ขายได้แต่ไม่ตัดสต็อก"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รูปสินค้า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อัปโหลดไฟล์ JPG / PNG / WEBP</w:t>
            </w:r>
          </w:p>
        </w:tc>
        <w:tc>
          <w:tcPr>
            <w:tcW w:type="dxa" w:w="2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ไม่เกิน 2 MB</w:t>
            </w:r>
          </w:p>
        </w:tc>
        <w:tc>
          <w:tcPr>
            <w:tcW w:type="dxa" w:w="27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แสดงตัวอย่างรูปทันที, ปุ่มลบรูป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3.2 เข้าสู่ระบบ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4438"/>
      </w:tblGrid>
      <w:tr>
        <w:trPr>
          <w:tblHeader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Field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ชนิด</w:t>
            </w:r>
          </w:p>
        </w:tc>
        <w:tc>
          <w:tcPr>
            <w:tcW w:type="dxa" w:w="4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Validation / Feedback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ชื่อผู้ใช้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Text</w:t>
            </w:r>
          </w:p>
        </w:tc>
        <w:tc>
          <w:tcPr>
            <w:tcW w:type="dxa" w:w="4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จำเป็น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รหัสผ่าน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Password</w:t>
            </w:r>
          </w:p>
        </w:tc>
        <w:tc>
          <w:tcPr>
            <w:tcW w:type="dxa" w:w="44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จำเป็น; ผิดแสดง "ชื่อผู้ใช้หรือรหัสผ่านไม่ถูกต้อง"; ผิดเกิน 5 ครั้งถูกล็อกชั่วคราว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3.3 สิทธิ์การใช้งาน (NFR-04)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719"/>
        <w:gridCol w:w="2719"/>
      </w:tblGrid>
      <w:tr>
        <w:trPr>
          <w:tblHeader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ฟังก์ชัน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เจ้าของ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แคชเชียร์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รับออเดอร์ / ชำระเงิน (หน้า POS)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ไม่ได้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 (เฉพาะสาขาตัวเอง)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เพิ่ม / แก้ไข / ลบเมนู, อัปโหลดรูป, สูตรวัตถุดิบ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จัดการสต็อกวัตถุดิบ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ไม่ได้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แดชบอร์ดยอดขาย / รายการออเดอร์ทั้งหมด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ไม่ได้ (เห็นเฉพาะออเดอร์วันนี้ของสาขาตัวเอง)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ยกเลิกออเดอร์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ได้ทุกออเดอร์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เฉพาะที่ยังไม่เริ่มทำ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ดูใบเสร็จ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</w:t>
            </w:r>
          </w:p>
        </w:tc>
        <w:tc>
          <w:tcPr>
            <w:tcW w:type="dxa" w:w="271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ได้ (สาขาตัวเอง)</w:t>
            </w:r>
          </w:p>
        </w:tc>
      </w:tr>
    </w:tbl>
    <w:p>
      <w:pPr>
        <w:spacing w:after="120" w:before="80"/>
      </w:pPr>
      <w:r>
        <w:rPr>
          <w:rFonts w:ascii="Leelawadee UI" w:cs="Leelawadee UI" w:eastAsia="Leelawadee UI" w:hAnsi="Leelawadee UI"/>
          <w:sz w:val="22"/>
          <w:szCs w:val="22"/>
        </w:rPr>
        <w:t xml:space="preserve">การบังคับสิทธิ์ทำที่ฝั่ง server ด้วย JWT และ middleware ตรวจ role หน้าเว็บแค่ซ่อนเมนูที่ไม่มีสิทธิ์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4. รูปแบบใบเสร็จ (กระดาษ 80 mm)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ใบเสร็จแสดงหลังชำระเงินสำเร็จ และเปิดดูซ้ำได้จากรายการออเดอร์ ข้อมูลมาจาก GET /api/orders/:id (ออเดอร์ + รายการสินค้า + เลขใบเสร็จ + สาขา) ตัวเลขทั้งหมดในตัวอย่างเป็นข้อมูลจำลอง</w:t>
      </w:r>
    </w:p>
    <w:tbl>
      <w:tblPr>
        <w:tblW w:type="dxa" w:w="56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</w:tblGrid>
      <w:tr>
        <w:tc>
          <w:tcPr>
            <w:tcW w:type="dxa" w:w="5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sz w:val="24"/>
                <w:szCs w:val="24"/>
              </w:rPr>
              <w:t xml:space="preserve">Baristech Cafe</w:t>
            </w:r>
          </w:p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สาขาบางแสน</w:t>
            </w:r>
          </w:p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บางแสน จ.ชลบุรี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----------------------------------</w:t>
            </w:r>
          </w:p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คิวที่</w:t>
            </w:r>
          </w:p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b/>
                <w:bCs/>
                <w:sz w:val="44"/>
                <w:szCs w:val="44"/>
              </w:rPr>
              <w:t xml:space="preserve">A012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----------------------------------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เลขที่	REC-1791192589055-2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วันที่	5 ต.ค. 2569 09:29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แคชเชียร์	แคชเชียร์บางแสน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ประเภท	ทานที่ร้าน · โต๊ะ B2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----------------------------------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ชาไทยเย็น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2 x 50.00	100.00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ลาเต้เย็น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  1 x 60.00	60.00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----------------------------------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รวม	160.00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ส่วนลด	-10.00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b/>
                <w:bCs/>
                <w:sz w:val="20"/>
                <w:szCs w:val="20"/>
              </w:rPr>
              <w:t xml:space="preserve">ยอดสุทธิ	150.00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เงินสด	200.00</w:t>
            </w:r>
          </w:p>
          <w:p>
            <w:pPr>
              <w:tabs>
                <w:tab w:val="right" w:pos="5100"/>
              </w:tabs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เงินทอน	50.00</w:t>
            </w:r>
          </w:p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----------------------------------</w:t>
            </w:r>
          </w:p>
          <w:p>
            <w:pPr>
              <w:spacing w:after="0"/>
              <w:jc w:val="center"/>
            </w:pP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ขอบคุณที่ใช้บริการ</w:t>
            </w:r>
          </w:p>
        </w:tc>
      </w:tr>
    </w:tbl>
    <w:p>
      <w:pPr>
        <w:spacing w:after="8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เลขคิวรายวัน (A001, A002, …) เริ่มใหม่ทุกวันแยกตามสาขา ใช้เรียกลูกค้าและให้บาริสต้าอ้างอิง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ยอดรวม ส่วนลด ยอดสุทธิ เงินทอน คำนวณจากรายการสินค้าตอนแสดงผล (ไม่เก็บค่าที่คำนวณได้ในฐานข้อมูล)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ถ้าออเดอร์ถูกยกเลิก จะแสดงกรอบ "ยกเลิกแล้ว (VOID)" บนใบเสร็จ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Leelawadee UI" w:cs="Leelawadee UI" w:eastAsia="Leelawadee UI" w:hAnsi="Leelawadee UI"/>
          <w:sz w:val="22"/>
          <w:szCs w:val="22"/>
        </w:rPr>
        <w:t xml:space="preserve">เวลาแสดงเป็นเวลาไทย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5. รายงานยอดขายแบบ Summary (เจ้าของ)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หน้า "แดชบอร์ดยอดขาย" (FR-07) ประกอบด้วย 4 ส่วน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ส่วน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ตัวกรอง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สาขา (รวมตัวเลือก "ทุกสาขา"), วันที่เริ่ม–สิ้นสุด (ค่าเริ่มต้น = วันนี้), ปุ่มลัด วันนี้ / 7 วันล่าสุด / เดือนนี้, สลับสรุปรายวัน/รายเดือน; ตรวจว่าวันเริ่มต้องไม่เกินวันสิ้นสุด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ตัวชี้วัด (KPI)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ยอดขายรวม, จำนวนออเดอร์, เฉลี่ยต่อออเดอร์, จำนวนที่ยกเลิก (ยอดขายไม่นับออเดอร์ที่ยกเลิก)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ตารางสรุป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สรุปรายวัน/รายเดือน, แยกตามวิธีชำระเงิน, แยกตามสาขา (เมื่อเลือกทุกสาขา)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รายการออเดอร์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คิว, เวลา, สาขา, ประเภท, วิธีชำระ, ยอดสุทธิ, สถานะ พร้อมปุ่มดูใบเสร็จและยกเลิก</w:t>
            </w:r>
          </w:p>
        </w:tc>
      </w:tr>
    </w:tbl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ตัวอย่างข้อมูลจำลอง (Summary Report รายวัน — สาขาบางแสน)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300"/>
        <w:gridCol w:w="2300"/>
        <w:gridCol w:w="2238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วันที่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จำนวนออเดอร์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ยอดขาย (บาท)</w:t>
            </w:r>
          </w:p>
        </w:tc>
        <w:tc>
          <w:tcPr>
            <w:tcW w:type="dxa" w:w="2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เฉลี่ย/ออเดอร์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3 ต.ค. 2569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42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5,880.00</w:t>
            </w:r>
          </w:p>
        </w:tc>
        <w:tc>
          <w:tcPr>
            <w:tcW w:type="dxa" w:w="2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140.00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4 ต.ค. 2569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51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7,395.00</w:t>
            </w:r>
          </w:p>
        </w:tc>
        <w:tc>
          <w:tcPr>
            <w:tcW w:type="dxa" w:w="2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145.00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5 ต.ค. 2569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38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5,130.00</w:t>
            </w:r>
          </w:p>
        </w:tc>
        <w:tc>
          <w:tcPr>
            <w:tcW w:type="dxa" w:w="2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135.00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รวม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131</w:t>
            </w:r>
          </w:p>
        </w:tc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18,405.00</w:t>
            </w:r>
          </w:p>
        </w:tc>
        <w:tc>
          <w:tcPr>
            <w:tcW w:type="dxa" w:w="22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140.50</w:t>
            </w:r>
          </w:p>
        </w:tc>
      </w:tr>
    </w:tbl>
    <w:p>
      <w:pPr>
        <w:spacing w:after="120" w:before="100"/>
      </w:pPr>
      <w:r>
        <w:rPr>
          <w:rFonts w:ascii="Leelawadee UI" w:cs="Leelawadee UI" w:eastAsia="Leelawadee UI" w:hAnsi="Leelawadee UI"/>
          <w:color w:val="5D5D5A"/>
          <w:sz w:val="22"/>
          <w:szCs w:val="22"/>
        </w:rPr>
        <w:t xml:space="preserve">หมายเหตุ: สัปดาห์นี้สรุปยอดฝั่งหน้าเว็บจาก GET /api/orders ส่วน endpoint รายงานเฉพาะ (GET /api/reports/sales) จะ implement จริงในสัปดาห์ที่ 13</w:t>
      </w:r>
    </w:p>
    <w:p>
      <w:pPr>
        <w:pStyle w:val="Heading1"/>
        <w:keepNext/>
        <w:spacing w:after="140" w:before="320"/>
      </w:pPr>
      <w:r>
        <w:rPr>
          <w:rFonts w:ascii="Leelawadee UI" w:cs="Leelawadee UI" w:eastAsia="Leelawadee UI" w:hAnsi="Leelawadee UI"/>
          <w:b/>
          <w:bCs/>
          <w:sz w:val="30"/>
          <w:szCs w:val="30"/>
        </w:rPr>
        <w:t xml:space="preserve">6. Sequence Diagram ร่าง: GET /api/reports/sales</w:t>
      </w:r>
    </w:p>
    <w:p>
      <w:pPr>
        <w:spacing w:after="120" w:before="0"/>
      </w:pPr>
      <w:r>
        <w:rPr>
          <w:rFonts w:ascii="Leelawadee UI" w:cs="Leelawadee UI" w:eastAsia="Leelawadee UI" w:hAnsi="Leelawadee UI"/>
          <w:sz w:val="22"/>
          <w:szCs w:val="22"/>
        </w:rPr>
        <w:t xml:space="preserve">ร่างไว้ล่วงหน้าสำหรับ implement ในสัปดาห์ที่ 13 (participant 4 ตัว: เจ้าของร้าน, หน้ารายงาน, Express API, MySQL)</w:t>
      </w:r>
    </w:p>
    <w:p>
      <w:pPr>
        <w:spacing w:after="120"/>
        <w:jc w:val="center"/>
      </w:pPr>
      <w:r>
        <w:drawing>
          <wp:inline distT="0" distB="0" distL="0" distR="0">
            <wp:extent cx="5715000" cy="3810000"/>
            <wp:effectExtent t="0" r="0" b="0" l="0"/>
            <wp:docPr id="1" name="seq" descr="GET /api/reports/sales" title="Sequence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00" w:before="220"/>
      </w:pPr>
      <w:r>
        <w:rPr>
          <w:rFonts w:ascii="Leelawadee UI" w:cs="Leelawadee UI" w:eastAsia="Leelawadee UI" w:hAnsi="Leelawadee UI"/>
          <w:b/>
          <w:bCs/>
          <w:sz w:val="25"/>
          <w:szCs w:val="25"/>
        </w:rPr>
        <w:t xml:space="preserve">ตารางจำแนก Message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400"/>
        <w:gridCol w:w="3000"/>
        <w:gridCol w:w="3638"/>
      </w:tblGrid>
      <w:tr>
        <w:trPr>
          <w:tblHeader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จาก → ถึง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Message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DEDE9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b/>
                <w:bCs/>
                <w:sz w:val="19"/>
                <w:szCs w:val="19"/>
              </w:rPr>
              <w:t xml:space="preserve">หมายเหตุ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เจ้าของ → หน้ารายงาน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เลือกสาขา + ช่วงวันที่ กด "ดูรายงาน"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เจ้าของเลือก "ทุกสาขา" ได้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หน้ารายงาน → ตัวเอง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ตรวจว่า from ≤ to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ผิด: แสดงข้อความ ไม่เรียก API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หน้ารายงาน → API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GET /api/reports/sales?branchId&amp;from&amp;to&amp;groupBy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แนบ Authorization: Bearer &lt;JWT&gt;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API → ตัวเอง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ตรวจ token, role = owner, ตรวจ query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ผิด: 401 / 403 / 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API → MySQL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SELECT … GROUP BY วัน/เดือน, วิธีชำระ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นับเฉพาะ payment_status = 'paid'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6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MySQL → API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ผลสรุปยอดและจำนวนออเดอร์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7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API → หน้ารายงาน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200 { summary, byPeriod[], byPayment[] }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8</w:t>
            </w:r>
          </w:p>
        </w:tc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หน้ารายงาน → เจ้าของ</w:t>
            </w:r>
          </w:p>
        </w:tc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แสดง KPI + ตารางสรุป</w:t>
            </w:r>
          </w:p>
        </w:tc>
        <w:tc>
          <w:tcPr>
            <w:tcW w:type="dxa" w:w="36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40"/>
            </w:pPr>
            <w:r>
              <w:rPr>
                <w:rFonts w:ascii="Leelawadee UI" w:cs="Leelawadee UI" w:eastAsia="Leelawadee UI" w:hAnsi="Leelawadee UI"/>
                <w:sz w:val="19"/>
                <w:szCs w:val="19"/>
              </w:rPr>
              <w:t xml:space="preserve">—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eelawadee UI" w:cs="Leelawadee UI" w:eastAsia="Leelawadee UI" w:hAnsi="Leelawadee U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Leelawadee UI" w:cs="Leelawadee UI" w:eastAsia="Leelawadee UI" w:hAnsi="Leelawadee UI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Leelawadee UI" w:cs="Leelawadee UI" w:eastAsia="Leelawadee UI" w:hAnsi="Leelawadee UI"/>
      <w:b/>
      <w:bCs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06a75b06416d54b1a3257a345658ba1a49d5d1f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2026-10-05T11:42:03.489Z</dcterms:created>
  <dcterms:modified xsi:type="dcterms:W3CDTF">2026-10-05T11:42:03.490Z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