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【简历的本质是什么？】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要让老师在20秒内发现你是这个专业的合适人选。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1.分析报考专业对于学生的需求；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2.什么内容应该在简历中重点展示；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3.如何设计简历，才能让老师眼前一亮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【前期准备】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1.分析报考专业对于学生的需求：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可以从报考专业的培养目标入手，从中提炼关键技能、性格素质...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2.从自身经历中提炼亮点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仿宋" w:cs="Times New Roman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sz w:val="24"/>
          <w:szCs w:val="24"/>
          <w:lang w:val="en-US" w:eastAsia="zh-CN"/>
        </w:rPr>
        <w:t>在展示经历时遵循</w:t>
      </w:r>
      <w:r>
        <w:rPr>
          <w:rFonts w:hint="default" w:ascii="Times New Roman" w:hAnsi="Times New Roman" w:eastAsia="仿宋" w:cs="Times New Roman"/>
          <w:i/>
          <w:iCs/>
          <w:sz w:val="24"/>
          <w:szCs w:val="24"/>
          <w:lang w:val="en-US" w:eastAsia="zh-CN"/>
        </w:rPr>
        <w:t>STAR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结构，即</w:t>
      </w:r>
      <w:r>
        <w:rPr>
          <w:rFonts w:hint="default" w:ascii="Times New Roman" w:hAnsi="Times New Roman" w:eastAsia="仿宋" w:cs="Times New Roman"/>
          <w:i/>
          <w:iCs/>
          <w:sz w:val="24"/>
          <w:szCs w:val="24"/>
          <w:lang w:val="en-US" w:eastAsia="zh-CN"/>
        </w:rPr>
        <w:t>Situation、Task</w:t>
      </w:r>
      <w:r>
        <w:rPr>
          <w:rFonts w:hint="eastAsia" w:ascii="Times New Roman" w:hAnsi="Times New Roman" w:eastAsia="仿宋" w:cs="Times New Roman"/>
          <w:i/>
          <w:iCs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i/>
          <w:iCs/>
          <w:sz w:val="24"/>
          <w:szCs w:val="24"/>
          <w:lang w:val="en-US" w:eastAsia="zh-CN"/>
        </w:rPr>
        <w:t>Action</w:t>
      </w:r>
      <w:r>
        <w:rPr>
          <w:rFonts w:hint="eastAsia" w:ascii="Times New Roman" w:hAnsi="Times New Roman" w:eastAsia="仿宋" w:cs="Times New Roman"/>
          <w:i/>
          <w:iCs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i/>
          <w:iCs/>
          <w:sz w:val="24"/>
          <w:szCs w:val="24"/>
          <w:lang w:val="en-US" w:eastAsia="zh-CN"/>
        </w:rPr>
        <w:t>Result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（1）个人基本信息：照片应使用正装照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（2）教育背景：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高频：年份、学校、专业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中频：奖学金与重要荣誉、绩点/专业排名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低频：课程名称及成绩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原则：时间从后往前写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（3）个人经历：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经历呈现顺序：按时间从后往前、按重要性顺序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【设计美化】  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简历尽量控制在一页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遵循</w:t>
      </w:r>
      <w:r>
        <w:rPr>
          <w:rFonts w:hint="default" w:ascii="Times New Roman" w:hAnsi="Times New Roman" w:eastAsia="仿宋" w:cs="Times New Roman"/>
          <w:i/>
          <w:iCs/>
          <w:sz w:val="24"/>
          <w:szCs w:val="24"/>
          <w:lang w:val="en-US" w:eastAsia="zh-CN"/>
        </w:rPr>
        <w:t>CRAP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原则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i/>
          <w:iCs/>
          <w:sz w:val="24"/>
          <w:szCs w:val="24"/>
          <w:lang w:val="en-US" w:eastAsia="zh-CN"/>
        </w:rPr>
        <w:t>C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表示对比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表示重复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i/>
          <w:iCs/>
          <w:sz w:val="24"/>
          <w:szCs w:val="24"/>
          <w:lang w:val="en-US" w:eastAsia="zh-CN"/>
        </w:rPr>
        <w:t>A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表示对齐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i/>
          <w:iCs/>
          <w:sz w:val="24"/>
          <w:szCs w:val="24"/>
          <w:lang w:val="en-US" w:eastAsia="zh-CN"/>
        </w:rPr>
        <w:t>P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表示就近：把相似的东西放在一起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【小技巧】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仿宋" w:cs="Times New Roman"/>
          <w:i/>
          <w:iCs/>
          <w:color w:val="FF000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仿宋" w:cs="Times New Roman"/>
          <w:i/>
          <w:iCs/>
          <w:color w:val="FF000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仿宋" w:cs="Times New Roman"/>
          <w:i/>
          <w:iCs/>
          <w:color w:val="FF0000"/>
          <w:sz w:val="24"/>
          <w:szCs w:val="24"/>
          <w:u w:val="none"/>
          <w:lang w:val="en-US" w:eastAsia="zh-CN"/>
        </w:rPr>
        <w:instrText xml:space="preserve"> HYPERLINK "http://www.officeplus.cn（找模板）" </w:instrText>
      </w:r>
      <w:r>
        <w:rPr>
          <w:rFonts w:hint="default" w:ascii="Times New Roman" w:hAnsi="Times New Roman" w:eastAsia="仿宋" w:cs="Times New Roman"/>
          <w:i/>
          <w:iCs/>
          <w:color w:val="FF0000"/>
          <w:sz w:val="24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仿宋" w:cs="Times New Roman"/>
          <w:i/>
          <w:iCs/>
          <w:color w:val="FF0000"/>
          <w:sz w:val="24"/>
          <w:szCs w:val="24"/>
          <w:u w:val="none"/>
          <w:lang w:val="en-US" w:eastAsia="zh-CN"/>
        </w:rPr>
        <w:t>www.officeplus.cn</w:t>
      </w:r>
      <w:r>
        <w:rPr>
          <w:rStyle w:val="4"/>
          <w:rFonts w:hint="default" w:ascii="Times New Roman" w:hAnsi="Times New Roman" w:eastAsia="仿宋" w:cs="Times New Roman"/>
          <w:i w:val="0"/>
          <w:iCs w:val="0"/>
          <w:color w:val="FF0000"/>
          <w:sz w:val="24"/>
          <w:szCs w:val="24"/>
          <w:u w:val="none"/>
          <w:lang w:val="en-US" w:eastAsia="zh-CN"/>
        </w:rPr>
        <w:t>（找</w:t>
      </w:r>
      <w:r>
        <w:rPr>
          <w:rStyle w:val="4"/>
          <w:rFonts w:hint="eastAsia" w:ascii="Times New Roman" w:hAnsi="Times New Roman" w:eastAsia="仿宋" w:cs="Times New Roman"/>
          <w:i w:val="0"/>
          <w:iCs w:val="0"/>
          <w:color w:val="FF0000"/>
          <w:sz w:val="24"/>
          <w:szCs w:val="24"/>
          <w:u w:val="none"/>
          <w:lang w:val="en-US" w:eastAsia="zh-CN"/>
        </w:rPr>
        <w:t>简历</w:t>
      </w:r>
      <w:r>
        <w:rPr>
          <w:rStyle w:val="4"/>
          <w:rFonts w:hint="default" w:ascii="Times New Roman" w:hAnsi="Times New Roman" w:eastAsia="仿宋" w:cs="Times New Roman"/>
          <w:i w:val="0"/>
          <w:iCs w:val="0"/>
          <w:color w:val="FF0000"/>
          <w:sz w:val="24"/>
          <w:szCs w:val="24"/>
          <w:u w:val="none"/>
          <w:lang w:val="en-US" w:eastAsia="zh-CN"/>
        </w:rPr>
        <w:t>模板）</w:t>
      </w:r>
      <w:r>
        <w:rPr>
          <w:rFonts w:hint="default" w:ascii="Times New Roman" w:hAnsi="Times New Roman" w:eastAsia="仿宋" w:cs="Times New Roman"/>
          <w:i/>
          <w:iCs/>
          <w:color w:val="FF0000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仿宋" w:cs="Times New Roman"/>
          <w:i/>
          <w:iCs/>
          <w:color w:val="auto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仿宋" w:cs="Times New Roman"/>
          <w:i/>
          <w:iCs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仿宋" w:cs="Times New Roman"/>
          <w:i/>
          <w:iCs/>
          <w:color w:val="auto"/>
          <w:sz w:val="24"/>
          <w:szCs w:val="24"/>
          <w:u w:val="none"/>
          <w:lang w:val="en-US" w:eastAsia="zh-CN"/>
        </w:rPr>
        <w:instrText xml:space="preserve"> HYPERLINK "http://www.iconfont.cn（使用小图标）" </w:instrText>
      </w:r>
      <w:r>
        <w:rPr>
          <w:rFonts w:hint="default" w:ascii="Times New Roman" w:hAnsi="Times New Roman" w:eastAsia="仿宋" w:cs="Times New Roman"/>
          <w:i/>
          <w:iCs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仿宋" w:cs="Times New Roman"/>
          <w:i/>
          <w:iCs/>
          <w:color w:val="auto"/>
          <w:sz w:val="24"/>
          <w:szCs w:val="24"/>
          <w:u w:val="none"/>
          <w:lang w:val="en-US" w:eastAsia="zh-CN"/>
        </w:rPr>
        <w:t>www.iconfont.cn</w:t>
      </w:r>
      <w:r>
        <w:rPr>
          <w:rStyle w:val="4"/>
          <w:rFonts w:hint="eastAsia" w:ascii="仿宋" w:hAnsi="仿宋" w:eastAsia="仿宋" w:cs="仿宋"/>
          <w:i w:val="0"/>
          <w:iCs w:val="0"/>
          <w:color w:val="auto"/>
          <w:sz w:val="24"/>
          <w:szCs w:val="24"/>
          <w:u w:val="none"/>
          <w:lang w:val="en-US" w:eastAsia="zh-CN"/>
        </w:rPr>
        <w:t>（使用小图标）</w:t>
      </w:r>
      <w:r>
        <w:rPr>
          <w:rFonts w:hint="default" w:ascii="Times New Roman" w:hAnsi="Times New Roman" w:eastAsia="仿宋" w:cs="Times New Roman"/>
          <w:i/>
          <w:iCs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字体的选择：现代风格、商务风格的简历一般使用微软雅黑、等线等字体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767A2"/>
    <w:rsid w:val="111565C7"/>
    <w:rsid w:val="1C845C1C"/>
    <w:rsid w:val="21263500"/>
    <w:rsid w:val="22D86801"/>
    <w:rsid w:val="23C73246"/>
    <w:rsid w:val="2FB06CB1"/>
    <w:rsid w:val="32317065"/>
    <w:rsid w:val="3866358E"/>
    <w:rsid w:val="3B8C43C6"/>
    <w:rsid w:val="463E3AD3"/>
    <w:rsid w:val="46A81C4A"/>
    <w:rsid w:val="48CB7EB6"/>
    <w:rsid w:val="4AE96FC6"/>
    <w:rsid w:val="4C215307"/>
    <w:rsid w:val="53E374A0"/>
    <w:rsid w:val="552557D6"/>
    <w:rsid w:val="5FED2D6A"/>
    <w:rsid w:val="627B7296"/>
    <w:rsid w:val="66C62290"/>
    <w:rsid w:val="670B5ACE"/>
    <w:rsid w:val="67BE0707"/>
    <w:rsid w:val="686228BC"/>
    <w:rsid w:val="68F74649"/>
    <w:rsid w:val="703C3B87"/>
    <w:rsid w:val="748E750E"/>
    <w:rsid w:val="78225F22"/>
    <w:rsid w:val="7D730EBB"/>
    <w:rsid w:val="7DE11199"/>
    <w:rsid w:val="7DE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~~</cp:lastModifiedBy>
  <dcterms:modified xsi:type="dcterms:W3CDTF">2021-01-09T23:56:07Z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