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0A538D">
        <w:rPr>
          <w:vanish/>
          <w:sz w:val="20"/>
        </w:rPr>
        <w:t>7</w:t>
      </w:r>
      <w:r>
        <w:rPr>
          <w:vanish/>
          <w:sz w:val="20"/>
        </w:rPr>
        <w:t>-02-</w:t>
      </w:r>
      <w:r w:rsidR="000A538D">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0A538D">
        <w:rPr>
          <w:sz w:val="36"/>
        </w:rPr>
        <w:t>4</w:t>
      </w:r>
      <w:r w:rsidRPr="00695F81">
        <w:rPr>
          <w:sz w:val="36"/>
        </w:rPr>
        <w:t xml:space="preserve"> mars</w:t>
      </w:r>
      <w:r w:rsidRPr="002243FE">
        <w:rPr>
          <w:sz w:val="36"/>
        </w:rPr>
        <w:t xml:space="preserve"> 201</w:t>
      </w:r>
      <w:r>
        <w:rPr>
          <w:sz w:val="36"/>
        </w:rPr>
        <w:t>7</w:t>
      </w:r>
      <w:r w:rsidR="000A538D">
        <w:rPr>
          <w:sz w:val="36"/>
        </w:rPr>
        <w:t>, kl.16:00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8E51DF" w:rsidP="00FE6C8A">
      <w:pPr>
        <w:pStyle w:val="Rubrik7"/>
        <w:tabs>
          <w:tab w:val="right" w:pos="2835"/>
          <w:tab w:val="left" w:pos="2977"/>
        </w:tabs>
        <w:ind w:firstLine="0"/>
      </w:pPr>
      <w:r>
        <w:tab/>
      </w:r>
      <w:r>
        <w:tab/>
        <w:t xml:space="preserve">Namn </w:t>
      </w:r>
      <w:proofErr w:type="spellStart"/>
      <w:r>
        <w:t>Louay</w:t>
      </w:r>
      <w:proofErr w:type="spellEnd"/>
      <w:r>
        <w:t xml:space="preserve"> Khalil</w:t>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sidR="008E51DF">
        <w:rPr>
          <w:sz w:val="36"/>
        </w:rPr>
        <w:tab/>
      </w:r>
      <w:r w:rsidR="008E51DF">
        <w:rPr>
          <w:sz w:val="28"/>
        </w:rPr>
        <w:t>Namn Yurdaer Dalkic</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BE0D79" w:rsidP="005430C3">
      <w:pPr>
        <w:rPr>
          <w:rFonts w:ascii="Arial" w:hAnsi="Arial" w:cs="Arial"/>
          <w:color w:val="2E74B5" w:themeColor="accent1" w:themeShade="BF"/>
          <w:sz w:val="36"/>
          <w:szCs w:val="36"/>
        </w:rPr>
      </w:pPr>
      <w:bookmarkStart w:id="0" w:name="_Toc413401236"/>
      <w:r w:rsidRPr="00BE0D79">
        <w:rPr>
          <w:rFonts w:ascii="Arial" w:hAnsi="Arial" w:cs="Arial"/>
          <w:color w:val="2E74B5" w:themeColor="accent1" w:themeShade="BF"/>
          <w:sz w:val="36"/>
          <w:szCs w:val="36"/>
        </w:rPr>
        <w:lastRenderedPageBreak/>
        <w:t>Modellering, identifiering och dimensionering av tidsdiskreta regulatorer</w:t>
      </w:r>
      <w:bookmarkEnd w:id="0"/>
    </w:p>
    <w:p w:rsidR="001249B2" w:rsidRDefault="001249B2" w:rsidP="001249B2"/>
    <w:p w:rsidR="00BE0D79" w:rsidRPr="00BE0D79" w:rsidRDefault="00BE0D79" w:rsidP="00BE0D79">
      <w:pPr>
        <w:jc w:val="both"/>
      </w:pPr>
      <w:r w:rsidRPr="00BE0D79">
        <w:t>Syftet med denna laborationsinlämningsuppgift är att matematisk</w:t>
      </w:r>
      <w:r>
        <w:t>t</w:t>
      </w:r>
      <w:r w:rsidRPr="00BE0D79">
        <w:t xml:space="preserve"> modellera vatten</w:t>
      </w:r>
      <w:r>
        <w:t>tank</w:t>
      </w:r>
      <w:r>
        <w:softHyphen/>
      </w:r>
      <w:r w:rsidRPr="00BE0D79">
        <w:t>model</w:t>
      </w:r>
      <w:r>
        <w:softHyphen/>
      </w:r>
      <w:r w:rsidRPr="00BE0D79">
        <w:t xml:space="preserve">len för att kunna tillämpa matematiska metoder för att beskriva och dimensionera reglersystemet. </w:t>
      </w:r>
    </w:p>
    <w:p w:rsidR="00BE0D79" w:rsidRPr="00BE0D79" w:rsidRDefault="00BE0D79" w:rsidP="00BE0D79">
      <w:pPr>
        <w:jc w:val="both"/>
      </w:pPr>
    </w:p>
    <w:p w:rsidR="00BE0D79" w:rsidRPr="00BE0D79" w:rsidRDefault="00BE0D79" w:rsidP="00BE0D79">
      <w:pPr>
        <w:jc w:val="both"/>
      </w:pPr>
      <w:r w:rsidRPr="00BE0D79">
        <w:t xml:space="preserve">Resultaten från uppgiftens teoretiska del kan sedan delvis jämföras med resultaten från de praktiska experiment som genomfördes i förra inlämningsuppgiften. </w:t>
      </w:r>
    </w:p>
    <w:p w:rsidR="00BE0D79" w:rsidRPr="00BE0D79" w:rsidRDefault="00BE0D79" w:rsidP="00BE0D79">
      <w:pPr>
        <w:jc w:val="both"/>
      </w:pPr>
    </w:p>
    <w:p w:rsidR="00BE0D79" w:rsidRPr="00BE0D79" w:rsidRDefault="00BE0D79" w:rsidP="00BE0D79">
      <w:pPr>
        <w:jc w:val="both"/>
      </w:pPr>
      <w:r w:rsidRPr="00BE0D79">
        <w:t>Hela inlämningsuppgiften följer ingenjörens professionella arbetssätt där teorin tillämpas på ett konkret exempel (=reglering av vatten</w:t>
      </w:r>
      <w:r>
        <w:t>tank</w:t>
      </w:r>
      <w:r w:rsidRPr="00BE0D79">
        <w:t>modellen) genom att först ta reda på alla modell</w:t>
      </w:r>
      <w:r>
        <w:softHyphen/>
      </w:r>
      <w:r w:rsidRPr="00BE0D79">
        <w:t>paramet</w:t>
      </w:r>
      <w:r>
        <w:t>rar</w:t>
      </w:r>
      <w:r w:rsidRPr="00BE0D79">
        <w:t xml:space="preserve"> och dess</w:t>
      </w:r>
      <w:r>
        <w:t>a</w:t>
      </w:r>
      <w:r w:rsidRPr="00BE0D79">
        <w:t xml:space="preserve"> enhet</w:t>
      </w:r>
      <w:r>
        <w:t>er</w:t>
      </w:r>
      <w:r w:rsidRPr="00BE0D79">
        <w:t>. Modellen beskrivs sedan som ekvationer med deras parametrar. Det är inte innan modellerna är på plats att man börjar identifiera (=bestämma värdet av) parametrarna. Egentligen ska man efter identifikationen också verifiera modellerna genom att jämföra deras simulering med praktiska experiment innan man får använda dem. Vi använder modellerna utan formell verifikation men jämför dem med tidigare genomförda experiment där det går. Slutligen använder vi oss av modellerna för att dimensionera en reg</w:t>
      </w:r>
      <w:r>
        <w:t>ulato</w:t>
      </w:r>
      <w:r w:rsidRPr="00BE0D79">
        <w:t xml:space="preserve">r med </w:t>
      </w:r>
      <w:proofErr w:type="spellStart"/>
      <w:r w:rsidRPr="00BE0D79">
        <w:t>polplacering</w:t>
      </w:r>
      <w:proofErr w:type="spellEnd"/>
      <w:r w:rsidRPr="00BE0D79">
        <w:t xml:space="preserve"> som vi sedan reglerar vatten</w:t>
      </w:r>
      <w:r>
        <w:t>tank</w:t>
      </w:r>
      <w:r w:rsidRPr="00BE0D79">
        <w:t>modellen med. Efterf</w:t>
      </w:r>
      <w:r>
        <w:t>öljande analysen av experimenten</w:t>
      </w:r>
      <w:r w:rsidRPr="00BE0D79">
        <w:t xml:space="preserve">s resultat kan anses som en enkel validering av modellen. </w:t>
      </w:r>
    </w:p>
    <w:p w:rsidR="00BE0D79" w:rsidRDefault="00BE0D79" w:rsidP="004B6380">
      <w:pPr>
        <w:jc w:val="both"/>
      </w:pPr>
    </w:p>
    <w:p w:rsidR="00BE0D79" w:rsidRDefault="00BE0D79" w:rsidP="004B6380">
      <w:pPr>
        <w:jc w:val="both"/>
      </w:pPr>
    </w:p>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0A538D"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235" w:history="1">
            <w:r w:rsidR="000A538D" w:rsidRPr="007D4E8B">
              <w:rPr>
                <w:rStyle w:val="Hyperlnk"/>
                <w:noProof/>
              </w:rPr>
              <w:t>A.1 Matematisk/fysikalisk modellering av vattentankmodellen</w:t>
            </w:r>
            <w:r w:rsidR="000A538D">
              <w:rPr>
                <w:noProof/>
                <w:webHidden/>
              </w:rPr>
              <w:tab/>
            </w:r>
            <w:r w:rsidR="000A538D">
              <w:rPr>
                <w:noProof/>
                <w:webHidden/>
              </w:rPr>
              <w:fldChar w:fldCharType="begin"/>
            </w:r>
            <w:r w:rsidR="000A538D">
              <w:rPr>
                <w:noProof/>
                <w:webHidden/>
              </w:rPr>
              <w:instrText xml:space="preserve"> PAGEREF _Toc475283235 \h </w:instrText>
            </w:r>
            <w:r w:rsidR="000A538D">
              <w:rPr>
                <w:noProof/>
                <w:webHidden/>
              </w:rPr>
            </w:r>
            <w:r w:rsidR="000A538D">
              <w:rPr>
                <w:noProof/>
                <w:webHidden/>
              </w:rPr>
              <w:fldChar w:fldCharType="separate"/>
            </w:r>
            <w:r w:rsidR="000A538D">
              <w:rPr>
                <w:noProof/>
                <w:webHidden/>
              </w:rPr>
              <w:t>7</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36" w:history="1">
            <w:r w:rsidR="000A538D" w:rsidRPr="007D4E8B">
              <w:rPr>
                <w:rStyle w:val="Hyperlnk"/>
                <w:noProof/>
              </w:rPr>
              <w:t>A.2 Differensekvationen av övre vattentanken</w:t>
            </w:r>
            <w:r w:rsidR="000A538D">
              <w:rPr>
                <w:noProof/>
                <w:webHidden/>
              </w:rPr>
              <w:tab/>
            </w:r>
            <w:r w:rsidR="000A538D">
              <w:rPr>
                <w:noProof/>
                <w:webHidden/>
              </w:rPr>
              <w:fldChar w:fldCharType="begin"/>
            </w:r>
            <w:r w:rsidR="000A538D">
              <w:rPr>
                <w:noProof/>
                <w:webHidden/>
              </w:rPr>
              <w:instrText xml:space="preserve"> PAGEREF _Toc475283236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37" w:history="1">
            <w:r w:rsidR="000A538D" w:rsidRPr="007D4E8B">
              <w:rPr>
                <w:rStyle w:val="Hyperlnk"/>
                <w:noProof/>
              </w:rPr>
              <w:t>A.2.1 Anger er differensekvation här:</w:t>
            </w:r>
            <w:r w:rsidR="000A538D">
              <w:rPr>
                <w:noProof/>
                <w:webHidden/>
              </w:rPr>
              <w:tab/>
            </w:r>
            <w:r w:rsidR="000A538D">
              <w:rPr>
                <w:noProof/>
                <w:webHidden/>
              </w:rPr>
              <w:fldChar w:fldCharType="begin"/>
            </w:r>
            <w:r w:rsidR="000A538D">
              <w:rPr>
                <w:noProof/>
                <w:webHidden/>
              </w:rPr>
              <w:instrText xml:space="preserve"> PAGEREF _Toc475283237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38" w:history="1">
            <w:r w:rsidR="000A538D" w:rsidRPr="007D4E8B">
              <w:rPr>
                <w:rStyle w:val="Hyperlnk"/>
                <w:noProof/>
              </w:rPr>
              <w:t>A.3 Bernoullis lag från strömningsläran</w:t>
            </w:r>
            <w:r w:rsidR="000A538D">
              <w:rPr>
                <w:noProof/>
                <w:webHidden/>
              </w:rPr>
              <w:tab/>
            </w:r>
            <w:r w:rsidR="000A538D">
              <w:rPr>
                <w:noProof/>
                <w:webHidden/>
              </w:rPr>
              <w:fldChar w:fldCharType="begin"/>
            </w:r>
            <w:r w:rsidR="000A538D">
              <w:rPr>
                <w:noProof/>
                <w:webHidden/>
              </w:rPr>
              <w:instrText xml:space="preserve"> PAGEREF _Toc475283238 \h </w:instrText>
            </w:r>
            <w:r w:rsidR="000A538D">
              <w:rPr>
                <w:noProof/>
                <w:webHidden/>
              </w:rPr>
            </w:r>
            <w:r w:rsidR="000A538D">
              <w:rPr>
                <w:noProof/>
                <w:webHidden/>
              </w:rPr>
              <w:fldChar w:fldCharType="separate"/>
            </w:r>
            <w:r w:rsidR="000A538D">
              <w:rPr>
                <w:noProof/>
                <w:webHidden/>
              </w:rPr>
              <w:t>9</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39" w:history="1">
            <w:r w:rsidR="000A538D" w:rsidRPr="007D4E8B">
              <w:rPr>
                <w:rStyle w:val="Hyperlnk"/>
                <w:noProof/>
              </w:rPr>
              <w:t>A.3.1 Anger er differensekvation med Bernoullis ekvation för utflödet:</w:t>
            </w:r>
            <w:r w:rsidR="000A538D">
              <w:rPr>
                <w:noProof/>
                <w:webHidden/>
              </w:rPr>
              <w:tab/>
            </w:r>
            <w:r w:rsidR="000A538D">
              <w:rPr>
                <w:noProof/>
                <w:webHidden/>
              </w:rPr>
              <w:fldChar w:fldCharType="begin"/>
            </w:r>
            <w:r w:rsidR="000A538D">
              <w:rPr>
                <w:noProof/>
                <w:webHidden/>
              </w:rPr>
              <w:instrText xml:space="preserve"> PAGEREF _Toc475283239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40" w:history="1">
            <w:r w:rsidR="000A538D" w:rsidRPr="007D4E8B">
              <w:rPr>
                <w:rStyle w:val="Hyperlnk"/>
                <w:noProof/>
              </w:rPr>
              <w:t>A.3 Differensekvationen av nedre vattentanken</w:t>
            </w:r>
            <w:r w:rsidR="000A538D">
              <w:rPr>
                <w:noProof/>
                <w:webHidden/>
              </w:rPr>
              <w:tab/>
            </w:r>
            <w:r w:rsidR="000A538D">
              <w:rPr>
                <w:noProof/>
                <w:webHidden/>
              </w:rPr>
              <w:fldChar w:fldCharType="begin"/>
            </w:r>
            <w:r w:rsidR="000A538D">
              <w:rPr>
                <w:noProof/>
                <w:webHidden/>
              </w:rPr>
              <w:instrText xml:space="preserve"> PAGEREF _Toc475283240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1" w:history="1">
            <w:r w:rsidR="000A538D" w:rsidRPr="007D4E8B">
              <w:rPr>
                <w:rStyle w:val="Hyperlnk"/>
                <w:noProof/>
              </w:rPr>
              <w:t>A.3.1 Ange differensekvationen för nedre vattentanken, motsvarande senaste formel för övre</w:t>
            </w:r>
            <w:r w:rsidR="000A538D">
              <w:rPr>
                <w:noProof/>
                <w:webHidden/>
              </w:rPr>
              <w:tab/>
            </w:r>
            <w:r w:rsidR="000A538D">
              <w:rPr>
                <w:noProof/>
                <w:webHidden/>
              </w:rPr>
              <w:fldChar w:fldCharType="begin"/>
            </w:r>
            <w:r w:rsidR="000A538D">
              <w:rPr>
                <w:noProof/>
                <w:webHidden/>
              </w:rPr>
              <w:instrText xml:space="preserve"> PAGEREF _Toc475283241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42" w:history="1">
            <w:r w:rsidR="000A538D" w:rsidRPr="007D4E8B">
              <w:rPr>
                <w:rStyle w:val="Hyperlnk"/>
                <w:noProof/>
              </w:rPr>
              <w:t>A.4 Linearisering av olineära system</w:t>
            </w:r>
            <w:r w:rsidR="000A538D">
              <w:rPr>
                <w:noProof/>
                <w:webHidden/>
              </w:rPr>
              <w:tab/>
            </w:r>
            <w:r w:rsidR="000A538D">
              <w:rPr>
                <w:noProof/>
                <w:webHidden/>
              </w:rPr>
              <w:fldChar w:fldCharType="begin"/>
            </w:r>
            <w:r w:rsidR="000A538D">
              <w:rPr>
                <w:noProof/>
                <w:webHidden/>
              </w:rPr>
              <w:instrText xml:space="preserve"> PAGEREF _Toc475283242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3" w:history="1">
            <w:r w:rsidR="000A538D" w:rsidRPr="007D4E8B">
              <w:rPr>
                <w:rStyle w:val="Hyperlnk"/>
                <w:noProof/>
              </w:rPr>
              <w:t>A.4.1 Vilka delar i differensekvationerna är olineära? Förklara hur man ser det.</w:t>
            </w:r>
            <w:r w:rsidR="000A538D">
              <w:rPr>
                <w:noProof/>
                <w:webHidden/>
              </w:rPr>
              <w:tab/>
            </w:r>
            <w:r w:rsidR="000A538D">
              <w:rPr>
                <w:noProof/>
                <w:webHidden/>
              </w:rPr>
              <w:fldChar w:fldCharType="begin"/>
            </w:r>
            <w:r w:rsidR="000A538D">
              <w:rPr>
                <w:noProof/>
                <w:webHidden/>
              </w:rPr>
              <w:instrText xml:space="preserve"> PAGEREF _Toc475283243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4" w:history="1">
            <w:r w:rsidR="000A538D" w:rsidRPr="007D4E8B">
              <w:rPr>
                <w:rStyle w:val="Hyperlnk"/>
                <w:noProof/>
              </w:rPr>
              <w:t>A.4.2 Vilka är de viktigaste villkoren för att man får linearisera kring en given arbetspunkt?</w:t>
            </w:r>
            <w:r w:rsidR="000A538D">
              <w:rPr>
                <w:noProof/>
                <w:webHidden/>
              </w:rPr>
              <w:tab/>
            </w:r>
            <w:r w:rsidR="000A538D">
              <w:rPr>
                <w:noProof/>
                <w:webHidden/>
              </w:rPr>
              <w:fldChar w:fldCharType="begin"/>
            </w:r>
            <w:r w:rsidR="000A538D">
              <w:rPr>
                <w:noProof/>
                <w:webHidden/>
              </w:rPr>
              <w:instrText xml:space="preserve"> PAGEREF _Toc475283244 \h </w:instrText>
            </w:r>
            <w:r w:rsidR="000A538D">
              <w:rPr>
                <w:noProof/>
                <w:webHidden/>
              </w:rPr>
            </w:r>
            <w:r w:rsidR="000A538D">
              <w:rPr>
                <w:noProof/>
                <w:webHidden/>
              </w:rPr>
              <w:fldChar w:fldCharType="separate"/>
            </w:r>
            <w:r w:rsidR="000A538D">
              <w:rPr>
                <w:noProof/>
                <w:webHidden/>
              </w:rPr>
              <w:t>10</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5" w:history="1">
            <w:r w:rsidR="000A538D" w:rsidRPr="007D4E8B">
              <w:rPr>
                <w:rStyle w:val="Hyperlnk"/>
                <w:noProof/>
              </w:rPr>
              <w:t>A.4.3 Linearisera ekvationen för övre vattentanken genom att använda ∆n</w:t>
            </w:r>
            <w:r w:rsidR="000A538D" w:rsidRPr="007D4E8B">
              <w:rPr>
                <w:rStyle w:val="Hyperlnk"/>
                <w:noProof/>
                <w:vertAlign w:val="subscript"/>
              </w:rPr>
              <w:t>1</w:t>
            </w:r>
            <w:r w:rsidR="000A538D" w:rsidRPr="007D4E8B">
              <w:rPr>
                <w:rStyle w:val="Hyperlnk"/>
                <w:noProof/>
              </w:rPr>
              <w:t xml:space="preserve"> och ∆u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_Toc475283245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6" w:history="1">
            <w:r w:rsidR="000A538D" w:rsidRPr="007D4E8B">
              <w:rPr>
                <w:rStyle w:val="Hyperlnk"/>
                <w:rFonts w:ascii="Times New Roman" w:hAnsi="Times New Roman"/>
                <w:noProof/>
              </w:rPr>
              <w:t xml:space="preserve">A.4.4 </w:t>
            </w:r>
            <w:r w:rsidR="000A538D" w:rsidRPr="007D4E8B">
              <w:rPr>
                <w:rStyle w:val="Hyperlnk"/>
                <w:noProof/>
              </w:rPr>
              <w:t>Linearisera ekvationen för nedre vattentanken genom att använda ∆n</w:t>
            </w:r>
            <w:r w:rsidR="000A538D" w:rsidRPr="007D4E8B">
              <w:rPr>
                <w:rStyle w:val="Hyperlnk"/>
                <w:noProof/>
                <w:vertAlign w:val="subscript"/>
              </w:rPr>
              <w:t>1</w:t>
            </w:r>
            <w:r w:rsidR="000A538D" w:rsidRPr="007D4E8B">
              <w:rPr>
                <w:rStyle w:val="Hyperlnk"/>
                <w:noProof/>
              </w:rPr>
              <w:t xml:space="preserve"> och ∆n</w:t>
            </w:r>
            <w:r w:rsidR="000A538D" w:rsidRPr="007D4E8B">
              <w:rPr>
                <w:rStyle w:val="Hyperlnk"/>
                <w:noProof/>
                <w:vertAlign w:val="subscript"/>
              </w:rPr>
              <w:t>2</w:t>
            </w:r>
            <w:r w:rsidR="000A538D" w:rsidRPr="007D4E8B">
              <w:rPr>
                <w:rStyle w:val="Hyperlnk"/>
                <w:noProof/>
              </w:rPr>
              <w:t xml:space="preserve"> omkring arbetspunkten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w:t>
            </w:r>
            <w:r w:rsidR="000A538D">
              <w:rPr>
                <w:noProof/>
                <w:webHidden/>
              </w:rPr>
              <w:tab/>
            </w:r>
            <w:r w:rsidR="000A538D">
              <w:rPr>
                <w:noProof/>
                <w:webHidden/>
              </w:rPr>
              <w:fldChar w:fldCharType="begin"/>
            </w:r>
            <w:r w:rsidR="000A538D">
              <w:rPr>
                <w:noProof/>
                <w:webHidden/>
              </w:rPr>
              <w:instrText xml:space="preserve"> PAGEREF _Toc475283246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47" w:history="1">
            <w:r w:rsidR="000A538D" w:rsidRPr="007D4E8B">
              <w:rPr>
                <w:rStyle w:val="Hyperlnk"/>
                <w:noProof/>
              </w:rPr>
              <w:t>A.5 Z-transformation av vattentankarnas systemekvationer</w:t>
            </w:r>
            <w:r w:rsidR="000A538D">
              <w:rPr>
                <w:noProof/>
                <w:webHidden/>
              </w:rPr>
              <w:tab/>
            </w:r>
            <w:r w:rsidR="000A538D">
              <w:rPr>
                <w:noProof/>
                <w:webHidden/>
              </w:rPr>
              <w:fldChar w:fldCharType="begin"/>
            </w:r>
            <w:r w:rsidR="000A538D">
              <w:rPr>
                <w:noProof/>
                <w:webHidden/>
              </w:rPr>
              <w:instrText xml:space="preserve"> PAGEREF _Toc475283247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8" w:history="1">
            <w:r w:rsidR="000A538D" w:rsidRPr="007D4E8B">
              <w:rPr>
                <w:rStyle w:val="Hyperlnk"/>
                <w:noProof/>
              </w:rPr>
              <w:t>A.5.1 Ställ upp systemekvationer för nedre vattentanken med rätt uppdelning mellan vänster</w:t>
            </w:r>
            <w:r w:rsidR="000A538D">
              <w:rPr>
                <w:noProof/>
                <w:webHidden/>
              </w:rPr>
              <w:tab/>
            </w:r>
            <w:r w:rsidR="000A538D">
              <w:rPr>
                <w:noProof/>
                <w:webHidden/>
              </w:rPr>
              <w:fldChar w:fldCharType="begin"/>
            </w:r>
            <w:r w:rsidR="000A538D">
              <w:rPr>
                <w:noProof/>
                <w:webHidden/>
              </w:rPr>
              <w:instrText xml:space="preserve"> PAGEREF _Toc475283248 \h </w:instrText>
            </w:r>
            <w:r w:rsidR="000A538D">
              <w:rPr>
                <w:noProof/>
                <w:webHidden/>
              </w:rPr>
            </w:r>
            <w:r w:rsidR="000A538D">
              <w:rPr>
                <w:noProof/>
                <w:webHidden/>
              </w:rPr>
              <w:fldChar w:fldCharType="separate"/>
            </w:r>
            <w:r w:rsidR="000A538D">
              <w:rPr>
                <w:noProof/>
                <w:webHidden/>
              </w:rPr>
              <w:t>11</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49" w:history="1">
            <w:r w:rsidR="000A538D" w:rsidRPr="007D4E8B">
              <w:rPr>
                <w:rStyle w:val="Hyperlnk"/>
                <w:noProof/>
              </w:rPr>
              <w:t>A.5.2 Z-transformationen av överföringsfunktionen H</w:t>
            </w:r>
            <w:r w:rsidR="000A538D" w:rsidRPr="007D4E8B">
              <w:rPr>
                <w:rStyle w:val="Hyperlnk"/>
                <w:noProof/>
                <w:vertAlign w:val="subscript"/>
              </w:rPr>
              <w:t>1</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_Toc475283249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0" w:history="1">
            <w:r w:rsidR="000A538D" w:rsidRPr="007D4E8B">
              <w:rPr>
                <w:rStyle w:val="Hyperlnk"/>
                <w:noProof/>
              </w:rPr>
              <w:t>A.5.3 Z-transformationen av överföringsfunktionen H</w:t>
            </w:r>
            <w:r w:rsidR="000A538D" w:rsidRPr="007D4E8B">
              <w:rPr>
                <w:rStyle w:val="Hyperlnk"/>
                <w:noProof/>
                <w:vertAlign w:val="subscript"/>
              </w:rPr>
              <w:t>2</w:t>
            </w:r>
            <w:r w:rsidR="000A538D" w:rsidRPr="007D4E8B">
              <w:rPr>
                <w:rStyle w:val="Hyperlnk"/>
                <w:noProof/>
              </w:rPr>
              <w:t>(z)</w:t>
            </w:r>
            <w:r w:rsidR="000A538D">
              <w:rPr>
                <w:noProof/>
                <w:webHidden/>
              </w:rPr>
              <w:tab/>
            </w:r>
            <w:r w:rsidR="000A538D">
              <w:rPr>
                <w:noProof/>
                <w:webHidden/>
              </w:rPr>
              <w:fldChar w:fldCharType="begin"/>
            </w:r>
            <w:r w:rsidR="000A538D">
              <w:rPr>
                <w:noProof/>
                <w:webHidden/>
              </w:rPr>
              <w:instrText xml:space="preserve"> PAGEREF _Toc475283250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1" w:history="1">
            <w:r w:rsidR="000A538D" w:rsidRPr="007D4E8B">
              <w:rPr>
                <w:rStyle w:val="Hyperlnk"/>
                <w:noProof/>
              </w:rPr>
              <w:t>A.5.4 Z-transformationen av hela överföringsfunktionen H(z)</w:t>
            </w:r>
            <w:r w:rsidR="000A538D">
              <w:rPr>
                <w:noProof/>
                <w:webHidden/>
              </w:rPr>
              <w:tab/>
            </w:r>
            <w:r w:rsidR="000A538D">
              <w:rPr>
                <w:noProof/>
                <w:webHidden/>
              </w:rPr>
              <w:fldChar w:fldCharType="begin"/>
            </w:r>
            <w:r w:rsidR="000A538D">
              <w:rPr>
                <w:noProof/>
                <w:webHidden/>
              </w:rPr>
              <w:instrText xml:space="preserve"> PAGEREF _Toc475283251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52" w:history="1">
            <w:r w:rsidR="000A538D" w:rsidRPr="007D4E8B">
              <w:rPr>
                <w:rStyle w:val="Hyperlnk"/>
                <w:noProof/>
              </w:rPr>
              <w:t>B.1 Systemidentifiering av modellparametrarna</w:t>
            </w:r>
            <w:r w:rsidR="000A538D">
              <w:rPr>
                <w:noProof/>
                <w:webHidden/>
              </w:rPr>
              <w:tab/>
            </w:r>
            <w:r w:rsidR="000A538D">
              <w:rPr>
                <w:noProof/>
                <w:webHidden/>
              </w:rPr>
              <w:fldChar w:fldCharType="begin"/>
            </w:r>
            <w:r w:rsidR="000A538D">
              <w:rPr>
                <w:noProof/>
                <w:webHidden/>
              </w:rPr>
              <w:instrText xml:space="preserve"> PAGEREF _Toc475283252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53" w:history="1">
            <w:r w:rsidR="000A538D" w:rsidRPr="007D4E8B">
              <w:rPr>
                <w:rStyle w:val="Hyperlnk"/>
                <w:noProof/>
              </w:rPr>
              <w:t>B.1.1 Praktiska experiment för att bestämma A och kp</w:t>
            </w:r>
            <w:r w:rsidR="000A538D">
              <w:rPr>
                <w:noProof/>
                <w:webHidden/>
              </w:rPr>
              <w:tab/>
            </w:r>
            <w:r w:rsidR="000A538D">
              <w:rPr>
                <w:noProof/>
                <w:webHidden/>
              </w:rPr>
              <w:fldChar w:fldCharType="begin"/>
            </w:r>
            <w:r w:rsidR="000A538D">
              <w:rPr>
                <w:noProof/>
                <w:webHidden/>
              </w:rPr>
              <w:instrText xml:space="preserve"> PAGEREF _Toc475283253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4" w:history="1">
            <w:r w:rsidR="000A538D" w:rsidRPr="007D4E8B">
              <w:rPr>
                <w:rStyle w:val="Hyperlnk"/>
                <w:noProof/>
              </w:rPr>
              <w:t>B.1.1.1 Ange hur ni räknar ut A utifrån volymen av vattnet samt vilket värde ni får:</w:t>
            </w:r>
            <w:r w:rsidR="000A538D">
              <w:rPr>
                <w:noProof/>
                <w:webHidden/>
              </w:rPr>
              <w:tab/>
            </w:r>
            <w:r w:rsidR="000A538D">
              <w:rPr>
                <w:noProof/>
                <w:webHidden/>
              </w:rPr>
              <w:fldChar w:fldCharType="begin"/>
            </w:r>
            <w:r w:rsidR="000A538D">
              <w:rPr>
                <w:noProof/>
                <w:webHidden/>
              </w:rPr>
              <w:instrText xml:space="preserve"> PAGEREF _Toc475283254 \h </w:instrText>
            </w:r>
            <w:r w:rsidR="000A538D">
              <w:rPr>
                <w:noProof/>
                <w:webHidden/>
              </w:rPr>
            </w:r>
            <w:r w:rsidR="000A538D">
              <w:rPr>
                <w:noProof/>
                <w:webHidden/>
              </w:rPr>
              <w:fldChar w:fldCharType="separate"/>
            </w:r>
            <w:r w:rsidR="000A538D">
              <w:rPr>
                <w:noProof/>
                <w:webHidden/>
              </w:rPr>
              <w:t>12</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5" w:history="1">
            <w:r w:rsidR="000A538D" w:rsidRPr="007D4E8B">
              <w:rPr>
                <w:rStyle w:val="Hyperlnk"/>
                <w:noProof/>
              </w:rPr>
              <w:t>B.1.1.2 Tidigare uppskattningar påstår att A=2734</w:t>
            </w:r>
            <w:r w:rsidR="000A538D" w:rsidRPr="007D4E8B">
              <w:rPr>
                <w:rStyle w:val="Hyperlnk"/>
                <w:b/>
                <w:noProof/>
                <w:vertAlign w:val="superscript"/>
              </w:rPr>
              <w:t>.</w:t>
            </w:r>
            <w:r w:rsidR="000A538D" w:rsidRPr="007D4E8B">
              <w:rPr>
                <w:rStyle w:val="Hyperlnk"/>
                <w:noProof/>
              </w:rPr>
              <w:t>10</w:t>
            </w:r>
            <w:r w:rsidR="000A538D" w:rsidRPr="007D4E8B">
              <w:rPr>
                <w:rStyle w:val="Hyperlnk"/>
                <w:noProof/>
                <w:vertAlign w:val="superscript"/>
              </w:rPr>
              <w:t>-6</w:t>
            </w:r>
            <w:r w:rsidR="000A538D" w:rsidRPr="007D4E8B">
              <w:rPr>
                <w:rStyle w:val="Hyperlnk"/>
                <w:noProof/>
              </w:rPr>
              <w:t xml:space="preserve"> m</w:t>
            </w:r>
            <w:r w:rsidR="000A538D" w:rsidRPr="007D4E8B">
              <w:rPr>
                <w:rStyle w:val="Hyperlnk"/>
                <w:noProof/>
                <w:vertAlign w:val="superscript"/>
              </w:rPr>
              <w:t xml:space="preserve">2 </w:t>
            </w:r>
            <w:r w:rsidR="000A538D" w:rsidRPr="007D4E8B">
              <w:rPr>
                <w:rStyle w:val="Hyperlnk"/>
                <w:noProof/>
              </w:rPr>
              <w:t>, kan ni bekräfta det?</w:t>
            </w:r>
            <w:r w:rsidR="000A538D">
              <w:rPr>
                <w:noProof/>
                <w:webHidden/>
              </w:rPr>
              <w:tab/>
            </w:r>
            <w:r w:rsidR="000A538D">
              <w:rPr>
                <w:noProof/>
                <w:webHidden/>
              </w:rPr>
              <w:fldChar w:fldCharType="begin"/>
            </w:r>
            <w:r w:rsidR="000A538D">
              <w:rPr>
                <w:noProof/>
                <w:webHidden/>
              </w:rPr>
              <w:instrText xml:space="preserve"> PAGEREF _Toc475283255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56" w:history="1">
            <w:r w:rsidR="000A538D" w:rsidRPr="007D4E8B">
              <w:rPr>
                <w:rStyle w:val="Hyperlnk"/>
                <w:noProof/>
              </w:rPr>
              <w:t>B.1.2 Praktiska experiment för att bestämma kp-kopplingskoefficienten</w:t>
            </w:r>
            <w:r w:rsidR="000A538D">
              <w:rPr>
                <w:noProof/>
                <w:webHidden/>
              </w:rPr>
              <w:tab/>
            </w:r>
            <w:r w:rsidR="000A538D">
              <w:rPr>
                <w:noProof/>
                <w:webHidden/>
              </w:rPr>
              <w:fldChar w:fldCharType="begin"/>
            </w:r>
            <w:r w:rsidR="000A538D">
              <w:rPr>
                <w:noProof/>
                <w:webHidden/>
              </w:rPr>
              <w:instrText xml:space="preserve"> PAGEREF _Toc475283256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7" w:history="1">
            <w:r w:rsidR="000A538D" w:rsidRPr="007D4E8B">
              <w:rPr>
                <w:rStyle w:val="Hyperlnk"/>
                <w:noProof/>
              </w:rPr>
              <w:t>B.1.2.1 Visa hur ni beräknar kp och ange vilket värde ni får för kp:</w:t>
            </w:r>
            <w:r w:rsidR="000A538D">
              <w:rPr>
                <w:noProof/>
                <w:webHidden/>
              </w:rPr>
              <w:tab/>
            </w:r>
            <w:r w:rsidR="000A538D">
              <w:rPr>
                <w:noProof/>
                <w:webHidden/>
              </w:rPr>
              <w:fldChar w:fldCharType="begin"/>
            </w:r>
            <w:r w:rsidR="000A538D">
              <w:rPr>
                <w:noProof/>
                <w:webHidden/>
              </w:rPr>
              <w:instrText xml:space="preserve"> PAGEREF _Toc475283257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58" w:history="1">
            <w:r w:rsidR="000A538D" w:rsidRPr="007D4E8B">
              <w:rPr>
                <w:rStyle w:val="Hyperlnk"/>
                <w:noProof/>
              </w:rPr>
              <w:t>B.1.3 Beräkning av kopplingskoefficienten kc</w:t>
            </w:r>
            <w:r w:rsidR="000A538D">
              <w:rPr>
                <w:noProof/>
                <w:webHidden/>
              </w:rPr>
              <w:tab/>
            </w:r>
            <w:r w:rsidR="000A538D">
              <w:rPr>
                <w:noProof/>
                <w:webHidden/>
              </w:rPr>
              <w:fldChar w:fldCharType="begin"/>
            </w:r>
            <w:r w:rsidR="000A538D">
              <w:rPr>
                <w:noProof/>
                <w:webHidden/>
              </w:rPr>
              <w:instrText xml:space="preserve"> PAGEREF _Toc475283258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59" w:history="1">
            <w:r w:rsidR="000A538D" w:rsidRPr="007D4E8B">
              <w:rPr>
                <w:rStyle w:val="Hyperlnk"/>
                <w:noProof/>
              </w:rPr>
              <w:t>B.1.3.1 Visa hur ni beräknar kc och ange vilket värde ni får för kc:</w:t>
            </w:r>
            <w:r w:rsidR="000A538D">
              <w:rPr>
                <w:noProof/>
                <w:webHidden/>
              </w:rPr>
              <w:tab/>
            </w:r>
            <w:r w:rsidR="000A538D">
              <w:rPr>
                <w:noProof/>
                <w:webHidden/>
              </w:rPr>
              <w:fldChar w:fldCharType="begin"/>
            </w:r>
            <w:r w:rsidR="000A538D">
              <w:rPr>
                <w:noProof/>
                <w:webHidden/>
              </w:rPr>
              <w:instrText xml:space="preserve"> PAGEREF _Toc475283259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60" w:history="1">
            <w:r w:rsidR="000A538D" w:rsidRPr="007D4E8B">
              <w:rPr>
                <w:rStyle w:val="Hyperlnk"/>
                <w:noProof/>
              </w:rPr>
              <w:t>B.1.4 Tidigare beräkningar för ”a”</w:t>
            </w:r>
            <w:r w:rsidR="000A538D">
              <w:rPr>
                <w:noProof/>
                <w:webHidden/>
              </w:rPr>
              <w:tab/>
            </w:r>
            <w:r w:rsidR="000A538D">
              <w:rPr>
                <w:noProof/>
                <w:webHidden/>
              </w:rPr>
              <w:fldChar w:fldCharType="begin"/>
            </w:r>
            <w:r w:rsidR="000A538D">
              <w:rPr>
                <w:noProof/>
                <w:webHidden/>
              </w:rPr>
              <w:instrText xml:space="preserve"> PAGEREF _Toc475283260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1" w:history="1">
            <w:r w:rsidR="000A538D" w:rsidRPr="007D4E8B">
              <w:rPr>
                <w:rStyle w:val="Hyperlnk"/>
                <w:noProof/>
              </w:rPr>
              <w:t>B.1.4.1 Kan ni bekräfta att h1 och h2 i det öppna stegsvaret blir lika varandra? Ange värdena som ni fick.</w:t>
            </w:r>
            <w:r w:rsidR="000A538D">
              <w:rPr>
                <w:noProof/>
                <w:webHidden/>
              </w:rPr>
              <w:tab/>
            </w:r>
            <w:r w:rsidR="000A538D">
              <w:rPr>
                <w:noProof/>
                <w:webHidden/>
              </w:rPr>
              <w:fldChar w:fldCharType="begin"/>
            </w:r>
            <w:r w:rsidR="000A538D">
              <w:rPr>
                <w:noProof/>
                <w:webHidden/>
              </w:rPr>
              <w:instrText xml:space="preserve"> PAGEREF _Toc475283261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2" w:history="1">
            <w:r w:rsidR="000A538D" w:rsidRPr="007D4E8B">
              <w:rPr>
                <w:rStyle w:val="Hyperlnk"/>
                <w:noProof/>
              </w:rPr>
              <w:t>B.1.4.2 Vilket värdet får ni för a/A med det A:et som ni har mätt?</w:t>
            </w:r>
            <w:r w:rsidR="000A538D">
              <w:rPr>
                <w:noProof/>
                <w:webHidden/>
              </w:rPr>
              <w:tab/>
            </w:r>
            <w:r w:rsidR="000A538D">
              <w:rPr>
                <w:noProof/>
                <w:webHidden/>
              </w:rPr>
              <w:fldChar w:fldCharType="begin"/>
            </w:r>
            <w:r w:rsidR="000A538D">
              <w:rPr>
                <w:noProof/>
                <w:webHidden/>
              </w:rPr>
              <w:instrText xml:space="preserve"> PAGEREF _Toc475283262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63" w:history="1">
            <w:r w:rsidR="000A538D" w:rsidRPr="007D4E8B">
              <w:rPr>
                <w:rStyle w:val="Hyperlnk"/>
                <w:noProof/>
              </w:rPr>
              <w:t>B.1.5 Arbetspunkt för linearisering av vattenflödet</w:t>
            </w:r>
            <w:r w:rsidR="000A538D">
              <w:rPr>
                <w:noProof/>
                <w:webHidden/>
              </w:rPr>
              <w:tab/>
            </w:r>
            <w:r w:rsidR="000A538D">
              <w:rPr>
                <w:noProof/>
                <w:webHidden/>
              </w:rPr>
              <w:fldChar w:fldCharType="begin"/>
            </w:r>
            <w:r w:rsidR="000A538D">
              <w:rPr>
                <w:noProof/>
                <w:webHidden/>
              </w:rPr>
              <w:instrText xml:space="preserve"> PAGEREF _Toc475283263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4" w:history="1">
            <w:r w:rsidR="000A538D" w:rsidRPr="007D4E8B">
              <w:rPr>
                <w:rStyle w:val="Hyperlnk"/>
                <w:noProof/>
              </w:rPr>
              <w:t>B.1.5.1 Vad blir det för respektive värden för n</w:t>
            </w:r>
            <w:r w:rsidR="000A538D" w:rsidRPr="007D4E8B">
              <w:rPr>
                <w:rStyle w:val="Hyperlnk"/>
                <w:noProof/>
                <w:vertAlign w:val="subscript"/>
              </w:rPr>
              <w:t>10</w:t>
            </w:r>
            <w:r w:rsidR="000A538D" w:rsidRPr="007D4E8B">
              <w:rPr>
                <w:rStyle w:val="Hyperlnk"/>
                <w:noProof/>
              </w:rPr>
              <w:t xml:space="preserve"> och n</w:t>
            </w:r>
            <w:r w:rsidR="000A538D" w:rsidRPr="007D4E8B">
              <w:rPr>
                <w:rStyle w:val="Hyperlnk"/>
                <w:noProof/>
                <w:vertAlign w:val="subscript"/>
              </w:rPr>
              <w:t>20</w:t>
            </w:r>
            <w:r w:rsidR="000A538D" w:rsidRPr="007D4E8B">
              <w:rPr>
                <w:rStyle w:val="Hyperlnk"/>
                <w:noProof/>
              </w:rPr>
              <w:t xml:space="preserve"> ?</w:t>
            </w:r>
            <w:r w:rsidR="000A538D">
              <w:rPr>
                <w:noProof/>
                <w:webHidden/>
              </w:rPr>
              <w:tab/>
            </w:r>
            <w:r w:rsidR="000A538D">
              <w:rPr>
                <w:noProof/>
                <w:webHidden/>
              </w:rPr>
              <w:fldChar w:fldCharType="begin"/>
            </w:r>
            <w:r w:rsidR="000A538D">
              <w:rPr>
                <w:noProof/>
                <w:webHidden/>
              </w:rPr>
              <w:instrText xml:space="preserve"> PAGEREF _Toc475283264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65" w:history="1">
            <w:r w:rsidR="000A538D" w:rsidRPr="007D4E8B">
              <w:rPr>
                <w:rStyle w:val="Hyperlnk"/>
                <w:noProof/>
              </w:rPr>
              <w:t>B.1.6 Val av samplingstid dT</w:t>
            </w:r>
            <w:r w:rsidR="000A538D">
              <w:rPr>
                <w:noProof/>
                <w:webHidden/>
              </w:rPr>
              <w:tab/>
            </w:r>
            <w:r w:rsidR="000A538D">
              <w:rPr>
                <w:noProof/>
                <w:webHidden/>
              </w:rPr>
              <w:fldChar w:fldCharType="begin"/>
            </w:r>
            <w:r w:rsidR="000A538D">
              <w:rPr>
                <w:noProof/>
                <w:webHidden/>
              </w:rPr>
              <w:instrText xml:space="preserve"> PAGEREF _Toc475283265 \h </w:instrText>
            </w:r>
            <w:r w:rsidR="000A538D">
              <w:rPr>
                <w:noProof/>
                <w:webHidden/>
              </w:rPr>
            </w:r>
            <w:r w:rsidR="000A538D">
              <w:rPr>
                <w:noProof/>
                <w:webHidden/>
              </w:rPr>
              <w:fldChar w:fldCharType="separate"/>
            </w:r>
            <w:r w:rsidR="000A538D">
              <w:rPr>
                <w:noProof/>
                <w:webHidden/>
              </w:rPr>
              <w:t>13</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6" w:history="1">
            <w:r w:rsidR="000A538D" w:rsidRPr="007D4E8B">
              <w:rPr>
                <w:rStyle w:val="Hyperlnk"/>
                <w:noProof/>
              </w:rPr>
              <w:t>B.1.6.1 Vad väljer ni för dT= ____ sek</w:t>
            </w:r>
            <w:r w:rsidR="000A538D">
              <w:rPr>
                <w:noProof/>
                <w:webHidden/>
              </w:rPr>
              <w:tab/>
            </w:r>
            <w:r w:rsidR="000A538D">
              <w:rPr>
                <w:noProof/>
                <w:webHidden/>
              </w:rPr>
              <w:fldChar w:fldCharType="begin"/>
            </w:r>
            <w:r w:rsidR="000A538D">
              <w:rPr>
                <w:noProof/>
                <w:webHidden/>
              </w:rPr>
              <w:instrText xml:space="preserve"> PAGEREF _Toc475283266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67" w:history="1">
            <w:r w:rsidR="000A538D" w:rsidRPr="007D4E8B">
              <w:rPr>
                <w:rStyle w:val="Hyperlnk"/>
                <w:noProof/>
              </w:rPr>
              <w:t>C.1 Överföringsfunktionerna med identifierade systemparametrar</w:t>
            </w:r>
            <w:r w:rsidR="000A538D">
              <w:rPr>
                <w:noProof/>
                <w:webHidden/>
              </w:rPr>
              <w:tab/>
            </w:r>
            <w:r w:rsidR="000A538D">
              <w:rPr>
                <w:noProof/>
                <w:webHidden/>
              </w:rPr>
              <w:fldChar w:fldCharType="begin"/>
            </w:r>
            <w:r w:rsidR="000A538D">
              <w:rPr>
                <w:noProof/>
                <w:webHidden/>
              </w:rPr>
              <w:instrText xml:space="preserve"> PAGEREF _Toc475283267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8" w:history="1">
            <w:r w:rsidR="000A538D" w:rsidRPr="007D4E8B">
              <w:rPr>
                <w:rStyle w:val="Hyperlnk"/>
                <w:noProof/>
              </w:rPr>
              <w:t>C.1.1 Hur blir överföringsfunktionen för övre vattentanken (H1(z)) med de identifierade</w:t>
            </w:r>
            <w:r w:rsidR="000A538D">
              <w:rPr>
                <w:noProof/>
                <w:webHidden/>
              </w:rPr>
              <w:tab/>
            </w:r>
            <w:r w:rsidR="000A538D">
              <w:rPr>
                <w:noProof/>
                <w:webHidden/>
              </w:rPr>
              <w:fldChar w:fldCharType="begin"/>
            </w:r>
            <w:r w:rsidR="000A538D">
              <w:rPr>
                <w:noProof/>
                <w:webHidden/>
              </w:rPr>
              <w:instrText xml:space="preserve"> PAGEREF _Toc475283268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69" w:history="1">
            <w:r w:rsidR="000A538D" w:rsidRPr="007D4E8B">
              <w:rPr>
                <w:rStyle w:val="Hyperlnk"/>
                <w:noProof/>
              </w:rPr>
              <w:t>C.1.2 Hur blir överföringsfunktionen för hela vattentankmodellen (H(z)) med de identifierade</w:t>
            </w:r>
            <w:r w:rsidR="000A538D">
              <w:rPr>
                <w:noProof/>
                <w:webHidden/>
              </w:rPr>
              <w:tab/>
            </w:r>
            <w:r w:rsidR="000A538D">
              <w:rPr>
                <w:noProof/>
                <w:webHidden/>
              </w:rPr>
              <w:fldChar w:fldCharType="begin"/>
            </w:r>
            <w:r w:rsidR="000A538D">
              <w:rPr>
                <w:noProof/>
                <w:webHidden/>
              </w:rPr>
              <w:instrText xml:space="preserve"> PAGEREF _Toc475283269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0" w:history="1">
            <w:r w:rsidR="000A538D" w:rsidRPr="007D4E8B">
              <w:rPr>
                <w:rStyle w:val="Hyperlnk"/>
                <w:noProof/>
              </w:rPr>
              <w:t>C.1.3 Klistra in Matlabsimulationen av stegsvaren för övre vattentanken:</w:t>
            </w:r>
            <w:r w:rsidR="000A538D">
              <w:rPr>
                <w:noProof/>
                <w:webHidden/>
              </w:rPr>
              <w:tab/>
            </w:r>
            <w:r w:rsidR="000A538D">
              <w:rPr>
                <w:noProof/>
                <w:webHidden/>
              </w:rPr>
              <w:fldChar w:fldCharType="begin"/>
            </w:r>
            <w:r w:rsidR="000A538D">
              <w:rPr>
                <w:noProof/>
                <w:webHidden/>
              </w:rPr>
              <w:instrText xml:space="preserve"> PAGEREF _Toc475283270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1" w:history="1">
            <w:r w:rsidR="000A538D" w:rsidRPr="007D4E8B">
              <w:rPr>
                <w:rStyle w:val="Hyperlnk"/>
                <w:noProof/>
              </w:rPr>
              <w:t>C.1.4 Klistra in Matlabsimulationen av stegsvaren för hela vattentankmodellen:</w:t>
            </w:r>
            <w:r w:rsidR="000A538D">
              <w:rPr>
                <w:noProof/>
                <w:webHidden/>
              </w:rPr>
              <w:tab/>
            </w:r>
            <w:r w:rsidR="000A538D">
              <w:rPr>
                <w:noProof/>
                <w:webHidden/>
              </w:rPr>
              <w:fldChar w:fldCharType="begin"/>
            </w:r>
            <w:r w:rsidR="000A538D">
              <w:rPr>
                <w:noProof/>
                <w:webHidden/>
              </w:rPr>
              <w:instrText xml:space="preserve"> PAGEREF _Toc475283271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2" w:history="1">
            <w:r w:rsidR="000A538D" w:rsidRPr="007D4E8B">
              <w:rPr>
                <w:rStyle w:val="Hyperlnk"/>
                <w:noProof/>
              </w:rPr>
              <w:t>C.1.5 Jämför verkliga stegsvaret för övre tanken med de simulerade (från förra</w:t>
            </w:r>
            <w:r w:rsidR="000A538D">
              <w:rPr>
                <w:noProof/>
                <w:webHidden/>
              </w:rPr>
              <w:tab/>
            </w:r>
            <w:r w:rsidR="000A538D">
              <w:rPr>
                <w:noProof/>
                <w:webHidden/>
              </w:rPr>
              <w:fldChar w:fldCharType="begin"/>
            </w:r>
            <w:r w:rsidR="000A538D">
              <w:rPr>
                <w:noProof/>
                <w:webHidden/>
              </w:rPr>
              <w:instrText xml:space="preserve"> PAGEREF _Toc475283272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3" w:history="1">
            <w:r w:rsidR="000A538D" w:rsidRPr="007D4E8B">
              <w:rPr>
                <w:rStyle w:val="Hyperlnk"/>
                <w:noProof/>
              </w:rPr>
              <w:t>C.1.6 Jämför verkliga stegsvaret för hela vattentankenmodell med de simulerade (från förra</w:t>
            </w:r>
            <w:r w:rsidR="000A538D">
              <w:rPr>
                <w:noProof/>
                <w:webHidden/>
              </w:rPr>
              <w:tab/>
            </w:r>
            <w:r w:rsidR="000A538D">
              <w:rPr>
                <w:noProof/>
                <w:webHidden/>
              </w:rPr>
              <w:fldChar w:fldCharType="begin"/>
            </w:r>
            <w:r w:rsidR="000A538D">
              <w:rPr>
                <w:noProof/>
                <w:webHidden/>
              </w:rPr>
              <w:instrText xml:space="preserve"> PAGEREF _Toc475283273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74" w:history="1">
            <w:r w:rsidR="000A538D" w:rsidRPr="007D4E8B">
              <w:rPr>
                <w:rStyle w:val="Hyperlnk"/>
                <w:noProof/>
              </w:rPr>
              <w:t>A.6 Beräkning av egenskaper</w:t>
            </w:r>
            <w:r w:rsidR="000A538D">
              <w:rPr>
                <w:noProof/>
                <w:webHidden/>
              </w:rPr>
              <w:tab/>
            </w:r>
            <w:r w:rsidR="000A538D">
              <w:rPr>
                <w:noProof/>
                <w:webHidden/>
              </w:rPr>
              <w:fldChar w:fldCharType="begin"/>
            </w:r>
            <w:r w:rsidR="000A538D">
              <w:rPr>
                <w:noProof/>
                <w:webHidden/>
              </w:rPr>
              <w:instrText xml:space="preserve"> PAGEREF _Toc475283274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75" w:history="1">
            <w:r w:rsidR="000A538D" w:rsidRPr="007D4E8B">
              <w:rPr>
                <w:rStyle w:val="Hyperlnk"/>
                <w:noProof/>
              </w:rPr>
              <w:t>A.6.1 Stabilitet och kritisk förstärkning</w:t>
            </w:r>
            <w:r w:rsidR="000A538D">
              <w:rPr>
                <w:noProof/>
                <w:webHidden/>
              </w:rPr>
              <w:tab/>
            </w:r>
            <w:r w:rsidR="000A538D">
              <w:rPr>
                <w:noProof/>
                <w:webHidden/>
              </w:rPr>
              <w:fldChar w:fldCharType="begin"/>
            </w:r>
            <w:r w:rsidR="000A538D">
              <w:rPr>
                <w:noProof/>
                <w:webHidden/>
              </w:rPr>
              <w:instrText xml:space="preserve"> PAGEREF _Toc475283275 \h </w:instrText>
            </w:r>
            <w:r w:rsidR="000A538D">
              <w:rPr>
                <w:noProof/>
                <w:webHidden/>
              </w:rPr>
            </w:r>
            <w:r w:rsidR="000A538D">
              <w:rPr>
                <w:noProof/>
                <w:webHidden/>
              </w:rPr>
              <w:fldChar w:fldCharType="separate"/>
            </w:r>
            <w:r w:rsidR="000A538D">
              <w:rPr>
                <w:noProof/>
                <w:webHidden/>
              </w:rPr>
              <w:t>14</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6" w:history="1">
            <w:r w:rsidR="000A538D" w:rsidRPr="007D4E8B">
              <w:rPr>
                <w:rStyle w:val="Hyperlnk"/>
                <w:noProof/>
                <w:lang w:eastAsia="sv-SE"/>
              </w:rPr>
              <w:t>A.6.1.1 Vilket är det slutna systemets överföringsfunktion H</w:t>
            </w:r>
            <w:r w:rsidR="000A538D" w:rsidRPr="007D4E8B">
              <w:rPr>
                <w:rStyle w:val="Hyperlnk"/>
                <w:noProof/>
              </w:rPr>
              <w:t>T</w:t>
            </w:r>
            <w:r w:rsidR="000A538D" w:rsidRPr="007D4E8B">
              <w:rPr>
                <w:rStyle w:val="Hyperlnk"/>
                <w:noProof/>
                <w:lang w:eastAsia="sv-SE"/>
              </w:rPr>
              <w:t xml:space="preserve">(z)? Visa de olika steg hur </w:t>
            </w:r>
            <w:r w:rsidR="000A538D" w:rsidRPr="007D4E8B">
              <w:rPr>
                <w:rStyle w:val="Hyperlnk"/>
                <w:noProof/>
              </w:rPr>
              <w:t>man</w:t>
            </w:r>
            <w:r w:rsidR="000A538D">
              <w:rPr>
                <w:noProof/>
                <w:webHidden/>
              </w:rPr>
              <w:tab/>
            </w:r>
            <w:r w:rsidR="000A538D">
              <w:rPr>
                <w:noProof/>
                <w:webHidden/>
              </w:rPr>
              <w:fldChar w:fldCharType="begin"/>
            </w:r>
            <w:r w:rsidR="000A538D">
              <w:rPr>
                <w:noProof/>
                <w:webHidden/>
              </w:rPr>
              <w:instrText xml:space="preserve"> PAGEREF _Toc475283276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7" w:history="1">
            <w:r w:rsidR="000A538D" w:rsidRPr="007D4E8B">
              <w:rPr>
                <w:rStyle w:val="Hyperlnk"/>
                <w:noProof/>
              </w:rPr>
              <w:t>A.6.1.2 Vilket är det karakteristiska polynomet?</w:t>
            </w:r>
            <w:r w:rsidR="000A538D">
              <w:rPr>
                <w:noProof/>
                <w:webHidden/>
              </w:rPr>
              <w:tab/>
            </w:r>
            <w:r w:rsidR="000A538D">
              <w:rPr>
                <w:noProof/>
                <w:webHidden/>
              </w:rPr>
              <w:fldChar w:fldCharType="begin"/>
            </w:r>
            <w:r w:rsidR="000A538D">
              <w:rPr>
                <w:noProof/>
                <w:webHidden/>
              </w:rPr>
              <w:instrText xml:space="preserve"> PAGEREF _Toc475283277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78" w:history="1">
            <w:r w:rsidR="000A538D" w:rsidRPr="007D4E8B">
              <w:rPr>
                <w:rStyle w:val="Hyperlnk"/>
                <w:noProof/>
              </w:rPr>
              <w:t>A.6.1.3 Vilket blir den kritiska förstärkningen K</w:t>
            </w:r>
            <w:r w:rsidR="000A538D" w:rsidRPr="007D4E8B">
              <w:rPr>
                <w:rStyle w:val="Hyperlnk"/>
                <w:noProof/>
                <w:vertAlign w:val="subscript"/>
              </w:rPr>
              <w:t>0</w:t>
            </w:r>
            <w:r w:rsidR="000A538D" w:rsidRPr="007D4E8B">
              <w:rPr>
                <w:rStyle w:val="Hyperlnk"/>
                <w:noProof/>
              </w:rPr>
              <w:t xml:space="preserve"> när systemet börjar självsvänga?</w:t>
            </w:r>
            <w:r w:rsidR="000A538D">
              <w:rPr>
                <w:noProof/>
                <w:webHidden/>
              </w:rPr>
              <w:tab/>
            </w:r>
            <w:r w:rsidR="000A538D">
              <w:rPr>
                <w:noProof/>
                <w:webHidden/>
              </w:rPr>
              <w:fldChar w:fldCharType="begin"/>
            </w:r>
            <w:r w:rsidR="000A538D">
              <w:rPr>
                <w:noProof/>
                <w:webHidden/>
              </w:rPr>
              <w:instrText xml:space="preserve"> PAGEREF _Toc475283278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279" w:history="1">
            <w:r w:rsidR="000A538D" w:rsidRPr="007D4E8B">
              <w:rPr>
                <w:rStyle w:val="Hyperlnk"/>
                <w:noProof/>
              </w:rPr>
              <w:t>A.6.2 Statisk noggrannhet</w:t>
            </w:r>
            <w:r w:rsidR="000A538D">
              <w:rPr>
                <w:noProof/>
                <w:webHidden/>
              </w:rPr>
              <w:tab/>
            </w:r>
            <w:r w:rsidR="000A538D">
              <w:rPr>
                <w:noProof/>
                <w:webHidden/>
              </w:rPr>
              <w:fldChar w:fldCharType="begin"/>
            </w:r>
            <w:r w:rsidR="000A538D">
              <w:rPr>
                <w:noProof/>
                <w:webHidden/>
              </w:rPr>
              <w:instrText xml:space="preserve"> PAGEREF _Toc475283279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0" w:history="1">
            <w:r w:rsidR="000A538D" w:rsidRPr="007D4E8B">
              <w:rPr>
                <w:rStyle w:val="Hyperlnk"/>
                <w:noProof/>
                <w:lang w:eastAsia="sv-SE"/>
              </w:rPr>
              <w:t xml:space="preserve">A.6.2.1 Vilket är formeln för att räkna ut det kvarstående felet med det givna systemet </w:t>
            </w:r>
            <w:r w:rsidR="000A538D" w:rsidRPr="007D4E8B">
              <w:rPr>
                <w:rStyle w:val="Hyperlnk"/>
                <w:noProof/>
              </w:rPr>
              <w:t>(övre</w:t>
            </w:r>
            <w:r w:rsidR="000A538D">
              <w:rPr>
                <w:noProof/>
                <w:webHidden/>
              </w:rPr>
              <w:tab/>
            </w:r>
            <w:r w:rsidR="000A538D">
              <w:rPr>
                <w:noProof/>
                <w:webHidden/>
              </w:rPr>
              <w:fldChar w:fldCharType="begin"/>
            </w:r>
            <w:r w:rsidR="000A538D">
              <w:rPr>
                <w:noProof/>
                <w:webHidden/>
              </w:rPr>
              <w:instrText xml:space="preserve"> PAGEREF _Toc475283280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1" w:history="1">
            <w:r w:rsidR="000A538D" w:rsidRPr="007D4E8B">
              <w:rPr>
                <w:rStyle w:val="Hyperlnk"/>
                <w:noProof/>
              </w:rPr>
              <w:t xml:space="preserve">A.6.2.2 </w:t>
            </w:r>
            <w:r w:rsidR="000A538D" w:rsidRPr="007D4E8B">
              <w:rPr>
                <w:rStyle w:val="Hyperlnk"/>
                <w:noProof/>
                <w:lang w:eastAsia="sv-SE"/>
              </w:rPr>
              <w:t>Vilket blir resultatet för det kvarstående felet enligt formeln?</w:t>
            </w:r>
            <w:r w:rsidR="000A538D">
              <w:rPr>
                <w:noProof/>
                <w:webHidden/>
              </w:rPr>
              <w:tab/>
            </w:r>
            <w:r w:rsidR="000A538D">
              <w:rPr>
                <w:noProof/>
                <w:webHidden/>
              </w:rPr>
              <w:fldChar w:fldCharType="begin"/>
            </w:r>
            <w:r w:rsidR="000A538D">
              <w:rPr>
                <w:noProof/>
                <w:webHidden/>
              </w:rPr>
              <w:instrText xml:space="preserve"> PAGEREF _Toc475283281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82" w:history="1">
            <w:r w:rsidR="000A538D" w:rsidRPr="007D4E8B">
              <w:rPr>
                <w:rStyle w:val="Hyperlnk"/>
                <w:noProof/>
              </w:rPr>
              <w:t>C. 2 Jämförelse mellan beräknad och experimentellt bestämde egenskaper</w:t>
            </w:r>
            <w:r w:rsidR="000A538D">
              <w:rPr>
                <w:noProof/>
                <w:webHidden/>
              </w:rPr>
              <w:tab/>
            </w:r>
            <w:r w:rsidR="000A538D">
              <w:rPr>
                <w:noProof/>
                <w:webHidden/>
              </w:rPr>
              <w:fldChar w:fldCharType="begin"/>
            </w:r>
            <w:r w:rsidR="000A538D">
              <w:rPr>
                <w:noProof/>
                <w:webHidden/>
              </w:rPr>
              <w:instrText xml:space="preserve"> PAGEREF _Toc475283282 \h </w:instrText>
            </w:r>
            <w:r w:rsidR="000A538D">
              <w:rPr>
                <w:noProof/>
                <w:webHidden/>
              </w:rPr>
            </w:r>
            <w:r w:rsidR="000A538D">
              <w:rPr>
                <w:noProof/>
                <w:webHidden/>
              </w:rPr>
              <w:fldChar w:fldCharType="separate"/>
            </w:r>
            <w:r w:rsidR="000A538D">
              <w:rPr>
                <w:noProof/>
                <w:webHidden/>
              </w:rPr>
              <w:t>15</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3" w:history="1">
            <w:r w:rsidR="000A538D" w:rsidRPr="007D4E8B">
              <w:rPr>
                <w:rStyle w:val="Hyperlnk"/>
                <w:noProof/>
              </w:rPr>
              <w:t>C.2.2 Hur stor eller lite är skillnaden mellan det beräknade och det experimentella stationära felet?</w:t>
            </w:r>
            <w:r w:rsidR="000A538D">
              <w:rPr>
                <w:noProof/>
                <w:webHidden/>
              </w:rPr>
              <w:tab/>
            </w:r>
            <w:r w:rsidR="000A538D">
              <w:rPr>
                <w:noProof/>
                <w:webHidden/>
              </w:rPr>
              <w:fldChar w:fldCharType="begin"/>
            </w:r>
            <w:r w:rsidR="000A538D">
              <w:rPr>
                <w:noProof/>
                <w:webHidden/>
              </w:rPr>
              <w:instrText xml:space="preserve"> PAGEREF _Toc475283283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84" w:history="1">
            <w:r w:rsidR="000A538D" w:rsidRPr="007D4E8B">
              <w:rPr>
                <w:rStyle w:val="Hyperlnk"/>
                <w:noProof/>
              </w:rPr>
              <w:t>A.7 Dimensionering av tidsdiskret regulator med polplaceringsmetoden</w:t>
            </w:r>
            <w:r w:rsidR="000A538D">
              <w:rPr>
                <w:noProof/>
                <w:webHidden/>
              </w:rPr>
              <w:tab/>
            </w:r>
            <w:r w:rsidR="000A538D">
              <w:rPr>
                <w:noProof/>
                <w:webHidden/>
              </w:rPr>
              <w:fldChar w:fldCharType="begin"/>
            </w:r>
            <w:r w:rsidR="000A538D">
              <w:rPr>
                <w:noProof/>
                <w:webHidden/>
              </w:rPr>
              <w:instrText xml:space="preserve"> PAGEREF _Toc475283284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5" w:history="1">
            <w:r w:rsidR="000A538D" w:rsidRPr="007D4E8B">
              <w:rPr>
                <w:rStyle w:val="Hyperlnk"/>
                <w:noProof/>
              </w:rPr>
              <w:t>A.7.1 Räkna själv ut den totala överföringsfunktionen och visa steg för steg hur ni kommer</w:t>
            </w:r>
            <w:r w:rsidR="000A538D">
              <w:rPr>
                <w:noProof/>
                <w:webHidden/>
              </w:rPr>
              <w:tab/>
            </w:r>
            <w:r w:rsidR="000A538D">
              <w:rPr>
                <w:noProof/>
                <w:webHidden/>
              </w:rPr>
              <w:fldChar w:fldCharType="begin"/>
            </w:r>
            <w:r w:rsidR="000A538D">
              <w:rPr>
                <w:noProof/>
                <w:webHidden/>
              </w:rPr>
              <w:instrText xml:space="preserve"> PAGEREF _Toc475283285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6" w:history="1">
            <w:r w:rsidR="000A538D" w:rsidRPr="007D4E8B">
              <w:rPr>
                <w:rStyle w:val="Hyperlnk"/>
                <w:noProof/>
              </w:rPr>
              <w:t>A.7.2 Vilket är B(z) och A(z) enligt fig. A.7 om man utgår från att det är nivån h2 (n2) i nedre</w:t>
            </w:r>
            <w:r w:rsidR="000A538D">
              <w:rPr>
                <w:noProof/>
                <w:webHidden/>
              </w:rPr>
              <w:tab/>
            </w:r>
            <w:r w:rsidR="000A538D">
              <w:rPr>
                <w:noProof/>
                <w:webHidden/>
              </w:rPr>
              <w:fldChar w:fldCharType="begin"/>
            </w:r>
            <w:r w:rsidR="000A538D">
              <w:rPr>
                <w:noProof/>
                <w:webHidden/>
              </w:rPr>
              <w:instrText xml:space="preserve"> PAGEREF _Toc475283286 \h </w:instrText>
            </w:r>
            <w:r w:rsidR="000A538D">
              <w:rPr>
                <w:noProof/>
                <w:webHidden/>
              </w:rPr>
            </w:r>
            <w:r w:rsidR="000A538D">
              <w:rPr>
                <w:noProof/>
                <w:webHidden/>
              </w:rPr>
              <w:fldChar w:fldCharType="separate"/>
            </w:r>
            <w:r w:rsidR="000A538D">
              <w:rPr>
                <w:noProof/>
                <w:webHidden/>
              </w:rPr>
              <w:t>16</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7" w:history="1">
            <w:r w:rsidR="000A538D" w:rsidRPr="007D4E8B">
              <w:rPr>
                <w:rStyle w:val="Hyperlnk"/>
                <w:noProof/>
              </w:rPr>
              <w:t>A.7.3 Ta fram polplaceringsekvationen:</w:t>
            </w:r>
            <w:r w:rsidR="000A538D">
              <w:rPr>
                <w:noProof/>
                <w:webHidden/>
              </w:rPr>
              <w:tab/>
            </w:r>
            <w:r w:rsidR="000A538D">
              <w:rPr>
                <w:noProof/>
                <w:webHidden/>
              </w:rPr>
              <w:fldChar w:fldCharType="begin"/>
            </w:r>
            <w:r w:rsidR="000A538D">
              <w:rPr>
                <w:noProof/>
                <w:webHidden/>
              </w:rPr>
              <w:instrText xml:space="preserve"> PAGEREF _Toc475283287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8" w:history="1">
            <w:r w:rsidR="000A538D" w:rsidRPr="007D4E8B">
              <w:rPr>
                <w:rStyle w:val="Hyperlnk"/>
                <w:noProof/>
              </w:rPr>
              <w:t>A.7.4 Räkna ut Börvärdesfaktorn Kr:</w:t>
            </w:r>
            <w:r w:rsidR="000A538D">
              <w:rPr>
                <w:noProof/>
                <w:webHidden/>
              </w:rPr>
              <w:tab/>
            </w:r>
            <w:r w:rsidR="000A538D">
              <w:rPr>
                <w:noProof/>
                <w:webHidden/>
              </w:rPr>
              <w:fldChar w:fldCharType="begin"/>
            </w:r>
            <w:r w:rsidR="000A538D">
              <w:rPr>
                <w:noProof/>
                <w:webHidden/>
              </w:rPr>
              <w:instrText xml:space="preserve"> PAGEREF _Toc475283288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89" w:history="1">
            <w:r w:rsidR="000A538D" w:rsidRPr="007D4E8B">
              <w:rPr>
                <w:rStyle w:val="Hyperlnk"/>
                <w:noProof/>
              </w:rPr>
              <w:t>A.7.5 Vilket är den tidsdiskreta formel som ska programmeras i Matlab som motsvarar D(z) i z-planet?</w:t>
            </w:r>
            <w:r w:rsidR="000A538D">
              <w:rPr>
                <w:noProof/>
                <w:webHidden/>
              </w:rPr>
              <w:tab/>
            </w:r>
            <w:r w:rsidR="000A538D">
              <w:rPr>
                <w:noProof/>
                <w:webHidden/>
              </w:rPr>
              <w:fldChar w:fldCharType="begin"/>
            </w:r>
            <w:r w:rsidR="000A538D">
              <w:rPr>
                <w:noProof/>
                <w:webHidden/>
              </w:rPr>
              <w:instrText xml:space="preserve"> PAGEREF _Toc475283289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0" w:history="1">
            <w:r w:rsidR="000A538D" w:rsidRPr="007D4E8B">
              <w:rPr>
                <w:rStyle w:val="Hyperlnk"/>
                <w:noProof/>
              </w:rPr>
              <w:t>A.7.6 Programmeringen av 1/C(z)</w:t>
            </w:r>
            <w:r w:rsidR="000A538D">
              <w:rPr>
                <w:noProof/>
                <w:webHidden/>
              </w:rPr>
              <w:tab/>
            </w:r>
            <w:r w:rsidR="000A538D">
              <w:rPr>
                <w:noProof/>
                <w:webHidden/>
              </w:rPr>
              <w:fldChar w:fldCharType="begin"/>
            </w:r>
            <w:r w:rsidR="000A538D">
              <w:rPr>
                <w:noProof/>
                <w:webHidden/>
              </w:rPr>
              <w:instrText xml:space="preserve"> PAGEREF _Toc475283290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91" w:history="1">
            <w:r w:rsidR="000A538D" w:rsidRPr="007D4E8B">
              <w:rPr>
                <w:rStyle w:val="Hyperlnk"/>
                <w:noProof/>
              </w:rPr>
              <w:t>A.8 Matlabprogram för regulatorn med polplacering</w:t>
            </w:r>
            <w:r w:rsidR="000A538D">
              <w:rPr>
                <w:noProof/>
                <w:webHidden/>
              </w:rPr>
              <w:tab/>
            </w:r>
            <w:r w:rsidR="000A538D">
              <w:rPr>
                <w:noProof/>
                <w:webHidden/>
              </w:rPr>
              <w:fldChar w:fldCharType="begin"/>
            </w:r>
            <w:r w:rsidR="000A538D">
              <w:rPr>
                <w:noProof/>
                <w:webHidden/>
              </w:rPr>
              <w:instrText xml:space="preserve"> PAGEREF _Toc475283291 \h </w:instrText>
            </w:r>
            <w:r w:rsidR="000A538D">
              <w:rPr>
                <w:noProof/>
                <w:webHidden/>
              </w:rPr>
            </w:r>
            <w:r w:rsidR="000A538D">
              <w:rPr>
                <w:noProof/>
                <w:webHidden/>
              </w:rPr>
              <w:fldChar w:fldCharType="separate"/>
            </w:r>
            <w:r w:rsidR="000A538D">
              <w:rPr>
                <w:noProof/>
                <w:webHidden/>
              </w:rPr>
              <w:t>17</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2" w:history="1">
            <w:r w:rsidR="000A538D" w:rsidRPr="007D4E8B">
              <w:rPr>
                <w:rStyle w:val="Hyperlnk"/>
                <w:noProof/>
              </w:rPr>
              <w:t>A.8.1 Kopiera in regulator-delen från er Matlabfunktion som visar hur ni har programmerat de</w:t>
            </w:r>
            <w:r w:rsidR="000A538D">
              <w:rPr>
                <w:noProof/>
                <w:webHidden/>
              </w:rPr>
              <w:tab/>
            </w:r>
            <w:r w:rsidR="000A538D">
              <w:rPr>
                <w:noProof/>
                <w:webHidden/>
              </w:rPr>
              <w:fldChar w:fldCharType="begin"/>
            </w:r>
            <w:r w:rsidR="000A538D">
              <w:rPr>
                <w:noProof/>
                <w:webHidden/>
              </w:rPr>
              <w:instrText xml:space="preserve"> PAGEREF _Toc475283292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93" w:history="1">
            <w:r w:rsidR="000A538D" w:rsidRPr="007D4E8B">
              <w:rPr>
                <w:rStyle w:val="Hyperlnk"/>
                <w:noProof/>
              </w:rPr>
              <w:t>B.2 Experiment med regulatorn med polplacering</w:t>
            </w:r>
            <w:r w:rsidR="000A538D">
              <w:rPr>
                <w:noProof/>
                <w:webHidden/>
              </w:rPr>
              <w:tab/>
            </w:r>
            <w:r w:rsidR="000A538D">
              <w:rPr>
                <w:noProof/>
                <w:webHidden/>
              </w:rPr>
              <w:fldChar w:fldCharType="begin"/>
            </w:r>
            <w:r w:rsidR="000A538D">
              <w:rPr>
                <w:noProof/>
                <w:webHidden/>
              </w:rPr>
              <w:instrText xml:space="preserve"> PAGEREF _Toc475283293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4" w:history="1">
            <w:r w:rsidR="000A538D" w:rsidRPr="007D4E8B">
              <w:rPr>
                <w:rStyle w:val="Hyperlnk"/>
                <w:noProof/>
              </w:rPr>
              <w:t>B.2.1 Klistra in grafen från regleringen här:</w:t>
            </w:r>
            <w:r w:rsidR="000A538D">
              <w:rPr>
                <w:noProof/>
                <w:webHidden/>
              </w:rPr>
              <w:tab/>
            </w:r>
            <w:r w:rsidR="000A538D">
              <w:rPr>
                <w:noProof/>
                <w:webHidden/>
              </w:rPr>
              <w:fldChar w:fldCharType="begin"/>
            </w:r>
            <w:r w:rsidR="000A538D">
              <w:rPr>
                <w:noProof/>
                <w:webHidden/>
              </w:rPr>
              <w:instrText xml:space="preserve"> PAGEREF _Toc475283294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95" w:history="1">
            <w:r w:rsidR="000A538D" w:rsidRPr="007D4E8B">
              <w:rPr>
                <w:rStyle w:val="Hyperlnk"/>
                <w:noProof/>
              </w:rPr>
              <w:t>C.2 Diskussion av systemets stegsvar</w:t>
            </w:r>
            <w:r w:rsidR="000A538D">
              <w:rPr>
                <w:noProof/>
                <w:webHidden/>
              </w:rPr>
              <w:tab/>
            </w:r>
            <w:r w:rsidR="000A538D">
              <w:rPr>
                <w:noProof/>
                <w:webHidden/>
              </w:rPr>
              <w:fldChar w:fldCharType="begin"/>
            </w:r>
            <w:r w:rsidR="000A538D">
              <w:rPr>
                <w:noProof/>
                <w:webHidden/>
              </w:rPr>
              <w:instrText xml:space="preserve"> PAGEREF _Toc475283295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6" w:history="1">
            <w:r w:rsidR="000A538D" w:rsidRPr="007D4E8B">
              <w:rPr>
                <w:rStyle w:val="Hyperlnk"/>
                <w:noProof/>
              </w:rPr>
              <w:t>C.2.1 Förklara era resultat:</w:t>
            </w:r>
            <w:r w:rsidR="000A538D">
              <w:rPr>
                <w:noProof/>
                <w:webHidden/>
              </w:rPr>
              <w:tab/>
            </w:r>
            <w:r w:rsidR="000A538D">
              <w:rPr>
                <w:noProof/>
                <w:webHidden/>
              </w:rPr>
              <w:fldChar w:fldCharType="begin"/>
            </w:r>
            <w:r w:rsidR="000A538D">
              <w:rPr>
                <w:noProof/>
                <w:webHidden/>
              </w:rPr>
              <w:instrText xml:space="preserve"> PAGEREF _Toc475283296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297" w:history="1">
            <w:r w:rsidR="000A538D" w:rsidRPr="007D4E8B">
              <w:rPr>
                <w:rStyle w:val="Hyperlnk"/>
                <w:noProof/>
              </w:rPr>
              <w:t>C.3 Jämförelse mellan PID- och polplacerings-regulatorer</w:t>
            </w:r>
            <w:r w:rsidR="000A538D">
              <w:rPr>
                <w:noProof/>
                <w:webHidden/>
              </w:rPr>
              <w:tab/>
            </w:r>
            <w:r w:rsidR="000A538D">
              <w:rPr>
                <w:noProof/>
                <w:webHidden/>
              </w:rPr>
              <w:fldChar w:fldCharType="begin"/>
            </w:r>
            <w:r w:rsidR="000A538D">
              <w:rPr>
                <w:noProof/>
                <w:webHidden/>
              </w:rPr>
              <w:instrText xml:space="preserve"> PAGEREF _Toc475283297 \h </w:instrText>
            </w:r>
            <w:r w:rsidR="000A538D">
              <w:rPr>
                <w:noProof/>
                <w:webHidden/>
              </w:rPr>
            </w:r>
            <w:r w:rsidR="000A538D">
              <w:rPr>
                <w:noProof/>
                <w:webHidden/>
              </w:rPr>
              <w:fldChar w:fldCharType="separate"/>
            </w:r>
            <w:r w:rsidR="000A538D">
              <w:rPr>
                <w:noProof/>
                <w:webHidden/>
              </w:rPr>
              <w:t>18</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8" w:history="1">
            <w:r w:rsidR="000A538D" w:rsidRPr="007D4E8B">
              <w:rPr>
                <w:rStyle w:val="Hyperlnk"/>
                <w:noProof/>
              </w:rPr>
              <w:t>C.3.1 Fyll i tabellen:</w:t>
            </w:r>
            <w:r w:rsidR="000A538D">
              <w:rPr>
                <w:noProof/>
                <w:webHidden/>
              </w:rPr>
              <w:tab/>
            </w:r>
            <w:r w:rsidR="000A538D">
              <w:rPr>
                <w:noProof/>
                <w:webHidden/>
              </w:rPr>
              <w:fldChar w:fldCharType="begin"/>
            </w:r>
            <w:r w:rsidR="000A538D">
              <w:rPr>
                <w:noProof/>
                <w:webHidden/>
              </w:rPr>
              <w:instrText xml:space="preserve"> PAGEREF _Toc475283298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D947CE">
          <w:pPr>
            <w:pStyle w:val="Innehll3"/>
            <w:tabs>
              <w:tab w:val="right" w:leader="dot" w:pos="9062"/>
            </w:tabs>
            <w:rPr>
              <w:rFonts w:asciiTheme="minorHAnsi" w:eastAsiaTheme="minorEastAsia" w:hAnsiTheme="minorHAnsi" w:cstheme="minorBidi"/>
              <w:noProof/>
              <w:sz w:val="22"/>
              <w:szCs w:val="22"/>
              <w:lang w:eastAsia="sv-SE"/>
            </w:rPr>
          </w:pPr>
          <w:hyperlink w:anchor="_Toc475283299" w:history="1">
            <w:r w:rsidR="000A538D" w:rsidRPr="007D4E8B">
              <w:rPr>
                <w:rStyle w:val="Hyperlnk"/>
                <w:noProof/>
              </w:rPr>
              <w:t>C.3.2 Diskutera era resultat från tabellen:</w:t>
            </w:r>
            <w:r w:rsidR="000A538D">
              <w:rPr>
                <w:noProof/>
                <w:webHidden/>
              </w:rPr>
              <w:tab/>
            </w:r>
            <w:r w:rsidR="000A538D">
              <w:rPr>
                <w:noProof/>
                <w:webHidden/>
              </w:rPr>
              <w:fldChar w:fldCharType="begin"/>
            </w:r>
            <w:r w:rsidR="000A538D">
              <w:rPr>
                <w:noProof/>
                <w:webHidden/>
              </w:rPr>
              <w:instrText xml:space="preserve"> PAGEREF _Toc475283299 \h </w:instrText>
            </w:r>
            <w:r w:rsidR="000A538D">
              <w:rPr>
                <w:noProof/>
                <w:webHidden/>
              </w:rPr>
            </w:r>
            <w:r w:rsidR="000A538D">
              <w:rPr>
                <w:noProof/>
                <w:webHidden/>
              </w:rPr>
              <w:fldChar w:fldCharType="separate"/>
            </w:r>
            <w:r w:rsidR="000A538D">
              <w:rPr>
                <w:noProof/>
                <w:webHidden/>
              </w:rPr>
              <w:t>19</w:t>
            </w:r>
            <w:r w:rsidR="000A538D">
              <w:rPr>
                <w:noProof/>
                <w:webHidden/>
              </w:rPr>
              <w:fldChar w:fldCharType="end"/>
            </w:r>
          </w:hyperlink>
        </w:p>
        <w:p w:rsidR="000A538D" w:rsidRDefault="00D947CE">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300" w:history="1">
            <w:r w:rsidR="000A538D" w:rsidRPr="007D4E8B">
              <w:rPr>
                <w:rStyle w:val="Hyperlnk"/>
                <w:rFonts w:ascii="Arial" w:hAnsi="Arial"/>
                <w:noProof/>
              </w:rPr>
              <w:t>D.</w:t>
            </w:r>
            <w:r w:rsidR="000A538D">
              <w:rPr>
                <w:rFonts w:asciiTheme="minorHAnsi" w:eastAsiaTheme="minorEastAsia" w:hAnsiTheme="minorHAnsi" w:cstheme="minorBidi"/>
                <w:noProof/>
                <w:sz w:val="22"/>
                <w:szCs w:val="22"/>
                <w:lang w:eastAsia="sv-SE"/>
              </w:rPr>
              <w:tab/>
            </w:r>
            <w:r w:rsidR="000A538D" w:rsidRPr="007D4E8B">
              <w:rPr>
                <w:rStyle w:val="Hyperlnk"/>
                <w:rFonts w:ascii="Arial" w:hAnsi="Arial"/>
                <w:noProof/>
              </w:rPr>
              <w:t>Reflektion och utvärdering över det egna lärandet</w:t>
            </w:r>
            <w:r w:rsidR="000A538D">
              <w:rPr>
                <w:noProof/>
                <w:webHidden/>
              </w:rPr>
              <w:tab/>
            </w:r>
            <w:r w:rsidR="000A538D">
              <w:rPr>
                <w:noProof/>
                <w:webHidden/>
              </w:rPr>
              <w:fldChar w:fldCharType="begin"/>
            </w:r>
            <w:r w:rsidR="000A538D">
              <w:rPr>
                <w:noProof/>
                <w:webHidden/>
              </w:rPr>
              <w:instrText xml:space="preserve"> PAGEREF _Toc475283300 \h </w:instrText>
            </w:r>
            <w:r w:rsidR="000A538D">
              <w:rPr>
                <w:noProof/>
                <w:webHidden/>
              </w:rPr>
            </w:r>
            <w:r w:rsidR="000A538D">
              <w:rPr>
                <w:noProof/>
                <w:webHidden/>
              </w:rPr>
              <w:fldChar w:fldCharType="separate"/>
            </w:r>
            <w:r w:rsidR="000A538D">
              <w:rPr>
                <w:noProof/>
                <w:webHidden/>
              </w:rPr>
              <w:t>20</w:t>
            </w:r>
            <w:r w:rsidR="000A538D">
              <w:rPr>
                <w:noProof/>
                <w:webHidden/>
              </w:rPr>
              <w:fldChar w:fldCharType="end"/>
            </w:r>
          </w:hyperlink>
        </w:p>
        <w:p w:rsidR="000A538D" w:rsidRDefault="00D947CE">
          <w:pPr>
            <w:pStyle w:val="Innehll1"/>
            <w:tabs>
              <w:tab w:val="right" w:leader="dot" w:pos="9062"/>
            </w:tabs>
            <w:rPr>
              <w:rFonts w:asciiTheme="minorHAnsi" w:eastAsiaTheme="minorEastAsia" w:hAnsiTheme="minorHAnsi" w:cstheme="minorBidi"/>
              <w:noProof/>
              <w:sz w:val="22"/>
              <w:szCs w:val="22"/>
              <w:lang w:eastAsia="sv-SE"/>
            </w:rPr>
          </w:pPr>
          <w:hyperlink w:anchor="_Toc475283301" w:history="1">
            <w:r w:rsidR="000A538D" w:rsidRPr="007D4E8B">
              <w:rPr>
                <w:rStyle w:val="Hyperlnk"/>
                <w:noProof/>
              </w:rPr>
              <w:t>Bilaga</w:t>
            </w:r>
            <w:r w:rsidR="000A538D">
              <w:rPr>
                <w:noProof/>
                <w:webHidden/>
              </w:rPr>
              <w:tab/>
            </w:r>
            <w:r w:rsidR="000A538D">
              <w:rPr>
                <w:noProof/>
                <w:webHidden/>
              </w:rPr>
              <w:fldChar w:fldCharType="begin"/>
            </w:r>
            <w:r w:rsidR="000A538D">
              <w:rPr>
                <w:noProof/>
                <w:webHidden/>
              </w:rPr>
              <w:instrText xml:space="preserve"> PAGEREF _Toc475283301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302" w:history="1">
            <w:r w:rsidR="000A538D" w:rsidRPr="007D4E8B">
              <w:rPr>
                <w:rStyle w:val="Hyperlnk"/>
                <w:noProof/>
              </w:rPr>
              <w:t>Översikt över Matlab instruktioner</w:t>
            </w:r>
            <w:r w:rsidR="000A538D">
              <w:rPr>
                <w:noProof/>
                <w:webHidden/>
              </w:rPr>
              <w:tab/>
            </w:r>
            <w:r w:rsidR="000A538D">
              <w:rPr>
                <w:noProof/>
                <w:webHidden/>
              </w:rPr>
              <w:fldChar w:fldCharType="begin"/>
            </w:r>
            <w:r w:rsidR="000A538D">
              <w:rPr>
                <w:noProof/>
                <w:webHidden/>
              </w:rPr>
              <w:instrText xml:space="preserve"> PAGEREF _Toc475283302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0A538D" w:rsidRDefault="00D947CE">
          <w:pPr>
            <w:pStyle w:val="Innehll2"/>
            <w:tabs>
              <w:tab w:val="right" w:leader="dot" w:pos="9062"/>
            </w:tabs>
            <w:rPr>
              <w:rFonts w:asciiTheme="minorHAnsi" w:eastAsiaTheme="minorEastAsia" w:hAnsiTheme="minorHAnsi" w:cstheme="minorBidi"/>
              <w:noProof/>
              <w:sz w:val="22"/>
              <w:szCs w:val="22"/>
              <w:lang w:eastAsia="sv-SE"/>
            </w:rPr>
          </w:pPr>
          <w:hyperlink w:anchor="_Toc475283303" w:history="1">
            <w:r w:rsidR="000A538D" w:rsidRPr="007D4E8B">
              <w:rPr>
                <w:rStyle w:val="Hyperlnk"/>
                <w:noProof/>
              </w:rPr>
              <w:t>Exempel av nyckelfrågor i samband med reflektioner och utvärdering av det eget lärande</w:t>
            </w:r>
            <w:r w:rsidR="000A538D">
              <w:rPr>
                <w:noProof/>
                <w:webHidden/>
              </w:rPr>
              <w:tab/>
            </w:r>
            <w:r w:rsidR="000A538D">
              <w:rPr>
                <w:noProof/>
                <w:webHidden/>
              </w:rPr>
              <w:fldChar w:fldCharType="begin"/>
            </w:r>
            <w:r w:rsidR="000A538D">
              <w:rPr>
                <w:noProof/>
                <w:webHidden/>
              </w:rPr>
              <w:instrText xml:space="preserve"> PAGEREF _Toc475283303 \h </w:instrText>
            </w:r>
            <w:r w:rsidR="000A538D">
              <w:rPr>
                <w:noProof/>
                <w:webHidden/>
              </w:rPr>
            </w:r>
            <w:r w:rsidR="000A538D">
              <w:rPr>
                <w:noProof/>
                <w:webHidden/>
              </w:rPr>
              <w:fldChar w:fldCharType="separate"/>
            </w:r>
            <w:r w:rsidR="000A538D">
              <w:rPr>
                <w:noProof/>
                <w:webHidden/>
              </w:rPr>
              <w:t>21</w:t>
            </w:r>
            <w:r w:rsidR="000A538D">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B85461" w:rsidRPr="00B85461" w:rsidRDefault="00B85461" w:rsidP="00B85461">
      <w:pPr>
        <w:pStyle w:val="Liststycke"/>
        <w:numPr>
          <w:ilvl w:val="0"/>
          <w:numId w:val="1"/>
        </w:numPr>
        <w:rPr>
          <w:highlight w:val="yellow"/>
        </w:rPr>
      </w:pPr>
      <w:r w:rsidRPr="00B85461">
        <w:rPr>
          <w:highlight w:val="yellow"/>
        </w:rPr>
        <w:t>Ekvationer och formler ska vara skrivna med Words formlereditor!</w:t>
      </w:r>
    </w:p>
    <w:p w:rsidR="00B85461" w:rsidRPr="00B85461" w:rsidRDefault="00B85461" w:rsidP="00B85461">
      <w:pPr>
        <w:pStyle w:val="Liststycke"/>
        <w:numPr>
          <w:ilvl w:val="0"/>
          <w:numId w:val="1"/>
        </w:numPr>
        <w:rPr>
          <w:highlight w:val="yellow"/>
        </w:rPr>
      </w:pPr>
      <w:r w:rsidRPr="00B85461">
        <w:rPr>
          <w:highlight w:val="yellow"/>
        </w:rPr>
        <w:t>Matlabfunktione</w:t>
      </w:r>
      <w:r w:rsidR="0010325C">
        <w:rPr>
          <w:highlight w:val="yellow"/>
        </w:rPr>
        <w:t>n”vm_polh2.m”</w:t>
      </w:r>
      <w:r w:rsidRPr="00B85461">
        <w:rPr>
          <w:highlight w:val="yellow"/>
        </w:rPr>
        <w:t xml:space="preserve"> </w:t>
      </w:r>
      <w:r w:rsidR="0010325C">
        <w:rPr>
          <w:highlight w:val="yellow"/>
        </w:rPr>
        <w:t xml:space="preserve">med </w:t>
      </w:r>
      <w:proofErr w:type="spellStart"/>
      <w:r w:rsidR="0010325C">
        <w:rPr>
          <w:highlight w:val="yellow"/>
        </w:rPr>
        <w:t>polplaceringsregulatorn</w:t>
      </w:r>
      <w:proofErr w:type="spellEnd"/>
      <w:r w:rsidR="0010325C">
        <w:rPr>
          <w:highlight w:val="yellow"/>
        </w:rPr>
        <w:t xml:space="preserve"> </w:t>
      </w:r>
      <w:r w:rsidRPr="00B85461">
        <w:rPr>
          <w:highlight w:val="yellow"/>
        </w:rPr>
        <w:t>(</w:t>
      </w:r>
      <w:proofErr w:type="spellStart"/>
      <w:r w:rsidRPr="00B85461">
        <w:rPr>
          <w:highlight w:val="yellow"/>
        </w:rPr>
        <w:t>okomprimerade</w:t>
      </w:r>
      <w:proofErr w:type="spellEnd"/>
      <w:r w:rsidRPr="00B85461">
        <w:rPr>
          <w:highlight w:val="yellow"/>
        </w:rPr>
        <w:t xml:space="preserve">) uppladdad till </w:t>
      </w:r>
      <w:proofErr w:type="spellStart"/>
      <w:r w:rsidRPr="00B85461">
        <w:rPr>
          <w:highlight w:val="yellow"/>
        </w:rPr>
        <w:t>its</w:t>
      </w:r>
      <w:proofErr w:type="spellEnd"/>
      <w:r w:rsidRPr="00B85461">
        <w:rPr>
          <w:highlight w:val="yellow"/>
        </w:rPr>
        <w:t xml:space="preserve"> </w:t>
      </w:r>
      <w:proofErr w:type="spellStart"/>
      <w:r w:rsidRPr="00B85461">
        <w:rPr>
          <w:highlight w:val="yellow"/>
        </w:rPr>
        <w:t>learning</w:t>
      </w:r>
      <w:proofErr w:type="spellEnd"/>
      <w:r w:rsidRPr="00B85461">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B85461" w:rsidRDefault="00405222" w:rsidP="00DB4472">
      <w:pPr>
        <w:pStyle w:val="Rubrik1"/>
      </w:pPr>
      <w:bookmarkStart w:id="1" w:name="_Toc475283235"/>
      <w:r w:rsidRPr="002243FE">
        <w:lastRenderedPageBreak/>
        <w:t xml:space="preserve">A.1 </w:t>
      </w:r>
      <w:r w:rsidR="00B85461">
        <w:t>Matematisk/</w:t>
      </w:r>
      <w:r w:rsidR="002C7834">
        <w:t>fysikalisk</w:t>
      </w:r>
      <w:r w:rsidR="00B85461">
        <w:t xml:space="preserve"> modellering av vattentankmodellen</w:t>
      </w:r>
      <w:bookmarkEnd w:id="1"/>
    </w:p>
    <w:p w:rsidR="000115FD" w:rsidRDefault="000115FD" w:rsidP="00405222"/>
    <w:p w:rsidR="00B85461" w:rsidRPr="00B85461" w:rsidRDefault="00B85461" w:rsidP="00B85461">
      <w:pPr>
        <w:jc w:val="both"/>
      </w:pPr>
      <w:r w:rsidRPr="00B85461">
        <w:t>Man kan visa att regleringen av en process blir bättre ju mer information man har om själva processen. Modern reglerteknik handlar om regleralgoritmer som baserar sig på matematiska process</w:t>
      </w:r>
      <w:r w:rsidR="00362300">
        <w:softHyphen/>
      </w:r>
      <w:r w:rsidRPr="00B85461">
        <w:t>modeller som används i designen av regelsystem.</w:t>
      </w:r>
    </w:p>
    <w:p w:rsidR="00362300" w:rsidRDefault="00362300" w:rsidP="00B85461">
      <w:pPr>
        <w:jc w:val="both"/>
      </w:pPr>
    </w:p>
    <w:p w:rsidR="00B85461" w:rsidRPr="00B85461" w:rsidRDefault="00B85461" w:rsidP="00B85461">
      <w:pPr>
        <w:jc w:val="both"/>
      </w:pPr>
      <w:r w:rsidRPr="00B85461">
        <w:t xml:space="preserve">Det finns i stort sett två olika </w:t>
      </w:r>
      <w:r w:rsidR="00362300">
        <w:t>metoder</w:t>
      </w:r>
      <w:r w:rsidRPr="00B85461">
        <w:t xml:space="preserve"> att modellera en process: - baserad på experiment, också ibland betecknad som ”black-box” metoder, eller baserad på </w:t>
      </w:r>
      <w:r w:rsidR="00362300">
        <w:t>fysikalisk-matematisk</w:t>
      </w:r>
      <w:r w:rsidR="00362300">
        <w:softHyphen/>
      </w:r>
      <w:r w:rsidRPr="00B85461">
        <w:t>natur</w:t>
      </w:r>
      <w:r w:rsidR="00362300">
        <w:softHyphen/>
      </w:r>
      <w:r w:rsidRPr="00B85461">
        <w:t>veten</w:t>
      </w:r>
      <w:r w:rsidR="00362300">
        <w:softHyphen/>
      </w:r>
      <w:r w:rsidRPr="00B85461">
        <w:t>skap</w:t>
      </w:r>
      <w:r w:rsidR="00362300">
        <w:softHyphen/>
      </w:r>
      <w:r w:rsidRPr="00B85461">
        <w:t>liga modelleringar eller ”</w:t>
      </w:r>
      <w:proofErr w:type="spellStart"/>
      <w:r w:rsidRPr="00B85461">
        <w:t>white</w:t>
      </w:r>
      <w:proofErr w:type="spellEnd"/>
      <w:r w:rsidRPr="00B85461">
        <w:t>-box” metoder.</w:t>
      </w:r>
    </w:p>
    <w:p w:rsidR="00B85461" w:rsidRPr="00B85461" w:rsidRDefault="00B85461" w:rsidP="00B85461">
      <w:pPr>
        <w:jc w:val="both"/>
      </w:pPr>
      <w:r w:rsidRPr="00B85461">
        <w:t>Black-box metoden användes i förra labbinlämningen där den tidsdiskreta över</w:t>
      </w:r>
      <w:r w:rsidR="00362300">
        <w:softHyphen/>
      </w:r>
      <w:r w:rsidRPr="00B85461">
        <w:t>förings</w:t>
      </w:r>
      <w:r w:rsidR="00362300">
        <w:softHyphen/>
      </w:r>
      <w:r w:rsidRPr="00B85461">
        <w:t>funktio</w:t>
      </w:r>
      <w:r w:rsidR="00362300">
        <w:softHyphen/>
      </w:r>
      <w:r w:rsidRPr="00B85461">
        <w:t>nen identifierades med hjälp av minsta kvadratmetoden.</w:t>
      </w:r>
    </w:p>
    <w:p w:rsidR="00B85461" w:rsidRDefault="00B85461" w:rsidP="00405222"/>
    <w:p w:rsidR="00362300" w:rsidRPr="00362300" w:rsidRDefault="00362300" w:rsidP="001A3747">
      <w:pPr>
        <w:jc w:val="both"/>
      </w:pPr>
      <w:r w:rsidRPr="00362300">
        <w:t>En matematisk-naturvetenskaplig ansats till modelleringen av vatten</w:t>
      </w:r>
      <w:r>
        <w:t>tank</w:t>
      </w:r>
      <w:r w:rsidRPr="00362300">
        <w:t xml:space="preserve">modellen </w:t>
      </w:r>
      <w:r>
        <w:t>baserar på</w:t>
      </w:r>
      <w:r w:rsidRPr="00362300">
        <w:t xml:space="preserve"> den underliggande fysiken, </w:t>
      </w:r>
      <w:r>
        <w:t xml:space="preserve">den </w:t>
      </w:r>
      <w:r w:rsidRPr="00362300">
        <w:t xml:space="preserve">mekaniska konstruktionen och </w:t>
      </w:r>
      <w:r>
        <w:t xml:space="preserve">på </w:t>
      </w:r>
      <w:r w:rsidRPr="00362300">
        <w:t>naturlagen. Som illustrerad i figur A.1.a så består vatten</w:t>
      </w:r>
      <w:r>
        <w:t>tank</w:t>
      </w:r>
      <w:r w:rsidRPr="00362300">
        <w:t>modellen av två vattenbehållare, placerade över varandra så att första behållare</w:t>
      </w:r>
      <w:r>
        <w:t>n</w:t>
      </w:r>
      <w:r w:rsidRPr="00362300">
        <w:t>s utflöde blir andra behållarens inflöde. Flödet in i den översta behållaren regleras med en styrbar vattenpump.</w:t>
      </w:r>
    </w:p>
    <w:p w:rsidR="00362300" w:rsidRPr="00362300" w:rsidRDefault="00362300" w:rsidP="00362300">
      <w:pPr>
        <w:jc w:val="center"/>
      </w:pPr>
    </w:p>
    <w:p w:rsidR="00362300" w:rsidRPr="00362300" w:rsidRDefault="00362300" w:rsidP="00362300">
      <w:pPr>
        <w:jc w:val="center"/>
      </w:pPr>
      <w:r w:rsidRPr="00362300">
        <w:rPr>
          <w:noProof/>
          <w:lang w:eastAsia="sv-SE"/>
        </w:rPr>
        <w:drawing>
          <wp:inline distT="0" distB="0" distL="0" distR="0" wp14:anchorId="340D9A88" wp14:editId="08EE1D4A">
            <wp:extent cx="2834809" cy="1976348"/>
            <wp:effectExtent l="19050" t="0" r="3641"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835582" cy="1976887"/>
                    </a:xfrm>
                    <a:prstGeom prst="rect">
                      <a:avLst/>
                    </a:prstGeom>
                    <a:noFill/>
                  </pic:spPr>
                </pic:pic>
              </a:graphicData>
            </a:graphic>
          </wp:inline>
        </w:drawing>
      </w:r>
    </w:p>
    <w:p w:rsidR="00362300" w:rsidRPr="00362300" w:rsidRDefault="00362300" w:rsidP="00362300">
      <w:pPr>
        <w:jc w:val="center"/>
      </w:pPr>
      <w:proofErr w:type="spellStart"/>
      <w:r w:rsidRPr="00362300">
        <w:t>Fig</w:t>
      </w:r>
      <w:proofErr w:type="spellEnd"/>
      <w:r w:rsidRPr="00362300">
        <w:t xml:space="preserve"> A.1.a</w:t>
      </w:r>
    </w:p>
    <w:p w:rsidR="00362300" w:rsidRPr="00362300" w:rsidRDefault="00362300" w:rsidP="00362300"/>
    <w:p w:rsidR="00362300" w:rsidRPr="00362300" w:rsidRDefault="001A3747" w:rsidP="001A3747">
      <w:pPr>
        <w:jc w:val="both"/>
      </w:pPr>
      <w:r>
        <w:t>Matematiska m</w:t>
      </w:r>
      <w:r w:rsidR="00362300" w:rsidRPr="00362300">
        <w:t xml:space="preserve">odellen består enligt den mekaniska konstruktionen av två delar som var för sig beskriver det som händer i respektive vattenbehållaren. Med två behållare blir det också två tillstandsvariabler – volymen V1, </w:t>
      </w:r>
      <w:r>
        <w:t xml:space="preserve">och </w:t>
      </w:r>
      <w:r w:rsidR="00362300" w:rsidRPr="00362300">
        <w:t xml:space="preserve">V2 (eller höjden h1, </w:t>
      </w:r>
      <w:r>
        <w:t xml:space="preserve">och </w:t>
      </w:r>
      <w:r w:rsidR="00362300" w:rsidRPr="00362300">
        <w:t xml:space="preserve">h2) i respektive behållaren. </w:t>
      </w:r>
    </w:p>
    <w:p w:rsidR="00362300" w:rsidRPr="00362300" w:rsidRDefault="00362300" w:rsidP="00362300"/>
    <w:p w:rsidR="00362300" w:rsidRDefault="00362300" w:rsidP="001A3747">
      <w:pPr>
        <w:jc w:val="both"/>
      </w:pPr>
      <w:r w:rsidRPr="00362300">
        <w:t xml:space="preserve">Med hjälp av </w:t>
      </w:r>
      <w:r w:rsidR="001A3747">
        <w:t>Z</w:t>
      </w:r>
      <w:r w:rsidRPr="00362300">
        <w:t>-transformationen och seriekopplingen av block i blockscheman kan man först beskriva varje delsystem för sig och sedan fo</w:t>
      </w:r>
      <w:r w:rsidR="001A3747">
        <w:t>ga ihop delarna, enligt figur A.1.b.</w:t>
      </w:r>
    </w:p>
    <w:p w:rsidR="001A3747" w:rsidRPr="001A3747" w:rsidRDefault="001A3747" w:rsidP="001A3747">
      <w:pPr>
        <w:jc w:val="both"/>
      </w:pPr>
    </w:p>
    <w:p w:rsidR="001A3747" w:rsidRPr="001A3747" w:rsidRDefault="001A3747" w:rsidP="001A3747">
      <w:pPr>
        <w:jc w:val="both"/>
      </w:pPr>
    </w:p>
    <w:p w:rsidR="001A3747" w:rsidRPr="001A3747" w:rsidRDefault="001A3747" w:rsidP="001A3747">
      <w:pPr>
        <w:jc w:val="center"/>
      </w:pPr>
      <w:r w:rsidRPr="001A3747">
        <w:rPr>
          <w:noProof/>
          <w:lang w:eastAsia="sv-SE"/>
        </w:rPr>
        <w:drawing>
          <wp:inline distT="0" distB="0" distL="0" distR="0" wp14:anchorId="61B5D59F" wp14:editId="17D12EF9">
            <wp:extent cx="4249420" cy="126174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1A3747" w:rsidRPr="001A3747" w:rsidRDefault="001A3747" w:rsidP="001A3747">
      <w:pPr>
        <w:jc w:val="both"/>
      </w:pPr>
    </w:p>
    <w:p w:rsidR="001A3747" w:rsidRDefault="001A3747" w:rsidP="001A3747">
      <w:pPr>
        <w:jc w:val="both"/>
      </w:pPr>
    </w:p>
    <w:p w:rsidR="001A3747" w:rsidRPr="00362300" w:rsidRDefault="001A3747" w:rsidP="001A3747">
      <w:pPr>
        <w:jc w:val="center"/>
      </w:pPr>
      <w:r>
        <w:t>Fig. A.1.b, blockdiagram, (H1(z)=övre vattentank, H2(z) = nedre vattentank)</w:t>
      </w:r>
    </w:p>
    <w:p w:rsidR="00362300" w:rsidRPr="00362300" w:rsidRDefault="00362300" w:rsidP="002C7834">
      <w:pPr>
        <w:jc w:val="both"/>
      </w:pPr>
      <w:r w:rsidRPr="00362300">
        <w:lastRenderedPageBreak/>
        <w:t xml:space="preserve">I kursboken finns detta exempel (kap. 7.5) </w:t>
      </w:r>
      <w:r w:rsidR="002C7834">
        <w:t xml:space="preserve">beskriven </w:t>
      </w:r>
      <w:r w:rsidRPr="00362300">
        <w:t>som differentialekvation omkring balans</w:t>
      </w:r>
      <w:r w:rsidR="002C7834">
        <w:softHyphen/>
      </w:r>
      <w:r w:rsidRPr="00362300">
        <w:t>ekvatio</w:t>
      </w:r>
      <w:r w:rsidR="002C7834">
        <w:softHyphen/>
      </w:r>
      <w:r w:rsidRPr="00362300">
        <w:t>nen: en ändring i tankens volym motsvarar skillnaden mellan in- och utflödet.</w:t>
      </w:r>
    </w:p>
    <w:p w:rsidR="00362300" w:rsidRPr="00362300" w:rsidRDefault="00362300" w:rsidP="002C7834">
      <w:pPr>
        <w:jc w:val="both"/>
      </w:pPr>
    </w:p>
    <w:p w:rsidR="00362300" w:rsidRPr="00362300" w:rsidRDefault="00362300" w:rsidP="002C7834">
      <w:pPr>
        <w:jc w:val="both"/>
      </w:pPr>
      <w:r w:rsidRPr="00362300">
        <w:t xml:space="preserve">Som differensekvation (istället för differentialekvation) skrivs samma balansekvation matematiskt på följande sätt: </w:t>
      </w:r>
    </w:p>
    <w:p w:rsidR="00362300" w:rsidRPr="00362300" w:rsidRDefault="00362300" w:rsidP="00362300"/>
    <w:p w:rsidR="00362300" w:rsidRPr="00362300" w:rsidRDefault="00362300" w:rsidP="00362300">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362300" w:rsidRPr="00362300" w:rsidRDefault="00362300" w:rsidP="00362300">
      <w:r w:rsidRPr="00362300">
        <w:t xml:space="preserve">Med: V(k) = volymen i tanken till </w:t>
      </w:r>
      <w:proofErr w:type="spellStart"/>
      <w:r w:rsidRPr="00362300">
        <w:t>tidspunkt</w:t>
      </w:r>
      <w:proofErr w:type="spellEnd"/>
      <w:r w:rsidRPr="00362300">
        <w:t xml:space="preserve"> t=(k)</w:t>
      </w:r>
      <w:r w:rsidRPr="00362300">
        <w:rPr>
          <w:b/>
          <w:vertAlign w:val="superscript"/>
        </w:rPr>
        <w:t>.</w:t>
      </w:r>
      <w:proofErr w:type="spellStart"/>
      <w:r w:rsidRPr="00362300">
        <w:t>dT</w:t>
      </w:r>
      <w:proofErr w:type="spellEnd"/>
    </w:p>
    <w:p w:rsidR="00362300" w:rsidRPr="00362300" w:rsidRDefault="00362300" w:rsidP="00362300">
      <w:r w:rsidRPr="00362300">
        <w:t xml:space="preserve">V(k-1) = volymen i tanken till </w:t>
      </w:r>
      <w:proofErr w:type="spellStart"/>
      <w:r w:rsidRPr="00362300">
        <w:t>tidspunkt</w:t>
      </w:r>
      <w:proofErr w:type="spellEnd"/>
      <w:r w:rsidRPr="00362300">
        <w:t xml:space="preserve"> t=(k-1)</w:t>
      </w:r>
      <w:r w:rsidRPr="00362300">
        <w:rPr>
          <w:b/>
          <w:vertAlign w:val="superscript"/>
        </w:rPr>
        <w:t>.</w:t>
      </w:r>
      <w:proofErr w:type="spellStart"/>
      <w:r w:rsidRPr="00362300">
        <w:t>dT</w:t>
      </w:r>
      <w:proofErr w:type="spellEnd"/>
    </w:p>
    <w:p w:rsidR="00362300" w:rsidRPr="00362300" w:rsidRDefault="00362300" w:rsidP="00362300">
      <w:proofErr w:type="spellStart"/>
      <w:r w:rsidRPr="00362300">
        <w:t>dT</w:t>
      </w:r>
      <w:proofErr w:type="spellEnd"/>
      <w:r w:rsidRPr="00362300">
        <w:t>=samplingstiden</w:t>
      </w:r>
    </w:p>
    <w:p w:rsidR="00362300" w:rsidRPr="00362300" w:rsidRDefault="00362300" w:rsidP="00362300">
      <w:r w:rsidRPr="00362300">
        <w:t>k: samplingen, (k=0..n)</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 xml:space="preserve">(k-1): inflödet i tanken vid tiden t=(k-1) </w:t>
      </w:r>
      <w:r w:rsidRPr="00D84B67">
        <w:rPr>
          <w:rFonts w:ascii="Times New Roman" w:hAnsi="Times New Roman"/>
          <w:b/>
          <w:vertAlign w:val="superscript"/>
        </w:rPr>
        <w:t>.</w:t>
      </w:r>
      <w:r>
        <w:rPr>
          <w:rFonts w:ascii="Times New Roman" w:hAnsi="Times New Roman"/>
        </w:rPr>
        <w:t xml:space="preserve"> </w:t>
      </w:r>
      <w:proofErr w:type="spellStart"/>
      <w:r>
        <w:rPr>
          <w:rFonts w:ascii="Times New Roman" w:hAnsi="Times New Roman"/>
        </w:rPr>
        <w:t>dT</w:t>
      </w:r>
      <w:proofErr w:type="spellEnd"/>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 xml:space="preserve">(k-1): utflödet ur tanken vid tiden t=(k-1) </w:t>
      </w:r>
      <w:r w:rsidRPr="00D84B67">
        <w:rPr>
          <w:rFonts w:ascii="Times New Roman" w:hAnsi="Times New Roman"/>
          <w:b/>
          <w:vertAlign w:val="superscript"/>
        </w:rPr>
        <w:t xml:space="preserve">. </w:t>
      </w:r>
      <w:proofErr w:type="spellStart"/>
      <w:r>
        <w:rPr>
          <w:rFonts w:ascii="Times New Roman" w:hAnsi="Times New Roman"/>
        </w:rPr>
        <w:t>dT</w:t>
      </w:r>
      <w:proofErr w:type="spellEnd"/>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Inför en modellering är det viktigt att man har koll på alla fysikaliska enheter och samspelet mellan representationen i datorn (utan fysikaliska enheter) och de fysikaliska storheterna.</w:t>
      </w:r>
    </w:p>
    <w:p w:rsidR="002C7834" w:rsidRDefault="00CE5B89" w:rsidP="00CE5B89">
      <w:pPr>
        <w:jc w:val="both"/>
        <w:rPr>
          <w:rFonts w:ascii="Times New Roman" w:hAnsi="Times New Roman"/>
        </w:rPr>
      </w:pPr>
      <w:proofErr w:type="spellStart"/>
      <w:r>
        <w:rPr>
          <w:rFonts w:ascii="Times New Roman" w:hAnsi="Times New Roman"/>
        </w:rPr>
        <w:t>Fig</w:t>
      </w:r>
      <w:proofErr w:type="spellEnd"/>
      <w:r>
        <w:rPr>
          <w:rFonts w:ascii="Times New Roman" w:hAnsi="Times New Roman"/>
        </w:rPr>
        <w:t xml:space="preserve"> A.1.c</w:t>
      </w:r>
      <w:r w:rsidR="002C7834">
        <w:rPr>
          <w:rFonts w:ascii="Times New Roman" w:hAnsi="Times New Roman"/>
        </w:rPr>
        <w:t>) visar blockscheman för det slutna systemet för en tank. Vilken tank spelar för denna betraktelse ingen roll då vi antar att de är identiska.</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F6A398C" wp14:editId="692E7693">
            <wp:extent cx="5365749" cy="1558343"/>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096" cy="1591262"/>
                    </a:xfrm>
                    <a:prstGeom prst="rect">
                      <a:avLst/>
                    </a:prstGeom>
                    <a:noFill/>
                  </pic:spPr>
                </pic:pic>
              </a:graphicData>
            </a:graphic>
          </wp:inline>
        </w:drawing>
      </w:r>
    </w:p>
    <w:p w:rsidR="002C7834" w:rsidRDefault="002C7834" w:rsidP="002C7834">
      <w:pPr>
        <w:rPr>
          <w:rFonts w:ascii="Times New Roman" w:hAnsi="Times New Roman"/>
        </w:rPr>
      </w:pPr>
    </w:p>
    <w:p w:rsidR="002C7834" w:rsidRDefault="00CE5B89" w:rsidP="00CE5B89">
      <w:pPr>
        <w:jc w:val="center"/>
        <w:rPr>
          <w:rFonts w:ascii="Times New Roman" w:hAnsi="Times New Roman"/>
        </w:rPr>
      </w:pPr>
      <w:r>
        <w:rPr>
          <w:rFonts w:ascii="Times New Roman" w:hAnsi="Times New Roman"/>
        </w:rPr>
        <w:t>Fig. A.1.c</w:t>
      </w:r>
      <w:r w:rsidR="002C7834">
        <w:rPr>
          <w:rFonts w:ascii="Times New Roman" w:hAnsi="Times New Roman"/>
        </w:rPr>
        <w:t>): Blockschema för det slutna systemet</w:t>
      </w:r>
      <w:r>
        <w:rPr>
          <w:rFonts w:ascii="Times New Roman" w:hAnsi="Times New Roman"/>
        </w:rPr>
        <w:t xml:space="preserve"> för en vattentank</w:t>
      </w: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Det är inte självklart vart man ska lägga gränsen mellan process och datorn. Man brukar dock välja gränsen så att processens in- och utsignaler får samma enhet. Framöver utgår vi från en sammanfattning av signa</w:t>
      </w:r>
      <w:r w:rsidR="00CE5B89">
        <w:rPr>
          <w:rFonts w:ascii="Times New Roman" w:hAnsi="Times New Roman"/>
        </w:rPr>
        <w:t xml:space="preserve">lomvandlingarna enligt </w:t>
      </w:r>
      <w:proofErr w:type="spellStart"/>
      <w:r w:rsidR="00CE5B89">
        <w:rPr>
          <w:rFonts w:ascii="Times New Roman" w:hAnsi="Times New Roman"/>
        </w:rPr>
        <w:t>fig</w:t>
      </w:r>
      <w:proofErr w:type="spellEnd"/>
      <w:r w:rsidR="00CE5B89">
        <w:rPr>
          <w:rFonts w:ascii="Times New Roman" w:hAnsi="Times New Roman"/>
        </w:rPr>
        <w:t xml:space="preserve"> A.1.d</w:t>
      </w:r>
      <w:r>
        <w:rPr>
          <w:rFonts w:ascii="Times New Roman" w:hAnsi="Times New Roman"/>
        </w:rPr>
        <w:t>). Syftet är att räkna med samma signaler som vi också får in och ut från datorn.</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687C9BB" wp14:editId="1252ED18">
            <wp:extent cx="5570905" cy="15644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854" cy="1582672"/>
                    </a:xfrm>
                    <a:prstGeom prst="rect">
                      <a:avLst/>
                    </a:prstGeom>
                    <a:noFill/>
                  </pic:spPr>
                </pic:pic>
              </a:graphicData>
            </a:graphic>
          </wp:inline>
        </w:drawing>
      </w:r>
    </w:p>
    <w:p w:rsidR="002C7834" w:rsidRDefault="002C7834" w:rsidP="002C7834">
      <w:pPr>
        <w:rPr>
          <w:rFonts w:ascii="Times New Roman" w:hAnsi="Times New Roman"/>
        </w:rPr>
      </w:pPr>
    </w:p>
    <w:p w:rsidR="002C7834" w:rsidRDefault="002C7834" w:rsidP="00CE5B89">
      <w:pPr>
        <w:rPr>
          <w:rFonts w:ascii="Times New Roman" w:hAnsi="Times New Roman"/>
        </w:rPr>
      </w:pPr>
      <w:r>
        <w:rPr>
          <w:rFonts w:ascii="Times New Roman" w:hAnsi="Times New Roman"/>
        </w:rPr>
        <w:t xml:space="preserve">Fig. A.1.c): Sammanfattning av olika omvandlingsenheter till förstärkningsfaktorerna kp och </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lastRenderedPageBreak/>
        <w:t>Följande är en sammanställning av modellparametrarna med respektive enheter</w:t>
      </w:r>
      <w:r w:rsidR="00217850">
        <w:rPr>
          <w:rFonts w:ascii="Times New Roman" w:hAnsi="Times New Roman"/>
        </w:rPr>
        <w:t xml:space="preserve"> som ni ska använda framöver</w:t>
      </w:r>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Datoralgoritm:</w:t>
      </w:r>
    </w:p>
    <w:p w:rsidR="002C7834" w:rsidRDefault="002C7834" w:rsidP="002C7834">
      <w:pPr>
        <w:rPr>
          <w:rFonts w:ascii="Times New Roman" w:hAnsi="Times New Roman"/>
        </w:rPr>
      </w:pPr>
      <w:proofErr w:type="spellStart"/>
      <w:r>
        <w:rPr>
          <w:rFonts w:ascii="Times New Roman" w:hAnsi="Times New Roman"/>
        </w:rPr>
        <w:t>dT</w:t>
      </w:r>
      <w:proofErr w:type="spellEnd"/>
      <w:r>
        <w:rPr>
          <w:rFonts w:ascii="Times New Roman" w:hAnsi="Times New Roman"/>
        </w:rPr>
        <w:t>= samplingstid [sek]</w:t>
      </w:r>
    </w:p>
    <w:p w:rsidR="002C7834" w:rsidRDefault="002C7834" w:rsidP="002C7834">
      <w:pPr>
        <w:rPr>
          <w:rFonts w:ascii="Times New Roman" w:hAnsi="Times New Roman"/>
        </w:rPr>
      </w:pPr>
      <w:r>
        <w:rPr>
          <w:rFonts w:ascii="Times New Roman" w:hAnsi="Times New Roman"/>
        </w:rPr>
        <w:t xml:space="preserve">u(k)= styrsignal till pumpen [0..255], </w:t>
      </w:r>
    </w:p>
    <w:p w:rsidR="002C7834" w:rsidRDefault="002C7834" w:rsidP="002C7834">
      <w:pPr>
        <w:rPr>
          <w:rFonts w:ascii="Times New Roman" w:hAnsi="Times New Roman"/>
        </w:rPr>
      </w:pPr>
      <w:r>
        <w:rPr>
          <w:rFonts w:ascii="Times New Roman" w:hAnsi="Times New Roman"/>
        </w:rPr>
        <w:t>n(k)= mätvärde efter A/D-omvandlaren [0..1023]</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Vattentank:</w:t>
      </w:r>
    </w:p>
    <w:p w:rsidR="002C7834" w:rsidRDefault="002C7834" w:rsidP="002C7834">
      <w:pPr>
        <w:rPr>
          <w:rFonts w:ascii="Times New Roman" w:hAnsi="Times New Roman"/>
        </w:rPr>
      </w:pPr>
      <w:r>
        <w:rPr>
          <w:rFonts w:ascii="Times New Roman" w:hAnsi="Times New Roman"/>
        </w:rPr>
        <w:t>A</w:t>
      </w:r>
      <w:r>
        <w:rPr>
          <w:rFonts w:ascii="Times New Roman" w:hAnsi="Times New Roman"/>
          <w:vertAlign w:val="subscript"/>
        </w:rPr>
        <w:t xml:space="preserve"> </w:t>
      </w:r>
      <w:r>
        <w:rPr>
          <w:rFonts w:ascii="Times New Roman" w:hAnsi="Times New Roman"/>
        </w:rPr>
        <w:t>är arean i vattentanken [m</w:t>
      </w:r>
      <w:r w:rsidRPr="00985A42">
        <w:rPr>
          <w:rFonts w:ascii="Times New Roman" w:hAnsi="Times New Roman"/>
          <w:vertAlign w:val="superscript"/>
        </w:rPr>
        <w:t>2</w:t>
      </w:r>
      <w:r>
        <w:rPr>
          <w:rFonts w:ascii="Times New Roman" w:hAnsi="Times New Roman"/>
        </w:rPr>
        <w:t>]</w:t>
      </w:r>
    </w:p>
    <w:p w:rsidR="002C7834" w:rsidRDefault="002C7834" w:rsidP="002C7834">
      <w:pPr>
        <w:rPr>
          <w:rFonts w:ascii="Times New Roman" w:hAnsi="Times New Roman"/>
        </w:rPr>
      </w:pPr>
      <w:r>
        <w:rPr>
          <w:rFonts w:ascii="Times New Roman" w:hAnsi="Times New Roman"/>
        </w:rPr>
        <w:t>a = arean av hålen för utflödet [m</w:t>
      </w:r>
      <w:r w:rsidRPr="00985A42">
        <w:rPr>
          <w:rFonts w:ascii="Times New Roman" w:hAnsi="Times New Roman"/>
          <w:vertAlign w:val="superscript"/>
        </w:rPr>
        <w:t>2</w:t>
      </w:r>
      <w:r>
        <w:rPr>
          <w:rFonts w:ascii="Times New Roman" w:hAnsi="Times New Roman"/>
        </w:rPr>
        <w:t xml:space="preserve">] </w:t>
      </w:r>
    </w:p>
    <w:p w:rsidR="002C7834" w:rsidRDefault="002C7834" w:rsidP="002C7834">
      <w:pPr>
        <w:rPr>
          <w:rFonts w:ascii="Times New Roman" w:hAnsi="Times New Roman"/>
        </w:rPr>
      </w:pPr>
      <w:r>
        <w:rPr>
          <w:rFonts w:ascii="Times New Roman" w:hAnsi="Times New Roman"/>
        </w:rPr>
        <w:t>u</w:t>
      </w:r>
      <w:r w:rsidRPr="00D369D9">
        <w:rPr>
          <w:rFonts w:ascii="Times New Roman" w:hAnsi="Times New Roman"/>
          <w:vertAlign w:val="subscript"/>
        </w:rPr>
        <w:t>1</w:t>
      </w:r>
      <w:r>
        <w:rPr>
          <w:rFonts w:ascii="Times New Roman" w:hAnsi="Times New Roman"/>
        </w:rPr>
        <w:t>, u</w:t>
      </w:r>
      <w:r w:rsidRPr="00D369D9">
        <w:rPr>
          <w:rFonts w:ascii="Times New Roman" w:hAnsi="Times New Roman"/>
          <w:vertAlign w:val="subscript"/>
        </w:rPr>
        <w:t>2</w:t>
      </w:r>
      <w:r>
        <w:rPr>
          <w:rFonts w:ascii="Times New Roman" w:hAnsi="Times New Roman"/>
        </w:rPr>
        <w:t>, u</w:t>
      </w:r>
      <w:r w:rsidRPr="00D369D9">
        <w:rPr>
          <w:rFonts w:ascii="Times New Roman" w:hAnsi="Times New Roman"/>
          <w:vertAlign w:val="subscript"/>
        </w:rPr>
        <w:t>3</w:t>
      </w:r>
      <w:r>
        <w:rPr>
          <w:rFonts w:ascii="Times New Roman" w:hAnsi="Times New Roman"/>
        </w:rPr>
        <w:t xml:space="preserve"> = in- och utflöden till, ut och mellan tankarna [l/sek] eller [m</w:t>
      </w:r>
      <w:r w:rsidRPr="00D369D9">
        <w:rPr>
          <w:rFonts w:ascii="Times New Roman" w:hAnsi="Times New Roman"/>
          <w:vertAlign w:val="superscript"/>
        </w:rPr>
        <w:t>3</w:t>
      </w:r>
      <w:r>
        <w:rPr>
          <w:rFonts w:ascii="Times New Roman" w:hAnsi="Times New Roman"/>
        </w:rPr>
        <w:t>/sek]</w:t>
      </w:r>
    </w:p>
    <w:p w:rsidR="002C7834" w:rsidRDefault="002C7834" w:rsidP="002C7834">
      <w:pPr>
        <w:rPr>
          <w:rFonts w:ascii="Times New Roman" w:hAnsi="Times New Roman"/>
        </w:rPr>
      </w:pPr>
      <w:r>
        <w:rPr>
          <w:rFonts w:ascii="Times New Roman" w:hAnsi="Times New Roman"/>
        </w:rPr>
        <w:t>g = 9, 81 m2/s, gravitationskonstanten</w:t>
      </w:r>
    </w:p>
    <w:p w:rsidR="002C7834" w:rsidRDefault="002C7834" w:rsidP="002C7834">
      <w:pPr>
        <w:rPr>
          <w:rFonts w:ascii="Times New Roman" w:hAnsi="Times New Roman"/>
        </w:rPr>
      </w:pPr>
      <w:r>
        <w:rPr>
          <w:rFonts w:ascii="Times New Roman" w:hAnsi="Times New Roman"/>
        </w:rPr>
        <w:t>y(t): vattennivån (h1 eller h2) i vattentanken [m]</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Koppling mellan dator och vattentank</w:t>
      </w:r>
    </w:p>
    <w:p w:rsidR="002C7834" w:rsidRDefault="002C7834" w:rsidP="002C7834">
      <w:pPr>
        <w:rPr>
          <w:rFonts w:ascii="Times New Roman" w:hAnsi="Times New Roman"/>
        </w:rPr>
      </w:pPr>
      <w:r>
        <w:rPr>
          <w:rFonts w:ascii="Times New Roman" w:hAnsi="Times New Roman"/>
        </w:rPr>
        <w:t>k</w:t>
      </w:r>
      <w:r w:rsidRPr="00985A42">
        <w:rPr>
          <w:rFonts w:ascii="Times New Roman" w:hAnsi="Times New Roman"/>
          <w:vertAlign w:val="subscript"/>
        </w:rPr>
        <w:t>p</w:t>
      </w:r>
      <w:r>
        <w:rPr>
          <w:rFonts w:ascii="Times New Roman" w:hAnsi="Times New Roman"/>
        </w:rPr>
        <w:t>= kopplingskoefficienten mellan styrvärdet u [0..255] och flödet u</w:t>
      </w:r>
      <w:r w:rsidRPr="005B52B2">
        <w:rPr>
          <w:rFonts w:ascii="Times New Roman" w:hAnsi="Times New Roman"/>
          <w:vertAlign w:val="subscript"/>
        </w:rPr>
        <w:t>1</w:t>
      </w:r>
      <w:r>
        <w:rPr>
          <w:rFonts w:ascii="Times New Roman" w:hAnsi="Times New Roman"/>
        </w:rPr>
        <w:t xml:space="preserve"> [l/sek]</w:t>
      </w:r>
    </w:p>
    <w:p w:rsidR="002C7834" w:rsidRDefault="002C7834" w:rsidP="002C7834">
      <w:pPr>
        <w:rPr>
          <w:rFonts w:ascii="Times New Roman" w:hAnsi="Times New Roman"/>
        </w:rPr>
      </w:pPr>
      <w:proofErr w:type="spellStart"/>
      <w:r>
        <w:rPr>
          <w:rFonts w:ascii="Times New Roman" w:hAnsi="Times New Roman"/>
        </w:rPr>
        <w:t>kc</w:t>
      </w:r>
      <w:proofErr w:type="spellEnd"/>
      <w:r>
        <w:rPr>
          <w:rFonts w:ascii="Times New Roman" w:hAnsi="Times New Roman"/>
        </w:rPr>
        <w:t>= kopplingskoefficienten mellan vattennivån y(t) [m] och mätningen n(k) av vattennivån</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u</w:t>
      </w:r>
      <w:r w:rsidRPr="00A4628F">
        <w:rPr>
          <w:rFonts w:ascii="Times New Roman" w:hAnsi="Times New Roman"/>
          <w:vertAlign w:val="subscript"/>
        </w:rPr>
        <w:t>1</w:t>
      </w:r>
      <w:r>
        <w:rPr>
          <w:rFonts w:ascii="Times New Roman" w:hAnsi="Times New Roman"/>
        </w:rPr>
        <w:t xml:space="preserve">(t)=kp </w:t>
      </w:r>
      <w:r w:rsidRPr="00A4628F">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 xml:space="preserve">n(k) = </w:t>
      </w:r>
      <w:proofErr w:type="spellStart"/>
      <w:r>
        <w:rPr>
          <w:rFonts w:ascii="Times New Roman" w:hAnsi="Times New Roman"/>
        </w:rPr>
        <w:t>kc</w:t>
      </w:r>
      <w:proofErr w:type="spellEnd"/>
      <w:r>
        <w:rPr>
          <w:rFonts w:ascii="Times New Roman" w:hAnsi="Times New Roman"/>
        </w:rPr>
        <w:t xml:space="preserve"> </w:t>
      </w:r>
      <w:r w:rsidRPr="00A4628F">
        <w:rPr>
          <w:rFonts w:ascii="Times New Roman" w:hAnsi="Times New Roman"/>
          <w:b/>
          <w:vertAlign w:val="superscript"/>
        </w:rPr>
        <w:t>.</w:t>
      </w:r>
      <w:r w:rsidR="004642D0">
        <w:rPr>
          <w:rFonts w:ascii="Times New Roman" w:hAnsi="Times New Roman"/>
        </w:rPr>
        <w:t xml:space="preserve"> y(k)</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Med detta kan man beskriva de olika delarna från balansekvationerna till:</w:t>
      </w:r>
    </w:p>
    <w:p w:rsidR="002C7834" w:rsidRDefault="002C7834" w:rsidP="002C7834">
      <w:pPr>
        <w:rPr>
          <w:rFonts w:ascii="Times New Roman" w:hAnsi="Times New Roman"/>
        </w:rPr>
      </w:pPr>
      <w:r>
        <w:rPr>
          <w:rFonts w:ascii="Times New Roman" w:hAnsi="Times New Roman"/>
        </w:rPr>
        <w:t xml:space="preserve">V(k) = </w:t>
      </w:r>
      <w:proofErr w:type="spellStart"/>
      <w:r>
        <w:rPr>
          <w:rFonts w:ascii="Times New Roman" w:hAnsi="Times New Roman"/>
        </w:rPr>
        <w:t>A</w:t>
      </w:r>
      <w:r w:rsidRPr="002E0766">
        <w:rPr>
          <w:rFonts w:ascii="Times New Roman" w:hAnsi="Times New Roman"/>
          <w:b/>
          <w:vertAlign w:val="superscript"/>
        </w:rPr>
        <w:t>.</w:t>
      </w:r>
      <w:r>
        <w:rPr>
          <w:rFonts w:ascii="Times New Roman" w:hAnsi="Times New Roman"/>
        </w:rPr>
        <w:t>n</w:t>
      </w:r>
      <w:proofErr w:type="spellEnd"/>
      <w:r>
        <w:rPr>
          <w:rFonts w:ascii="Times New Roman" w:hAnsi="Times New Roman"/>
        </w:rPr>
        <w:t>(k)/</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(k) = k</w:t>
      </w:r>
      <w:r w:rsidRPr="00985A42">
        <w:rPr>
          <w:rFonts w:ascii="Times New Roman" w:hAnsi="Times New Roman"/>
          <w:vertAlign w:val="subscript"/>
        </w:rPr>
        <w:t>p</w:t>
      </w:r>
      <w:r>
        <w:rPr>
          <w:rFonts w:ascii="Times New Roman" w:hAnsi="Times New Roman"/>
          <w:vertAlign w:val="subscript"/>
        </w:rPr>
        <w:t xml:space="preserve"> </w:t>
      </w:r>
      <w:r w:rsidRPr="002E0766">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y(k) =</w:t>
      </w:r>
      <w:r w:rsidR="002A2E0B">
        <w:rPr>
          <w:rFonts w:ascii="Times New Roman" w:hAnsi="Times New Roman"/>
        </w:rPr>
        <w:t xml:space="preserve"> </w:t>
      </w:r>
      <w:r>
        <w:rPr>
          <w:rFonts w:ascii="Times New Roman" w:hAnsi="Times New Roman"/>
        </w:rPr>
        <w:t>n</w:t>
      </w:r>
      <w:r w:rsidRPr="002E0766">
        <w:rPr>
          <w:rFonts w:ascii="Times New Roman" w:hAnsi="Times New Roman"/>
          <w:vertAlign w:val="subscript"/>
        </w:rPr>
        <w:t>1</w:t>
      </w:r>
      <w:r>
        <w:rPr>
          <w:rFonts w:ascii="Times New Roman" w:hAnsi="Times New Roman"/>
        </w:rPr>
        <w:t>(k)/</w:t>
      </w:r>
      <w:r w:rsidRPr="000C2689">
        <w:rPr>
          <w:rFonts w:ascii="Times New Roman" w:hAnsi="Times New Roman"/>
        </w:rPr>
        <w:t xml:space="preserve"> </w:t>
      </w:r>
      <w:proofErr w:type="spellStart"/>
      <w:r>
        <w:rPr>
          <w:rFonts w:ascii="Times New Roman" w:hAnsi="Times New Roman"/>
        </w:rPr>
        <w:t>k</w:t>
      </w:r>
      <w:r w:rsidRPr="002E0766">
        <w:rPr>
          <w:rFonts w:ascii="Times New Roman" w:hAnsi="Times New Roman"/>
          <w:vertAlign w:val="subscript"/>
        </w:rPr>
        <w:t>c</w:t>
      </w:r>
      <w:proofErr w:type="spellEnd"/>
    </w:p>
    <w:p w:rsidR="002C7834" w:rsidRDefault="002C7834" w:rsidP="002C7834">
      <w:pPr>
        <w:rPr>
          <w:rFonts w:ascii="Times New Roman" w:hAnsi="Times New Roman"/>
        </w:rPr>
      </w:pPr>
    </w:p>
    <w:p w:rsidR="00E40AD8" w:rsidRDefault="00E40AD8" w:rsidP="00E40AD8">
      <w:pPr>
        <w:rPr>
          <w:rFonts w:ascii="Times New Roman" w:hAnsi="Times New Roman"/>
        </w:rPr>
      </w:pPr>
    </w:p>
    <w:p w:rsidR="00E40AD8" w:rsidRPr="00E40AD8" w:rsidRDefault="00E40AD8" w:rsidP="00E40AD8">
      <w:r w:rsidRPr="00E40AD8">
        <w:rPr>
          <w:highlight w:val="yellow"/>
        </w:rPr>
        <w:t xml:space="preserve">Använd </w:t>
      </w:r>
      <w:proofErr w:type="spellStart"/>
      <w:r w:rsidRPr="00E40AD8">
        <w:rPr>
          <w:highlight w:val="yellow"/>
        </w:rPr>
        <w:t>words</w:t>
      </w:r>
      <w:proofErr w:type="spellEnd"/>
      <w:r w:rsidRPr="00E40AD8">
        <w:rPr>
          <w:highlight w:val="yellow"/>
        </w:rPr>
        <w:t xml:space="preserve"> </w:t>
      </w:r>
      <w:proofErr w:type="spellStart"/>
      <w:r w:rsidRPr="00E40AD8">
        <w:rPr>
          <w:highlight w:val="yellow"/>
        </w:rPr>
        <w:t>formeleditor</w:t>
      </w:r>
      <w:proofErr w:type="spellEnd"/>
      <w:r w:rsidRPr="00E40AD8">
        <w:rPr>
          <w:highlight w:val="yellow"/>
        </w:rPr>
        <w:t xml:space="preserve"> i era svar framöver för att ange matematiska ekvationer. Det är en bra träning inför skrivandet av tekniska rapporter och examensarbeten och höjer läsbarheten inte minst för er själva!</w:t>
      </w:r>
      <w:r w:rsidRPr="00E40AD8">
        <w:t xml:space="preserve"> </w:t>
      </w:r>
    </w:p>
    <w:p w:rsidR="00E40AD8" w:rsidRPr="00E40AD8" w:rsidRDefault="00E40AD8" w:rsidP="00E40AD8"/>
    <w:p w:rsidR="00362300" w:rsidRDefault="00E40AD8" w:rsidP="00E40AD8">
      <w:pPr>
        <w:pStyle w:val="Rubrik1"/>
      </w:pPr>
      <w:bookmarkStart w:id="2" w:name="_Toc475283236"/>
      <w:r>
        <w:t xml:space="preserve">A.2 Differensekvationen av </w:t>
      </w:r>
      <w:r w:rsidR="00633965">
        <w:t xml:space="preserve">övre </w:t>
      </w:r>
      <w:r>
        <w:t>vattentanken</w:t>
      </w:r>
      <w:bookmarkEnd w:id="2"/>
    </w:p>
    <w:p w:rsidR="00492DEB" w:rsidRPr="00492DEB" w:rsidRDefault="00E40AD8" w:rsidP="00492DEB">
      <w:pPr>
        <w:jc w:val="both"/>
      </w:pPr>
      <w:r w:rsidRPr="00E40AD8">
        <w:t>Härleda och beskriv de matematiska sammanhangen mellan nivåskillnaden i första vatten</w:t>
      </w:r>
      <w:r w:rsidR="000E7325">
        <w:softHyphen/>
      </w:r>
      <w:r w:rsidRPr="00E40AD8">
        <w:t xml:space="preserve">tanken mellan två samplingstider och skillnaden mellan inflödet och utflödet. Glöm inte att ange inflödet som funktion av pumpstyrningen u. Använd mätningen n(k) för höjden i vattentanken som behöver divideras med </w:t>
      </w:r>
      <w:proofErr w:type="spellStart"/>
      <w:r w:rsidRPr="00E40AD8">
        <w:t>kc</w:t>
      </w:r>
      <w:proofErr w:type="spellEnd"/>
      <w:r w:rsidRPr="00E40AD8">
        <w:t xml:space="preserve"> för att få den riktiga höjden</w:t>
      </w:r>
      <w:r w:rsidR="000E7325">
        <w:t xml:space="preserve"> h1</w:t>
      </w:r>
      <w:r w:rsidR="004642D0">
        <w:t>.</w:t>
      </w:r>
      <w:bookmarkStart w:id="3" w:name="_Toc475283237"/>
    </w:p>
    <w:p w:rsidR="007D0367" w:rsidRDefault="000E7325" w:rsidP="004642D0">
      <w:pPr>
        <w:pStyle w:val="Rubrik2"/>
        <w:rPr>
          <w:color w:val="FF0000"/>
        </w:rPr>
      </w:pPr>
      <w:r w:rsidRPr="000E7325">
        <w:rPr>
          <w:color w:val="FF0000"/>
        </w:rPr>
        <w:t>A.2.1 Anger er differensekvation här:</w:t>
      </w:r>
      <w:bookmarkEnd w:id="3"/>
    </w:p>
    <w:p w:rsidR="00492DEB" w:rsidRPr="00831EEA" w:rsidRDefault="007D0598" w:rsidP="004E4672">
      <w:pPr>
        <w:spacing w:after="120"/>
        <w:rPr>
          <w:sz w:val="22"/>
          <w:szCs w:val="22"/>
          <w:highlight w:val="yellow"/>
          <w:lang w:val="en-US"/>
        </w:rPr>
      </w:pPr>
      <w:r w:rsidRPr="00831EEA">
        <w:rPr>
          <w:highlight w:val="yellow"/>
        </w:rPr>
        <w:t xml:space="preserve">Nivå skillnad i höjd </w:t>
      </w:r>
      <m:oMath>
        <m:r>
          <w:rPr>
            <w:rFonts w:ascii="Cambria Math" w:eastAsiaTheme="minorEastAsia" w:hAnsi="Cambria Math" w:cstheme="minorBidi"/>
            <w:sz w:val="22"/>
            <w:szCs w:val="22"/>
            <w:highlight w:val="yellow"/>
            <w:lang w:val="en-US"/>
          </w:rPr>
          <m:t>∆h</m:t>
        </m:r>
      </m:oMath>
    </w:p>
    <w:p w:rsidR="007D0598" w:rsidRPr="00831EEA" w:rsidRDefault="007D0598"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∆y=A.y</m:t>
        </m:r>
        <m:d>
          <m:dPr>
            <m:ctrlPr>
              <w:rPr>
                <w:rFonts w:ascii="Cambria Math" w:eastAsiaTheme="minorEastAsia" w:hAnsi="Cambria Math" w:cstheme="minorBidi"/>
                <w:i/>
                <w:sz w:val="22"/>
                <w:szCs w:val="22"/>
                <w:highlight w:val="yellow"/>
                <w:lang w:val="en-US"/>
              </w:rPr>
            </m:ctrlPr>
          </m:dPr>
          <m:e>
            <m:r>
              <w:rPr>
                <w:rFonts w:ascii="Cambria Math" w:eastAsiaTheme="minorEastAsia" w:hAnsi="Cambria Math" w:cstheme="minorBidi"/>
                <w:sz w:val="22"/>
                <w:szCs w:val="22"/>
                <w:highlight w:val="yellow"/>
                <w:lang w:val="en-US"/>
              </w:rPr>
              <m:t>k</m:t>
            </m:r>
          </m:e>
        </m:d>
        <m:r>
          <w:rPr>
            <w:rFonts w:ascii="Cambria Math" w:eastAsiaTheme="minorEastAsia" w:hAnsi="Cambria Math" w:cstheme="minorBidi"/>
            <w:sz w:val="22"/>
            <w:szCs w:val="22"/>
            <w:highlight w:val="yellow"/>
            <w:lang w:val="en-US"/>
          </w:rPr>
          <m:t>-y(k-1)</m:t>
        </m:r>
      </m:oMath>
      <w:r w:rsidR="004E4672" w:rsidRPr="00831EEA">
        <w:rPr>
          <w:sz w:val="22"/>
          <w:szCs w:val="22"/>
          <w:highlight w:val="yellow"/>
          <w:lang w:val="en-US"/>
        </w:rPr>
        <w:t xml:space="preserve"> = </w:t>
      </w:r>
      <w:proofErr w:type="spellStart"/>
      <w:r w:rsidR="004E4672" w:rsidRPr="00831EEA">
        <w:rPr>
          <w:sz w:val="22"/>
          <w:szCs w:val="22"/>
          <w:highlight w:val="yellow"/>
          <w:lang w:val="en-US"/>
        </w:rPr>
        <w:t>inflödet</w:t>
      </w:r>
      <w:proofErr w:type="spellEnd"/>
      <w:r w:rsidR="004E4672" w:rsidRPr="00831EEA">
        <w:rPr>
          <w:sz w:val="22"/>
          <w:szCs w:val="22"/>
          <w:highlight w:val="yellow"/>
          <w:lang w:val="en-US"/>
        </w:rPr>
        <w:t xml:space="preserve"> - </w:t>
      </w:r>
      <w:proofErr w:type="spellStart"/>
      <w:r w:rsidR="004E4672" w:rsidRPr="00831EEA">
        <w:rPr>
          <w:sz w:val="22"/>
          <w:szCs w:val="22"/>
          <w:highlight w:val="yellow"/>
          <w:lang w:val="en-US"/>
        </w:rPr>
        <w:t>utflödet</w:t>
      </w:r>
      <w:proofErr w:type="spellEnd"/>
    </w:p>
    <w:p w:rsidR="004E4672" w:rsidRDefault="004E4672" w:rsidP="004E4672">
      <w:pPr>
        <w:spacing w:after="120"/>
        <w:rPr>
          <w:sz w:val="22"/>
          <w:szCs w:val="22"/>
          <w:lang w:val="en-US"/>
        </w:rPr>
      </w:pPr>
      <w:proofErr w:type="spellStart"/>
      <w:r w:rsidRPr="00831EEA">
        <w:rPr>
          <w:sz w:val="22"/>
          <w:szCs w:val="22"/>
          <w:highlight w:val="yellow"/>
          <w:lang w:val="en-US"/>
        </w:rPr>
        <w:t>Nivå</w:t>
      </w:r>
      <w:proofErr w:type="spellEnd"/>
      <w:r w:rsidRPr="00831EEA">
        <w:rPr>
          <w:sz w:val="22"/>
          <w:szCs w:val="22"/>
          <w:highlight w:val="yellow"/>
          <w:lang w:val="en-US"/>
        </w:rPr>
        <w:t xml:space="preserve"> </w:t>
      </w:r>
      <w:proofErr w:type="spellStart"/>
      <w:r w:rsidRPr="00831EEA">
        <w:rPr>
          <w:sz w:val="22"/>
          <w:szCs w:val="22"/>
          <w:highlight w:val="yellow"/>
          <w:lang w:val="en-US"/>
        </w:rPr>
        <w:t>skillnad</w:t>
      </w:r>
      <w:proofErr w:type="spellEnd"/>
      <w:r w:rsidRPr="00831EEA">
        <w:rPr>
          <w:sz w:val="22"/>
          <w:szCs w:val="22"/>
          <w:highlight w:val="yellow"/>
          <w:lang w:val="en-US"/>
        </w:rPr>
        <w:t xml:space="preserve"> </w:t>
      </w:r>
      <w:proofErr w:type="spellStart"/>
      <w:r w:rsidRPr="00831EEA">
        <w:rPr>
          <w:sz w:val="22"/>
          <w:szCs w:val="22"/>
          <w:highlight w:val="yellow"/>
          <w:lang w:val="en-US"/>
        </w:rPr>
        <w:t>i</w:t>
      </w:r>
      <w:proofErr w:type="spellEnd"/>
      <w:r w:rsidRPr="00831EEA">
        <w:rPr>
          <w:sz w:val="22"/>
          <w:szCs w:val="22"/>
          <w:highlight w:val="yellow"/>
          <w:lang w:val="en-US"/>
        </w:rPr>
        <w:t xml:space="preserve"> </w:t>
      </w:r>
      <w:proofErr w:type="spellStart"/>
      <w:r w:rsidRPr="00831EEA">
        <w:rPr>
          <w:sz w:val="22"/>
          <w:szCs w:val="22"/>
          <w:highlight w:val="yellow"/>
          <w:lang w:val="en-US"/>
        </w:rPr>
        <w:t>volym</w:t>
      </w:r>
      <w:proofErr w:type="spellEnd"/>
    </w:p>
    <w:p w:rsidR="004E4672" w:rsidRDefault="004E4672" w:rsidP="004E4672">
      <w:pPr>
        <w:spacing w:after="120"/>
        <w:rPr>
          <w:sz w:val="22"/>
          <w:szCs w:val="22"/>
          <w:lang w:val="en-US"/>
        </w:rPr>
      </w:pPr>
    </w:p>
    <w:p w:rsidR="004E4672" w:rsidRPr="00831EEA" w:rsidRDefault="004E4672"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∆V=A.y</m:t>
        </m:r>
        <m:d>
          <m:dPr>
            <m:ctrlPr>
              <w:rPr>
                <w:rFonts w:ascii="Cambria Math" w:eastAsiaTheme="minorEastAsia" w:hAnsi="Cambria Math" w:cstheme="minorBidi"/>
                <w:i/>
                <w:sz w:val="22"/>
                <w:szCs w:val="22"/>
                <w:highlight w:val="yellow"/>
                <w:lang w:val="en-US"/>
              </w:rPr>
            </m:ctrlPr>
          </m:dPr>
          <m:e>
            <m:r>
              <w:rPr>
                <w:rFonts w:ascii="Cambria Math" w:eastAsiaTheme="minorEastAsia" w:hAnsi="Cambria Math" w:cstheme="minorBidi"/>
                <w:sz w:val="22"/>
                <w:szCs w:val="22"/>
                <w:highlight w:val="yellow"/>
                <w:lang w:val="en-US"/>
              </w:rPr>
              <m:t>k</m:t>
            </m:r>
          </m:e>
        </m:d>
        <m:r>
          <w:rPr>
            <w:rFonts w:ascii="Cambria Math" w:eastAsiaTheme="minorEastAsia" w:hAnsi="Cambria Math" w:cstheme="minorBidi"/>
            <w:sz w:val="22"/>
            <w:szCs w:val="22"/>
            <w:highlight w:val="yellow"/>
            <w:lang w:val="en-US"/>
          </w:rPr>
          <m:t>-A.y(k-1)</m:t>
        </m:r>
      </m:oMath>
      <w:r w:rsidRPr="00831EEA">
        <w:rPr>
          <w:sz w:val="22"/>
          <w:szCs w:val="22"/>
          <w:highlight w:val="yellow"/>
          <w:lang w:val="en-US"/>
        </w:rPr>
        <w:t xml:space="preserve"> = </w:t>
      </w:r>
      <w:proofErr w:type="spellStart"/>
      <w:r w:rsidRPr="00831EEA">
        <w:rPr>
          <w:sz w:val="22"/>
          <w:szCs w:val="22"/>
          <w:highlight w:val="yellow"/>
          <w:lang w:val="en-US"/>
        </w:rPr>
        <w:t>inflödet</w:t>
      </w:r>
      <w:proofErr w:type="spellEnd"/>
      <w:r w:rsidRPr="00831EEA">
        <w:rPr>
          <w:sz w:val="22"/>
          <w:szCs w:val="22"/>
          <w:highlight w:val="yellow"/>
          <w:lang w:val="en-US"/>
        </w:rPr>
        <w:t xml:space="preserve"> - </w:t>
      </w:r>
      <w:proofErr w:type="spellStart"/>
      <w:r w:rsidRPr="00831EEA">
        <w:rPr>
          <w:sz w:val="22"/>
          <w:szCs w:val="22"/>
          <w:highlight w:val="yellow"/>
          <w:lang w:val="en-US"/>
        </w:rPr>
        <w:t>utflödet</w:t>
      </w:r>
      <w:proofErr w:type="spellEnd"/>
    </w:p>
    <w:p w:rsidR="004E4672" w:rsidRPr="00831EEA" w:rsidRDefault="004E4672" w:rsidP="004E4672">
      <w:pPr>
        <w:spacing w:after="120"/>
        <w:rPr>
          <w:highlight w:val="yellow"/>
        </w:rPr>
      </w:pPr>
      <m:oMathPara>
        <m:oMath>
          <m:r>
            <w:rPr>
              <w:rFonts w:ascii="Cambria Math" w:hAnsi="Cambria Math"/>
              <w:highlight w:val="yellow"/>
            </w:rPr>
            <m:t>y</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n(k)</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oMath>
      </m:oMathPara>
    </w:p>
    <w:p w:rsidR="004E4672" w:rsidRPr="00831EEA" w:rsidRDefault="004E4672" w:rsidP="004E4672">
      <w:pPr>
        <w:spacing w:after="120"/>
        <w:jc w:val="center"/>
        <w:rPr>
          <w:sz w:val="22"/>
          <w:szCs w:val="22"/>
          <w:highlight w:val="yellow"/>
          <w:lang w:val="en-US"/>
        </w:rPr>
      </w:pPr>
      <m:oMath>
        <m:r>
          <w:rPr>
            <w:rFonts w:ascii="Cambria Math" w:eastAsiaTheme="minorEastAsia" w:hAnsi="Cambria Math" w:cstheme="minorBidi"/>
            <w:sz w:val="22"/>
            <w:szCs w:val="22"/>
            <w:highlight w:val="yellow"/>
            <w:lang w:val="en-US"/>
          </w:rPr>
          <m:t xml:space="preserve">∆V=A. </m:t>
        </m:r>
        <m:f>
          <m:fPr>
            <m:ctrlPr>
              <w:rPr>
                <w:rFonts w:ascii="Cambria Math" w:eastAsiaTheme="minorEastAsia" w:hAnsi="Cambria Math" w:cstheme="minorBidi"/>
                <w:i/>
                <w:sz w:val="22"/>
                <w:szCs w:val="22"/>
                <w:highlight w:val="yellow"/>
                <w:lang w:val="en-US"/>
              </w:rPr>
            </m:ctrlPr>
          </m:fPr>
          <m:num>
            <m:r>
              <w:rPr>
                <w:rFonts w:ascii="Cambria Math" w:eastAsiaTheme="minorEastAsia" w:hAnsi="Cambria Math" w:cstheme="minorBidi"/>
                <w:sz w:val="22"/>
                <w:szCs w:val="22"/>
                <w:highlight w:val="yellow"/>
                <w:lang w:val="en-US"/>
              </w:rPr>
              <m:t>n(k)</m:t>
            </m:r>
          </m:num>
          <m:den>
            <m:sSub>
              <m:sSubPr>
                <m:ctrlPr>
                  <w:rPr>
                    <w:rFonts w:ascii="Cambria Math" w:eastAsiaTheme="minorEastAsia" w:hAnsi="Cambria Math" w:cstheme="minorBidi"/>
                    <w:i/>
                    <w:sz w:val="22"/>
                    <w:szCs w:val="22"/>
                    <w:highlight w:val="yellow"/>
                    <w:lang w:val="en-US"/>
                  </w:rPr>
                </m:ctrlPr>
              </m:sSubPr>
              <m:e>
                <m:r>
                  <w:rPr>
                    <w:rFonts w:ascii="Cambria Math" w:eastAsiaTheme="minorEastAsia" w:hAnsi="Cambria Math" w:cstheme="minorBidi"/>
                    <w:sz w:val="22"/>
                    <w:szCs w:val="22"/>
                    <w:highlight w:val="yellow"/>
                    <w:lang w:val="en-US"/>
                  </w:rPr>
                  <m:t>k</m:t>
                </m:r>
              </m:e>
              <m:sub>
                <m:r>
                  <w:rPr>
                    <w:rFonts w:ascii="Cambria Math" w:eastAsiaTheme="minorEastAsia" w:hAnsi="Cambria Math" w:cstheme="minorBidi"/>
                    <w:sz w:val="22"/>
                    <w:szCs w:val="22"/>
                    <w:highlight w:val="yellow"/>
                    <w:lang w:val="en-US"/>
                  </w:rPr>
                  <m:t>c</m:t>
                </m:r>
              </m:sub>
            </m:sSub>
          </m:den>
        </m:f>
        <m:r>
          <w:rPr>
            <w:rFonts w:ascii="Cambria Math" w:eastAsiaTheme="minorEastAsia" w:hAnsi="Cambria Math" w:cstheme="minorBidi"/>
            <w:sz w:val="22"/>
            <w:szCs w:val="22"/>
            <w:highlight w:val="yellow"/>
            <w:lang w:val="en-US"/>
          </w:rPr>
          <m:t>-A.</m:t>
        </m:r>
        <m:f>
          <m:fPr>
            <m:ctrlPr>
              <w:rPr>
                <w:rFonts w:ascii="Cambria Math" w:eastAsiaTheme="minorEastAsia" w:hAnsi="Cambria Math" w:cstheme="minorBidi"/>
                <w:i/>
                <w:sz w:val="22"/>
                <w:szCs w:val="22"/>
                <w:highlight w:val="yellow"/>
                <w:lang w:val="en-US"/>
              </w:rPr>
            </m:ctrlPr>
          </m:fPr>
          <m:num>
            <m:r>
              <w:rPr>
                <w:rFonts w:ascii="Cambria Math" w:eastAsiaTheme="minorEastAsia" w:hAnsi="Cambria Math" w:cstheme="minorBidi"/>
                <w:sz w:val="22"/>
                <w:szCs w:val="22"/>
                <w:highlight w:val="yellow"/>
                <w:lang w:val="en-US"/>
              </w:rPr>
              <m:t>n(k-1)</m:t>
            </m:r>
          </m:num>
          <m:den>
            <m:sSub>
              <m:sSubPr>
                <m:ctrlPr>
                  <w:rPr>
                    <w:rFonts w:ascii="Cambria Math" w:eastAsiaTheme="minorEastAsia" w:hAnsi="Cambria Math" w:cstheme="minorBidi"/>
                    <w:i/>
                    <w:sz w:val="22"/>
                    <w:szCs w:val="22"/>
                    <w:highlight w:val="yellow"/>
                    <w:lang w:val="en-US"/>
                  </w:rPr>
                </m:ctrlPr>
              </m:sSubPr>
              <m:e>
                <m:r>
                  <w:rPr>
                    <w:rFonts w:ascii="Cambria Math" w:eastAsiaTheme="minorEastAsia" w:hAnsi="Cambria Math" w:cstheme="minorBidi"/>
                    <w:sz w:val="22"/>
                    <w:szCs w:val="22"/>
                    <w:highlight w:val="yellow"/>
                    <w:lang w:val="en-US"/>
                  </w:rPr>
                  <m:t>k</m:t>
                </m:r>
              </m:e>
              <m:sub>
                <m:r>
                  <w:rPr>
                    <w:rFonts w:ascii="Cambria Math" w:eastAsiaTheme="minorEastAsia" w:hAnsi="Cambria Math" w:cstheme="minorBidi"/>
                    <w:sz w:val="22"/>
                    <w:szCs w:val="22"/>
                    <w:highlight w:val="yellow"/>
                    <w:lang w:val="en-US"/>
                  </w:rPr>
                  <m:t>c</m:t>
                </m:r>
              </m:sub>
            </m:sSub>
          </m:den>
        </m:f>
      </m:oMath>
      <w:r w:rsidRPr="00831EEA">
        <w:rPr>
          <w:sz w:val="22"/>
          <w:szCs w:val="22"/>
          <w:highlight w:val="yellow"/>
          <w:lang w:val="en-US"/>
        </w:rPr>
        <w:t xml:space="preserve"> = </w:t>
      </w:r>
      <w:proofErr w:type="spellStart"/>
      <w:r w:rsidRPr="00831EEA">
        <w:rPr>
          <w:sz w:val="22"/>
          <w:szCs w:val="22"/>
          <w:highlight w:val="yellow"/>
          <w:lang w:val="en-US"/>
        </w:rPr>
        <w:t>inflödet</w:t>
      </w:r>
      <w:proofErr w:type="spellEnd"/>
      <w:r w:rsidRPr="00831EEA">
        <w:rPr>
          <w:sz w:val="22"/>
          <w:szCs w:val="22"/>
          <w:highlight w:val="yellow"/>
          <w:lang w:val="en-US"/>
        </w:rPr>
        <w:t xml:space="preserve"> – </w:t>
      </w:r>
      <w:proofErr w:type="spellStart"/>
      <w:r w:rsidRPr="00831EEA">
        <w:rPr>
          <w:sz w:val="22"/>
          <w:szCs w:val="22"/>
          <w:highlight w:val="yellow"/>
          <w:lang w:val="en-US"/>
        </w:rPr>
        <w:t>utflödet</w:t>
      </w:r>
      <w:proofErr w:type="spellEnd"/>
    </w:p>
    <w:p w:rsidR="004E4672" w:rsidRPr="00831EEA" w:rsidRDefault="004E4672" w:rsidP="004E4672">
      <w:pPr>
        <w:spacing w:after="120"/>
        <w:jc w:val="center"/>
        <w:rPr>
          <w:sz w:val="22"/>
          <w:szCs w:val="22"/>
          <w:highlight w:val="yellow"/>
          <w:lang w:val="en-US"/>
        </w:rPr>
      </w:pPr>
      <w:proofErr w:type="spellStart"/>
      <w:r w:rsidRPr="00831EEA">
        <w:rPr>
          <w:sz w:val="22"/>
          <w:szCs w:val="22"/>
          <w:highlight w:val="yellow"/>
          <w:lang w:val="en-US"/>
        </w:rPr>
        <w:lastRenderedPageBreak/>
        <w:t>Inflödet</w:t>
      </w:r>
      <w:proofErr w:type="spellEnd"/>
      <w:r w:rsidRPr="00831EEA">
        <w:rPr>
          <w:sz w:val="22"/>
          <w:szCs w:val="22"/>
          <w:highlight w:val="yellow"/>
          <w:lang w:val="en-US"/>
        </w:rPr>
        <w:t xml:space="preserve"> </w:t>
      </w:r>
      <w:r w:rsidR="006721CE" w:rsidRPr="00831EEA">
        <w:rPr>
          <w:sz w:val="22"/>
          <w:szCs w:val="22"/>
          <w:highlight w:val="yellow"/>
          <w:lang w:val="en-US"/>
        </w:rPr>
        <w:t xml:space="preserve">= </w:t>
      </w:r>
      <m:oMath>
        <m:sSub>
          <m:sSubPr>
            <m:ctrlPr>
              <w:rPr>
                <w:rFonts w:ascii="Cambria Math" w:hAnsi="Cambria Math"/>
                <w:i/>
                <w:sz w:val="22"/>
                <w:szCs w:val="22"/>
                <w:highlight w:val="yellow"/>
                <w:lang w:val="en-US"/>
              </w:rPr>
            </m:ctrlPr>
          </m:sSubPr>
          <m:e>
            <m:sSub>
              <m:sSubPr>
                <m:ctrlPr>
                  <w:rPr>
                    <w:rFonts w:ascii="Cambria Math" w:hAnsi="Cambria Math"/>
                    <w:i/>
                    <w:sz w:val="22"/>
                    <w:szCs w:val="22"/>
                    <w:highlight w:val="yellow"/>
                    <w:lang w:val="en-US"/>
                  </w:rPr>
                </m:ctrlPr>
              </m:sSubPr>
              <m:e>
                <m:r>
                  <w:rPr>
                    <w:rFonts w:ascii="Cambria Math" w:hAnsi="Cambria Math"/>
                    <w:sz w:val="22"/>
                    <w:szCs w:val="22"/>
                    <w:highlight w:val="yellow"/>
                    <w:lang w:val="en-US"/>
                  </w:rPr>
                  <m:t>k</m:t>
                </m:r>
              </m:e>
              <m:sub>
                <m:r>
                  <w:rPr>
                    <w:rFonts w:ascii="Cambria Math" w:hAnsi="Cambria Math"/>
                    <w:sz w:val="22"/>
                    <w:szCs w:val="22"/>
                    <w:highlight w:val="yellow"/>
                    <w:lang w:val="en-US"/>
                  </w:rPr>
                  <m:t>p.</m:t>
                </m:r>
              </m:sub>
            </m:sSub>
            <m:r>
              <w:rPr>
                <w:rFonts w:ascii="Cambria Math" w:hAnsi="Cambria Math"/>
                <w:sz w:val="22"/>
                <w:szCs w:val="22"/>
                <w:highlight w:val="yellow"/>
                <w:lang w:val="en-US"/>
              </w:rPr>
              <m:t>u</m:t>
            </m:r>
          </m:e>
          <m:sub>
            <m:r>
              <w:rPr>
                <w:rFonts w:ascii="Cambria Math" w:hAnsi="Cambria Math"/>
                <w:sz w:val="22"/>
                <w:szCs w:val="22"/>
                <w:highlight w:val="yellow"/>
                <w:lang w:val="en-US"/>
              </w:rPr>
              <m:t>in</m:t>
            </m:r>
          </m:sub>
        </m:sSub>
        <m:r>
          <w:rPr>
            <w:rFonts w:ascii="Cambria Math" w:hAnsi="Cambria Math"/>
            <w:sz w:val="22"/>
            <w:szCs w:val="22"/>
            <w:highlight w:val="yellow"/>
            <w:lang w:val="en-US"/>
          </w:rPr>
          <m:t>(k-1)</m:t>
        </m:r>
      </m:oMath>
      <w:r w:rsidRPr="00831EEA">
        <w:rPr>
          <w:sz w:val="22"/>
          <w:szCs w:val="22"/>
          <w:highlight w:val="yellow"/>
          <w:lang w:val="en-US"/>
        </w:rPr>
        <w:t xml:space="preserve">   och  utflödet =</w:t>
      </w:r>
      <w:r w:rsidR="006721CE" w:rsidRPr="00831EEA">
        <w:rPr>
          <w:sz w:val="22"/>
          <w:szCs w:val="22"/>
          <w:highlight w:val="yellow"/>
          <w:lang w:val="en-US"/>
        </w:rPr>
        <w:t xml:space="preserve"> </w:t>
      </w:r>
      <m:oMath>
        <m:sSub>
          <m:sSubPr>
            <m:ctrlPr>
              <w:rPr>
                <w:rFonts w:ascii="Cambria Math" w:hAnsi="Cambria Math"/>
                <w:i/>
                <w:sz w:val="22"/>
                <w:szCs w:val="22"/>
                <w:highlight w:val="yellow"/>
                <w:lang w:val="en-US"/>
              </w:rPr>
            </m:ctrlPr>
          </m:sSubPr>
          <m:e>
            <m:r>
              <w:rPr>
                <w:rFonts w:ascii="Cambria Math" w:hAnsi="Cambria Math"/>
                <w:sz w:val="22"/>
                <w:szCs w:val="22"/>
                <w:highlight w:val="yellow"/>
                <w:lang w:val="en-US"/>
              </w:rPr>
              <m:t>u</m:t>
            </m:r>
          </m:e>
          <m:sub>
            <m:r>
              <w:rPr>
                <w:rFonts w:ascii="Cambria Math" w:hAnsi="Cambria Math"/>
                <w:sz w:val="22"/>
                <w:szCs w:val="22"/>
                <w:highlight w:val="yellow"/>
                <w:lang w:val="en-US"/>
              </w:rPr>
              <m:t>out</m:t>
            </m:r>
          </m:sub>
        </m:sSub>
        <m:r>
          <w:rPr>
            <w:rFonts w:ascii="Cambria Math" w:hAnsi="Cambria Math"/>
            <w:sz w:val="22"/>
            <w:szCs w:val="22"/>
            <w:highlight w:val="yellow"/>
            <w:lang w:val="en-US"/>
          </w:rPr>
          <m:t>(k-1)</m:t>
        </m:r>
      </m:oMath>
      <w:r w:rsidRPr="00831EEA">
        <w:rPr>
          <w:sz w:val="22"/>
          <w:szCs w:val="22"/>
          <w:highlight w:val="yellow"/>
          <w:lang w:val="en-US"/>
        </w:rPr>
        <w:t xml:space="preserve">   </w:t>
      </w:r>
    </w:p>
    <w:p w:rsidR="006721CE" w:rsidRPr="00831EEA" w:rsidRDefault="006721CE" w:rsidP="004E4672">
      <w:pPr>
        <w:spacing w:after="120"/>
        <w:jc w:val="center"/>
        <w:rPr>
          <w:highlight w:val="yellow"/>
        </w:rPr>
      </w:pPr>
      <m:oMathPara>
        <m:oMath>
          <m:r>
            <w:rPr>
              <w:rFonts w:ascii="Cambria Math" w:hAnsi="Cambria Math"/>
              <w:highlight w:val="yellow"/>
            </w:rPr>
            <m:t>A.</m:t>
          </m:r>
          <m:f>
            <m:fPr>
              <m:ctrlPr>
                <w:rPr>
                  <w:rFonts w:ascii="Cambria Math" w:hAnsi="Cambria Math"/>
                  <w:i/>
                  <w:highlight w:val="yellow"/>
                </w:rPr>
              </m:ctrlPr>
            </m:fPr>
            <m:num>
              <m:r>
                <w:rPr>
                  <w:rFonts w:ascii="Cambria Math" w:hAnsi="Cambria Math"/>
                  <w:highlight w:val="yellow"/>
                </w:rPr>
                <m:t>n(k)</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-A.</m:t>
          </m:r>
          <m:f>
            <m:fPr>
              <m:ctrlPr>
                <w:rPr>
                  <w:rFonts w:ascii="Cambria Math" w:hAnsi="Cambria Math"/>
                  <w:i/>
                  <w:highlight w:val="yellow"/>
                </w:rPr>
              </m:ctrlPr>
            </m:fPr>
            <m:num>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out</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.dT</m:t>
          </m:r>
        </m:oMath>
      </m:oMathPara>
    </w:p>
    <w:p w:rsidR="006721CE" w:rsidRPr="00492DEB" w:rsidRDefault="00D947CE" w:rsidP="004E4672">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out</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.dT</m:t>
          </m:r>
        </m:oMath>
      </m:oMathPara>
    </w:p>
    <w:p w:rsidR="00492DEB" w:rsidRPr="00492DEB" w:rsidRDefault="00492DEB" w:rsidP="00492DEB">
      <w:pPr>
        <w:rPr>
          <w:lang w:val="en-US"/>
        </w:rPr>
      </w:pPr>
    </w:p>
    <w:p w:rsidR="000E7325" w:rsidRPr="00492DEB" w:rsidRDefault="000E7325" w:rsidP="00405222">
      <w:pPr>
        <w:rPr>
          <w:lang w:val="en-US"/>
        </w:rPr>
      </w:pPr>
    </w:p>
    <w:p w:rsidR="000E7325" w:rsidRDefault="000E7325" w:rsidP="000E7325">
      <w:pPr>
        <w:pStyle w:val="Rubrik1"/>
      </w:pPr>
      <w:bookmarkStart w:id="4" w:name="_Toc475283238"/>
      <w:r>
        <w:t xml:space="preserve">A.3 </w:t>
      </w:r>
      <w:proofErr w:type="spellStart"/>
      <w:r>
        <w:t>Bernoullis</w:t>
      </w:r>
      <w:proofErr w:type="spellEnd"/>
      <w:r>
        <w:t xml:space="preserve"> lag från strömningsläran</w:t>
      </w:r>
      <w:bookmarkEnd w:id="4"/>
    </w:p>
    <w:p w:rsidR="000E7325" w:rsidRPr="000E7325" w:rsidRDefault="000E7325" w:rsidP="000E7325">
      <w:pPr>
        <w:jc w:val="both"/>
      </w:pPr>
      <w:r w:rsidRPr="000E7325">
        <w:t>Storleken på utflödet beror på hur hög vattennivån är</w:t>
      </w:r>
      <w:r>
        <w:t xml:space="preserve"> i vattentanken</w:t>
      </w:r>
      <w:r w:rsidRPr="000E7325">
        <w:t xml:space="preserve">: ju högre nivån desto större blir trycket i botten på tanken och desto större blir utflödet. Enligt </w:t>
      </w:r>
      <w:proofErr w:type="spellStart"/>
      <w:r w:rsidRPr="000E7325">
        <w:t>Bernoullis</w:t>
      </w:r>
      <w:proofErr w:type="spellEnd"/>
      <w:r w:rsidRPr="000E7325">
        <w:t xml:space="preserve"> lag (strömningsläran) gäller:</w:t>
      </w:r>
    </w:p>
    <w:p w:rsidR="000E7325" w:rsidRPr="000E7325" w:rsidRDefault="00D947CE" w:rsidP="000E7325">
      <w:pPr>
        <w:jc w:val="center"/>
      </w:pPr>
      <m:oMathPara>
        <m:oMath>
          <m:sSub>
            <m:sSubPr>
              <m:ctrlPr>
                <w:rPr>
                  <w:rFonts w:ascii="Cambria Math" w:hAnsi="Cambria Math"/>
                </w:rPr>
              </m:ctrlPr>
            </m:sSubPr>
            <m:e>
              <m:r>
                <w:rPr>
                  <w:rFonts w:ascii="Cambria Math" w:hAnsi="Cambria Math"/>
                </w:rPr>
                <m:t>u</m:t>
              </m:r>
            </m:e>
            <m:sub>
              <m:r>
                <w:rPr>
                  <w:rFonts w:ascii="Cambria Math" w:hAnsi="Cambria Math"/>
                </w:rPr>
                <m:t>out</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=a</m:t>
          </m:r>
          <m:rad>
            <m:radPr>
              <m:degHide m:val="1"/>
              <m:ctrlPr>
                <w:rPr>
                  <w:rFonts w:ascii="Cambria Math" w:hAnsi="Cambria Math"/>
                </w:rPr>
              </m:ctrlPr>
            </m:radPr>
            <m:deg/>
            <m:e>
              <m:r>
                <w:rPr>
                  <w:rFonts w:ascii="Cambria Math" w:hAnsi="Cambria Math"/>
                </w:rPr>
                <m:t>2g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(k-1)/kc</m:t>
              </m:r>
            </m:e>
          </m:rad>
        </m:oMath>
      </m:oMathPara>
    </w:p>
    <w:p w:rsidR="000E7325" w:rsidRPr="000E7325" w:rsidRDefault="000E7325" w:rsidP="000E7325"/>
    <w:p w:rsidR="000E7325" w:rsidRPr="000E7325" w:rsidRDefault="000E7325" w:rsidP="000E7325">
      <w:r w:rsidRPr="000E7325">
        <w:t>Med:</w:t>
      </w:r>
    </w:p>
    <w:p w:rsidR="000E7325" w:rsidRPr="000E7325" w:rsidRDefault="000E7325" w:rsidP="000E7325">
      <w:r w:rsidRPr="000E7325">
        <w:t>a = arean av hålen för utflödet [m</w:t>
      </w:r>
      <w:r w:rsidRPr="000E7325">
        <w:rPr>
          <w:vertAlign w:val="superscript"/>
        </w:rPr>
        <w:t>2</w:t>
      </w:r>
      <w:r w:rsidRPr="000E7325">
        <w:t xml:space="preserve">] </w:t>
      </w:r>
    </w:p>
    <w:p w:rsidR="000E7325" w:rsidRPr="000E7325" w:rsidRDefault="000E7325" w:rsidP="000E7325">
      <w:r w:rsidRPr="000E7325">
        <w:t>g = 9, 81 [m/s</w:t>
      </w:r>
      <w:r w:rsidRPr="000E7325">
        <w:rPr>
          <w:vertAlign w:val="superscript"/>
        </w:rPr>
        <w:t>2</w:t>
      </w:r>
      <w:r w:rsidRPr="000E7325">
        <w:t>], gravitationskonstanten</w:t>
      </w:r>
    </w:p>
    <w:p w:rsidR="000E7325" w:rsidRPr="000E7325" w:rsidRDefault="000E7325" w:rsidP="000E7325"/>
    <w:p w:rsidR="000E7325" w:rsidRPr="00633965" w:rsidRDefault="000E7325" w:rsidP="00633965">
      <w:pPr>
        <w:pStyle w:val="Rubrik3"/>
        <w:rPr>
          <w:color w:val="FF0000"/>
        </w:rPr>
      </w:pPr>
      <w:bookmarkStart w:id="5" w:name="_Toc475283239"/>
      <w:r w:rsidRPr="00633965">
        <w:rPr>
          <w:color w:val="FF0000"/>
        </w:rPr>
        <w:t xml:space="preserve">A.3.1 Anger er differensekvation med </w:t>
      </w:r>
      <w:proofErr w:type="spellStart"/>
      <w:r w:rsidR="00633965" w:rsidRPr="00633965">
        <w:rPr>
          <w:color w:val="FF0000"/>
        </w:rPr>
        <w:t>Bernoullis</w:t>
      </w:r>
      <w:proofErr w:type="spellEnd"/>
      <w:r w:rsidR="00633965" w:rsidRPr="00633965">
        <w:rPr>
          <w:color w:val="FF0000"/>
        </w:rPr>
        <w:t xml:space="preserve"> ekvation för utflödet:</w:t>
      </w:r>
      <w:bookmarkEnd w:id="5"/>
    </w:p>
    <w:p w:rsidR="00633965" w:rsidRPr="00633965" w:rsidRDefault="00633965" w:rsidP="00405222">
      <w:pPr>
        <w:rPr>
          <w:color w:val="FF0000"/>
        </w:rPr>
      </w:pPr>
    </w:p>
    <w:p w:rsidR="006721CE" w:rsidRPr="00492DEB" w:rsidRDefault="00D947CE" w:rsidP="006721CE">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sSub>
                <m:sSubPr>
                  <m:ctrlPr>
                    <w:rPr>
                      <w:rFonts w:ascii="Cambria Math" w:hAnsi="Cambria Math"/>
                      <w:i/>
                      <w:highlight w:val="yellow"/>
                    </w:rPr>
                  </m:ctrlPr>
                </m:sSubPr>
                <m:e>
                  <m:r>
                    <w:rPr>
                      <w:rFonts w:ascii="Cambria Math" w:hAnsi="Cambria Math"/>
                      <w:highlight w:val="yellow"/>
                    </w:rPr>
                    <m:t>.u</m:t>
                  </m:r>
                  <m:ctrlPr>
                    <w:rPr>
                      <w:rFonts w:ascii="Cambria Math" w:eastAsia="Cambria Math" w:hAnsi="Cambria Math" w:cs="Cambria Math"/>
                      <w:i/>
                      <w:highlight w:val="yellow"/>
                    </w:rPr>
                  </m:ctrlPr>
                </m:e>
                <m:sub>
                  <m:r>
                    <w:rPr>
                      <w:rFonts w:ascii="Cambria Math" w:hAnsi="Cambria Math"/>
                      <w:highlight w:val="yellow"/>
                    </w:rPr>
                    <m:t>in</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m:rPr>
                  <m:sty m:val="p"/>
                </m:rPr>
                <w:rPr>
                  <w:rFonts w:ascii="Cambria Math" w:hAnsi="Cambria Math"/>
                  <w:highlight w:val="yellow"/>
                </w:rPr>
                <m:t>a</m:t>
              </m:r>
              <m:rad>
                <m:radPr>
                  <m:degHide m:val="1"/>
                  <m:ctrlPr>
                    <w:rPr>
                      <w:rFonts w:ascii="Cambria Math" w:hAnsi="Cambria Math"/>
                      <w:highlight w:val="yellow"/>
                    </w:rPr>
                  </m:ctrlPr>
                </m:radPr>
                <m:deg>
                  <m:ctrlPr>
                    <w:rPr>
                      <w:rFonts w:ascii="Cambria Math" w:hAnsi="Cambria Math"/>
                      <w:i/>
                      <w:highlight w:val="yellow"/>
                    </w:rPr>
                  </m:ctrl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ctrlPr>
                        <w:rPr>
                          <w:rFonts w:ascii="Cambria Math" w:hAnsi="Cambria Math"/>
                          <w:highlight w:val="yellow"/>
                        </w:rPr>
                      </m:ctrlPr>
                    </m:num>
                    <m:den>
                      <m:r>
                        <w:rPr>
                          <w:rFonts w:ascii="Cambria Math" w:hAnsi="Cambria Math"/>
                          <w:highlight w:val="yellow"/>
                        </w:rPr>
                        <m:t>kc</m:t>
                      </m:r>
                    </m:den>
                  </m:f>
                </m:e>
              </m:rad>
            </m:e>
          </m:d>
          <m:r>
            <w:rPr>
              <w:rFonts w:ascii="Cambria Math" w:hAnsi="Cambria Math"/>
              <w:highlight w:val="yellow"/>
            </w:rPr>
            <m:t>.dT</m:t>
          </m:r>
        </m:oMath>
      </m:oMathPara>
    </w:p>
    <w:p w:rsidR="00633965" w:rsidRDefault="00633965">
      <w:pPr>
        <w:spacing w:after="160" w:line="259" w:lineRule="auto"/>
      </w:pPr>
    </w:p>
    <w:p w:rsidR="00633965" w:rsidRDefault="00633965" w:rsidP="00633965">
      <w:pPr>
        <w:pStyle w:val="Rubrik1"/>
      </w:pPr>
      <w:bookmarkStart w:id="6" w:name="_Toc475283240"/>
      <w:r>
        <w:t>A.3 Differensekvationen av nedre vattentanken</w:t>
      </w:r>
      <w:bookmarkEnd w:id="6"/>
    </w:p>
    <w:p w:rsidR="00633965" w:rsidRDefault="00633965">
      <w:pPr>
        <w:spacing w:after="160" w:line="259" w:lineRule="auto"/>
      </w:pPr>
      <w:r>
        <w:t>Vi förenklar och antar att arean ”A” och ”a” är identiska vid båda vattentankar.</w:t>
      </w:r>
    </w:p>
    <w:p w:rsidR="00633965" w:rsidRPr="00373083" w:rsidRDefault="00633965">
      <w:pPr>
        <w:spacing w:after="160" w:line="259" w:lineRule="auto"/>
        <w:rPr>
          <w:color w:val="FF0000"/>
        </w:rPr>
      </w:pPr>
      <w:bookmarkStart w:id="7" w:name="_Toc475283241"/>
      <w:r w:rsidRPr="00373083">
        <w:rPr>
          <w:rStyle w:val="Rubrik3Char"/>
          <w:color w:val="FF0000"/>
        </w:rPr>
        <w:t xml:space="preserve">A.3.1 </w:t>
      </w:r>
      <w:r w:rsidR="00373083" w:rsidRPr="00373083">
        <w:rPr>
          <w:rStyle w:val="Rubrik3Char"/>
          <w:color w:val="FF0000"/>
        </w:rPr>
        <w:t xml:space="preserve">Ange </w:t>
      </w:r>
      <w:r w:rsidRPr="00373083">
        <w:rPr>
          <w:rStyle w:val="Rubrik3Char"/>
          <w:color w:val="FF0000"/>
        </w:rPr>
        <w:t xml:space="preserve">differensekvationen för nedre vattentanken, motsvarande </w:t>
      </w:r>
      <w:r w:rsidR="00373083" w:rsidRPr="00373083">
        <w:rPr>
          <w:rStyle w:val="Rubrik3Char"/>
          <w:color w:val="FF0000"/>
        </w:rPr>
        <w:t>senaste formel för övre</w:t>
      </w:r>
      <w:bookmarkEnd w:id="7"/>
      <w:r w:rsidR="00373083" w:rsidRPr="00373083">
        <w:rPr>
          <w:color w:val="FF0000"/>
        </w:rPr>
        <w:t xml:space="preserve"> vattentank.</w:t>
      </w:r>
    </w:p>
    <w:p w:rsidR="005C724D" w:rsidRPr="00492DEB" w:rsidRDefault="00D947CE" w:rsidP="005C724D">
      <w:pPr>
        <w:spacing w:after="120"/>
        <w:jc w:val="cente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m:rPr>
                  <m:sty m:val="p"/>
                </m:rPr>
                <w:rPr>
                  <w:rFonts w:ascii="Cambria Math" w:hAnsi="Cambria Math"/>
                  <w:highlight w:val="yellow"/>
                </w:rPr>
                <m:t>a</m:t>
              </m:r>
              <m:rad>
                <m:radPr>
                  <m:degHide m:val="1"/>
                  <m:ctrlPr>
                    <w:rPr>
                      <w:rFonts w:ascii="Cambria Math" w:hAnsi="Cambria Math"/>
                      <w:highlight w:val="yellow"/>
                    </w:rPr>
                  </m:ctrlPr>
                </m:rad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num>
                    <m:den>
                      <m:r>
                        <w:rPr>
                          <w:rFonts w:ascii="Cambria Math" w:hAnsi="Cambria Math"/>
                          <w:highlight w:val="yellow"/>
                        </w:rPr>
                        <m:t>kc</m:t>
                      </m:r>
                    </m:den>
                  </m:f>
                </m:e>
              </m:rad>
              <m:r>
                <w:rPr>
                  <w:rFonts w:ascii="Cambria Math" w:hAnsi="Cambria Math"/>
                  <w:highlight w:val="yellow"/>
                </w:rPr>
                <m:t>-</m:t>
              </m:r>
              <m:r>
                <m:rPr>
                  <m:sty m:val="p"/>
                </m:rPr>
                <w:rPr>
                  <w:rFonts w:ascii="Cambria Math" w:hAnsi="Cambria Math"/>
                  <w:highlight w:val="yellow"/>
                </w:rPr>
                <m:t>a</m:t>
              </m:r>
              <m:rad>
                <m:radPr>
                  <m:degHide m:val="1"/>
                  <m:ctrlPr>
                    <w:rPr>
                      <w:rFonts w:ascii="Cambria Math" w:hAnsi="Cambria Math"/>
                      <w:highlight w:val="yellow"/>
                    </w:rPr>
                  </m:ctrlPr>
                </m:radPr>
                <m:deg/>
                <m:e>
                  <m:f>
                    <m:fPr>
                      <m:ctrlPr>
                        <w:rPr>
                          <w:rFonts w:ascii="Cambria Math" w:hAnsi="Cambria Math"/>
                          <w:i/>
                          <w:highlight w:val="yellow"/>
                        </w:rPr>
                      </m:ctrlPr>
                    </m:fPr>
                    <m:num>
                      <m:r>
                        <w:rPr>
                          <w:rFonts w:ascii="Cambria Math" w:hAnsi="Cambria Math"/>
                          <w:highlight w:val="yellow"/>
                        </w:rPr>
                        <m:t>2g</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num>
                    <m:den>
                      <m:r>
                        <w:rPr>
                          <w:rFonts w:ascii="Cambria Math" w:hAnsi="Cambria Math"/>
                          <w:highlight w:val="yellow"/>
                        </w:rPr>
                        <m:t>kc</m:t>
                      </m:r>
                    </m:den>
                  </m:f>
                </m:e>
              </m:rad>
            </m:e>
          </m:d>
          <m:r>
            <w:rPr>
              <w:rFonts w:ascii="Cambria Math" w:hAnsi="Cambria Math"/>
              <w:highlight w:val="yellow"/>
            </w:rPr>
            <m:t>.dT</m:t>
          </m:r>
        </m:oMath>
      </m:oMathPara>
    </w:p>
    <w:p w:rsidR="00373083" w:rsidRPr="00373083" w:rsidRDefault="00D947CE">
      <w:pPr>
        <w:spacing w:after="160" w:line="259" w:lineRule="auto"/>
        <w:rPr>
          <w:color w:val="FF0000"/>
        </w:rPr>
      </w:pPr>
      <w:sdt>
        <w:sdtPr>
          <w:rPr>
            <w:rFonts w:ascii="Cambria Math" w:hAnsi="Cambria Math"/>
            <w:i/>
            <w:color w:val="FF0000"/>
          </w:rPr>
          <w:id w:val="1200753518"/>
          <w:placeholder>
            <w:docPart w:val="DefaultPlaceholder_2098659788"/>
          </w:placeholder>
          <w:temporary/>
          <w:showingPlcHdr/>
          <w:equation/>
        </w:sdtPr>
        <w:sdtContent>
          <m:oMathPara>
            <m:oMath>
              <m:r>
                <m:rPr>
                  <m:sty m:val="p"/>
                </m:rPr>
                <w:rPr>
                  <w:rStyle w:val="Platshllartext"/>
                  <w:rFonts w:ascii="Cambria Math" w:hAnsi="Cambria Math"/>
                </w:rPr>
                <m:t>Skriv en ekvation här.</m:t>
              </m:r>
            </m:oMath>
          </m:oMathPara>
        </w:sdtContent>
      </w:sdt>
    </w:p>
    <w:p w:rsidR="00633965" w:rsidRDefault="00373083" w:rsidP="00373083">
      <w:pPr>
        <w:pStyle w:val="Rubrik1"/>
      </w:pPr>
      <w:bookmarkStart w:id="8" w:name="_Toc475283242"/>
      <w:r>
        <w:t xml:space="preserve">A.4 </w:t>
      </w:r>
      <w:proofErr w:type="spellStart"/>
      <w:r>
        <w:t>Linearisering</w:t>
      </w:r>
      <w:proofErr w:type="spellEnd"/>
      <w:r>
        <w:t xml:space="preserve"> av </w:t>
      </w:r>
      <w:proofErr w:type="spellStart"/>
      <w:r>
        <w:t>olineära</w:t>
      </w:r>
      <w:proofErr w:type="spellEnd"/>
      <w:r>
        <w:t xml:space="preserve"> system</w:t>
      </w:r>
      <w:bookmarkEnd w:id="8"/>
    </w:p>
    <w:p w:rsidR="00373083" w:rsidRDefault="001C7F62">
      <w:pPr>
        <w:spacing w:after="160" w:line="259" w:lineRule="auto"/>
      </w:pPr>
      <w:r>
        <w:t>Differensekvationerna för de både vattentankarna är inte lineära och behöver lineariseras.</w:t>
      </w:r>
    </w:p>
    <w:p w:rsidR="001C7F62" w:rsidRPr="001C7F62" w:rsidRDefault="001C7F62" w:rsidP="001C7F62">
      <w:pPr>
        <w:pStyle w:val="Rubrik3"/>
        <w:rPr>
          <w:color w:val="FF0000"/>
        </w:rPr>
      </w:pPr>
      <w:bookmarkStart w:id="9" w:name="_Toc475283243"/>
      <w:r w:rsidRPr="001C7F62">
        <w:rPr>
          <w:color w:val="FF0000"/>
        </w:rPr>
        <w:t xml:space="preserve">A.4.1 Vilka delar i differensekvationerna är </w:t>
      </w:r>
      <w:proofErr w:type="spellStart"/>
      <w:r w:rsidRPr="001C7F62">
        <w:rPr>
          <w:color w:val="FF0000"/>
        </w:rPr>
        <w:t>olineära</w:t>
      </w:r>
      <w:proofErr w:type="spellEnd"/>
      <w:r w:rsidRPr="001C7F62">
        <w:rPr>
          <w:color w:val="FF0000"/>
        </w:rPr>
        <w:t>? Förklara hur man ser det.</w:t>
      </w:r>
      <w:bookmarkEnd w:id="9"/>
    </w:p>
    <w:p w:rsidR="001C7F62" w:rsidRPr="006A0663" w:rsidRDefault="006A0663">
      <w:pPr>
        <w:spacing w:after="160" w:line="259" w:lineRule="auto"/>
        <w:rPr>
          <w:color w:val="000000" w:themeColor="text1"/>
        </w:rPr>
      </w:pPr>
      <w:r w:rsidRPr="008A6CD4">
        <w:rPr>
          <w:color w:val="000000" w:themeColor="text1"/>
          <w:highlight w:val="yellow"/>
        </w:rPr>
        <w:t xml:space="preserve">Båda differensekvationerna innehåller rot-funktioner och därför är de olinjära. Ett exempel på det är att </w:t>
      </w:r>
      <m:oMath>
        <m:rad>
          <m:radPr>
            <m:degHide m:val="1"/>
            <m:ctrlPr>
              <w:rPr>
                <w:rFonts w:ascii="Cambria Math" w:hAnsi="Cambria Math"/>
                <w:i/>
                <w:color w:val="000000" w:themeColor="text1"/>
                <w:highlight w:val="yellow"/>
              </w:rPr>
            </m:ctrlPr>
          </m:radPr>
          <m:deg/>
          <m:e>
            <m:r>
              <w:rPr>
                <w:rFonts w:ascii="Cambria Math" w:hAnsi="Cambria Math"/>
                <w:color w:val="000000" w:themeColor="text1"/>
                <w:highlight w:val="yellow"/>
              </w:rPr>
              <m:t>6</m:t>
            </m:r>
          </m:e>
        </m:rad>
        <m:r>
          <w:rPr>
            <w:rFonts w:ascii="Cambria Math" w:hAnsi="Cambria Math"/>
            <w:color w:val="000000" w:themeColor="text1"/>
            <w:highlight w:val="yellow"/>
          </w:rPr>
          <m:t>=2,45</m:t>
        </m:r>
      </m:oMath>
      <w:r w:rsidRPr="008A6CD4">
        <w:rPr>
          <w:color w:val="000000" w:themeColor="text1"/>
          <w:highlight w:val="yellow"/>
        </w:rPr>
        <w:t xml:space="preserve"> medan </w:t>
      </w:r>
      <m:oMath>
        <m:rad>
          <m:radPr>
            <m:degHide m:val="1"/>
            <m:ctrlPr>
              <w:rPr>
                <w:rFonts w:ascii="Cambria Math" w:hAnsi="Cambria Math"/>
                <w:i/>
                <w:color w:val="000000" w:themeColor="text1"/>
                <w:highlight w:val="yellow"/>
              </w:rPr>
            </m:ctrlPr>
          </m:radPr>
          <m:deg/>
          <m:e>
            <m:r>
              <w:rPr>
                <w:rFonts w:ascii="Cambria Math" w:hAnsi="Cambria Math"/>
                <w:color w:val="000000" w:themeColor="text1"/>
                <w:highlight w:val="yellow"/>
              </w:rPr>
              <m:t>3</m:t>
            </m:r>
          </m:e>
        </m:rad>
        <m:r>
          <w:rPr>
            <w:rFonts w:ascii="Cambria Math" w:hAnsi="Cambria Math"/>
            <w:color w:val="000000" w:themeColor="text1"/>
            <w:highlight w:val="yellow"/>
          </w:rPr>
          <m:t>=1,73</m:t>
        </m:r>
      </m:oMath>
      <w:r w:rsidRPr="008A6CD4">
        <w:rPr>
          <w:color w:val="000000" w:themeColor="text1"/>
          <w:highlight w:val="yellow"/>
        </w:rPr>
        <w:t xml:space="preserve"> och det visar då att den ena inte är dubbel så stor som den andra.</w:t>
      </w:r>
    </w:p>
    <w:p w:rsidR="001C7F62" w:rsidRPr="001C7F62" w:rsidRDefault="001C7F62" w:rsidP="001C7F62">
      <w:pPr>
        <w:pStyle w:val="Rubrik3"/>
        <w:rPr>
          <w:color w:val="FF0000"/>
        </w:rPr>
      </w:pPr>
      <w:bookmarkStart w:id="10" w:name="_Toc475283244"/>
      <w:r w:rsidRPr="001C7F62">
        <w:rPr>
          <w:color w:val="FF0000"/>
        </w:rPr>
        <w:lastRenderedPageBreak/>
        <w:t>A.4.2 Vilka är de viktigaste villkoren för att man får linearisera kring en given arbetspunkt?</w:t>
      </w:r>
      <w:bookmarkEnd w:id="10"/>
    </w:p>
    <w:p w:rsidR="001A4D74" w:rsidRDefault="006A0663">
      <w:pPr>
        <w:spacing w:after="160" w:line="259" w:lineRule="auto"/>
        <w:rPr>
          <w:color w:val="000000" w:themeColor="text1"/>
        </w:rPr>
      </w:pPr>
      <w:r w:rsidRPr="008A6CD4">
        <w:rPr>
          <w:color w:val="000000" w:themeColor="text1"/>
          <w:highlight w:val="yellow"/>
        </w:rPr>
        <w:t>Vi ska utgå från en arbetspunkt och enbart göra beräkningar på dynamiken för mindre avvikelser.</w:t>
      </w:r>
      <w:r w:rsidR="00F52DCE" w:rsidRPr="008A6CD4">
        <w:rPr>
          <w:color w:val="000000" w:themeColor="text1"/>
          <w:highlight w:val="yellow"/>
        </w:rPr>
        <w:t xml:space="preserve"> För kunna linearisera en funktion man väljer man tangenten som går genom den valda arbetspunkten.</w:t>
      </w:r>
    </w:p>
    <w:p w:rsidR="006A0663" w:rsidRPr="001C7F62" w:rsidRDefault="006A0663">
      <w:pPr>
        <w:spacing w:after="160" w:line="259" w:lineRule="auto"/>
        <w:rPr>
          <w:color w:val="FF0000"/>
        </w:rPr>
      </w:pPr>
    </w:p>
    <w:p w:rsidR="008F4FC7" w:rsidRDefault="008F4FC7" w:rsidP="008F4FC7">
      <w:pPr>
        <w:jc w:val="both"/>
        <w:rPr>
          <w:rFonts w:ascii="Times New Roman" w:hAnsi="Times New Roman"/>
        </w:rPr>
      </w:pPr>
      <w:r>
        <w:rPr>
          <w:rFonts w:ascii="Times New Roman" w:hAnsi="Times New Roman"/>
        </w:rPr>
        <w:t>För att kunna beskriva vattentankmodellen med lineära systemekvationer måste differens</w:t>
      </w:r>
      <w:r>
        <w:rPr>
          <w:rFonts w:ascii="Times New Roman" w:hAnsi="Times New Roman"/>
        </w:rPr>
        <w:softHyphen/>
        <w:t>ekva</w:t>
      </w:r>
      <w:r>
        <w:rPr>
          <w:rFonts w:ascii="Times New Roman" w:hAnsi="Times New Roman"/>
        </w:rPr>
        <w:softHyphen/>
        <w:t>tion</w:t>
      </w:r>
      <w:r>
        <w:rPr>
          <w:rFonts w:ascii="Times New Roman" w:hAnsi="Times New Roman"/>
        </w:rPr>
        <w:softHyphen/>
        <w:t>en lineariseras i en arbetspunkt (n1</w:t>
      </w:r>
      <w:r w:rsidRPr="00E0094E">
        <w:rPr>
          <w:rFonts w:ascii="Times New Roman" w:hAnsi="Times New Roman"/>
          <w:vertAlign w:val="subscript"/>
        </w:rPr>
        <w:t>0</w:t>
      </w:r>
      <w:r>
        <w:rPr>
          <w:rFonts w:ascii="Times New Roman" w:hAnsi="Times New Roman"/>
        </w:rPr>
        <w:t>, n2</w:t>
      </w:r>
      <w:r w:rsidRPr="00E0094E">
        <w:rPr>
          <w:rFonts w:ascii="Times New Roman" w:hAnsi="Times New Roman"/>
          <w:vertAlign w:val="subscript"/>
        </w:rPr>
        <w:t>0</w:t>
      </w:r>
      <w:r>
        <w:rPr>
          <w:rFonts w:ascii="Times New Roman" w:hAnsi="Times New Roman"/>
        </w:rPr>
        <w:t>).</w:t>
      </w:r>
    </w:p>
    <w:p w:rsidR="008F4FC7" w:rsidRDefault="008F4FC7" w:rsidP="008F4FC7">
      <w:pPr>
        <w:jc w:val="both"/>
        <w:rPr>
          <w:rFonts w:ascii="Times New Roman" w:hAnsi="Times New Roman"/>
        </w:rPr>
      </w:pPr>
    </w:p>
    <w:p w:rsidR="008F4FC7" w:rsidRDefault="008F4FC7" w:rsidP="008F4FC7">
      <w:pPr>
        <w:jc w:val="both"/>
        <w:rPr>
          <w:rFonts w:ascii="Times New Roman" w:hAnsi="Times New Roman"/>
        </w:rPr>
      </w:pPr>
      <w:r>
        <w:rPr>
          <w:rFonts w:ascii="Times New Roman" w:hAnsi="Times New Roman"/>
        </w:rPr>
        <w:t xml:space="preserve">Ett vanligt sätt att linearisera en funktion i en arbetspunkt är att välja tangenten till funktionen i arbetspunkten. Tangenten av en funktion f(x(t),t) får man som första tidsderivaten f’(x(t),t) i arbetspunkten, se också matematik-repetitionsmaterialet på </w:t>
      </w:r>
      <w:proofErr w:type="spellStart"/>
      <w:r>
        <w:rPr>
          <w:rFonts w:ascii="Times New Roman" w:hAnsi="Times New Roman"/>
        </w:rPr>
        <w:t>its</w:t>
      </w:r>
      <w:proofErr w:type="spellEnd"/>
      <w:r>
        <w:rPr>
          <w:rFonts w:ascii="Times New Roman" w:hAnsi="Times New Roman"/>
        </w:rPr>
        <w:t xml:space="preserve"> </w:t>
      </w:r>
      <w:proofErr w:type="spellStart"/>
      <w:r>
        <w:rPr>
          <w:rFonts w:ascii="Times New Roman" w:hAnsi="Times New Roman"/>
        </w:rPr>
        <w:t>learning</w:t>
      </w:r>
      <w:proofErr w:type="spellEnd"/>
      <w:r>
        <w:rPr>
          <w:rFonts w:ascii="Times New Roman" w:hAnsi="Times New Roman"/>
        </w:rPr>
        <w:t>.</w:t>
      </w:r>
    </w:p>
    <w:p w:rsidR="008F4FC7" w:rsidRDefault="008F4FC7" w:rsidP="008F4FC7">
      <w:pPr>
        <w:jc w:val="both"/>
        <w:rPr>
          <w:rFonts w:ascii="Times New Roman" w:hAnsi="Times New Roman"/>
        </w:rPr>
      </w:pPr>
      <w:r>
        <w:rPr>
          <w:rFonts w:ascii="Times New Roman" w:hAnsi="Times New Roman"/>
        </w:rPr>
        <w:t xml:space="preserve">I vårt fall är det funktionen </w:t>
      </w:r>
    </w:p>
    <w:p w:rsidR="008F4FC7" w:rsidRDefault="008F4FC7" w:rsidP="008F4FC7">
      <w:pPr>
        <w:jc w:val="center"/>
        <w:rPr>
          <w:rFonts w:eastAsiaTheme="minorEastAsia"/>
          <w:sz w:val="22"/>
          <w:szCs w:val="22"/>
        </w:rPr>
      </w:pPr>
      <w:r>
        <w:rPr>
          <w:rFonts w:eastAsiaTheme="minorEastAsia"/>
        </w:rPr>
        <w:t>f(</w:t>
      </w:r>
      <w:proofErr w:type="spellStart"/>
      <w:r>
        <w:rPr>
          <w:rFonts w:eastAsiaTheme="minorEastAsia"/>
        </w:rPr>
        <w:t>y,t</w:t>
      </w:r>
      <w:proofErr w:type="spellEnd"/>
      <w:r>
        <w:rPr>
          <w:rFonts w:eastAsiaTheme="minorEastAsia"/>
        </w:rPr>
        <w:t xml:space="preserve">)= </w:t>
      </w:r>
      <m:oMath>
        <m:rad>
          <m:radPr>
            <m:degHide m:val="1"/>
            <m:ctrlPr>
              <w:rPr>
                <w:rFonts w:ascii="Cambria Math" w:eastAsiaTheme="minorHAnsi" w:hAnsi="Cambria Math" w:cstheme="minorBidi"/>
                <w:i/>
                <w:sz w:val="22"/>
                <w:szCs w:val="22"/>
              </w:rPr>
            </m:ctrlPr>
          </m:radPr>
          <m:deg/>
          <m:e>
            <m:r>
              <w:rPr>
                <w:rFonts w:ascii="Cambria Math" w:hAnsi="Cambria Math"/>
              </w:rPr>
              <m:t>2gn</m:t>
            </m:r>
            <m:d>
              <m:dPr>
                <m:ctrlPr>
                  <w:rPr>
                    <w:rFonts w:ascii="Cambria Math" w:hAnsi="Cambria Math"/>
                    <w:i/>
                  </w:rPr>
                </m:ctrlPr>
              </m:dPr>
              <m:e>
                <m:r>
                  <w:rPr>
                    <w:rFonts w:ascii="Cambria Math" w:hAnsi="Cambria Math"/>
                  </w:rPr>
                  <m:t>t</m:t>
                </m:r>
              </m:e>
            </m:d>
            <m:r>
              <w:rPr>
                <w:rFonts w:ascii="Cambria Math" w:hAnsi="Cambria Math"/>
              </w:rPr>
              <m:t>/kc</m:t>
            </m:r>
          </m:e>
        </m:rad>
      </m:oMath>
    </w:p>
    <w:p w:rsidR="008F4FC7" w:rsidRDefault="008F4FC7" w:rsidP="008F4FC7">
      <w:pPr>
        <w:jc w:val="center"/>
        <w:rPr>
          <w:rFonts w:eastAsiaTheme="minorEastAsia"/>
          <w:sz w:val="22"/>
          <w:szCs w:val="22"/>
        </w:rPr>
      </w:pPr>
    </w:p>
    <w:p w:rsidR="008F4FC7" w:rsidRPr="008F4FC7" w:rsidRDefault="008F4FC7" w:rsidP="008F4FC7">
      <w:pPr>
        <w:jc w:val="both"/>
        <w:rPr>
          <w:rFonts w:ascii="Times New Roman" w:hAnsi="Times New Roman"/>
        </w:rPr>
      </w:pPr>
      <w:r w:rsidRPr="008F4FC7">
        <w:rPr>
          <w:rFonts w:ascii="Times New Roman" w:hAnsi="Times New Roman"/>
        </w:rPr>
        <w:t>som ska lineariseras i arbetspunkt n</w:t>
      </w:r>
      <w:r w:rsidRPr="008F4FC7">
        <w:rPr>
          <w:rFonts w:ascii="Times New Roman" w:hAnsi="Times New Roman"/>
          <w:vertAlign w:val="subscript"/>
        </w:rPr>
        <w:t>10</w:t>
      </w:r>
      <w:r w:rsidRPr="008F4FC7">
        <w:rPr>
          <w:rFonts w:ascii="Times New Roman" w:hAnsi="Times New Roman"/>
        </w:rPr>
        <w:t xml:space="preserve"> respektive n</w:t>
      </w:r>
      <w:r w:rsidRPr="008F4FC7">
        <w:rPr>
          <w:rFonts w:ascii="Times New Roman" w:hAnsi="Times New Roman"/>
          <w:vertAlign w:val="subscript"/>
        </w:rPr>
        <w:t>20</w:t>
      </w:r>
      <w:r w:rsidRPr="008F4FC7">
        <w:rPr>
          <w:rFonts w:ascii="Times New Roman" w:hAnsi="Times New Roman"/>
        </w:rPr>
        <w:t xml:space="preserve"> genom:</w:t>
      </w:r>
    </w:p>
    <w:p w:rsidR="008F4FC7" w:rsidRPr="00D150D4" w:rsidRDefault="008F4FC7" w:rsidP="008F4FC7">
      <w:pPr>
        <w:pStyle w:val="Liststycke"/>
        <w:numPr>
          <w:ilvl w:val="0"/>
          <w:numId w:val="10"/>
        </w:numPr>
        <w:spacing w:after="200" w:line="276" w:lineRule="auto"/>
        <w:jc w:val="both"/>
        <w:rPr>
          <w:rFonts w:eastAsiaTheme="minorEastAsia"/>
        </w:rPr>
      </w:pPr>
      <w:r>
        <w:rPr>
          <w:rFonts w:eastAsiaTheme="minorEastAsia"/>
        </w:rPr>
        <w:t>f’(n</w:t>
      </w:r>
      <w:r w:rsidRPr="007F4682">
        <w:rPr>
          <w:rFonts w:eastAsiaTheme="minorEastAsia"/>
          <w:vertAlign w:val="subscript"/>
        </w:rPr>
        <w:t>10</w:t>
      </w:r>
      <w:r>
        <w:rPr>
          <w:rFonts w:eastAsiaTheme="minorEastAsia"/>
        </w:rPr>
        <w:t>) (n</w:t>
      </w:r>
      <w:r w:rsidRPr="007F4682">
        <w:rPr>
          <w:rFonts w:eastAsiaTheme="minorEastAsia"/>
          <w:vertAlign w:val="subscript"/>
        </w:rPr>
        <w:t>1</w:t>
      </w:r>
      <w:r>
        <w:rPr>
          <w:rFonts w:eastAsiaTheme="minorEastAsia"/>
        </w:rPr>
        <w:t>-n</w:t>
      </w:r>
      <w:r w:rsidRPr="007F4682">
        <w:rPr>
          <w:rFonts w:eastAsiaTheme="minorEastAsia"/>
          <w:vertAlign w:val="subscript"/>
        </w:rPr>
        <w:t>10</w:t>
      </w:r>
      <w:r>
        <w:rPr>
          <w:rFonts w:eastAsiaTheme="minorEastAsia"/>
        </w:rPr>
        <w:t>)=</w:t>
      </w:r>
      <w:r w:rsidRPr="00D150D4">
        <w:rPr>
          <w:rFonts w:eastAsiaTheme="minorEastAsia"/>
        </w:rPr>
        <w:t xml:space="preserve"> </w:t>
      </w:r>
      <w:r>
        <w:rPr>
          <w:rFonts w:eastAsiaTheme="minorEastAsia"/>
        </w:rPr>
        <w:t>f’(n</w:t>
      </w:r>
      <w:r w:rsidRPr="007F4682">
        <w:rPr>
          <w:rFonts w:eastAsiaTheme="minorEastAsia"/>
          <w:vertAlign w:val="subscript"/>
        </w:rPr>
        <w:t>10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sz w:val="22"/>
          <w:szCs w:val="22"/>
        </w:rPr>
        <w:t xml:space="preserve"> respektive </w:t>
      </w:r>
      <w:r>
        <w:rPr>
          <w:rFonts w:eastAsiaTheme="minorEastAsia"/>
        </w:rPr>
        <w:t>f’(n</w:t>
      </w:r>
      <w:r w:rsidRPr="007F4682">
        <w:rPr>
          <w:rFonts w:eastAsiaTheme="minorEastAsia"/>
          <w:vertAlign w:val="subscript"/>
        </w:rPr>
        <w:t>20</w:t>
      </w:r>
      <w:r>
        <w:rPr>
          <w:rFonts w:eastAsiaTheme="minorEastAsia"/>
        </w:rPr>
        <w:t>) (n</w:t>
      </w:r>
      <w:r w:rsidRPr="007F4682">
        <w:rPr>
          <w:rFonts w:eastAsiaTheme="minorEastAsia"/>
          <w:vertAlign w:val="subscript"/>
        </w:rPr>
        <w:t>2</w:t>
      </w:r>
      <w:r>
        <w:rPr>
          <w:rFonts w:eastAsiaTheme="minorEastAsia"/>
        </w:rPr>
        <w:t>-n</w:t>
      </w:r>
      <w:r w:rsidRPr="007F4682">
        <w:rPr>
          <w:rFonts w:eastAsiaTheme="minorEastAsia"/>
          <w:vertAlign w:val="subscript"/>
        </w:rPr>
        <w:t>20</w:t>
      </w:r>
      <w:r>
        <w:rPr>
          <w:rFonts w:eastAsiaTheme="minorEastAsia"/>
        </w:rPr>
        <w:t>)=</w:t>
      </w:r>
      <w:r w:rsidRPr="00D150D4">
        <w:rPr>
          <w:rFonts w:eastAsiaTheme="minorEastAsia"/>
        </w:rPr>
        <w:t xml:space="preserve"> </w:t>
      </w:r>
      <w:r>
        <w:rPr>
          <w:rFonts w:eastAsiaTheme="minorEastAsia"/>
        </w:rPr>
        <w:t>f’(n</w:t>
      </w:r>
      <w:r w:rsidRPr="00DE38A9">
        <w:rPr>
          <w:rFonts w:eastAsiaTheme="minorEastAsia"/>
          <w:vertAlign w:val="subscript"/>
        </w:rPr>
        <w:t>20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2</m:t>
            </m:r>
          </m:sub>
        </m:sSub>
      </m:oMath>
    </w:p>
    <w:p w:rsidR="008F4FC7" w:rsidRDefault="008F4FC7" w:rsidP="008F4FC7">
      <w:pPr>
        <w:pStyle w:val="Liststycke"/>
        <w:spacing w:after="200" w:line="276" w:lineRule="auto"/>
        <w:jc w:val="both"/>
        <w:rPr>
          <w:rFonts w:eastAsiaTheme="minorEastAsia"/>
        </w:rPr>
      </w:pPr>
    </w:p>
    <w:p w:rsidR="008F4FC7" w:rsidRPr="00622681" w:rsidRDefault="008F4FC7" w:rsidP="008F4FC7">
      <w:pPr>
        <w:spacing w:after="200" w:line="276" w:lineRule="auto"/>
        <w:jc w:val="both"/>
        <w:rPr>
          <w:rFonts w:eastAsiaTheme="minorEastAsia"/>
        </w:rPr>
      </w:pPr>
      <w:r w:rsidRPr="00622681">
        <w:rPr>
          <w:rFonts w:eastAsiaTheme="minorEastAsia"/>
        </w:rPr>
        <w:t>Tangenten av roten som första tidsderivaten av rotfunktionen är lite krångligare att komma fram till. Det kräver att man kan (eller kommer ihåg hur man ska) göra derivaten av en rot.</w:t>
      </w:r>
    </w:p>
    <w:p w:rsidR="008F4FC7" w:rsidRDefault="00D947CE" w:rsidP="008F4FC7">
      <w:pPr>
        <w:rPr>
          <w:rFonts w:eastAsiaTheme="minorEastAsia"/>
        </w:rPr>
      </w:pPr>
      <m:oMathPara>
        <m:oMath>
          <m:f>
            <m:fPr>
              <m:ctrlPr>
                <w:rPr>
                  <w:rFonts w:ascii="Cambria Math" w:eastAsiaTheme="minorEastAsia" w:hAnsi="Cambria Math" w:cstheme="minorBidi"/>
                  <w:i/>
                  <w:sz w:val="22"/>
                  <w:szCs w:val="22"/>
                </w:rPr>
              </m:ctrlPr>
            </m:fPr>
            <m:num>
              <m:r>
                <w:rPr>
                  <w:rFonts w:ascii="Cambria Math" w:hAnsi="Cambria Math"/>
                </w:rPr>
                <m:t>df</m:t>
              </m:r>
            </m:num>
            <m:den>
              <m:r>
                <w:rPr>
                  <w:rFonts w:ascii="Cambria Math" w:hAnsi="Cambria Math"/>
                </w:rPr>
                <m:t>dt</m:t>
              </m:r>
            </m:den>
          </m:f>
          <m:r>
            <w:rPr>
              <w:rFonts w:ascii="Cambria Math" w:eastAsiaTheme="minorEastAsia" w:hAnsi="Cambria Math"/>
            </w:rPr>
            <m:t>=</m:t>
          </m:r>
          <m:rad>
            <m:radPr>
              <m:degHide m:val="1"/>
              <m:ctrlPr>
                <w:rPr>
                  <w:rFonts w:ascii="Cambria Math" w:eastAsiaTheme="minorHAnsi" w:hAnsi="Cambria Math" w:cstheme="minorBidi"/>
                  <w:i/>
                  <w:sz w:val="22"/>
                  <w:szCs w:val="22"/>
                </w:rPr>
              </m:ctrlPr>
            </m:radPr>
            <m:deg/>
            <m:e>
              <m:r>
                <w:rPr>
                  <w:rFonts w:ascii="Cambria Math" w:hAnsi="Cambria Math"/>
                </w:rPr>
                <m:t>2g∙</m:t>
              </m:r>
            </m:e>
          </m:rad>
          <m:f>
            <m:fPr>
              <m:ctrlPr>
                <w:rPr>
                  <w:rFonts w:ascii="Cambria Math" w:eastAsiaTheme="minorEastAsia" w:hAnsi="Cambria Math" w:cstheme="minorBidi"/>
                  <w:i/>
                  <w:sz w:val="22"/>
                  <w:szCs w:val="22"/>
                </w:rPr>
              </m:ctrlPr>
            </m:fPr>
            <m:num>
              <m:r>
                <w:rPr>
                  <w:rFonts w:ascii="Cambria Math" w:hAnsi="Cambria Math"/>
                </w:rPr>
                <m:t>d</m:t>
              </m:r>
              <m:r>
                <m:rPr>
                  <m:sty m:val="p"/>
                </m:rPr>
                <w:rPr>
                  <w:rFonts w:ascii="Cambria Math" w:eastAsiaTheme="minorEastAsia" w:hAnsi="Cambria Math"/>
                </w:rPr>
                <m:t xml:space="preserve"> (</m:t>
              </m:r>
              <m:sSup>
                <m:sSupPr>
                  <m:ctrlPr>
                    <w:rPr>
                      <w:rFonts w:ascii="Cambria Math" w:eastAsiaTheme="minorHAnsi" w:hAnsi="Cambria Math" w:cstheme="minorBidi"/>
                      <w:i/>
                      <w:sz w:val="22"/>
                      <w:szCs w:val="22"/>
                    </w:rPr>
                  </m:ctrlPr>
                </m:sSupPr>
                <m:e>
                  <m:r>
                    <w:rPr>
                      <w:rFonts w:ascii="Cambria Math" w:eastAsiaTheme="minorHAnsi" w:hAnsi="Cambria Math" w:cstheme="minorBidi"/>
                      <w:sz w:val="22"/>
                      <w:szCs w:val="22"/>
                    </w:rPr>
                    <m:t>n</m:t>
                  </m:r>
                  <m:d>
                    <m:dPr>
                      <m:ctrlPr>
                        <w:rPr>
                          <w:rFonts w:ascii="Cambria Math" w:hAnsi="Cambria Math"/>
                          <w:i/>
                        </w:rPr>
                      </m:ctrlPr>
                    </m:dPr>
                    <m:e>
                      <m:r>
                        <w:rPr>
                          <w:rFonts w:ascii="Cambria Math" w:hAnsi="Cambria Math"/>
                        </w:rPr>
                        <m:t>t</m:t>
                      </m:r>
                    </m:e>
                  </m:d>
                  <m:r>
                    <w:rPr>
                      <w:rFonts w:ascii="Cambria Math" w:hAnsi="Cambria Math"/>
                    </w:rPr>
                    <m:t>/kc)</m:t>
                  </m:r>
                </m:e>
                <m:sup>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2</m:t>
                      </m:r>
                    </m:den>
                  </m:f>
                </m:sup>
              </m:sSup>
            </m:num>
            <m:den>
              <m:r>
                <w:rPr>
                  <w:rFonts w:ascii="Cambria Math" w:hAnsi="Cambria Math"/>
                </w:rPr>
                <m:t>dt</m:t>
              </m:r>
            </m:den>
          </m:f>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den>
          </m:f>
          <m:sSup>
            <m:sSupPr>
              <m:ctrlPr>
                <w:rPr>
                  <w:rFonts w:ascii="Cambria Math" w:eastAsiaTheme="minorEastAsia" w:hAnsi="Cambria Math" w:cstheme="minorBidi"/>
                  <w:i/>
                  <w:sz w:val="22"/>
                  <w:szCs w:val="22"/>
                </w:rPr>
              </m:ctrlPr>
            </m:sSupPr>
            <m:e>
              <m:r>
                <w:rPr>
                  <w:rFonts w:ascii="Cambria Math" w:eastAsiaTheme="minorEastAsia" w:hAnsi="Cambria Math"/>
                </w:rPr>
                <m:t>(</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sup>
              <m:f>
                <m:fPr>
                  <m:ctrlPr>
                    <w:rPr>
                      <w:rFonts w:ascii="Cambria Math" w:eastAsiaTheme="minorEastAsia" w:hAnsi="Cambria Math" w:cstheme="minorBidi"/>
                      <w:i/>
                      <w:sz w:val="22"/>
                      <w:szCs w:val="22"/>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rad>
                <m:radPr>
                  <m:degHide m:val="1"/>
                  <m:ctrlPr>
                    <w:rPr>
                      <w:rFonts w:ascii="Cambria Math" w:eastAsiaTheme="minorEastAsia" w:hAnsi="Cambria Math" w:cstheme="minorBidi"/>
                      <w:i/>
                      <w:sz w:val="22"/>
                      <w:szCs w:val="22"/>
                    </w:rPr>
                  </m:ctrlPr>
                </m:radPr>
                <m:deg/>
                <m:e>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rad>
            </m:den>
          </m:f>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2g∙kc</m:t>
                  </m:r>
                </m:num>
                <m:den>
                  <m:r>
                    <w:rPr>
                      <w:rFonts w:ascii="Cambria Math" w:eastAsiaTheme="minorEastAsia" w:hAnsi="Cambria Math"/>
                    </w:rPr>
                    <m:t>4</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en>
              </m:f>
            </m:e>
          </m:rad>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rPr>
                    <m:t>2</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den>
              </m:f>
            </m:e>
          </m:rad>
        </m:oMath>
      </m:oMathPara>
    </w:p>
    <w:p w:rsidR="008F4FC7" w:rsidRPr="00551897" w:rsidRDefault="008F4FC7" w:rsidP="008F4FC7">
      <w:pPr>
        <w:rPr>
          <w:rFonts w:ascii="Times New Roman" w:hAnsi="Times New Roman"/>
          <w:sz w:val="22"/>
          <w:szCs w:val="22"/>
        </w:rPr>
      </w:pPr>
    </w:p>
    <w:p w:rsidR="008F4FC7" w:rsidRPr="008F4FC7" w:rsidRDefault="008F4FC7" w:rsidP="008F4FC7">
      <w:pPr>
        <w:spacing w:after="200" w:line="276" w:lineRule="auto"/>
        <w:rPr>
          <w:rFonts w:eastAsiaTheme="minorEastAsia"/>
        </w:rPr>
      </w:pPr>
      <w:r w:rsidRPr="008F4FC7">
        <w:rPr>
          <w:rFonts w:eastAsiaTheme="minorEastAsia"/>
        </w:rPr>
        <w:t>Exemp</w:t>
      </w:r>
      <w:r>
        <w:rPr>
          <w:rFonts w:eastAsiaTheme="minorEastAsia"/>
        </w:rPr>
        <w:t>let</w:t>
      </w:r>
      <w:r w:rsidRPr="008F4FC7">
        <w:rPr>
          <w:rFonts w:eastAsiaTheme="minorEastAsia"/>
        </w:rPr>
        <w:t xml:space="preserve"> av det lineariserade utloppet i första vattentanken omkring arbetspunkten n1</w:t>
      </w:r>
      <w:r w:rsidRPr="008F4FC7">
        <w:rPr>
          <w:rFonts w:eastAsiaTheme="minorEastAsia"/>
          <w:vertAlign w:val="subscript"/>
        </w:rPr>
        <w:t>0</w:t>
      </w:r>
      <w:r w:rsidRPr="008F4FC7">
        <w:rPr>
          <w:rFonts w:eastAsiaTheme="minorEastAsia"/>
        </w:rPr>
        <w:t xml:space="preserve"> blir då:</w:t>
      </w:r>
    </w:p>
    <w:p w:rsidR="008F4FC7" w:rsidRPr="008E51DF" w:rsidRDefault="008F4FC7" w:rsidP="008F4FC7">
      <w:pPr>
        <w:jc w:val="center"/>
        <w:rPr>
          <w:rFonts w:ascii="Times New Roman" w:hAnsi="Times New Roman"/>
          <w:sz w:val="22"/>
          <w:szCs w:val="22"/>
          <w:lang w:val="en-US"/>
        </w:rPr>
      </w:pPr>
      <w:r w:rsidRPr="008E51DF">
        <w:rPr>
          <w:rFonts w:ascii="Times New Roman" w:hAnsi="Times New Roman"/>
          <w:lang w:val="en-US"/>
        </w:rPr>
        <w:t>∆</w:t>
      </w:r>
      <w:proofErr w:type="spellStart"/>
      <w:r w:rsidRPr="008E51DF">
        <w:rPr>
          <w:rFonts w:ascii="Times New Roman" w:hAnsi="Times New Roman"/>
          <w:lang w:val="en-US"/>
        </w:rPr>
        <w:t>u</w:t>
      </w:r>
      <w:r w:rsidRPr="008E51DF">
        <w:rPr>
          <w:rFonts w:ascii="Times New Roman" w:hAnsi="Times New Roman"/>
          <w:vertAlign w:val="subscript"/>
          <w:lang w:val="en-US"/>
        </w:rPr>
        <w:t>out</w:t>
      </w:r>
      <w:proofErr w:type="spellEnd"/>
      <w:r w:rsidRPr="008E51DF">
        <w:rPr>
          <w:rFonts w:ascii="Times New Roman" w:hAnsi="Times New Roman"/>
          <w:lang w:val="en-US"/>
        </w:rPr>
        <w:t xml:space="preserve">(k-1)=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lang w:val="en-US"/>
                  </w:rPr>
                  <m:t>2</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den>
        </m:f>
        <m:r>
          <w:rPr>
            <w:rFonts w:ascii="Cambria Math" w:eastAsiaTheme="minorEastAsia" w:hAnsi="Cambria Math"/>
            <w:lang w:val="en-US"/>
          </w:rPr>
          <m:t>=</m:t>
        </m:r>
      </m:oMath>
      <w:r w:rsidRPr="008E51DF">
        <w:rPr>
          <w:rFonts w:ascii="Times New Roman" w:hAnsi="Times New Roman"/>
          <w:sz w:val="22"/>
          <w:szCs w:val="22"/>
          <w:lang w:val="en-US"/>
        </w:rPr>
        <w:t xml:space="preserve">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num>
              <m:den>
                <m:r>
                  <w:rPr>
                    <w:rFonts w:ascii="Cambria Math" w:eastAsiaTheme="minorEastAsia" w:hAnsi="Cambria Math"/>
                    <w:lang w:val="en-US"/>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lang w:val="en-US"/>
                      </w:rPr>
                      <m:t>10</m:t>
                    </m:r>
                  </m:sub>
                </m:sSub>
              </m:den>
            </m:f>
            <m:r>
              <w:rPr>
                <w:rFonts w:ascii="Cambria Math" w:eastAsiaTheme="minorEastAsia" w:hAnsi="Cambria Math" w:cstheme="minorBidi"/>
                <w:sz w:val="22"/>
                <w:szCs w:val="22"/>
                <w:lang w:val="en-US"/>
              </w:rPr>
              <m:t xml:space="preserve"> </m:t>
            </m:r>
          </m:e>
        </m:rad>
      </m:oMath>
      <w:r w:rsidRPr="008E51DF">
        <w:rPr>
          <w:rFonts w:ascii="Times New Roman" w:hAnsi="Times New Roman"/>
          <w:sz w:val="22"/>
          <w:szCs w:val="22"/>
          <w:lang w:val="en-US"/>
        </w:rPr>
        <w:t xml:space="preserve"> </w:t>
      </w:r>
      <m:oMath>
        <m:r>
          <w:rPr>
            <w:rFonts w:ascii="Cambria Math" w:eastAsiaTheme="minorEastAsia" w:hAnsi="Cambria Math" w:cstheme="minorBidi"/>
            <w:sz w:val="22"/>
            <w:szCs w:val="22"/>
            <w:lang w:val="en-US"/>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lang w:val="en-US"/>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m:t>
            </m:r>
            <m:r>
              <w:rPr>
                <w:rFonts w:ascii="Cambria Math" w:eastAsiaTheme="minorEastAsia" w:hAnsi="Cambria Math" w:cstheme="minorBidi"/>
                <w:sz w:val="22"/>
                <w:szCs w:val="22"/>
                <w:lang w:val="en-US"/>
              </w:rPr>
              <m:t>-1</m:t>
            </m:r>
          </m:e>
        </m:d>
      </m:oMath>
    </w:p>
    <w:p w:rsidR="008F4FC7" w:rsidRPr="008E51DF" w:rsidRDefault="008F4FC7" w:rsidP="008F4FC7">
      <w:pPr>
        <w:rPr>
          <w:rFonts w:ascii="Times New Roman" w:hAnsi="Times New Roman"/>
          <w:sz w:val="22"/>
          <w:szCs w:val="22"/>
          <w:lang w:val="en-US"/>
        </w:rPr>
      </w:pPr>
    </w:p>
    <w:p w:rsidR="008F4FC7" w:rsidRPr="008E51DF" w:rsidRDefault="008F4FC7" w:rsidP="008F4FC7">
      <w:pPr>
        <w:rPr>
          <w:rFonts w:ascii="Times New Roman" w:hAnsi="Times New Roman"/>
          <w:sz w:val="22"/>
          <w:szCs w:val="22"/>
          <w:lang w:val="en-US"/>
        </w:rPr>
      </w:pPr>
    </w:p>
    <w:p w:rsidR="009812B5" w:rsidRPr="009812B5" w:rsidRDefault="00C219A9" w:rsidP="009812B5">
      <w:pPr>
        <w:pStyle w:val="Rubrik3"/>
        <w:rPr>
          <w:color w:val="FF0000"/>
        </w:rPr>
      </w:pPr>
      <w:bookmarkStart w:id="11" w:name="_Toc475283245"/>
      <w:r w:rsidRPr="009812B5">
        <w:rPr>
          <w:color w:val="FF0000"/>
        </w:rPr>
        <w:t xml:space="preserve">A.4.3 </w:t>
      </w:r>
      <w:r w:rsidR="009812B5" w:rsidRPr="009812B5">
        <w:rPr>
          <w:color w:val="FF0000"/>
        </w:rPr>
        <w:t>Linearisera ekvationen för övre vattentanken genom att använda ∆n</w:t>
      </w:r>
      <w:r w:rsidR="009812B5" w:rsidRPr="009812B5">
        <w:rPr>
          <w:color w:val="FF0000"/>
          <w:vertAlign w:val="subscript"/>
        </w:rPr>
        <w:t>1</w:t>
      </w:r>
      <w:r w:rsidR="009812B5" w:rsidRPr="009812B5">
        <w:rPr>
          <w:color w:val="FF0000"/>
        </w:rPr>
        <w:t xml:space="preserve"> och ∆u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009812B5" w:rsidRPr="009812B5">
        <w:rPr>
          <w:color w:val="FF0000"/>
        </w:rPr>
        <w:t>:</w:t>
      </w:r>
      <w:bookmarkEnd w:id="11"/>
    </w:p>
    <w:p w:rsidR="007825D1" w:rsidRPr="00831EEA" w:rsidRDefault="00BB3147" w:rsidP="009812B5">
      <w:pPr>
        <w:rPr>
          <w:rFonts w:asciiTheme="majorHAnsi" w:eastAsiaTheme="majorEastAsia" w:hAnsiTheme="majorHAnsi" w:cstheme="majorBidi"/>
          <w:color w:val="000000" w:themeColor="text1"/>
          <w:szCs w:val="24"/>
          <w:highlight w:val="yellow"/>
        </w:rPr>
      </w:pPr>
      <m:oMath>
        <m:r>
          <w:rPr>
            <w:rFonts w:ascii="Cambria Math" w:eastAsiaTheme="majorEastAsia" w:hAnsi="Cambria Math" w:cstheme="majorBidi"/>
            <w:color w:val="000000" w:themeColor="text1"/>
            <w:szCs w:val="24"/>
            <w:highlight w:val="yellow"/>
          </w:rPr>
          <m:t>f</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n,t</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2gn(t)</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oMath>
      <w:r w:rsidRPr="00831EEA">
        <w:rPr>
          <w:rFonts w:asciiTheme="majorHAnsi" w:eastAsiaTheme="majorEastAsia" w:hAnsiTheme="majorHAnsi" w:cstheme="majorBidi"/>
          <w:color w:val="000000" w:themeColor="text1"/>
          <w:szCs w:val="24"/>
          <w:highlight w:val="yellow"/>
        </w:rPr>
        <w:t xml:space="preserve"> som ska lineariseras i </w:t>
      </w:r>
      <w:proofErr w:type="spellStart"/>
      <w:r w:rsidRPr="00831EEA">
        <w:rPr>
          <w:rFonts w:asciiTheme="majorHAnsi" w:eastAsiaTheme="majorEastAsia" w:hAnsiTheme="majorHAnsi" w:cstheme="majorBidi"/>
          <w:color w:val="000000" w:themeColor="text1"/>
          <w:szCs w:val="24"/>
          <w:highlight w:val="yellow"/>
        </w:rPr>
        <w:t>arbetspukt</w:t>
      </w:r>
      <w:proofErr w:type="spellEnd"/>
      <w:r w:rsidRPr="00831EEA">
        <w:rPr>
          <w:rFonts w:asciiTheme="majorHAnsi" w:eastAsiaTheme="majorEastAsia" w:hAnsiTheme="majorHAnsi" w:cstheme="majorBidi"/>
          <w:color w:val="000000" w:themeColor="text1"/>
          <w:szCs w:val="24"/>
          <w:highlight w:val="yellow"/>
        </w:rPr>
        <w:t xml:space="preserve"> </w:t>
      </w:r>
      <m:oMath>
        <m:r>
          <w:rPr>
            <w:rFonts w:ascii="Cambria Math" w:eastAsiaTheme="majorEastAsia" w:hAnsi="Cambria Math" w:cstheme="majorBidi"/>
            <w:color w:val="000000" w:themeColor="text1"/>
            <w:szCs w:val="24"/>
            <w:highlight w:val="yellow"/>
          </w:rPr>
          <m:t xml:space="preserve"> </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oMath>
      <w:r w:rsidRPr="00831EEA">
        <w:rPr>
          <w:rFonts w:asciiTheme="majorHAnsi" w:eastAsiaTheme="majorEastAsia" w:hAnsiTheme="majorHAnsi" w:cstheme="majorBidi"/>
          <w:color w:val="000000" w:themeColor="text1"/>
          <w:szCs w:val="24"/>
          <w:highlight w:val="yellow"/>
        </w:rPr>
        <w:t xml:space="preserve"> </w:t>
      </w:r>
    </w:p>
    <w:p w:rsidR="00BB3147" w:rsidRPr="00831EEA" w:rsidRDefault="00D947CE" w:rsidP="009812B5">
      <w:pPr>
        <w:rPr>
          <w:rFonts w:asciiTheme="majorHAnsi" w:eastAsiaTheme="majorEastAsia" w:hAnsiTheme="majorHAnsi" w:cstheme="majorBidi"/>
          <w:color w:val="000000" w:themeColor="text1"/>
          <w:szCs w:val="24"/>
          <w:highlight w:val="yellow"/>
        </w:rPr>
      </w:pPr>
      <m:oMathPara>
        <m:oMath>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.∆n</m:t>
          </m:r>
        </m:oMath>
      </m:oMathPara>
    </w:p>
    <w:p w:rsidR="00E13A14" w:rsidRPr="00831EEA" w:rsidRDefault="00E13A14" w:rsidP="009812B5">
      <w:pPr>
        <w:rPr>
          <w:rFonts w:asciiTheme="majorHAnsi" w:eastAsiaTheme="majorEastAsia" w:hAnsiTheme="majorHAnsi" w:cstheme="majorBidi"/>
          <w:color w:val="000000" w:themeColor="text1"/>
          <w:szCs w:val="24"/>
          <w:highlight w:val="yellow"/>
        </w:rPr>
      </w:pPr>
    </w:p>
    <w:p w:rsidR="00BB3147" w:rsidRPr="00E13A14" w:rsidRDefault="00D947CE" w:rsidP="009812B5">
      <w:pPr>
        <w:rPr>
          <w:rFonts w:asciiTheme="majorHAnsi" w:eastAsiaTheme="majorEastAsia" w:hAnsiTheme="majorHAnsi" w:cstheme="majorBidi"/>
          <w:color w:val="000000" w:themeColor="text1"/>
          <w:szCs w:val="24"/>
        </w:rPr>
      </w:pPr>
      <m:oMathPara>
        <m:oMath>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df</m:t>
              </m:r>
            </m:num>
            <m:den>
              <m:r>
                <w:rPr>
                  <w:rFonts w:ascii="Cambria Math" w:eastAsiaTheme="majorEastAsia" w:hAnsi="Cambria Math" w:cstheme="majorBidi"/>
                  <w:color w:val="000000" w:themeColor="text1"/>
                  <w:szCs w:val="24"/>
                  <w:highlight w:val="yellow"/>
                </w:rPr>
                <m:t>dt</m:t>
              </m:r>
            </m:den>
          </m:f>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d</m:t>
              </m:r>
              <m:sSup>
                <m:sSupPr>
                  <m:ctrlPr>
                    <w:rPr>
                      <w:rFonts w:ascii="Cambria Math" w:eastAsiaTheme="majorEastAsia" w:hAnsi="Cambria Math" w:cstheme="majorBidi"/>
                      <w:i/>
                      <w:color w:val="000000" w:themeColor="text1"/>
                      <w:szCs w:val="24"/>
                      <w:highlight w:val="yellow"/>
                    </w:rPr>
                  </m:ctrlPr>
                </m:sSupPr>
                <m:e>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e>
                  </m:d>
                </m:e>
                <m:sup>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1</m:t>
                      </m:r>
                    </m:num>
                    <m:den>
                      <m:r>
                        <w:rPr>
                          <w:rFonts w:ascii="Cambria Math" w:eastAsiaTheme="majorEastAsia" w:hAnsi="Cambria Math" w:cstheme="majorBidi"/>
                          <w:color w:val="000000" w:themeColor="text1"/>
                          <w:szCs w:val="24"/>
                          <w:highlight w:val="yellow"/>
                        </w:rPr>
                        <m:t>2</m:t>
                      </m:r>
                    </m:den>
                  </m:f>
                </m:sup>
              </m:sSup>
            </m:num>
            <m:den>
              <m:r>
                <w:rPr>
                  <w:rFonts w:ascii="Cambria Math" w:eastAsiaTheme="majorEastAsia" w:hAnsi="Cambria Math" w:cstheme="majorBidi"/>
                  <w:color w:val="000000" w:themeColor="text1"/>
                  <w:szCs w:val="24"/>
                  <w:highlight w:val="yellow"/>
                </w:rPr>
                <m:t>dt</m:t>
              </m:r>
            </m:den>
          </m:f>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a</m:t>
              </m:r>
            </m:num>
            <m:den>
              <m:r>
                <w:rPr>
                  <w:rFonts w:ascii="Cambria Math" w:eastAsiaTheme="majorEastAsia" w:hAnsi="Cambria Math" w:cstheme="majorBidi"/>
                  <w:color w:val="000000" w:themeColor="text1"/>
                  <w:szCs w:val="24"/>
                  <w:highlight w:val="yellow"/>
                </w:rPr>
                <m:t>2</m:t>
              </m:r>
            </m:den>
          </m:f>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den>
              </m:f>
            </m:e>
          </m:rad>
          <m:r>
            <w:rPr>
              <w:rFonts w:ascii="Cambria Math" w:eastAsiaTheme="majorEastAsia" w:hAnsi="Cambria Math" w:cstheme="majorBidi"/>
              <w:color w:val="000000" w:themeColor="text1"/>
              <w:szCs w:val="24"/>
              <w:highlight w:val="yellow"/>
            </w:rPr>
            <m:t>.</m:t>
          </m:r>
          <m:sSup>
            <m:sSupPr>
              <m:ctrlPr>
                <w:rPr>
                  <w:rFonts w:ascii="Cambria Math" w:eastAsiaTheme="majorEastAsia" w:hAnsi="Cambria Math" w:cstheme="majorBidi"/>
                  <w:i/>
                  <w:color w:val="000000" w:themeColor="text1"/>
                  <w:szCs w:val="24"/>
                  <w:highlight w:val="yellow"/>
                </w:rPr>
              </m:ctrlPr>
            </m:sSupPr>
            <m:e>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e>
              </m:d>
            </m:e>
            <m:sup>
              <m:r>
                <w:rPr>
                  <w:rFonts w:ascii="Cambria Math" w:eastAsiaTheme="majorEastAsia" w:hAnsi="Cambria Math" w:cstheme="majorBidi"/>
                  <w:color w:val="000000" w:themeColor="text1"/>
                  <w:szCs w:val="24"/>
                  <w:highlight w:val="yellow"/>
                </w:rPr>
                <m:t>-</m:t>
              </m:r>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1</m:t>
                  </m:r>
                </m:num>
                <m:den>
                  <m:r>
                    <w:rPr>
                      <w:rFonts w:ascii="Cambria Math" w:eastAsiaTheme="majorEastAsia" w:hAnsi="Cambria Math" w:cstheme="majorBidi"/>
                      <w:color w:val="000000" w:themeColor="text1"/>
                      <w:szCs w:val="24"/>
                      <w:highlight w:val="yellow"/>
                    </w:rPr>
                    <m:t>2</m:t>
                  </m:r>
                </m:den>
              </m:f>
            </m:sup>
          </m:sSup>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2g</m:t>
                  </m:r>
                </m:num>
                <m:den>
                  <m:r>
                    <w:rPr>
                      <w:rFonts w:ascii="Cambria Math" w:eastAsiaTheme="majorEastAsia" w:hAnsi="Cambria Math" w:cstheme="majorBidi"/>
                      <w:color w:val="000000" w:themeColor="text1"/>
                      <w:szCs w:val="24"/>
                      <w:highlight w:val="yellow"/>
                    </w:rPr>
                    <m:t>4</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den>
              </m:f>
            </m:e>
          </m:ra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t</m:t>
                      </m:r>
                    </m:e>
                  </m:d>
                </m:den>
              </m:f>
            </m:e>
          </m:rad>
        </m:oMath>
      </m:oMathPara>
    </w:p>
    <w:p w:rsidR="00E13A14" w:rsidRPr="00E13A14" w:rsidRDefault="00E13A14" w:rsidP="009812B5">
      <w:pPr>
        <w:rPr>
          <w:rFonts w:asciiTheme="majorHAnsi" w:eastAsiaTheme="majorEastAsia" w:hAnsiTheme="majorHAnsi" w:cstheme="majorBidi"/>
          <w:color w:val="000000" w:themeColor="text1"/>
          <w:szCs w:val="24"/>
        </w:rPr>
      </w:pPr>
    </w:p>
    <w:p w:rsidR="00E13A14" w:rsidRPr="00831EEA" w:rsidRDefault="00D947CE" w:rsidP="009812B5">
      <w:pPr>
        <w:rPr>
          <w:rFonts w:asciiTheme="majorHAnsi" w:eastAsiaTheme="majorEastAsia" w:hAnsiTheme="majorHAnsi" w:cstheme="majorBidi"/>
          <w:color w:val="000000" w:themeColor="text1"/>
          <w:szCs w:val="24"/>
          <w:highlight w:val="yellow"/>
        </w:rPr>
      </w:pPr>
      <m:oMathPara>
        <m:oMath>
          <m:sSup>
            <m:sSupPr>
              <m:ctrlPr>
                <w:rPr>
                  <w:rFonts w:ascii="Cambria Math" w:eastAsiaTheme="majorEastAsia" w:hAnsi="Cambria Math" w:cstheme="majorBidi"/>
                  <w:i/>
                  <w:color w:val="000000" w:themeColor="text1"/>
                  <w:szCs w:val="24"/>
                  <w:highlight w:val="yellow"/>
                </w:rPr>
              </m:ctrlPr>
            </m:sSupPr>
            <m:e>
              <m:r>
                <w:rPr>
                  <w:rFonts w:ascii="Cambria Math" w:eastAsiaTheme="majorEastAsia" w:hAnsi="Cambria Math" w:cstheme="majorBidi"/>
                  <w:color w:val="000000" w:themeColor="text1"/>
                  <w:szCs w:val="24"/>
                  <w:highlight w:val="yellow"/>
                </w:rPr>
                <m:t>f</m:t>
              </m:r>
            </m:e>
            <m:sup>
              <m:r>
                <w:rPr>
                  <w:rFonts w:ascii="Cambria Math" w:eastAsiaTheme="majorEastAsia" w:hAnsi="Cambria Math" w:cstheme="majorBidi"/>
                  <w:color w:val="000000" w:themeColor="text1"/>
                  <w:szCs w:val="24"/>
                  <w:highlight w:val="yellow"/>
                </w:rPr>
                <m:t>'</m:t>
              </m:r>
            </m:sup>
          </m:sSup>
          <m:d>
            <m:dPr>
              <m:ctrlPr>
                <w:rPr>
                  <w:rFonts w:ascii="Cambria Math" w:eastAsiaTheme="majorEastAsia" w:hAnsi="Cambria Math" w:cstheme="majorBidi"/>
                  <w:i/>
                  <w:color w:val="000000" w:themeColor="text1"/>
                  <w:szCs w:val="24"/>
                  <w:highlight w:val="yellow"/>
                </w:rPr>
              </m:ctrlPr>
            </m:dPr>
            <m:e>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3A14" w:rsidRPr="00831EEA" w:rsidRDefault="00E13A14" w:rsidP="009812B5">
      <w:pPr>
        <w:rPr>
          <w:rFonts w:asciiTheme="majorHAnsi" w:eastAsiaTheme="majorEastAsia" w:hAnsiTheme="majorHAnsi" w:cstheme="majorBidi"/>
          <w:color w:val="000000" w:themeColor="text1"/>
          <w:szCs w:val="24"/>
          <w:highlight w:val="yellow"/>
        </w:rPr>
      </w:pPr>
    </w:p>
    <w:p w:rsidR="007825D1" w:rsidRPr="00831EEA" w:rsidRDefault="00E13A14" w:rsidP="009812B5">
      <w:pPr>
        <w:rPr>
          <w:rFonts w:asciiTheme="majorHAnsi" w:eastAsiaTheme="majorEastAsia" w:hAnsiTheme="majorHAnsi" w:cstheme="majorBidi"/>
          <w:color w:val="000000" w:themeColor="text1"/>
          <w:szCs w:val="24"/>
          <w:highlight w:val="yellow"/>
        </w:rPr>
      </w:pPr>
      <m:oMathPara>
        <m:oMath>
          <m:r>
            <w:rPr>
              <w:rFonts w:ascii="Cambria Math" w:eastAsiaTheme="majorEastAsia" w:hAnsi="Cambria Math" w:cstheme="majorBidi"/>
              <w:color w:val="000000" w:themeColor="text1"/>
              <w:szCs w:val="24"/>
              <w:highlight w:val="yellow"/>
            </w:rPr>
            <w:lastRenderedPageBreak/>
            <m:t>∆</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u</m:t>
              </m:r>
            </m:e>
            <m:sub>
              <m:r>
                <w:rPr>
                  <w:rFonts w:ascii="Cambria Math" w:eastAsiaTheme="majorEastAsia" w:hAnsi="Cambria Math" w:cstheme="majorBidi"/>
                  <w:color w:val="000000" w:themeColor="text1"/>
                  <w:szCs w:val="24"/>
                  <w:highlight w:val="yellow"/>
                </w:rPr>
                <m:t>out</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∆n</m:t>
          </m:r>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3A14" w:rsidRPr="00E13A14" w:rsidRDefault="00D947CE" w:rsidP="009812B5">
      <w:pPr>
        <w:rPr>
          <w:rFonts w:asciiTheme="majorHAnsi" w:eastAsiaTheme="majorEastAsia" w:hAnsiTheme="majorHAnsi" w:cstheme="majorBidi"/>
          <w:color w:val="000000" w:themeColor="text1"/>
          <w:szCs w:val="24"/>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9812B5" w:rsidRDefault="009812B5" w:rsidP="009812B5">
      <w:pPr>
        <w:pStyle w:val="Rubrik3"/>
        <w:rPr>
          <w:color w:val="FF0000"/>
        </w:rPr>
      </w:pPr>
      <w:bookmarkStart w:id="12" w:name="_Toc475283246"/>
      <w:r>
        <w:rPr>
          <w:rFonts w:ascii="Times New Roman" w:hAnsi="Times New Roman"/>
          <w:color w:val="FF0000"/>
        </w:rPr>
        <w:t xml:space="preserve">A.4.4 </w:t>
      </w:r>
      <w:r w:rsidRPr="009812B5">
        <w:rPr>
          <w:color w:val="FF0000"/>
        </w:rPr>
        <w:t xml:space="preserve">Linearisera ekvationen för </w:t>
      </w:r>
      <w:r>
        <w:rPr>
          <w:color w:val="FF0000"/>
        </w:rPr>
        <w:t>nedre</w:t>
      </w:r>
      <w:r w:rsidRPr="009812B5">
        <w:rPr>
          <w:color w:val="FF0000"/>
        </w:rPr>
        <w:t xml:space="preserve"> vattentanken genom att använda ∆n</w:t>
      </w:r>
      <w:r w:rsidRPr="009812B5">
        <w:rPr>
          <w:color w:val="FF0000"/>
          <w:vertAlign w:val="subscript"/>
        </w:rPr>
        <w:t>1</w:t>
      </w:r>
      <w:r w:rsidRPr="009812B5">
        <w:rPr>
          <w:color w:val="FF0000"/>
        </w:rPr>
        <w:t xml:space="preserve"> och ∆n</w:t>
      </w:r>
      <w:r>
        <w:rPr>
          <w:color w:val="FF0000"/>
          <w:vertAlign w:val="subscript"/>
        </w:rPr>
        <w:t>2</w:t>
      </w:r>
      <w:r w:rsidRPr="009812B5">
        <w:rPr>
          <w:color w:val="FF0000"/>
        </w:rPr>
        <w:t xml:space="preserve">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Pr="009812B5">
        <w:rPr>
          <w:color w:val="FF0000"/>
        </w:rPr>
        <w:t>:</w:t>
      </w:r>
      <w:bookmarkEnd w:id="12"/>
    </w:p>
    <w:p w:rsidR="00E13A14" w:rsidRDefault="00E13A14" w:rsidP="00E13A14">
      <w:r w:rsidRPr="008A6CD4">
        <w:rPr>
          <w:highlight w:val="yellow"/>
        </w:rPr>
        <w:t>Inflödet i andra vattentank</w:t>
      </w:r>
      <w:r w:rsidR="008A6CD4" w:rsidRPr="008A6CD4">
        <w:rPr>
          <w:highlight w:val="yellow"/>
        </w:rPr>
        <w:t>en</w:t>
      </w:r>
      <w:r w:rsidRPr="008A6CD4">
        <w:rPr>
          <w:highlight w:val="yellow"/>
        </w:rPr>
        <w:t xml:space="preserve"> är lika med utflödet från första vattentank</w:t>
      </w:r>
      <w:r w:rsidR="008A6CD4" w:rsidRPr="008A6CD4">
        <w:rPr>
          <w:highlight w:val="yellow"/>
        </w:rPr>
        <w:t>en.</w:t>
      </w:r>
    </w:p>
    <w:p w:rsidR="00E13A14" w:rsidRDefault="00E13A14" w:rsidP="00E13A14"/>
    <w:p w:rsidR="002D2B92" w:rsidRPr="00831EEA" w:rsidRDefault="002D2B92" w:rsidP="00E13A14">
      <w:pPr>
        <w:rPr>
          <w:highlight w:val="yellow"/>
        </w:rPr>
      </w:pPr>
      <m:oMathPara>
        <m:oMath>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2D2B92" w:rsidRPr="00831EEA" w:rsidRDefault="002D2B92" w:rsidP="00E13A14">
      <w:pPr>
        <w:rPr>
          <w:highlight w:val="yellow"/>
        </w:rPr>
      </w:pPr>
      <w:r w:rsidRPr="00831EEA">
        <w:rPr>
          <w:highlight w:val="yellow"/>
        </w:rPr>
        <w:t>Utflödet ur andra vattentank</w:t>
      </w:r>
      <w:r w:rsidR="008A6CD4" w:rsidRPr="00831EEA">
        <w:rPr>
          <w:highlight w:val="yellow"/>
        </w:rPr>
        <w:t>en</w:t>
      </w:r>
      <w:r w:rsidRPr="00831EEA">
        <w:rPr>
          <w:highlight w:val="yellow"/>
        </w:rPr>
        <w:t xml:space="preserve"> kan skrivas</w:t>
      </w:r>
      <w:r w:rsidR="008A6CD4" w:rsidRPr="00831EEA">
        <w:rPr>
          <w:highlight w:val="yellow"/>
        </w:rPr>
        <w:t xml:space="preserve"> på</w:t>
      </w:r>
      <w:r w:rsidRPr="00831EEA">
        <w:rPr>
          <w:highlight w:val="yellow"/>
        </w:rPr>
        <w:t xml:space="preserve"> samma sätt som vi gjorde för utflödet ur första vattentank</w:t>
      </w:r>
      <w:r w:rsidR="008A6CD4" w:rsidRPr="00831EEA">
        <w:rPr>
          <w:highlight w:val="yellow"/>
        </w:rPr>
        <w:t>en</w:t>
      </w:r>
      <w:r w:rsidRPr="00831EEA">
        <w:rPr>
          <w:highlight w:val="yellow"/>
        </w:rPr>
        <w:t>.</w:t>
      </w:r>
    </w:p>
    <w:p w:rsidR="002D2B92" w:rsidRPr="00831EEA" w:rsidRDefault="002D2B92" w:rsidP="00E13A14">
      <w:pPr>
        <w:rPr>
          <w:highlight w:val="yellow"/>
        </w:rPr>
      </w:pPr>
      <m:oMathPara>
        <m:oMath>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9812B5" w:rsidRPr="00831EEA" w:rsidRDefault="009812B5" w:rsidP="002E5CEF">
      <w:pPr>
        <w:pStyle w:val="Rubrik3"/>
        <w:rPr>
          <w:color w:val="FF0000"/>
          <w:highlight w:val="yellow"/>
        </w:rPr>
      </w:pPr>
    </w:p>
    <w:p w:rsidR="009812B5" w:rsidRPr="00831EEA" w:rsidRDefault="00D947CE" w:rsidP="009812B5">
      <w:pPr>
        <w:rPr>
          <w:rFonts w:ascii="Times New Roman" w:hAnsi="Times New Roman"/>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2D2B92" w:rsidRPr="00E13A14" w:rsidRDefault="00D947CE" w:rsidP="009812B5">
      <w:pPr>
        <w:rPr>
          <w:rFonts w:ascii="Times New Roman" w:hAnsi="Times New Roman"/>
          <w:color w:val="000000" w:themeColor="text1"/>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.a.dT</m:t>
          </m:r>
        </m:oMath>
      </m:oMathPara>
    </w:p>
    <w:p w:rsidR="00C219A9" w:rsidRDefault="00B30209" w:rsidP="00B30209">
      <w:pPr>
        <w:pStyle w:val="Rubrik1"/>
      </w:pPr>
      <w:bookmarkStart w:id="13" w:name="_Toc475283247"/>
      <w:r>
        <w:t>A.5 Z-transformation av vattentankarnas systemekvationer</w:t>
      </w:r>
      <w:bookmarkEnd w:id="13"/>
    </w:p>
    <w:p w:rsidR="00B30209" w:rsidRDefault="008A6CD4" w:rsidP="00B30209">
      <w:r>
        <w:t xml:space="preserve">Med </w:t>
      </w:r>
      <w:proofErr w:type="spellStart"/>
      <w:r>
        <w:t>lineariseringen</w:t>
      </w:r>
      <w:proofErr w:type="spellEnd"/>
      <w:r w:rsidR="00B30209">
        <w:t xml:space="preserve"> kan systemekvationerna nu Z-transformeras.</w:t>
      </w:r>
    </w:p>
    <w:p w:rsidR="00B30209" w:rsidRDefault="00B30209" w:rsidP="00B30209"/>
    <w:p w:rsidR="0070412F" w:rsidRPr="0070412F" w:rsidRDefault="0070412F" w:rsidP="0070412F">
      <w:pPr>
        <w:jc w:val="both"/>
      </w:pPr>
      <w:r w:rsidRPr="0070412F">
        <w:t>Formen för ekvationen inför z-transformationen ska vara så att alla termer som rör utgången ska vara på vänster sidan och termer som har med ingången att göra ska vara på höger sidan.</w:t>
      </w:r>
    </w:p>
    <w:p w:rsidR="0070412F" w:rsidRDefault="0070412F" w:rsidP="0070412F">
      <w:pPr>
        <w:jc w:val="both"/>
      </w:pPr>
      <w:r>
        <w:t xml:space="preserve">För ekvationen av den övre vattentanken ska </w:t>
      </w:r>
      <w:r w:rsidRPr="00B30209">
        <w:t>alla termer med ∆n</w:t>
      </w:r>
      <w:r w:rsidRPr="00B30209">
        <w:rPr>
          <w:vertAlign w:val="subscript"/>
        </w:rPr>
        <w:t>1</w:t>
      </w:r>
      <w:r w:rsidRPr="00B30209">
        <w:t xml:space="preserve"> finn</w:t>
      </w:r>
      <w:r w:rsidR="000840FB">
        <w:t>a</w:t>
      </w:r>
      <w:r w:rsidRPr="00B30209">
        <w:t>s på vänstra sidan i ekvationen och de med ∆</w:t>
      </w:r>
      <w:r>
        <w:t>u på högre sidan.</w:t>
      </w:r>
    </w:p>
    <w:p w:rsidR="0070412F" w:rsidRDefault="0070412F" w:rsidP="0070412F">
      <w:pPr>
        <w:jc w:val="both"/>
      </w:pPr>
    </w:p>
    <w:p w:rsidR="0070412F" w:rsidRDefault="0070412F" w:rsidP="0070412F">
      <w:pPr>
        <w:jc w:val="both"/>
      </w:pPr>
      <w:r w:rsidRPr="0070412F">
        <w:t xml:space="preserve">För den </w:t>
      </w:r>
      <w:r>
        <w:t>nedre</w:t>
      </w:r>
      <w:r w:rsidRPr="0070412F">
        <w:t xml:space="preserve"> vattentanken är ingången flödet från första tanken in i den andra tanken. Flödet är en funktion av första tankens nivåhöjd (∆n</w:t>
      </w:r>
      <w:r w:rsidRPr="0070412F">
        <w:rPr>
          <w:vertAlign w:val="subscript"/>
        </w:rPr>
        <w:t>1</w:t>
      </w:r>
      <w:r w:rsidRPr="0070412F">
        <w:t>). Utgången är utflödet på andra tanken vilket är en funktion av andra tankens nivåhöjd (∆n</w:t>
      </w:r>
      <w:r w:rsidRPr="0070412F">
        <w:rPr>
          <w:vertAlign w:val="subscript"/>
        </w:rPr>
        <w:t>2</w:t>
      </w:r>
      <w:r w:rsidRPr="0070412F">
        <w:t>). Med andra ord, för andra tanken är ∆n</w:t>
      </w:r>
      <w:r w:rsidRPr="0070412F">
        <w:rPr>
          <w:vertAlign w:val="subscript"/>
        </w:rPr>
        <w:t>1</w:t>
      </w:r>
      <w:r w:rsidRPr="0070412F">
        <w:t xml:space="preserve"> ingången och ∆n</w:t>
      </w:r>
      <w:r w:rsidRPr="0070412F">
        <w:rPr>
          <w:vertAlign w:val="subscript"/>
        </w:rPr>
        <w:t xml:space="preserve">2 </w:t>
      </w:r>
      <w:r w:rsidRPr="0070412F">
        <w:t xml:space="preserve">utgången. </w:t>
      </w:r>
    </w:p>
    <w:p w:rsidR="0070412F" w:rsidRDefault="0070412F"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014FDA" w:rsidRDefault="00014FDA" w:rsidP="0070412F">
      <w:pPr>
        <w:jc w:val="both"/>
      </w:pPr>
    </w:p>
    <w:p w:rsidR="0070412F" w:rsidRDefault="0070412F" w:rsidP="0070412F">
      <w:pPr>
        <w:jc w:val="both"/>
        <w:rPr>
          <w:color w:val="FF0000"/>
        </w:rPr>
      </w:pPr>
      <w:bookmarkStart w:id="14" w:name="_Toc475283248"/>
      <w:r w:rsidRPr="000840FB">
        <w:rPr>
          <w:rStyle w:val="Rubrik3Char"/>
          <w:color w:val="FF0000"/>
        </w:rPr>
        <w:lastRenderedPageBreak/>
        <w:t>A.5.1 Ställ upp systemekvationer för nedre vattentanken</w:t>
      </w:r>
      <w:r w:rsidR="000840FB" w:rsidRPr="000840FB">
        <w:rPr>
          <w:rStyle w:val="Rubrik3Char"/>
          <w:color w:val="FF0000"/>
        </w:rPr>
        <w:t xml:space="preserve"> med rätt uppdelning mellan vänster</w:t>
      </w:r>
      <w:bookmarkEnd w:id="14"/>
      <w:r w:rsidR="000840FB" w:rsidRPr="000840FB">
        <w:rPr>
          <w:color w:val="FF0000"/>
        </w:rPr>
        <w:t xml:space="preserve"> och högre sidan</w:t>
      </w:r>
      <w:r w:rsidRPr="000840FB">
        <w:rPr>
          <w:color w:val="FF0000"/>
        </w:rPr>
        <w:t>:</w:t>
      </w:r>
    </w:p>
    <w:p w:rsidR="00014FDA" w:rsidRPr="00831EEA" w:rsidRDefault="00D947CE" w:rsidP="0070412F">
      <w:pPr>
        <w:jc w:val="both"/>
        <w:rPr>
          <w:color w:val="FF0000"/>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.a.dT</m:t>
          </m:r>
        </m:oMath>
      </m:oMathPara>
    </w:p>
    <w:p w:rsidR="00B30209" w:rsidRPr="00831EEA" w:rsidRDefault="00B30209" w:rsidP="0070412F">
      <w:pPr>
        <w:jc w:val="both"/>
        <w:rPr>
          <w:highlight w:val="yellow"/>
        </w:rPr>
      </w:pPr>
    </w:p>
    <w:p w:rsidR="00C71BBE" w:rsidRPr="00831EEA" w:rsidRDefault="00D947CE" w:rsidP="00C71BBE">
      <w:pPr>
        <w:rPr>
          <w:rFonts w:ascii="Times New Roman" w:hAnsi="Times New Roman"/>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oMath>
      </m:oMathPara>
    </w:p>
    <w:p w:rsidR="00E125C6" w:rsidRPr="00831EEA" w:rsidRDefault="00D947CE" w:rsidP="00C71BBE">
      <w:pPr>
        <w:rPr>
          <w:rFonts w:ascii="Times New Roman" w:hAnsi="Times New Roman"/>
          <w:color w:val="000000" w:themeColor="text1"/>
          <w:szCs w:val="24"/>
          <w:highlight w:val="yellow"/>
        </w:rPr>
      </w:pPr>
      <m:oMathPara>
        <m:oMathParaPr>
          <m:jc m:val="center"/>
        </m:oMathParaPr>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E125C6" w:rsidRPr="00E125C6" w:rsidRDefault="00D947CE" w:rsidP="00C71BBE">
      <w:pPr>
        <w:rPr>
          <w:rFonts w:ascii="Times New Roman" w:hAnsi="Times New Roman"/>
        </w:rPr>
      </w:pPr>
      <m:oMathPara>
        <m:oMathParaPr>
          <m:jc m:val="center"/>
        </m:oMathParaPr>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C71BBE" w:rsidRPr="00C71BBE" w:rsidRDefault="00C71BBE" w:rsidP="00C71BBE">
      <w:pPr>
        <w:jc w:val="both"/>
      </w:pPr>
      <w:r w:rsidRPr="00C71BBE">
        <w:t>Syftet med att z-transformera systemekvationerna är att lätt kunna få fram överförings</w:t>
      </w:r>
      <w:r>
        <w:softHyphen/>
      </w:r>
      <w:r w:rsidRPr="00C71BBE">
        <w:t>funktioner</w:t>
      </w:r>
      <w:r>
        <w:softHyphen/>
      </w:r>
      <w:r w:rsidRPr="00C71BBE">
        <w:t>na av både delsystem (=vattentank). Fördelen blir att seriekopplade överförings</w:t>
      </w:r>
      <w:r>
        <w:softHyphen/>
      </w:r>
      <w:r w:rsidRPr="00C71BBE">
        <w:t>funktio</w:t>
      </w:r>
      <w:r>
        <w:softHyphen/>
      </w:r>
      <w:r w:rsidRPr="00C71BBE">
        <w:t>ner i z-planet kan multipliceras med varandra för att få fram överföringsfunktionen från u till n2, se bild A.</w:t>
      </w:r>
      <w:r>
        <w:t>5</w:t>
      </w:r>
      <w:r w:rsidRPr="00C71BBE">
        <w:t xml:space="preserve"> nedan.</w:t>
      </w:r>
    </w:p>
    <w:p w:rsidR="00C71BBE" w:rsidRPr="00C71BBE" w:rsidRDefault="00C71BBE" w:rsidP="00C71BBE">
      <w:pPr>
        <w:jc w:val="both"/>
      </w:pPr>
    </w:p>
    <w:p w:rsidR="00C71BBE" w:rsidRPr="00C71BBE" w:rsidRDefault="00C71BBE" w:rsidP="00C71BBE">
      <w:pPr>
        <w:jc w:val="both"/>
      </w:pPr>
    </w:p>
    <w:p w:rsidR="00C71BBE" w:rsidRDefault="00C71BBE" w:rsidP="00C71BBE">
      <w:pPr>
        <w:rPr>
          <w:rFonts w:ascii="Times New Roman" w:hAnsi="Times New Roman"/>
          <w:noProof/>
          <w:lang w:eastAsia="sv-SE"/>
        </w:rPr>
      </w:pPr>
    </w:p>
    <w:p w:rsidR="00C71BBE" w:rsidRDefault="00C71BBE" w:rsidP="00C71BBE">
      <w:pPr>
        <w:jc w:val="center"/>
        <w:rPr>
          <w:rFonts w:ascii="Times New Roman" w:hAnsi="Times New Roman"/>
          <w:noProof/>
          <w:lang w:eastAsia="sv-SE"/>
        </w:rPr>
      </w:pPr>
      <w:r>
        <w:rPr>
          <w:rFonts w:ascii="Times New Roman" w:hAnsi="Times New Roman"/>
          <w:noProof/>
          <w:lang w:eastAsia="sv-SE"/>
        </w:rPr>
        <w:drawing>
          <wp:inline distT="0" distB="0" distL="0" distR="0" wp14:anchorId="460D2FDC" wp14:editId="02F1E0A5">
            <wp:extent cx="4249420" cy="126174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C71BBE" w:rsidRDefault="00C71BBE" w:rsidP="00C71BBE">
      <w:pPr>
        <w:rPr>
          <w:rFonts w:ascii="Times New Roman" w:hAnsi="Times New Roman"/>
        </w:rPr>
      </w:pPr>
    </w:p>
    <w:p w:rsidR="00C71BBE" w:rsidRDefault="00C71BBE" w:rsidP="00C71BBE">
      <w:pPr>
        <w:jc w:val="center"/>
        <w:rPr>
          <w:rFonts w:ascii="Times New Roman" w:hAnsi="Times New Roman"/>
        </w:rPr>
      </w:pPr>
      <w:r>
        <w:rPr>
          <w:rFonts w:ascii="Times New Roman" w:hAnsi="Times New Roman"/>
        </w:rPr>
        <w:t>Bild A.5 seriekoppling av överföringsfunktioner H</w:t>
      </w:r>
      <w:r w:rsidRPr="00EA39E0">
        <w:rPr>
          <w:rFonts w:ascii="Times New Roman" w:hAnsi="Times New Roman"/>
          <w:vertAlign w:val="subscript"/>
        </w:rPr>
        <w:t>1</w:t>
      </w:r>
      <w:r>
        <w:rPr>
          <w:rFonts w:ascii="Times New Roman" w:hAnsi="Times New Roman"/>
        </w:rPr>
        <w:t>(z) och H</w:t>
      </w:r>
      <w:r w:rsidRPr="00EA39E0">
        <w:rPr>
          <w:rFonts w:ascii="Times New Roman" w:hAnsi="Times New Roman"/>
          <w:vertAlign w:val="subscript"/>
        </w:rPr>
        <w:t>2</w:t>
      </w:r>
      <w:r>
        <w:rPr>
          <w:rFonts w:ascii="Times New Roman" w:hAnsi="Times New Roman"/>
        </w:rPr>
        <w:t>(z)</w:t>
      </w:r>
    </w:p>
    <w:p w:rsidR="00C71BBE" w:rsidRDefault="00C71BBE" w:rsidP="00C71BBE">
      <w:pPr>
        <w:rPr>
          <w:rFonts w:ascii="Times New Roman" w:hAnsi="Times New Roman"/>
        </w:rPr>
      </w:pPr>
    </w:p>
    <w:p w:rsidR="00B30209" w:rsidRPr="00B30209" w:rsidRDefault="00B30209" w:rsidP="00B30209"/>
    <w:p w:rsidR="00B30209" w:rsidRDefault="00B30209" w:rsidP="00B30209"/>
    <w:p w:rsidR="00B30209" w:rsidRDefault="00B30209" w:rsidP="00B30209"/>
    <w:p w:rsidR="00B30209" w:rsidRPr="00B30209" w:rsidRDefault="00B30209" w:rsidP="00B30209"/>
    <w:p w:rsidR="00C71BBE" w:rsidRDefault="00C71BBE" w:rsidP="00C71BBE">
      <w:pPr>
        <w:pStyle w:val="Rubrik3"/>
        <w:rPr>
          <w:color w:val="FF0000"/>
        </w:rPr>
      </w:pPr>
      <w:bookmarkStart w:id="15" w:name="_Toc413401249"/>
      <w:bookmarkStart w:id="16" w:name="_Toc475283249"/>
      <w:r w:rsidRPr="001C6525">
        <w:rPr>
          <w:color w:val="FF0000"/>
        </w:rPr>
        <w:t>A.</w:t>
      </w:r>
      <w:r>
        <w:rPr>
          <w:color w:val="FF0000"/>
        </w:rPr>
        <w:t>5.2</w:t>
      </w:r>
      <w:r w:rsidRPr="001C6525">
        <w:rPr>
          <w:color w:val="FF0000"/>
        </w:rPr>
        <w:t xml:space="preserve"> Z-transformationen av överföringsfunktionen H</w:t>
      </w:r>
      <w:r w:rsidRPr="001C6525">
        <w:rPr>
          <w:color w:val="FF0000"/>
          <w:vertAlign w:val="subscript"/>
        </w:rPr>
        <w:t>1</w:t>
      </w:r>
      <w:r w:rsidRPr="001C6525">
        <w:rPr>
          <w:color w:val="FF0000"/>
        </w:rPr>
        <w:t>(z)</w:t>
      </w:r>
      <w:bookmarkEnd w:id="15"/>
      <w:bookmarkEnd w:id="16"/>
    </w:p>
    <w:p w:rsidR="00C71BBE" w:rsidRDefault="00C71BBE" w:rsidP="00C71BBE">
      <w:pPr>
        <w:rPr>
          <w:color w:val="FF0000"/>
        </w:rPr>
      </w:pPr>
      <w:r w:rsidRPr="007070B0">
        <w:rPr>
          <w:color w:val="FF0000"/>
        </w:rPr>
        <w:t>H</w:t>
      </w:r>
      <w:r w:rsidRPr="007070B0">
        <w:rPr>
          <w:color w:val="FF0000"/>
          <w:vertAlign w:val="subscript"/>
        </w:rPr>
        <w:t>1</w:t>
      </w:r>
      <w:r w:rsidRPr="007070B0">
        <w:rPr>
          <w:color w:val="FF0000"/>
        </w:rPr>
        <w:t xml:space="preserve">(z) är överföringsfunktionen av </w:t>
      </w:r>
      <w:r>
        <w:rPr>
          <w:color w:val="FF0000"/>
        </w:rPr>
        <w:t>övre</w:t>
      </w:r>
      <w:r w:rsidRPr="007070B0">
        <w:rPr>
          <w:color w:val="FF0000"/>
        </w:rPr>
        <w:t xml:space="preserve"> vattentanken, dvs från u till n</w:t>
      </w:r>
      <w:r w:rsidRPr="007070B0">
        <w:rPr>
          <w:color w:val="FF0000"/>
          <w:vertAlign w:val="subscript"/>
        </w:rPr>
        <w:t>1</w:t>
      </w:r>
      <w:r w:rsidRPr="007070B0">
        <w:rPr>
          <w:color w:val="FF0000"/>
        </w:rPr>
        <w:t>.</w:t>
      </w:r>
      <w:r>
        <w:rPr>
          <w:color w:val="FF0000"/>
        </w:rPr>
        <w:t xml:space="preserve"> </w:t>
      </w:r>
    </w:p>
    <w:p w:rsidR="00C71BBE" w:rsidRPr="00C71BBE" w:rsidRDefault="00C71BBE" w:rsidP="00C71BBE">
      <w:pPr>
        <w:rPr>
          <w:color w:val="FF0000"/>
        </w:rPr>
      </w:pPr>
      <w:r w:rsidRPr="00C71BBE">
        <w:rPr>
          <w:color w:val="FF0000"/>
        </w:rPr>
        <w:t>Bestäm H</w:t>
      </w:r>
      <w:r w:rsidRPr="00C71BBE">
        <w:rPr>
          <w:color w:val="FF0000"/>
          <w:vertAlign w:val="subscript"/>
        </w:rPr>
        <w:t>1</w:t>
      </w:r>
      <w:r w:rsidRPr="00C71BBE">
        <w:rPr>
          <w:color w:val="FF0000"/>
        </w:rPr>
        <w:t xml:space="preserve">(z) = </w:t>
      </w:r>
      <w:r w:rsidRPr="00C71BBE">
        <w:rPr>
          <w:rFonts w:ascii="Times New Roman" w:hAnsi="Times New Roman"/>
          <w:color w:val="FF0000"/>
        </w:rPr>
        <w:t>∆</w:t>
      </w:r>
      <w:r w:rsidRPr="00C71BBE">
        <w:rPr>
          <w:color w:val="FF0000"/>
        </w:rPr>
        <w:t>N</w:t>
      </w:r>
      <w:r w:rsidRPr="00C71BBE">
        <w:rPr>
          <w:color w:val="FF0000"/>
          <w:vertAlign w:val="subscript"/>
        </w:rPr>
        <w:t>1</w:t>
      </w:r>
      <w:r w:rsidRPr="00C71BBE">
        <w:rPr>
          <w:color w:val="FF0000"/>
        </w:rPr>
        <w:t xml:space="preserve"> /</w:t>
      </w:r>
      <w:r w:rsidRPr="00C71BBE">
        <w:rPr>
          <w:rFonts w:ascii="Times New Roman" w:hAnsi="Times New Roman"/>
          <w:color w:val="FF0000"/>
        </w:rPr>
        <w:t>∆</w:t>
      </w:r>
      <w:r w:rsidRPr="00C71BBE">
        <w:rPr>
          <w:color w:val="FF0000"/>
        </w:rPr>
        <w:t>U. (Ange både, en negativ och positiv representation).</w:t>
      </w:r>
    </w:p>
    <w:p w:rsidR="00C71BBE" w:rsidRDefault="00C71BBE" w:rsidP="00C71BBE">
      <w:pPr>
        <w:rPr>
          <w:color w:val="FF0000"/>
        </w:rPr>
      </w:pPr>
    </w:p>
    <w:p w:rsidR="00CD4BC0" w:rsidRPr="00831EEA" w:rsidRDefault="00D947CE" w:rsidP="00C71BBE">
      <w:pPr>
        <w:rPr>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d>
            <m:dPr>
              <m:ctrlPr>
                <w:rPr>
                  <w:rFonts w:ascii="Cambria Math" w:hAnsi="Cambria Math"/>
                  <w:i/>
                  <w:highlight w:val="yellow"/>
                </w:rPr>
              </m:ctrlPr>
            </m:d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e>
          </m:d>
          <m:r>
            <w:rPr>
              <w:rFonts w:ascii="Cambria Math" w:hAnsi="Cambria Math"/>
              <w:highlight w:val="yellow"/>
            </w:rPr>
            <m: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e>
          </m:d>
          <m:r>
            <w:rPr>
              <w:rFonts w:ascii="Cambria Math" w:hAnsi="Cambria Math"/>
              <w:highlight w:val="yellow"/>
            </w:rPr>
            <m:t>.dT</m:t>
          </m:r>
        </m:oMath>
      </m:oMathPara>
    </w:p>
    <w:p w:rsidR="00CD4BC0" w:rsidRDefault="00D947CE" w:rsidP="00C71BBE">
      <w:pPr>
        <w:rPr>
          <w:color w:val="FF0000"/>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dT.k</m:t>
              </m:r>
            </m:e>
            <m:sub>
              <m:r>
                <w:rPr>
                  <w:rFonts w:ascii="Cambria Math" w:hAnsi="Cambria Math"/>
                  <w:highlight w:val="yellow"/>
                </w:rPr>
                <m:t>p</m:t>
              </m:r>
            </m:sub>
          </m:sSub>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r>
            <w:rPr>
              <w:rFonts w:ascii="Cambria Math" w:eastAsiaTheme="majorEastAsia" w:hAnsi="Cambria Math" w:cstheme="majorBidi"/>
              <w:color w:val="000000" w:themeColor="text1"/>
              <w:szCs w:val="24"/>
              <w:highlight w:val="yellow"/>
            </w:rPr>
            <m:t>a.</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r>
            <w:rPr>
              <w:rFonts w:ascii="Cambria Math" w:hAnsi="Cambria Math"/>
              <w:highlight w:val="yellow"/>
            </w:rPr>
            <m:t>.dT</m:t>
          </m:r>
        </m:oMath>
      </m:oMathPara>
    </w:p>
    <w:p w:rsidR="008F4FC7" w:rsidRDefault="008F4FC7" w:rsidP="008F4FC7">
      <w:pPr>
        <w:rPr>
          <w:rFonts w:ascii="Times New Roman" w:hAnsi="Times New Roman"/>
        </w:rPr>
      </w:pPr>
    </w:p>
    <w:bookmarkStart w:id="17" w:name="_Toc413401250"/>
    <w:bookmarkStart w:id="18" w:name="_Toc475283250"/>
    <w:p w:rsidR="003C5966" w:rsidRPr="00831EEA" w:rsidRDefault="00D947CE" w:rsidP="00DE68E9">
      <w:pPr>
        <w:pStyle w:val="Rubrik3"/>
        <w:rPr>
          <w:color w:val="000000" w:themeColor="text1"/>
          <w:highlight w:val="yellow"/>
        </w:rPr>
      </w:pPr>
      <m:oMathPara>
        <m:oMath>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+a.dT.</m:t>
          </m:r>
          <m:rad>
            <m:radPr>
              <m:degHide m:val="1"/>
              <m:ctrlPr>
                <w:rPr>
                  <w:rFonts w:ascii="Cambria Math" w:hAnsi="Cambria Math"/>
                  <w:i/>
                  <w:color w:val="000000" w:themeColor="text1"/>
                  <w:highlight w:val="yellow"/>
                </w:rPr>
              </m:ctrlPr>
            </m:radPr>
            <m:deg/>
            <m:e>
              <m:f>
                <m:fPr>
                  <m:ctrlPr>
                    <w:rPr>
                      <w:rFonts w:ascii="Cambria Math" w:hAnsi="Cambria Math"/>
                      <w:i/>
                      <w:color w:val="000000" w:themeColor="text1"/>
                      <w:highlight w:val="yellow"/>
                    </w:rPr>
                  </m:ctrlPr>
                </m:fPr>
                <m:num>
                  <m:r>
                    <w:rPr>
                      <w:rFonts w:ascii="Cambria Math" w:hAnsi="Cambria Math"/>
                      <w:color w:val="000000" w:themeColor="text1"/>
                      <w:highlight w:val="yellow"/>
                    </w:rPr>
                    <m:t>g</m:t>
                  </m:r>
                </m:num>
                <m:den>
                  <m:r>
                    <w:rPr>
                      <w:rFonts w:ascii="Cambria Math" w:hAnsi="Cambria Math"/>
                      <w:color w:val="000000" w:themeColor="text1"/>
                      <w:highlight w:val="yellow"/>
                    </w:rPr>
                    <m:t>2</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10</m:t>
                      </m:r>
                    </m:sub>
                  </m:sSub>
                </m:den>
              </m:f>
            </m:e>
          </m:ra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oMath>
      </m:oMathPara>
    </w:p>
    <w:p w:rsidR="003C5966" w:rsidRPr="00831EEA" w:rsidRDefault="003C5966"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d>
            <m:dPr>
              <m:ctrlPr>
                <w:rPr>
                  <w:rFonts w:ascii="Cambria Math" w:hAnsi="Cambria Math"/>
                  <w:i/>
                  <w:color w:val="000000" w:themeColor="text1"/>
                  <w:highlight w:val="yellow"/>
                </w:rPr>
              </m:ctrlPr>
            </m:dPr>
            <m:e>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A</m:t>
                  </m:r>
                </m:num>
                <m:den>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den>
              </m:f>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num>
            <m:den>
              <m:r>
                <w:rPr>
                  <w:rFonts w:ascii="Cambria Math" w:hAnsi="Cambria Math"/>
                  <w:color w:val="000000" w:themeColor="text1"/>
                  <w:highlight w:val="yellow"/>
                </w:rPr>
                <m:t>A</m:t>
              </m:r>
            </m:den>
          </m:f>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num>
            <m:den>
              <m:r>
                <w:rPr>
                  <w:rFonts w:ascii="Cambria Math" w:hAnsi="Cambria Math"/>
                  <w:color w:val="000000" w:themeColor="text1"/>
                  <w:highlight w:val="yellow"/>
                </w:rPr>
                <m:t>A</m:t>
              </m:r>
            </m:den>
          </m:f>
        </m:oMath>
      </m:oMathPara>
    </w:p>
    <w:p w:rsidR="003C5966" w:rsidRPr="00831EEA" w:rsidRDefault="003C5966"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k-1</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252248" w:rsidRPr="005825E0" w:rsidRDefault="00252248" w:rsidP="003C5966">
      <w:pPr>
        <w:rPr>
          <w:color w:val="000000" w:themeColor="text1"/>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+∆N</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825E0" w:rsidRPr="00831EEA" w:rsidRDefault="000814B1" w:rsidP="003C5966">
      <w:pPr>
        <w:rPr>
          <w:color w:val="000000" w:themeColor="text1"/>
          <w:highlight w:val="yellow"/>
        </w:rPr>
      </w:pPr>
      <m:oMathPara>
        <m:oMath>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e>
          </m:d>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946FE" w:rsidRPr="00831EEA" w:rsidRDefault="005946FE" w:rsidP="003C5966">
      <w:pPr>
        <w:rPr>
          <w:color w:val="000000" w:themeColor="text1"/>
          <w:highlight w:val="yellow"/>
        </w:rPr>
      </w:pPr>
    </w:p>
    <w:p w:rsidR="00AE4445" w:rsidRPr="00831EEA" w:rsidRDefault="00AE4445" w:rsidP="003C5966">
      <w:pPr>
        <w:rPr>
          <w:color w:val="000000" w:themeColor="text1"/>
          <w:highlight w:val="yellow"/>
        </w:rPr>
      </w:pPr>
      <w:r w:rsidRPr="00831EEA">
        <w:rPr>
          <w:color w:val="000000" w:themeColor="text1"/>
          <w:highlight w:val="yellow"/>
        </w:rPr>
        <w:t>Negativ representation:</w:t>
      </w:r>
    </w:p>
    <w:p w:rsidR="00AE4445" w:rsidRPr="00831EEA" w:rsidRDefault="00D947CE" w:rsidP="003C5966">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num>
            <m:den>
              <m:d>
                <m:dPr>
                  <m:ctrlPr>
                    <w:rPr>
                      <w:rFonts w:ascii="Cambria Math" w:hAnsi="Cambria Math"/>
                      <w:i/>
                      <w:color w:val="000000" w:themeColor="text1"/>
                      <w:highlight w:val="yellow"/>
                    </w:rPr>
                  </m:ctrlPr>
                </m:dPr>
                <m:e>
                  <m:r>
                    <w:rPr>
                      <w:rFonts w:ascii="Cambria Math" w:hAnsi="Cambria Math"/>
                      <w:color w:val="000000" w:themeColor="text1"/>
                      <w:highlight w:val="yellow"/>
                    </w:rPr>
                    <m:t>1+</m:t>
                  </m:r>
                  <m:d>
                    <m:dPr>
                      <m:ctrlPr>
                        <w:rPr>
                          <w:rFonts w:ascii="Cambria Math" w:hAnsi="Cambria Math"/>
                          <w:i/>
                          <w:color w:val="000000" w:themeColor="text1"/>
                          <w:highlight w:val="yellow"/>
                        </w:rPr>
                      </m:ctrlPr>
                    </m:dPr>
                    <m:e>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e>
                  </m:d>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e>
              </m:d>
            </m:den>
          </m:f>
          <m:r>
            <w:rPr>
              <w:rFonts w:ascii="Cambria Math" w:hAnsi="Cambria Math"/>
              <w:color w:val="000000" w:themeColor="text1"/>
              <w:highlight w:val="yellow"/>
            </w:rPr>
            <m:t xml:space="preserve"> </m:t>
          </m:r>
        </m:oMath>
      </m:oMathPara>
    </w:p>
    <w:p w:rsidR="00620F48" w:rsidRPr="00831EEA" w:rsidRDefault="00620F48" w:rsidP="003C5966">
      <w:pPr>
        <w:rPr>
          <w:color w:val="000000" w:themeColor="text1"/>
          <w:highlight w:val="yellow"/>
        </w:rPr>
      </w:pPr>
    </w:p>
    <w:p w:rsidR="005946FE" w:rsidRPr="00831EEA" w:rsidRDefault="005946FE" w:rsidP="003C5966">
      <w:pPr>
        <w:rPr>
          <w:color w:val="000000" w:themeColor="text1"/>
          <w:highlight w:val="yellow"/>
        </w:rPr>
      </w:pPr>
    </w:p>
    <w:p w:rsidR="00AE4445" w:rsidRPr="00831EEA" w:rsidRDefault="00AE4445" w:rsidP="00AE4445">
      <w:pPr>
        <w:rPr>
          <w:color w:val="000000" w:themeColor="text1"/>
          <w:highlight w:val="yellow"/>
        </w:rPr>
      </w:pPr>
      <w:r w:rsidRPr="00831EEA">
        <w:rPr>
          <w:color w:val="000000" w:themeColor="text1"/>
          <w:highlight w:val="yellow"/>
        </w:rPr>
        <w:t>Positiv representation:</w:t>
      </w:r>
    </w:p>
    <w:p w:rsidR="00AE4445" w:rsidRPr="00831EEA" w:rsidRDefault="00D947CE"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num>
            <m:den>
              <m:r>
                <w:rPr>
                  <w:rFonts w:ascii="Cambria Math" w:hAnsi="Cambria Math"/>
                  <w:color w:val="000000" w:themeColor="text1"/>
                  <w:highlight w:val="yellow"/>
                </w:rPr>
                <m:t>z+</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den>
          </m:f>
          <m:r>
            <w:rPr>
              <w:rFonts w:ascii="Cambria Math" w:hAnsi="Cambria Math"/>
              <w:color w:val="000000" w:themeColor="text1"/>
              <w:highlight w:val="yellow"/>
            </w:rPr>
            <m:t xml:space="preserve"> </m:t>
          </m:r>
        </m:oMath>
      </m:oMathPara>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w:p>
    <w:p w:rsidR="005946FE" w:rsidRPr="00831EEA" w:rsidRDefault="00D947CE"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oMath>
      </m:oMathPara>
    </w:p>
    <w:p w:rsidR="005946FE" w:rsidRPr="00831EEA" w:rsidRDefault="005946FE" w:rsidP="00AE4445">
      <w:pPr>
        <w:rPr>
          <w:color w:val="000000" w:themeColor="text1"/>
          <w:highlight w:val="yellow"/>
        </w:rPr>
      </w:pPr>
    </w:p>
    <w:p w:rsidR="005946FE" w:rsidRPr="00831EEA" w:rsidRDefault="005946FE" w:rsidP="00AE4445">
      <w:pPr>
        <w:rPr>
          <w:color w:val="000000" w:themeColor="text1"/>
          <w:highlight w:val="yellow"/>
        </w:rPr>
      </w:pPr>
    </w:p>
    <w:p w:rsidR="005946FE" w:rsidRPr="00831EEA" w:rsidRDefault="00D947CE" w:rsidP="00AE444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oMath>
      </m:oMathPara>
    </w:p>
    <w:p w:rsidR="005946FE" w:rsidRPr="00831EEA" w:rsidRDefault="005946FE" w:rsidP="00AE4445">
      <w:pPr>
        <w:rPr>
          <w:color w:val="000000" w:themeColor="text1"/>
          <w:highlight w:val="yellow"/>
        </w:rPr>
      </w:pPr>
    </w:p>
    <w:p w:rsidR="005946FE" w:rsidRPr="005946FE" w:rsidRDefault="00D947CE" w:rsidP="00AE4445">
      <w:pPr>
        <w:rPr>
          <w:color w:val="000000" w:themeColor="text1"/>
        </w:rPr>
      </w:pPr>
      <m:oMathPara>
        <m:oMath>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rPr>
            <m:t xml:space="preserve"> </m:t>
          </m:r>
        </m:oMath>
      </m:oMathPara>
    </w:p>
    <w:p w:rsidR="005946FE" w:rsidRPr="003C5966" w:rsidRDefault="005946FE" w:rsidP="00AE4445"/>
    <w:p w:rsidR="00AE4445" w:rsidRDefault="00AE4445" w:rsidP="003C5966"/>
    <w:p w:rsidR="000D0D0C" w:rsidRDefault="000D0D0C" w:rsidP="003C5966"/>
    <w:p w:rsidR="000D0D0C" w:rsidRDefault="000D0D0C" w:rsidP="003C5966"/>
    <w:p w:rsidR="000D0D0C" w:rsidRDefault="000D0D0C" w:rsidP="003C5966"/>
    <w:p w:rsidR="000D0D0C" w:rsidRPr="003C5966" w:rsidRDefault="000D0D0C" w:rsidP="003C5966"/>
    <w:p w:rsidR="003C5966" w:rsidRPr="003C5966" w:rsidRDefault="003C5966" w:rsidP="003C5966"/>
    <w:p w:rsidR="00DE68E9" w:rsidRPr="001C6525" w:rsidRDefault="00DE68E9" w:rsidP="00DE68E9">
      <w:pPr>
        <w:pStyle w:val="Rubrik3"/>
        <w:rPr>
          <w:color w:val="FF0000"/>
        </w:rPr>
      </w:pPr>
      <w:r w:rsidRPr="001C6525">
        <w:rPr>
          <w:color w:val="FF0000"/>
        </w:rPr>
        <w:lastRenderedPageBreak/>
        <w:t>A.</w:t>
      </w:r>
      <w:r>
        <w:rPr>
          <w:color w:val="FF0000"/>
        </w:rPr>
        <w:t>5.3</w:t>
      </w:r>
      <w:r w:rsidRPr="001C6525">
        <w:rPr>
          <w:color w:val="FF0000"/>
        </w:rPr>
        <w:t xml:space="preserve"> Z-transformationen av överföringsfunktionen H</w:t>
      </w:r>
      <w:r w:rsidRPr="001C6525">
        <w:rPr>
          <w:color w:val="FF0000"/>
          <w:vertAlign w:val="subscript"/>
        </w:rPr>
        <w:t>2</w:t>
      </w:r>
      <w:r w:rsidRPr="001C6525">
        <w:rPr>
          <w:color w:val="FF0000"/>
        </w:rPr>
        <w:t>(z)</w:t>
      </w:r>
      <w:bookmarkEnd w:id="17"/>
      <w:bookmarkEnd w:id="18"/>
    </w:p>
    <w:p w:rsidR="00DE68E9" w:rsidRDefault="00DE68E9" w:rsidP="00DE68E9">
      <w:pPr>
        <w:rPr>
          <w:color w:val="FF0000"/>
        </w:rPr>
      </w:pPr>
      <w:r w:rsidRPr="001C6525">
        <w:rPr>
          <w:color w:val="FF0000"/>
        </w:rPr>
        <w:t>Bestäm H</w:t>
      </w:r>
      <w:r w:rsidRPr="001C6525">
        <w:rPr>
          <w:color w:val="FF0000"/>
          <w:vertAlign w:val="subscript"/>
        </w:rPr>
        <w:t>2</w:t>
      </w:r>
      <w:r w:rsidRPr="001C6525">
        <w:rPr>
          <w:color w:val="FF0000"/>
        </w:rPr>
        <w:t xml:space="preserve">(z) = </w:t>
      </w:r>
      <w:r w:rsidRPr="001C6525">
        <w:rPr>
          <w:rFonts w:ascii="Times New Roman" w:hAnsi="Times New Roman"/>
          <w:color w:val="FF0000"/>
        </w:rPr>
        <w:t>∆</w:t>
      </w:r>
      <w:r w:rsidRPr="001C6525">
        <w:rPr>
          <w:color w:val="FF0000"/>
        </w:rPr>
        <w:t>N</w:t>
      </w:r>
      <w:r w:rsidRPr="001C6525">
        <w:rPr>
          <w:color w:val="FF0000"/>
          <w:vertAlign w:val="subscript"/>
        </w:rPr>
        <w:t>2</w:t>
      </w:r>
      <w:r w:rsidRPr="001C6525">
        <w:rPr>
          <w:color w:val="FF0000"/>
        </w:rPr>
        <w:t xml:space="preserve"> /</w:t>
      </w:r>
      <w:r w:rsidRPr="001C6525">
        <w:rPr>
          <w:rFonts w:ascii="Times New Roman" w:hAnsi="Times New Roman"/>
          <w:color w:val="FF0000"/>
        </w:rPr>
        <w:t>∆</w:t>
      </w:r>
      <w:r w:rsidRPr="001C6525">
        <w:rPr>
          <w:color w:val="FF0000"/>
        </w:rPr>
        <w:t>N</w:t>
      </w:r>
      <w:r w:rsidRPr="001C6525">
        <w:rPr>
          <w:color w:val="FF0000"/>
          <w:vertAlign w:val="subscript"/>
        </w:rPr>
        <w:t>1</w:t>
      </w:r>
      <w:r w:rsidRPr="001C6525">
        <w:rPr>
          <w:color w:val="FF0000"/>
        </w:rPr>
        <w:t>. (Ange både, en negativ och positiv representation).</w:t>
      </w:r>
    </w:p>
    <w:p w:rsidR="00226515" w:rsidRPr="00831EEA" w:rsidRDefault="00D947CE" w:rsidP="00DE68E9">
      <w:pPr>
        <w:rPr>
          <w:color w:val="000000" w:themeColor="text1"/>
          <w:szCs w:val="24"/>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eastAsiaTheme="majorEastAsia" w:hAnsi="Cambria Math" w:cstheme="majorBidi"/>
                  <w:i/>
                  <w:color w:val="000000" w:themeColor="text1"/>
                  <w:szCs w:val="24"/>
                  <w:highlight w:val="yellow"/>
                </w:rPr>
              </m:ctrlPr>
            </m:dPr>
            <m:e>
              <m:r>
                <w:rPr>
                  <w:rFonts w:ascii="Cambria Math" w:eastAsiaTheme="majorEastAsia" w:hAnsi="Cambria Math" w:cstheme="majorBidi"/>
                  <w:color w:val="000000" w:themeColor="text1"/>
                  <w:szCs w:val="24"/>
                  <w:highlight w:val="yellow"/>
                </w:rPr>
                <m:t>k-1</m:t>
              </m:r>
            </m:e>
          </m:d>
        </m:oMath>
      </m:oMathPara>
    </w:p>
    <w:p w:rsidR="00226515" w:rsidRPr="00831EEA" w:rsidRDefault="00226515" w:rsidP="00DE68E9">
      <w:pPr>
        <w:rPr>
          <w:color w:val="000000" w:themeColor="text1"/>
          <w:szCs w:val="24"/>
          <w:highlight w:val="yellow"/>
        </w:rPr>
      </w:pPr>
    </w:p>
    <w:p w:rsidR="00226515" w:rsidRPr="00831EEA" w:rsidRDefault="00D947CE" w:rsidP="00DE68E9">
      <w:pPr>
        <w:rPr>
          <w:highlight w:val="yellow"/>
        </w:rPr>
      </w:pPr>
      <m:oMathPara>
        <m:oMath>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oMath>
      </m:oMathPara>
    </w:p>
    <w:p w:rsidR="00226515" w:rsidRPr="00831EEA" w:rsidRDefault="00226515" w:rsidP="00DE68E9">
      <w:pPr>
        <w:rPr>
          <w:highlight w:val="yellow"/>
        </w:rPr>
      </w:pPr>
    </w:p>
    <w:p w:rsidR="00226515" w:rsidRPr="00831EEA" w:rsidRDefault="00226515" w:rsidP="00DE68E9">
      <w:pPr>
        <w:rPr>
          <w:highlight w:val="yellow"/>
        </w:rPr>
      </w:pPr>
      <m:oMathPara>
        <m:oMath>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f>
                    <m:fPr>
                      <m:ctrlPr>
                        <w:rPr>
                          <w:rFonts w:ascii="Cambria Math" w:hAnsi="Cambria Math"/>
                          <w:i/>
                          <w:highlight w:val="yellow"/>
                        </w:rPr>
                      </m:ctrlPr>
                    </m:fPr>
                    <m:num>
                      <m:r>
                        <w:rPr>
                          <w:rFonts w:ascii="Cambria Math" w:hAnsi="Cambria Math"/>
                          <w:highlight w:val="yellow"/>
                        </w:rPr>
                        <m:t>A</m:t>
                      </m:r>
                    </m:num>
                    <m:den>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den>
                  </m:f>
                </m:e>
              </m:d>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e>
          </m:d>
          <m:r>
            <w:rPr>
              <w:rFonts w:ascii="Cambria Math" w:eastAsiaTheme="majorEastAsia" w:hAnsi="Cambria Math" w:cstheme="majorBidi"/>
              <w:color w:val="000000" w:themeColor="text1"/>
              <w:szCs w:val="24"/>
              <w:highlight w:val="yellow"/>
            </w:rPr>
            <m:t>=</m:t>
          </m:r>
          <m:r>
            <w:rPr>
              <w:rFonts w:ascii="Cambria Math" w:hAnsi="Cambria Math"/>
              <w:highlight w:val="yellow"/>
            </w:rPr>
            <m:t>a.dT.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oMath>
      </m:oMathPara>
    </w:p>
    <w:p w:rsidR="00226515" w:rsidRPr="00831EEA" w:rsidRDefault="00226515" w:rsidP="00DE68E9">
      <w:pPr>
        <w:rPr>
          <w:highlight w:val="yellow"/>
        </w:rPr>
      </w:pPr>
    </w:p>
    <w:p w:rsidR="00226515" w:rsidRPr="00831EEA" w:rsidRDefault="00226515" w:rsidP="00226515">
      <w:pPr>
        <w:rPr>
          <w:color w:val="000000" w:themeColor="text1"/>
          <w:highlight w:val="yellow"/>
        </w:rPr>
      </w:pPr>
      <w:r w:rsidRPr="00831EEA">
        <w:rPr>
          <w:color w:val="000000" w:themeColor="text1"/>
          <w:highlight w:val="yellow"/>
        </w:rPr>
        <w:t>Negativ representation:</w:t>
      </w:r>
    </w:p>
    <w:p w:rsidR="00226515" w:rsidRPr="00831EEA" w:rsidRDefault="00226515" w:rsidP="00DE68E9">
      <w:pPr>
        <w:rPr>
          <w:highlight w:val="yellow"/>
        </w:rPr>
      </w:pPr>
    </w:p>
    <w:p w:rsidR="00226515" w:rsidRPr="00831EEA" w:rsidRDefault="00D947CE" w:rsidP="00DE68E9">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d>
                <m:dPr>
                  <m:ctrlPr>
                    <w:rPr>
                      <w:rFonts w:ascii="Cambria Math" w:hAnsi="Cambria Math"/>
                      <w:i/>
                      <w:highlight w:val="yellow"/>
                    </w:rPr>
                  </m:ctrlPr>
                </m:dPr>
                <m:e>
                  <m:r>
                    <w:rPr>
                      <w:rFonts w:ascii="Cambria Math" w:hAnsi="Cambria Math"/>
                      <w:highlight w:val="yellow"/>
                    </w:rPr>
                    <m:t>1+</m:t>
                  </m:r>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e>
                  </m:d>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e>
              </m:d>
            </m:den>
          </m:f>
        </m:oMath>
      </m:oMathPara>
    </w:p>
    <w:p w:rsidR="00226515" w:rsidRPr="00831EEA" w:rsidRDefault="00226515" w:rsidP="00DE68E9">
      <w:pPr>
        <w:rPr>
          <w:color w:val="000000" w:themeColor="text1"/>
          <w:highlight w:val="yellow"/>
        </w:rPr>
      </w:pPr>
    </w:p>
    <w:p w:rsidR="00226515" w:rsidRPr="00831EEA" w:rsidRDefault="00226515" w:rsidP="00DE68E9">
      <w:pPr>
        <w:rPr>
          <w:color w:val="000000" w:themeColor="text1"/>
          <w:highlight w:val="yellow"/>
        </w:rPr>
      </w:pPr>
    </w:p>
    <w:p w:rsidR="00226515" w:rsidRPr="00831EEA" w:rsidRDefault="00226515" w:rsidP="00226515">
      <w:pPr>
        <w:rPr>
          <w:color w:val="000000" w:themeColor="text1"/>
          <w:highlight w:val="yellow"/>
        </w:rPr>
      </w:pPr>
      <w:r w:rsidRPr="00831EEA">
        <w:rPr>
          <w:color w:val="000000" w:themeColor="text1"/>
          <w:highlight w:val="yellow"/>
        </w:rPr>
        <w:t>Positiv representation:</w:t>
      </w:r>
    </w:p>
    <w:p w:rsidR="00226515" w:rsidRPr="00831EEA" w:rsidRDefault="00D947CE" w:rsidP="0022651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num>
            <m:den>
              <m:r>
                <w:rPr>
                  <w:rFonts w:ascii="Cambria Math" w:hAnsi="Cambria Math"/>
                  <w:highlight w:val="yellow"/>
                </w:rPr>
                <m:t>z+</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den>
          </m:f>
        </m:oMath>
      </m:oMathPara>
    </w:p>
    <w:p w:rsidR="001E478E" w:rsidRPr="00831EEA" w:rsidRDefault="001E478E" w:rsidP="00226515">
      <w:pPr>
        <w:rPr>
          <w:color w:val="000000" w:themeColor="text1"/>
          <w:highlight w:val="yellow"/>
        </w:rPr>
      </w:pPr>
    </w:p>
    <w:p w:rsidR="00226515" w:rsidRPr="00831EEA" w:rsidRDefault="00226515" w:rsidP="00226515">
      <w:pPr>
        <w:rPr>
          <w:color w:val="000000" w:themeColor="text1"/>
          <w:highlight w:val="yellow"/>
        </w:rPr>
      </w:pPr>
    </w:p>
    <w:p w:rsidR="00226515" w:rsidRPr="00831EEA" w:rsidRDefault="00D947CE" w:rsidP="00226515">
      <w:pPr>
        <w:rPr>
          <w:color w:val="000000" w:themeColor="text1"/>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oMath>
      </m:oMathPara>
    </w:p>
    <w:p w:rsidR="001E478E" w:rsidRPr="00831EEA" w:rsidRDefault="001E478E" w:rsidP="00226515">
      <w:pPr>
        <w:rPr>
          <w:color w:val="000000" w:themeColor="text1"/>
          <w:highlight w:val="yellow"/>
        </w:rPr>
      </w:pPr>
    </w:p>
    <w:p w:rsidR="00226515" w:rsidRPr="00831EEA" w:rsidRDefault="00226515" w:rsidP="00226515">
      <w:pPr>
        <w:rPr>
          <w:color w:val="000000" w:themeColor="text1"/>
          <w:highlight w:val="yellow"/>
        </w:rPr>
      </w:pPr>
    </w:p>
    <w:p w:rsidR="00226515" w:rsidRPr="00831EEA" w:rsidRDefault="00D947CE" w:rsidP="00DE68E9">
      <w:pPr>
        <w:rPr>
          <w:color w:val="000000" w:themeColor="text1"/>
          <w:szCs w:val="24"/>
          <w:highlight w:val="yellow"/>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oMath>
      </m:oMathPara>
    </w:p>
    <w:p w:rsidR="001E478E" w:rsidRPr="00831EEA" w:rsidRDefault="001E478E" w:rsidP="00DE68E9">
      <w:pPr>
        <w:rPr>
          <w:color w:val="000000" w:themeColor="text1"/>
          <w:szCs w:val="24"/>
          <w:highlight w:val="yellow"/>
        </w:rPr>
      </w:pPr>
    </w:p>
    <w:p w:rsidR="00226515" w:rsidRPr="001C6525" w:rsidRDefault="00D947CE" w:rsidP="00DE68E9">
      <w:pPr>
        <w:rPr>
          <w:color w:val="FF0000"/>
        </w:rPr>
      </w:pPr>
      <m:oMathPara>
        <m:oMath>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oMath>
      </m:oMathPara>
    </w:p>
    <w:p w:rsidR="00DE68E9" w:rsidRDefault="00DE68E9" w:rsidP="00DE68E9">
      <w:pPr>
        <w:rPr>
          <w:color w:val="FF0000"/>
        </w:rPr>
      </w:pPr>
    </w:p>
    <w:p w:rsidR="008A6CD4" w:rsidRDefault="008A6CD4" w:rsidP="00DE68E9">
      <w:pPr>
        <w:rPr>
          <w:color w:val="FF0000"/>
        </w:rPr>
      </w:pPr>
    </w:p>
    <w:p w:rsidR="008A6CD4" w:rsidRDefault="008A6CD4" w:rsidP="00DE68E9">
      <w:pPr>
        <w:rPr>
          <w:color w:val="FF0000"/>
        </w:rPr>
      </w:pPr>
    </w:p>
    <w:p w:rsidR="008A6CD4" w:rsidRDefault="008A6CD4" w:rsidP="00DE68E9">
      <w:pPr>
        <w:rPr>
          <w:color w:val="FF0000"/>
        </w:rPr>
      </w:pPr>
    </w:p>
    <w:p w:rsidR="008A6CD4" w:rsidRPr="001C6525" w:rsidRDefault="008A6CD4" w:rsidP="00DE68E9">
      <w:pPr>
        <w:rPr>
          <w:color w:val="FF0000"/>
        </w:rPr>
      </w:pPr>
    </w:p>
    <w:p w:rsidR="00DE68E9" w:rsidRPr="001C6525" w:rsidRDefault="00DE68E9" w:rsidP="00DE68E9">
      <w:pPr>
        <w:pStyle w:val="Rubrik3"/>
        <w:rPr>
          <w:color w:val="FF0000"/>
        </w:rPr>
      </w:pPr>
      <w:bookmarkStart w:id="19" w:name="_Toc413401251"/>
      <w:bookmarkStart w:id="20" w:name="_Toc475283251"/>
      <w:r w:rsidRPr="001C6525">
        <w:rPr>
          <w:color w:val="FF0000"/>
        </w:rPr>
        <w:lastRenderedPageBreak/>
        <w:t>A.</w:t>
      </w:r>
      <w:r>
        <w:rPr>
          <w:color w:val="FF0000"/>
        </w:rPr>
        <w:t>5.4</w:t>
      </w:r>
      <w:r w:rsidRPr="001C6525">
        <w:rPr>
          <w:color w:val="FF0000"/>
        </w:rPr>
        <w:t xml:space="preserve"> Z-transformationen av hela överföringsfunktionen H(z)</w:t>
      </w:r>
      <w:bookmarkEnd w:id="19"/>
      <w:bookmarkEnd w:id="20"/>
    </w:p>
    <w:p w:rsidR="00DE68E9" w:rsidRPr="001C6525" w:rsidRDefault="00DE68E9" w:rsidP="00DE68E9">
      <w:pPr>
        <w:rPr>
          <w:color w:val="FF0000"/>
        </w:rPr>
      </w:pPr>
      <w:r w:rsidRPr="001C6525">
        <w:rPr>
          <w:color w:val="FF0000"/>
        </w:rPr>
        <w:t>Genom multiplikation av de seriekopplade delsystemen får man den totala överföringsfunktionen H(z) = H</w:t>
      </w:r>
      <w:r w:rsidRPr="001C6525">
        <w:rPr>
          <w:color w:val="FF0000"/>
          <w:vertAlign w:val="subscript"/>
        </w:rPr>
        <w:t>1</w:t>
      </w:r>
      <w:r w:rsidRPr="001C6525">
        <w:rPr>
          <w:color w:val="FF0000"/>
        </w:rPr>
        <w:t xml:space="preserve">(z) </w:t>
      </w:r>
      <w:r w:rsidRPr="001C6525">
        <w:rPr>
          <w:b/>
          <w:color w:val="FF0000"/>
          <w:vertAlign w:val="superscript"/>
        </w:rPr>
        <w:t>.</w:t>
      </w:r>
      <w:r w:rsidRPr="001C6525">
        <w:rPr>
          <w:color w:val="FF0000"/>
        </w:rPr>
        <w:t xml:space="preserve"> H</w:t>
      </w:r>
      <w:r w:rsidRPr="001C6525">
        <w:rPr>
          <w:color w:val="FF0000"/>
          <w:vertAlign w:val="subscript"/>
        </w:rPr>
        <w:t>2</w:t>
      </w:r>
      <w:r w:rsidRPr="001C6525">
        <w:rPr>
          <w:color w:val="FF0000"/>
        </w:rPr>
        <w:t xml:space="preserve"> (z)</w:t>
      </w:r>
    </w:p>
    <w:p w:rsidR="00DE68E9" w:rsidRPr="00DE68E9" w:rsidRDefault="00DE68E9" w:rsidP="00DE68E9">
      <w:pPr>
        <w:rPr>
          <w:color w:val="FF0000"/>
        </w:rPr>
      </w:pPr>
      <w:r>
        <w:rPr>
          <w:color w:val="FF0000"/>
        </w:rPr>
        <w:t xml:space="preserve">Bestäm H(Z), </w:t>
      </w:r>
      <w:r w:rsidRPr="00DE68E9">
        <w:rPr>
          <w:color w:val="FF0000"/>
        </w:rPr>
        <w:t>OBS: uttrycket behöver inte förenklas, det är bra</w:t>
      </w:r>
      <w:r>
        <w:rPr>
          <w:color w:val="FF0000"/>
        </w:rPr>
        <w:t xml:space="preserve"> om man ser de enskilda polerna!</w:t>
      </w:r>
    </w:p>
    <w:p w:rsidR="00DE68E9" w:rsidRDefault="00DE68E9" w:rsidP="00DE68E9">
      <w:pPr>
        <w:rPr>
          <w:color w:val="FF0000"/>
        </w:rPr>
      </w:pPr>
    </w:p>
    <w:p w:rsidR="00633965" w:rsidRPr="00831EEA" w:rsidRDefault="008A6CD4">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oMath>
      </m:oMathPara>
    </w:p>
    <w:p w:rsidR="00FB6C75" w:rsidRPr="00831EEA" w:rsidRDefault="00FB6C75">
      <w:pPr>
        <w:spacing w:after="160" w:line="259" w:lineRule="auto"/>
        <w:rPr>
          <w:color w:val="000000" w:themeColor="text1"/>
          <w:highlight w:val="yellow"/>
        </w:rPr>
      </w:pPr>
    </w:p>
    <w:p w:rsidR="00FB6C75" w:rsidRPr="00831EEA" w:rsidRDefault="00FB6C75">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num>
            <m:den>
              <m:r>
                <w:rPr>
                  <w:rFonts w:ascii="Cambria Math" w:hAnsi="Cambria Math"/>
                  <w:color w:val="000000" w:themeColor="text1"/>
                  <w:highlight w:val="yellow"/>
                </w:rPr>
                <m:t>1-</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m:rPr>
                      <m:sty m:val="p"/>
                    </m:rP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den>
          </m:f>
        </m:oMath>
      </m:oMathPara>
    </w:p>
    <w:p w:rsidR="00FB6C75" w:rsidRPr="00831EEA" w:rsidRDefault="00FB6C75">
      <w:pPr>
        <w:spacing w:after="160" w:line="259" w:lineRule="auto"/>
        <w:rPr>
          <w:color w:val="000000" w:themeColor="text1"/>
          <w:highlight w:val="yellow"/>
        </w:rPr>
      </w:pPr>
    </w:p>
    <w:p w:rsidR="00FB6C75" w:rsidRPr="00831EEA" w:rsidRDefault="00FB6C75">
      <w:pPr>
        <w:spacing w:after="160" w:line="259" w:lineRule="auto"/>
        <w:rPr>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.z+</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den>
          </m:f>
        </m:oMath>
      </m:oMathPara>
    </w:p>
    <w:p w:rsidR="001F2F56" w:rsidRPr="00831EEA" w:rsidRDefault="001F2F56">
      <w:pPr>
        <w:spacing w:after="160" w:line="259" w:lineRule="auto"/>
        <w:rPr>
          <w:color w:val="000000" w:themeColor="text1"/>
          <w:highlight w:val="yellow"/>
        </w:rPr>
      </w:pPr>
    </w:p>
    <w:p w:rsidR="001F2F56" w:rsidRPr="00831EEA" w:rsidRDefault="001F2F56">
      <w:pPr>
        <w:spacing w:after="160" w:line="259" w:lineRule="auto"/>
        <w:rPr>
          <w:color w:val="000000" w:themeColor="text1"/>
          <w:highlight w:val="yellow"/>
        </w:rPr>
      </w:pPr>
    </w:p>
    <w:p w:rsidR="00BC6CDE" w:rsidRPr="00831EEA" w:rsidRDefault="001F2F56">
      <w:pPr>
        <w:spacing w:after="160" w:line="259" w:lineRule="auto"/>
        <w:rPr>
          <w:color w:val="000000" w:themeColor="text1"/>
          <w:highlight w:val="yellow"/>
        </w:rPr>
      </w:pPr>
      <m:oMathPara>
        <m:oMathParaPr>
          <m:jc m:val="left"/>
        </m:oMathParaPr>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oMath>
      </m:oMathPara>
    </w:p>
    <w:p w:rsidR="00BC6CDE" w:rsidRPr="00FB6C75" w:rsidRDefault="00D947CE">
      <w:pPr>
        <w:spacing w:after="160" w:line="259" w:lineRule="auto"/>
        <w:rPr>
          <w:color w:val="000000" w:themeColor="text1"/>
        </w:rPr>
      </w:pPr>
      <m:oMathPara>
        <m:oMath>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k</m:t>
                      </m:r>
                    </m:e>
                    <m:sub>
                      <m:r>
                        <w:rPr>
                          <w:rFonts w:ascii="Cambria Math" w:hAnsi="Cambria Math"/>
                          <w:color w:val="000000" w:themeColor="text1"/>
                          <w:highlight w:val="yellow"/>
                        </w:rPr>
                        <m:t>c</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dT.k</m:t>
                      </m:r>
                    </m:e>
                    <m:sub>
                      <m:r>
                        <w:rPr>
                          <w:rFonts w:ascii="Cambria Math" w:hAnsi="Cambria Math"/>
                          <w:color w:val="000000" w:themeColor="text1"/>
                          <w:highlight w:val="yellow"/>
                        </w:rPr>
                        <m:t>p</m:t>
                      </m:r>
                    </m:sub>
                  </m:sSub>
                </m:num>
                <m:den>
                  <m:r>
                    <w:rPr>
                      <w:rFonts w:ascii="Cambria Math" w:hAnsi="Cambria Math"/>
                      <w:color w:val="000000" w:themeColor="text1"/>
                      <w:highlight w:val="yellow"/>
                    </w:rPr>
                    <m:t>A</m:t>
                  </m:r>
                </m:den>
              </m:f>
              <m:r>
                <w:rPr>
                  <w:rFonts w:ascii="Cambria Math" w:hAnsi="Cambria Math"/>
                  <w:color w:val="000000" w:themeColor="text1"/>
                  <w:highlight w:val="yellow"/>
                </w:rPr>
                <m:t>.</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e>
              </m:d>
              <m:r>
                <w:rPr>
                  <w:rFonts w:ascii="Cambria Math" w:hAnsi="Cambria Math"/>
                  <w:color w:val="000000" w:themeColor="text1"/>
                  <w:highlight w:val="yellow"/>
                </w:rPr>
                <m:t>.z+</m:t>
              </m:r>
              <m:d>
                <m:dPr>
                  <m:ctrlPr>
                    <w:rPr>
                      <w:rFonts w:ascii="Cambria Math" w:hAnsi="Cambria Math"/>
                      <w:i/>
                      <w:color w:val="000000" w:themeColor="text1"/>
                      <w:highlight w:val="yellow"/>
                    </w:rPr>
                  </m:ctrlPr>
                </m:dPr>
                <m:e>
                  <m:r>
                    <w:rPr>
                      <w:rFonts w:ascii="Cambria Math" w:hAnsi="Cambria Math"/>
                      <w:color w:val="000000" w:themeColor="text1"/>
                      <w:highlight w:val="yellow"/>
                    </w:rPr>
                    <m:t>1-</m:t>
                  </m:r>
                  <m:f>
                    <m:fPr>
                      <m:ctrlPr>
                        <w:rPr>
                          <w:rFonts w:ascii="Cambria Math" w:hAnsi="Cambria Math"/>
                          <w:i/>
                          <w:color w:val="000000" w:themeColor="text1"/>
                          <w:highlight w:val="yellow"/>
                        </w:rPr>
                      </m:ctrlPr>
                    </m:fPr>
                    <m:num>
                      <m:r>
                        <w:rPr>
                          <w:rFonts w:ascii="Cambria Math" w:eastAsiaTheme="majorEastAsia" w:hAnsi="Cambria Math" w:cstheme="majorBidi"/>
                          <w:color w:val="000000" w:themeColor="text1"/>
                          <w:szCs w:val="24"/>
                          <w:highlight w:val="yellow"/>
                        </w:rPr>
                        <m:t>a</m:t>
                      </m:r>
                      <m:r>
                        <w:rPr>
                          <w:rFonts w:ascii="Cambria Math" w:hAnsi="Cambria Math"/>
                          <w:color w:val="000000" w:themeColor="text1"/>
                          <w:highlight w:val="yellow"/>
                        </w:rPr>
                        <m:t>.dT</m:t>
                      </m:r>
                    </m:num>
                    <m:den>
                      <m:r>
                        <w:rPr>
                          <w:rFonts w:ascii="Cambria Math" w:hAnsi="Cambria Math"/>
                          <w:color w:val="000000" w:themeColor="text1"/>
                          <w:highlight w:val="yellow"/>
                        </w:rPr>
                        <m:t>A</m:t>
                      </m:r>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10</m:t>
                              </m:r>
                            </m:sub>
                          </m:sSub>
                        </m:den>
                      </m:f>
                    </m:e>
                  </m:rad>
                  <m:r>
                    <w:rPr>
                      <w:rFonts w:ascii="Cambria Math" w:hAnsi="Cambria Math"/>
                      <w:color w:val="000000" w:themeColor="text1"/>
                      <w:highlight w:val="yellow"/>
                    </w:rPr>
                    <m:t>.</m:t>
                  </m:r>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a.dT</m:t>
                      </m:r>
                    </m:num>
                    <m:den>
                      <m:r>
                        <w:rPr>
                          <w:rFonts w:ascii="Cambria Math" w:hAnsi="Cambria Math"/>
                          <w:highlight w:val="yellow"/>
                        </w:rPr>
                        <m:t>A</m:t>
                      </m:r>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g</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.k</m:t>
                              </m:r>
                            </m:e>
                            <m:sub>
                              <m:r>
                                <w:rPr>
                                  <w:rFonts w:ascii="Cambria Math" w:eastAsiaTheme="majorEastAsia" w:hAnsi="Cambria Math" w:cstheme="majorBidi"/>
                                  <w:color w:val="000000" w:themeColor="text1"/>
                                  <w:szCs w:val="24"/>
                                  <w:highlight w:val="yellow"/>
                                </w:rPr>
                                <m:t>c</m:t>
                              </m:r>
                            </m:sub>
                          </m:sSub>
                        </m:num>
                        <m:den>
                          <m:r>
                            <w:rPr>
                              <w:rFonts w:ascii="Cambria Math" w:eastAsiaTheme="majorEastAsia" w:hAnsi="Cambria Math" w:cstheme="majorBidi"/>
                              <w:color w:val="000000" w:themeColor="text1"/>
                              <w:szCs w:val="24"/>
                              <w:highlight w:val="yellow"/>
                            </w:rPr>
                            <m:t>2.</m:t>
                          </m:r>
                          <m:sSub>
                            <m:sSubPr>
                              <m:ctrlPr>
                                <w:rPr>
                                  <w:rFonts w:ascii="Cambria Math" w:eastAsiaTheme="majorEastAsia" w:hAnsi="Cambria Math" w:cstheme="majorBidi"/>
                                  <w:i/>
                                  <w:color w:val="000000" w:themeColor="text1"/>
                                  <w:szCs w:val="24"/>
                                  <w:highlight w:val="yellow"/>
                                </w:rPr>
                              </m:ctrlPr>
                            </m:sSubPr>
                            <m:e>
                              <m:r>
                                <w:rPr>
                                  <w:rFonts w:ascii="Cambria Math" w:eastAsiaTheme="majorEastAsia" w:hAnsi="Cambria Math" w:cstheme="majorBidi"/>
                                  <w:color w:val="000000" w:themeColor="text1"/>
                                  <w:szCs w:val="24"/>
                                  <w:highlight w:val="yellow"/>
                                </w:rPr>
                                <m:t>n</m:t>
                              </m:r>
                            </m:e>
                            <m:sub>
                              <m:r>
                                <w:rPr>
                                  <w:rFonts w:ascii="Cambria Math" w:eastAsiaTheme="majorEastAsia" w:hAnsi="Cambria Math" w:cstheme="majorBidi"/>
                                  <w:color w:val="000000" w:themeColor="text1"/>
                                  <w:szCs w:val="24"/>
                                  <w:highlight w:val="yellow"/>
                                </w:rPr>
                                <m:t>20</m:t>
                              </m:r>
                            </m:sub>
                          </m:sSub>
                        </m:den>
                      </m:f>
                    </m:e>
                  </m:rad>
                  <m:ctrlPr>
                    <w:rPr>
                      <w:rFonts w:ascii="Cambria Math" w:eastAsiaTheme="majorEastAsia" w:hAnsi="Cambria Math" w:cstheme="majorBidi"/>
                      <w:i/>
                      <w:color w:val="000000" w:themeColor="text1"/>
                      <w:szCs w:val="24"/>
                      <w:highlight w:val="yellow"/>
                    </w:rPr>
                  </m:ctrlPr>
                </m:e>
              </m:d>
            </m:den>
          </m:f>
        </m:oMath>
      </m:oMathPara>
    </w:p>
    <w:p w:rsidR="00FB6C75" w:rsidRDefault="00FB6C75">
      <w:pPr>
        <w:spacing w:after="160" w:line="259" w:lineRule="auto"/>
      </w:pPr>
    </w:p>
    <w:p w:rsidR="00DE68E9" w:rsidRDefault="003C59E4" w:rsidP="00756AE9">
      <w:pPr>
        <w:pStyle w:val="Rubrik1"/>
      </w:pPr>
      <w:bookmarkStart w:id="21" w:name="_Toc475283252"/>
      <w:r>
        <w:t>B.1 Systemidentifiering av modellparametrarna</w:t>
      </w:r>
      <w:bookmarkEnd w:id="21"/>
    </w:p>
    <w:p w:rsidR="00EA0907" w:rsidRDefault="00EA0907" w:rsidP="00EA0907"/>
    <w:p w:rsidR="00EA0907" w:rsidRDefault="00EA0907" w:rsidP="00EA0907">
      <w:pPr>
        <w:rPr>
          <w:rFonts w:ascii="Times New Roman" w:hAnsi="Times New Roman"/>
        </w:rPr>
      </w:pPr>
      <w:r>
        <w:rPr>
          <w:rFonts w:ascii="Times New Roman" w:hAnsi="Times New Roman"/>
        </w:rPr>
        <w:t>I vår matematiska modelleri</w:t>
      </w:r>
      <w:r w:rsidR="00845CCA">
        <w:rPr>
          <w:rFonts w:ascii="Times New Roman" w:hAnsi="Times New Roman"/>
        </w:rPr>
        <w:t xml:space="preserve">ng av vattentankmodellen </w:t>
      </w:r>
      <w:r>
        <w:rPr>
          <w:rFonts w:ascii="Times New Roman" w:hAnsi="Times New Roman"/>
        </w:rPr>
        <w:t>antog vi att vattenbehållarna är identiska. För att beskriva dem använde vi oss av följande modellparametrar med motsvarande enheter:</w:t>
      </w: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Datoralgoritm:</w:t>
      </w:r>
    </w:p>
    <w:p w:rsidR="00EA0907" w:rsidRPr="00D37FA3" w:rsidRDefault="00EA0907" w:rsidP="00EA0907">
      <w:pPr>
        <w:pStyle w:val="Liststycke"/>
        <w:numPr>
          <w:ilvl w:val="1"/>
          <w:numId w:val="15"/>
        </w:numPr>
        <w:rPr>
          <w:rFonts w:ascii="Times New Roman" w:hAnsi="Times New Roman"/>
        </w:rPr>
      </w:pPr>
      <w:proofErr w:type="spellStart"/>
      <w:r w:rsidRPr="00D37FA3">
        <w:rPr>
          <w:rFonts w:ascii="Times New Roman" w:hAnsi="Times New Roman"/>
        </w:rPr>
        <w:t>dT</w:t>
      </w:r>
      <w:proofErr w:type="spellEnd"/>
      <w:r w:rsidRPr="00D37FA3">
        <w:rPr>
          <w:rFonts w:ascii="Times New Roman" w:hAnsi="Times New Roman"/>
        </w:rPr>
        <w:t>= samplingstid [sek]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 xml:space="preserve">u(k)= styrsignal till pumpen [0..255], </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n</w:t>
      </w:r>
      <w:r w:rsidRPr="00D37FA3">
        <w:rPr>
          <w:rFonts w:ascii="Times New Roman" w:hAnsi="Times New Roman"/>
        </w:rPr>
        <w:t>(k)= mätvärde efter A/D-omvandlaren [0..1023]</w:t>
      </w:r>
    </w:p>
    <w:p w:rsidR="00EA0907" w:rsidRDefault="00EA0907" w:rsidP="00EA0907">
      <w:pPr>
        <w:rPr>
          <w:rFonts w:ascii="Times New Roman" w:hAnsi="Times New Roman"/>
        </w:rPr>
      </w:pP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Vattentank: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w:t>
      </w:r>
      <w:r w:rsidRPr="00D37FA3">
        <w:rPr>
          <w:rFonts w:ascii="Times New Roman" w:hAnsi="Times New Roman"/>
          <w:vertAlign w:val="subscript"/>
        </w:rPr>
        <w:t xml:space="preserve"> </w:t>
      </w:r>
      <w:r w:rsidRPr="00D37FA3">
        <w:rPr>
          <w:rFonts w:ascii="Times New Roman" w:hAnsi="Times New Roman"/>
        </w:rPr>
        <w:t>är arean i vattentanken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 = arean av hålen för utflödet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u</w:t>
      </w:r>
      <w:r w:rsidRPr="00D37FA3">
        <w:rPr>
          <w:rFonts w:ascii="Times New Roman" w:hAnsi="Times New Roman"/>
          <w:vertAlign w:val="subscript"/>
        </w:rPr>
        <w:t>1</w:t>
      </w:r>
      <w:r w:rsidRPr="00D37FA3">
        <w:rPr>
          <w:rFonts w:ascii="Times New Roman" w:hAnsi="Times New Roman"/>
        </w:rPr>
        <w:t>, u</w:t>
      </w:r>
      <w:r w:rsidRPr="00D37FA3">
        <w:rPr>
          <w:rFonts w:ascii="Times New Roman" w:hAnsi="Times New Roman"/>
          <w:vertAlign w:val="subscript"/>
        </w:rPr>
        <w:t>2</w:t>
      </w:r>
      <w:r w:rsidRPr="00D37FA3">
        <w:rPr>
          <w:rFonts w:ascii="Times New Roman" w:hAnsi="Times New Roman"/>
        </w:rPr>
        <w:t>, u</w:t>
      </w:r>
      <w:r w:rsidRPr="00D37FA3">
        <w:rPr>
          <w:rFonts w:ascii="Times New Roman" w:hAnsi="Times New Roman"/>
          <w:vertAlign w:val="subscript"/>
        </w:rPr>
        <w:t>3</w:t>
      </w:r>
      <w:r w:rsidRPr="00D37FA3">
        <w:rPr>
          <w:rFonts w:ascii="Times New Roman" w:hAnsi="Times New Roman"/>
        </w:rPr>
        <w:t xml:space="preserve"> = in- och utflöden till, ut och mellan tankarna [l/sek] eller [m</w:t>
      </w:r>
      <w:r w:rsidRPr="00D37FA3">
        <w:rPr>
          <w:rFonts w:ascii="Times New Roman" w:hAnsi="Times New Roman"/>
          <w:vertAlign w:val="superscript"/>
        </w:rPr>
        <w:t>3</w:t>
      </w:r>
      <w:r w:rsidRPr="00D37FA3">
        <w:rPr>
          <w:rFonts w:ascii="Times New Roman" w:hAnsi="Times New Roman"/>
        </w:rPr>
        <w:t>/sek]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g = 9, 81 m2/s, gravitationskonstanten</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y= h</w:t>
      </w:r>
      <w:r w:rsidRPr="00D37FA3">
        <w:rPr>
          <w:rFonts w:ascii="Times New Roman" w:hAnsi="Times New Roman"/>
          <w:vertAlign w:val="subscript"/>
        </w:rPr>
        <w:t xml:space="preserve">1 </w:t>
      </w:r>
      <w:r w:rsidRPr="00D37FA3">
        <w:rPr>
          <w:rFonts w:ascii="Times New Roman" w:hAnsi="Times New Roman"/>
        </w:rPr>
        <w:t xml:space="preserve">eller </w:t>
      </w:r>
      <w:r>
        <w:rPr>
          <w:rFonts w:ascii="Times New Roman" w:hAnsi="Times New Roman"/>
        </w:rPr>
        <w:t>h</w:t>
      </w:r>
      <w:r w:rsidRPr="00D37FA3">
        <w:rPr>
          <w:rFonts w:ascii="Times New Roman" w:hAnsi="Times New Roman"/>
          <w:vertAlign w:val="subscript"/>
        </w:rPr>
        <w:t>2</w:t>
      </w:r>
      <w:r w:rsidRPr="00D37FA3">
        <w:rPr>
          <w:rFonts w:ascii="Times New Roman" w:hAnsi="Times New Roman"/>
        </w:rPr>
        <w:t>: vattennivån i vattentanken [m]</w:t>
      </w:r>
    </w:p>
    <w:p w:rsidR="00EA0907" w:rsidRDefault="00EA0907" w:rsidP="00EA0907">
      <w:pPr>
        <w:rPr>
          <w:rFonts w:ascii="Times New Roman" w:hAnsi="Times New Roman"/>
        </w:rPr>
      </w:pPr>
    </w:p>
    <w:p w:rsidR="00EA0907" w:rsidRPr="003C0563" w:rsidRDefault="00EA0907" w:rsidP="00EA0907">
      <w:pPr>
        <w:pStyle w:val="Liststycke"/>
        <w:numPr>
          <w:ilvl w:val="0"/>
          <w:numId w:val="16"/>
        </w:numPr>
        <w:rPr>
          <w:rFonts w:ascii="Times New Roman" w:hAnsi="Times New Roman"/>
        </w:rPr>
      </w:pPr>
      <w:r w:rsidRPr="003C0563">
        <w:rPr>
          <w:rFonts w:ascii="Times New Roman" w:hAnsi="Times New Roman"/>
        </w:rPr>
        <w:t>Koppling mellan dator och vattentank</w:t>
      </w:r>
    </w:p>
    <w:p w:rsidR="00EA0907" w:rsidRPr="009217A9" w:rsidRDefault="00EA0907" w:rsidP="00EA0907">
      <w:pPr>
        <w:pStyle w:val="Liststycke"/>
        <w:numPr>
          <w:ilvl w:val="1"/>
          <w:numId w:val="16"/>
        </w:numPr>
        <w:rPr>
          <w:rFonts w:ascii="Times New Roman" w:hAnsi="Times New Roman"/>
        </w:rPr>
      </w:pPr>
      <w:r w:rsidRPr="009217A9">
        <w:rPr>
          <w:rFonts w:ascii="Times New Roman" w:hAnsi="Times New Roman"/>
        </w:rPr>
        <w:t>k</w:t>
      </w:r>
      <w:r w:rsidRPr="009217A9">
        <w:rPr>
          <w:rFonts w:ascii="Times New Roman" w:hAnsi="Times New Roman"/>
          <w:vertAlign w:val="subscript"/>
        </w:rPr>
        <w:t>p</w:t>
      </w:r>
      <w:r w:rsidRPr="009217A9">
        <w:rPr>
          <w:rFonts w:ascii="Times New Roman" w:hAnsi="Times New Roman"/>
        </w:rPr>
        <w:t>= kopplingskoefficienten mellan styrvärdet u [0..255] och flödet u</w:t>
      </w:r>
      <w:r w:rsidRPr="009217A9">
        <w:rPr>
          <w:rFonts w:ascii="Times New Roman" w:hAnsi="Times New Roman"/>
          <w:vertAlign w:val="subscript"/>
        </w:rPr>
        <w:t>1</w:t>
      </w:r>
      <w:r>
        <w:rPr>
          <w:rFonts w:ascii="Times New Roman" w:hAnsi="Times New Roman"/>
        </w:rPr>
        <w:t xml:space="preserve"> [m</w:t>
      </w:r>
      <w:r w:rsidRPr="00B615EA">
        <w:rPr>
          <w:rFonts w:ascii="Times New Roman" w:hAnsi="Times New Roman"/>
          <w:vertAlign w:val="superscript"/>
        </w:rPr>
        <w:t>3</w:t>
      </w:r>
      <w:r w:rsidRPr="009217A9">
        <w:rPr>
          <w:rFonts w:ascii="Times New Roman" w:hAnsi="Times New Roman"/>
        </w:rPr>
        <w:t>/sek]</w:t>
      </w:r>
    </w:p>
    <w:p w:rsidR="00EA0907" w:rsidRPr="009217A9" w:rsidRDefault="00EA0907" w:rsidP="00EA0907">
      <w:pPr>
        <w:pStyle w:val="Liststycke"/>
        <w:numPr>
          <w:ilvl w:val="1"/>
          <w:numId w:val="16"/>
        </w:numPr>
        <w:rPr>
          <w:rFonts w:ascii="Times New Roman" w:hAnsi="Times New Roman"/>
        </w:rPr>
      </w:pPr>
      <w:proofErr w:type="spellStart"/>
      <w:r w:rsidRPr="009217A9">
        <w:rPr>
          <w:rFonts w:ascii="Times New Roman" w:hAnsi="Times New Roman"/>
        </w:rPr>
        <w:lastRenderedPageBreak/>
        <w:t>kc</w:t>
      </w:r>
      <w:proofErr w:type="spellEnd"/>
      <w:r w:rsidRPr="009217A9">
        <w:rPr>
          <w:rFonts w:ascii="Times New Roman" w:hAnsi="Times New Roman"/>
        </w:rPr>
        <w:t>= kopplingskoefficienten mellan vattennivån [m] och mätningen n(k) av vattennivån</w:t>
      </w:r>
      <w:r>
        <w:rPr>
          <w:rFonts w:ascii="Times New Roman" w:hAnsi="Times New Roman"/>
        </w:rPr>
        <w:t xml:space="preserve"> [m</w:t>
      </w:r>
      <w:r w:rsidRPr="00A3584F">
        <w:rPr>
          <w:rFonts w:ascii="Times New Roman" w:hAnsi="Times New Roman"/>
          <w:vertAlign w:val="superscript"/>
        </w:rPr>
        <w:t>-1</w:t>
      </w:r>
      <w:r>
        <w:rPr>
          <w:rFonts w:ascii="Times New Roman" w:hAnsi="Times New Roman"/>
        </w:rPr>
        <w:t>]</w:t>
      </w:r>
    </w:p>
    <w:p w:rsidR="00EA0907" w:rsidRDefault="00EA0907" w:rsidP="00EA0907">
      <w:pPr>
        <w:rPr>
          <w:rFonts w:ascii="Times New Roman" w:hAnsi="Times New Roman"/>
        </w:rPr>
      </w:pPr>
    </w:p>
    <w:p w:rsidR="00EA0907" w:rsidRDefault="00845CCA" w:rsidP="00845CCA">
      <w:pPr>
        <w:pStyle w:val="Rubrik2"/>
      </w:pPr>
      <w:bookmarkStart w:id="22" w:name="_Toc413401270"/>
      <w:bookmarkStart w:id="23" w:name="_Toc475283253"/>
      <w:r>
        <w:t>B.</w:t>
      </w:r>
      <w:r w:rsidR="00EA0907">
        <w:t>1.1 Praktiska experiment för att bestämma A och kp</w:t>
      </w:r>
      <w:bookmarkEnd w:id="22"/>
      <w:bookmarkEnd w:id="23"/>
    </w:p>
    <w:p w:rsidR="00845CCA" w:rsidRPr="00845CCA" w:rsidRDefault="00845CCA" w:rsidP="00845CCA">
      <w:pPr>
        <w:jc w:val="both"/>
      </w:pPr>
      <w:r w:rsidRPr="00845CCA">
        <w:t>Det enklaste sättet att bestämma arean A i tanken är att hålla fingret vid hålet i botten och samtidigt fylla tanken med vatten tills höjden av 20 cm är nått. Det finns mätbägare i labben samt hinkar med destillerat vatten som kan användas. (Alternativet är att låta en full tank rinna ut i mätbägaren).</w:t>
      </w:r>
    </w:p>
    <w:p w:rsidR="00EA0907" w:rsidRDefault="00EA0907" w:rsidP="00845CCA">
      <w:pPr>
        <w:jc w:val="both"/>
      </w:pPr>
    </w:p>
    <w:p w:rsidR="00842A83" w:rsidRPr="00842A83" w:rsidRDefault="00845CCA" w:rsidP="00842A83">
      <w:pPr>
        <w:pStyle w:val="Rubrik3"/>
        <w:rPr>
          <w:color w:val="FF0000"/>
          <w:vertAlign w:val="subscript"/>
        </w:rPr>
      </w:pPr>
      <w:bookmarkStart w:id="24" w:name="_Toc475283254"/>
      <w:r w:rsidRPr="00842A83">
        <w:rPr>
          <w:color w:val="FF0000"/>
        </w:rPr>
        <w:t xml:space="preserve">B.1.1.1 </w:t>
      </w:r>
      <w:r w:rsidR="00842A83" w:rsidRPr="00842A83">
        <w:rPr>
          <w:color w:val="FF0000"/>
        </w:rPr>
        <w:t>Ange hur ni räknar ut A utifrån volymen av vattnet samt vilket värde ni får:</w:t>
      </w:r>
      <w:bookmarkEnd w:id="24"/>
    </w:p>
    <w:p w:rsidR="00845CCA" w:rsidRDefault="000D65A8" w:rsidP="00845CCA">
      <w:pPr>
        <w:jc w:val="both"/>
      </w:pPr>
      <w:r w:rsidRPr="00DA0CC7">
        <w:rPr>
          <w:highlight w:val="yellow"/>
        </w:rPr>
        <w:t xml:space="preserve">Eftersom vi </w:t>
      </w:r>
      <w:r w:rsidR="00D947CE" w:rsidRPr="00DA0CC7">
        <w:rPr>
          <w:highlight w:val="yellow"/>
        </w:rPr>
        <w:t>är</w:t>
      </w:r>
      <w:r w:rsidRPr="00DA0CC7">
        <w:rPr>
          <w:highlight w:val="yellow"/>
        </w:rPr>
        <w:t xml:space="preserve"> lite extra känsliga med vatten så har vi valt att mäta radien och bortse från vissa undantag i mätningen. Radien är 3 cm och då blir arean A = 28,26 cm</w:t>
      </w:r>
      <w:r w:rsidRPr="00DA0CC7">
        <w:rPr>
          <w:rFonts w:cs="Times"/>
          <w:highlight w:val="yellow"/>
        </w:rPr>
        <w:t>²</w:t>
      </w:r>
      <w:r w:rsidRPr="00DA0CC7">
        <w:rPr>
          <w:highlight w:val="yellow"/>
        </w:rPr>
        <w:t xml:space="preserve"> dvs 2826 * </w:t>
      </w:r>
      <m:oMath>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oMath>
      <w:r w:rsidR="006C4E7C" w:rsidRPr="00DA0CC7">
        <w:rPr>
          <w:highlight w:val="yellow"/>
        </w:rPr>
        <w:t xml:space="preserve"> m</w:t>
      </w:r>
      <w:r w:rsidR="006C4E7C" w:rsidRPr="00DA0CC7">
        <w:rPr>
          <w:rFonts w:cs="Times"/>
          <w:highlight w:val="yellow"/>
        </w:rPr>
        <w:t>²</w:t>
      </w:r>
    </w:p>
    <w:p w:rsidR="00842A83" w:rsidRDefault="00842A83" w:rsidP="00842A83">
      <w:pPr>
        <w:pStyle w:val="Rubrik3"/>
        <w:rPr>
          <w:color w:val="FF0000"/>
        </w:rPr>
      </w:pPr>
      <w:bookmarkStart w:id="25" w:name="_Toc475283255"/>
      <w:r w:rsidRPr="00842A83">
        <w:rPr>
          <w:color w:val="FF0000"/>
        </w:rPr>
        <w:t>B.1.1.2 Tidigare uppskattningar påstår att A=2734</w:t>
      </w:r>
      <w:r w:rsidRPr="00842A83">
        <w:rPr>
          <w:b/>
          <w:color w:val="FF0000"/>
          <w:vertAlign w:val="superscript"/>
        </w:rPr>
        <w:t>.</w:t>
      </w:r>
      <w:r w:rsidRPr="00842A83">
        <w:rPr>
          <w:color w:val="FF0000"/>
        </w:rPr>
        <w:t>10</w:t>
      </w:r>
      <w:r w:rsidRPr="00842A83">
        <w:rPr>
          <w:color w:val="FF0000"/>
          <w:vertAlign w:val="superscript"/>
        </w:rPr>
        <w:t>-6</w:t>
      </w:r>
      <w:r w:rsidRPr="00842A83">
        <w:rPr>
          <w:color w:val="FF0000"/>
        </w:rPr>
        <w:t xml:space="preserve"> m</w:t>
      </w:r>
      <w:r w:rsidRPr="00842A83">
        <w:rPr>
          <w:color w:val="FF0000"/>
          <w:vertAlign w:val="superscript"/>
        </w:rPr>
        <w:t xml:space="preserve">2 </w:t>
      </w:r>
      <w:r w:rsidRPr="00842A83">
        <w:rPr>
          <w:color w:val="FF0000"/>
        </w:rPr>
        <w:t xml:space="preserve">, kan </w:t>
      </w:r>
      <w:r>
        <w:rPr>
          <w:color w:val="FF0000"/>
        </w:rPr>
        <w:t>ni</w:t>
      </w:r>
      <w:r w:rsidRPr="00842A83">
        <w:rPr>
          <w:color w:val="FF0000"/>
        </w:rPr>
        <w:t xml:space="preserve"> bekräfta det?</w:t>
      </w:r>
      <w:bookmarkEnd w:id="25"/>
    </w:p>
    <w:p w:rsidR="00842A83" w:rsidRDefault="006C4E7C" w:rsidP="00842A83">
      <w:r w:rsidRPr="00DA0CC7">
        <w:rPr>
          <w:highlight w:val="yellow"/>
        </w:rPr>
        <w:t xml:space="preserve">Ja relativ nära, speciellt att de flesta i klassen hade runt 2900 * </w:t>
      </w:r>
      <m:oMath>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oMath>
      <w:r w:rsidRPr="00DA0CC7">
        <w:rPr>
          <w:highlight w:val="yellow"/>
        </w:rPr>
        <w:t xml:space="preserve"> m</w:t>
      </w:r>
      <w:r w:rsidRPr="00DA0CC7">
        <w:rPr>
          <w:rFonts w:cs="Times"/>
          <w:highlight w:val="yellow"/>
        </w:rPr>
        <w:t>²</w:t>
      </w:r>
    </w:p>
    <w:p w:rsidR="00842A83" w:rsidRDefault="00842A83" w:rsidP="00842A83">
      <w:pPr>
        <w:pStyle w:val="Rubrik2"/>
      </w:pPr>
      <w:bookmarkStart w:id="26" w:name="_Toc475283256"/>
      <w:r>
        <w:t>B.1.2 Praktiska experiment för att bestämma kp-kopplingskoefficienten</w:t>
      </w:r>
      <w:bookmarkEnd w:id="26"/>
    </w:p>
    <w:p w:rsidR="00842A83" w:rsidRDefault="00842A83" w:rsidP="00842A83">
      <w:pPr>
        <w:jc w:val="both"/>
      </w:pPr>
      <w:proofErr w:type="spellStart"/>
      <w:r w:rsidRPr="00E3046D">
        <w:t>Kopplingskoefficenten</w:t>
      </w:r>
      <w:proofErr w:type="spellEnd"/>
      <w:r w:rsidRPr="00E3046D">
        <w:t xml:space="preserve"> kp anger hur mycket vatten som pumpen pumpar in i första tanken. Om vi antar att pumpstyrningen är lineärt så kan vi bestämma kp genom att mäta tiden som pumpen behöver för att fylla första tanken upp till 20cm när vi sätter styrsignalen u till maximalvärde = 255. Glöm inte att täppa till utflödet!</w:t>
      </w:r>
    </w:p>
    <w:p w:rsidR="00842A83" w:rsidRDefault="00842A83" w:rsidP="00842A83">
      <w:pPr>
        <w:jc w:val="both"/>
      </w:pPr>
    </w:p>
    <w:p w:rsidR="00842A83" w:rsidRPr="00842A83" w:rsidRDefault="00842A83" w:rsidP="00842A83">
      <w:pPr>
        <w:pStyle w:val="Rubrik3"/>
        <w:rPr>
          <w:color w:val="FF0000"/>
        </w:rPr>
      </w:pPr>
      <w:bookmarkStart w:id="27" w:name="_Toc475283257"/>
      <w:r w:rsidRPr="00842A83">
        <w:rPr>
          <w:color w:val="FF0000"/>
        </w:rPr>
        <w:t>B.1.2.1 Visa hur ni beräknar kp och ange vilket värde ni får för kp:</w:t>
      </w:r>
      <w:bookmarkEnd w:id="27"/>
    </w:p>
    <w:p w:rsidR="00CC6E3F" w:rsidRPr="00831EEA" w:rsidRDefault="00CC6E3F" w:rsidP="00CC6E3F">
      <w:pPr>
        <w:rPr>
          <w:rFonts w:ascii="Times New Roman" w:hAnsi="Times New Roman"/>
          <w:highlight w:val="yellow"/>
        </w:rPr>
      </w:pPr>
      <w:r w:rsidRPr="00D947CE">
        <w:rPr>
          <w:rFonts w:ascii="Times New Roman" w:hAnsi="Times New Roman"/>
        </w:rPr>
        <w:t>u</w:t>
      </w:r>
      <w:r w:rsidRPr="00D947CE">
        <w:rPr>
          <w:rFonts w:ascii="Times New Roman" w:hAnsi="Times New Roman"/>
          <w:vertAlign w:val="subscript"/>
        </w:rPr>
        <w:t>1</w:t>
      </w:r>
      <w:r w:rsidRPr="00D947CE">
        <w:rPr>
          <w:rFonts w:ascii="Times New Roman" w:hAnsi="Times New Roman"/>
        </w:rPr>
        <w:t>, u</w:t>
      </w:r>
      <w:r w:rsidRPr="00D947CE">
        <w:rPr>
          <w:rFonts w:ascii="Times New Roman" w:hAnsi="Times New Roman"/>
          <w:vertAlign w:val="subscript"/>
        </w:rPr>
        <w:t>2</w:t>
      </w:r>
      <w:r w:rsidRPr="00D947CE">
        <w:rPr>
          <w:rFonts w:ascii="Times New Roman" w:hAnsi="Times New Roman"/>
        </w:rPr>
        <w:t>, u</w:t>
      </w:r>
      <w:r w:rsidRPr="00D947CE">
        <w:rPr>
          <w:rFonts w:ascii="Times New Roman" w:hAnsi="Times New Roman"/>
          <w:vertAlign w:val="subscript"/>
        </w:rPr>
        <w:t>3</w:t>
      </w:r>
      <w:r w:rsidRPr="00D947CE">
        <w:rPr>
          <w:rFonts w:ascii="Times New Roman" w:hAnsi="Times New Roman"/>
        </w:rPr>
        <w:t xml:space="preserve"> = in- och utflöden till, ut och mellan tankarna [l/sek] eller [m</w:t>
      </w:r>
      <w:r w:rsidRPr="00D947CE">
        <w:rPr>
          <w:rFonts w:ascii="Times New Roman" w:hAnsi="Times New Roman"/>
          <w:vertAlign w:val="superscript"/>
        </w:rPr>
        <w:t>3</w:t>
      </w:r>
      <w:r w:rsidRPr="00D947CE">
        <w:rPr>
          <w:rFonts w:ascii="Times New Roman" w:hAnsi="Times New Roman"/>
        </w:rPr>
        <w:t>/sek]</w:t>
      </w:r>
    </w:p>
    <w:p w:rsidR="00BA188E" w:rsidRPr="00831EEA" w:rsidRDefault="00BA188E" w:rsidP="00CC6E3F">
      <w:pPr>
        <w:rPr>
          <w:rFonts w:ascii="Times New Roman" w:hAnsi="Times New Roman"/>
          <w:highlight w:val="yellow"/>
        </w:rPr>
      </w:pPr>
    </w:p>
    <w:p w:rsidR="00BA188E" w:rsidRPr="00831EEA" w:rsidRDefault="00BA188E" w:rsidP="00842A83">
      <w:pPr>
        <w:rPr>
          <w:rFonts w:ascii="Times New Roman" w:hAnsi="Times New Roman"/>
          <w:highlight w:val="yellow"/>
          <w:vertAlign w:val="superscript"/>
        </w:rPr>
      </w:pPr>
      <w:r w:rsidRPr="00831EEA">
        <w:rPr>
          <w:rFonts w:ascii="Times New Roman" w:hAnsi="Times New Roman"/>
          <w:highlight w:val="yellow"/>
        </w:rPr>
        <w:t>Volymen upp till 20 cm är 0,0</w:t>
      </w:r>
      <w:r w:rsidR="003867CF" w:rsidRPr="00831EEA">
        <w:rPr>
          <w:rFonts w:ascii="Times New Roman" w:hAnsi="Times New Roman"/>
          <w:highlight w:val="yellow"/>
        </w:rPr>
        <w:t>00</w:t>
      </w:r>
      <w:r w:rsidRPr="00831EEA">
        <w:rPr>
          <w:rFonts w:ascii="Times New Roman" w:hAnsi="Times New Roman"/>
          <w:highlight w:val="yellow"/>
        </w:rPr>
        <w:t>566 m</w:t>
      </w:r>
      <w:r w:rsidRPr="00831EEA">
        <w:rPr>
          <w:rFonts w:ascii="Times New Roman" w:hAnsi="Times New Roman"/>
          <w:highlight w:val="yellow"/>
          <w:vertAlign w:val="superscript"/>
        </w:rPr>
        <w:t>3</w:t>
      </w:r>
    </w:p>
    <w:p w:rsidR="00BA188E" w:rsidRPr="00831EEA" w:rsidRDefault="00BA188E" w:rsidP="00842A83">
      <w:pPr>
        <w:rPr>
          <w:color w:val="000000" w:themeColor="text1"/>
          <w:highlight w:val="yellow"/>
        </w:rPr>
      </w:pPr>
      <w:r w:rsidRPr="00831EEA">
        <w:rPr>
          <w:color w:val="000000" w:themeColor="text1"/>
          <w:highlight w:val="yellow"/>
        </w:rPr>
        <w:t>Tiden för att fylla upp denna volym 18,55 sek.</w:t>
      </w:r>
    </w:p>
    <w:p w:rsidR="00BA188E" w:rsidRPr="00831EEA" w:rsidRDefault="00BA188E" w:rsidP="00842A83">
      <w:pPr>
        <w:rPr>
          <w:highlight w:val="yellow"/>
        </w:rPr>
      </w:pPr>
      <w:r w:rsidRPr="00831EEA">
        <w:rPr>
          <w:color w:val="000000" w:themeColor="text1"/>
          <w:highlight w:val="yellow"/>
        </w:rPr>
        <w:t xml:space="preserve">Det betyder att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0,000566</m:t>
            </m:r>
          </m:num>
          <m:den>
            <m:r>
              <w:rPr>
                <w:rFonts w:ascii="Cambria Math" w:hAnsi="Cambria Math"/>
                <w:highlight w:val="yellow"/>
              </w:rPr>
              <m:t>18,55</m:t>
            </m:r>
          </m:den>
        </m:f>
        <m:r>
          <w:rPr>
            <w:rFonts w:ascii="Cambria Math" w:hAnsi="Cambria Math"/>
            <w:highlight w:val="yellow"/>
          </w:rPr>
          <m:t xml:space="preserve">=0,0000305 </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3</m:t>
            </m:r>
          </m:sup>
        </m:sSup>
        <m:r>
          <w:rPr>
            <w:rFonts w:ascii="Cambria Math" w:hAnsi="Cambria Math"/>
            <w:highlight w:val="yellow"/>
          </w:rPr>
          <m:t>/sek</m:t>
        </m:r>
      </m:oMath>
    </w:p>
    <w:p w:rsidR="00EA0907" w:rsidRPr="00831EEA" w:rsidRDefault="00BA188E" w:rsidP="00EA0907">
      <w:pPr>
        <w:rPr>
          <w:highlight w:val="yellow"/>
        </w:rPr>
      </w:pPr>
      <w:r w:rsidRPr="00831EEA">
        <w:rPr>
          <w:highlight w:val="yellow"/>
        </w:rPr>
        <w:t xml:space="preserve">Vi vet att </w:t>
      </w:r>
      <m:oMath>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t</m:t>
            </m:r>
          </m:e>
        </m:d>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.u(k)</m:t>
        </m:r>
      </m:oMath>
      <w:r w:rsidRPr="00831EEA">
        <w:rPr>
          <w:highlight w:val="yellow"/>
        </w:rPr>
        <w:t xml:space="preserve"> </w:t>
      </w:r>
    </w:p>
    <w:p w:rsidR="00BA188E" w:rsidRPr="00831EEA" w:rsidRDefault="00BA188E" w:rsidP="00EA0907">
      <w:pPr>
        <w:rPr>
          <w:highlight w:val="yellow"/>
        </w:rPr>
      </w:pPr>
    </w:p>
    <w:p w:rsidR="00BA188E" w:rsidRDefault="00D947CE" w:rsidP="00EA0907">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p</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d>
                <m:dPr>
                  <m:ctrlPr>
                    <w:rPr>
                      <w:rFonts w:ascii="Cambria Math" w:hAnsi="Cambria Math"/>
                      <w:i/>
                      <w:highlight w:val="yellow"/>
                    </w:rPr>
                  </m:ctrlPr>
                </m:dPr>
                <m:e>
                  <m:r>
                    <w:rPr>
                      <w:rFonts w:ascii="Cambria Math" w:hAnsi="Cambria Math"/>
                      <w:highlight w:val="yellow"/>
                    </w:rPr>
                    <m:t>t</m:t>
                  </m:r>
                </m:e>
              </m:d>
            </m:num>
            <m:den>
              <m:r>
                <w:rPr>
                  <w:rFonts w:ascii="Cambria Math" w:hAnsi="Cambria Math"/>
                  <w:highlight w:val="yellow"/>
                </w:rPr>
                <m:t>u(k)</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0,0000305</m:t>
              </m:r>
            </m:num>
            <m:den>
              <m:r>
                <w:rPr>
                  <w:rFonts w:ascii="Cambria Math" w:hAnsi="Cambria Math"/>
                  <w:highlight w:val="yellow"/>
                </w:rPr>
                <m:t>255</m:t>
              </m:r>
            </m:den>
          </m:f>
          <m:r>
            <w:rPr>
              <w:rFonts w:ascii="Cambria Math" w:hAnsi="Cambria Math"/>
              <w:highlight w:val="yellow"/>
            </w:rPr>
            <m:t>=1,197.</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-7</m:t>
              </m:r>
            </m:sup>
          </m:sSup>
        </m:oMath>
      </m:oMathPara>
    </w:p>
    <w:p w:rsidR="00BA188E" w:rsidRPr="00BA188E" w:rsidRDefault="00BA188E" w:rsidP="00EA0907">
      <w:pPr>
        <w:rPr>
          <w:color w:val="000000" w:themeColor="text1"/>
        </w:rPr>
      </w:pPr>
    </w:p>
    <w:p w:rsidR="00EA0907" w:rsidRDefault="00842A83" w:rsidP="00842A83">
      <w:pPr>
        <w:pStyle w:val="Rubrik2"/>
      </w:pPr>
      <w:bookmarkStart w:id="28" w:name="_Toc413401271"/>
      <w:bookmarkStart w:id="29" w:name="_Toc475283258"/>
      <w:r>
        <w:t>B.1.3</w:t>
      </w:r>
      <w:r w:rsidR="00EA0907">
        <w:t xml:space="preserve"> Be</w:t>
      </w:r>
      <w:r w:rsidR="00792B6F">
        <w:t xml:space="preserve">räkning av kopplingskoefficienten </w:t>
      </w:r>
      <w:proofErr w:type="spellStart"/>
      <w:r w:rsidR="00792B6F">
        <w:t>kc</w:t>
      </w:r>
      <w:bookmarkEnd w:id="28"/>
      <w:bookmarkEnd w:id="29"/>
      <w:proofErr w:type="spellEnd"/>
    </w:p>
    <w:p w:rsidR="00792B6F" w:rsidRDefault="00792B6F" w:rsidP="00792B6F">
      <w:pPr>
        <w:jc w:val="both"/>
      </w:pPr>
      <w:proofErr w:type="spellStart"/>
      <w:r w:rsidRPr="00E3046D">
        <w:t>Kopplingskoefficenten</w:t>
      </w:r>
      <w:proofErr w:type="spellEnd"/>
      <w:r w:rsidRPr="00E3046D">
        <w:t xml:space="preserve"> </w:t>
      </w:r>
      <w:proofErr w:type="spellStart"/>
      <w:r w:rsidRPr="00E3046D">
        <w:t>k</w:t>
      </w:r>
      <w:r>
        <w:t>c</w:t>
      </w:r>
      <w:proofErr w:type="spellEnd"/>
      <w:r w:rsidRPr="00E3046D">
        <w:t xml:space="preserve"> anger hur</w:t>
      </w:r>
      <w:r>
        <w:t xml:space="preserve"> nivån i vattentanken omvandlas till ett heltal i datorn. </w:t>
      </w:r>
    </w:p>
    <w:p w:rsidR="00792B6F" w:rsidRDefault="00792B6F" w:rsidP="00792B6F">
      <w:pPr>
        <w:jc w:val="both"/>
      </w:pPr>
      <w:r>
        <w:t xml:space="preserve">Höjdmätningen antas vara lineärt mellan 0..0,2m och resultera i en spänning mellan 0..10V. Denna spänning måste delas upp med en spänningsdelare då </w:t>
      </w:r>
      <w:proofErr w:type="spellStart"/>
      <w:r>
        <w:t>Arduino</w:t>
      </w:r>
      <w:proofErr w:type="spellEnd"/>
      <w:r>
        <w:t xml:space="preserve"> </w:t>
      </w:r>
      <w:proofErr w:type="spellStart"/>
      <w:r>
        <w:t>Due</w:t>
      </w:r>
      <w:proofErr w:type="spellEnd"/>
      <w:r>
        <w:t xml:space="preserve"> kräver analoga ingångar mellan 0..3.3V. Analoga ingångar omvandlas till digitala heltal med en 10-bitars omvandlare.</w:t>
      </w:r>
    </w:p>
    <w:p w:rsidR="00792B6F" w:rsidRDefault="00792B6F" w:rsidP="00792B6F">
      <w:pPr>
        <w:jc w:val="both"/>
      </w:pPr>
    </w:p>
    <w:p w:rsidR="00792B6F" w:rsidRPr="00792B6F" w:rsidRDefault="00792B6F" w:rsidP="00792B6F">
      <w:pPr>
        <w:pStyle w:val="Rubrik3"/>
        <w:rPr>
          <w:color w:val="FF0000"/>
        </w:rPr>
      </w:pPr>
      <w:bookmarkStart w:id="30" w:name="_Toc475283259"/>
      <w:r w:rsidRPr="00792B6F">
        <w:rPr>
          <w:color w:val="FF0000"/>
        </w:rPr>
        <w:t xml:space="preserve">B.1.3.1 Visa hur ni beräknar </w:t>
      </w:r>
      <w:proofErr w:type="spellStart"/>
      <w:r w:rsidRPr="00792B6F">
        <w:rPr>
          <w:color w:val="FF0000"/>
        </w:rPr>
        <w:t>kc</w:t>
      </w:r>
      <w:proofErr w:type="spellEnd"/>
      <w:r w:rsidRPr="00792B6F">
        <w:rPr>
          <w:color w:val="FF0000"/>
        </w:rPr>
        <w:t xml:space="preserve"> och ange vilket värde ni får för </w:t>
      </w:r>
      <w:proofErr w:type="spellStart"/>
      <w:r w:rsidRPr="00792B6F">
        <w:rPr>
          <w:color w:val="FF0000"/>
        </w:rPr>
        <w:t>kc</w:t>
      </w:r>
      <w:proofErr w:type="spellEnd"/>
      <w:r w:rsidRPr="00792B6F">
        <w:rPr>
          <w:color w:val="FF0000"/>
        </w:rPr>
        <w:t>:</w:t>
      </w:r>
      <w:bookmarkEnd w:id="30"/>
    </w:p>
    <w:p w:rsidR="00792B6F" w:rsidRPr="00792B6F" w:rsidRDefault="00792B6F" w:rsidP="00792B6F">
      <w:pPr>
        <w:rPr>
          <w:color w:val="FF0000"/>
        </w:rPr>
      </w:pPr>
    </w:p>
    <w:p w:rsidR="003867CF" w:rsidRPr="00831EEA" w:rsidRDefault="003867CF" w:rsidP="00EA0907">
      <w:pPr>
        <w:rPr>
          <w:highlight w:val="yellow"/>
        </w:rPr>
      </w:pPr>
      <m:oMathPara>
        <m:oMath>
          <m:r>
            <w:rPr>
              <w:rFonts w:ascii="Cambria Math" w:hAnsi="Cambria Math"/>
              <w:highlight w:val="yellow"/>
            </w:rPr>
            <m:t>y</m:t>
          </m:r>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w:rPr>
              <w:rFonts w:ascii="Cambria Math" w:hAnsi="Cambria Math"/>
              <w:highlight w:val="yellow"/>
            </w:rPr>
            <m:t>(k)/</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oMath>
      </m:oMathPara>
    </w:p>
    <w:p w:rsidR="00995B5D" w:rsidRPr="00831EEA" w:rsidRDefault="00D947CE" w:rsidP="00EA0907">
      <w:pPr>
        <w:rPr>
          <w:highlight w:val="yellow"/>
        </w:rPr>
      </w:pPr>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w:rPr>
              <w:rFonts w:ascii="Cambria Math" w:hAnsi="Cambria Math"/>
              <w:highlight w:val="yellow"/>
            </w:rPr>
            <m:t>(k)/y(k)</m:t>
          </m:r>
        </m:oMath>
      </m:oMathPara>
    </w:p>
    <w:p w:rsidR="00995B5D" w:rsidRPr="00995B5D" w:rsidRDefault="00D947CE" w:rsidP="00EA0907">
      <m:oMathPara>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c</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874</m:t>
              </m:r>
            </m:num>
            <m:den>
              <m:r>
                <w:rPr>
                  <w:rFonts w:ascii="Cambria Math" w:hAnsi="Cambria Math"/>
                  <w:highlight w:val="yellow"/>
                </w:rPr>
                <m:t>0,2</m:t>
              </m:r>
            </m:den>
          </m:f>
          <m:r>
            <w:rPr>
              <w:rFonts w:ascii="Cambria Math" w:hAnsi="Cambria Math"/>
              <w:highlight w:val="yellow"/>
            </w:rPr>
            <m:t>=4370</m:t>
          </m:r>
        </m:oMath>
      </m:oMathPara>
    </w:p>
    <w:p w:rsidR="00995B5D" w:rsidRDefault="00995B5D" w:rsidP="00EA0907"/>
    <w:p w:rsidR="00792B6F" w:rsidRDefault="00792B6F" w:rsidP="00BA0E41">
      <w:pPr>
        <w:pStyle w:val="Rubrik2"/>
      </w:pPr>
      <w:bookmarkStart w:id="31" w:name="_Toc475283260"/>
      <w:r>
        <w:t>B.1.4 Tidigare beräkningar för ”a”</w:t>
      </w:r>
      <w:bookmarkEnd w:id="31"/>
    </w:p>
    <w:p w:rsidR="00792B6F" w:rsidRDefault="00792B6F" w:rsidP="00792B6F">
      <w:pPr>
        <w:jc w:val="both"/>
      </w:pPr>
      <w:r w:rsidRPr="00F07FDC">
        <w:t>Arean a för hålet av utflöden har tidigare beräknats till: 7</w:t>
      </w:r>
      <w:r w:rsidRPr="00F07FDC">
        <w:rPr>
          <w:vertAlign w:val="superscript"/>
        </w:rPr>
        <w:t>.</w:t>
      </w:r>
      <w:r w:rsidRPr="00F07FDC">
        <w:t>10</w:t>
      </w:r>
      <w:r w:rsidRPr="00F07FDC">
        <w:rPr>
          <w:vertAlign w:val="superscript"/>
        </w:rPr>
        <w:t>-6</w:t>
      </w:r>
      <w:r w:rsidRPr="00F07FDC">
        <w:t xml:space="preserve"> m</w:t>
      </w:r>
      <w:r w:rsidRPr="00F07FDC">
        <w:rPr>
          <w:vertAlign w:val="superscript"/>
        </w:rPr>
        <w:t>2</w:t>
      </w:r>
      <w:r>
        <w:t>.</w:t>
      </w:r>
    </w:p>
    <w:p w:rsidR="00792B6F" w:rsidRPr="00F07FDC" w:rsidRDefault="00792B6F" w:rsidP="00792B6F">
      <w:pPr>
        <w:jc w:val="both"/>
      </w:pPr>
      <w:r w:rsidRPr="00F07FDC">
        <w:lastRenderedPageBreak/>
        <w:t xml:space="preserve">Vi antar att båda hål samt båda tank är likadana. Testet om det stämmer kan </w:t>
      </w:r>
      <w:r>
        <w:t>göras</w:t>
      </w:r>
      <w:r w:rsidRPr="00F07FDC">
        <w:t xml:space="preserve"> genom att kolla upp resultatet som ni fick när ni i förra inlämningsuppgift gjorde stegsvaret av det öppna systemet</w:t>
      </w:r>
      <w:r>
        <w:t>.</w:t>
      </w:r>
      <w:r w:rsidRPr="00F07FDC">
        <w:t xml:space="preserve"> Kolla upp de sl</w:t>
      </w:r>
      <w:r>
        <w:t>utgiltiga värdena för h1 och h2</w:t>
      </w:r>
      <w:r w:rsidRPr="00F07FDC">
        <w:t xml:space="preserve">. Förhoppningsvis har ni kört experimentet länge nog för att kunna se vilka värdena </w:t>
      </w:r>
      <w:r>
        <w:t xml:space="preserve">det </w:t>
      </w:r>
      <w:r w:rsidRPr="00F07FDC">
        <w:t>blir</w:t>
      </w:r>
      <w:r>
        <w:t xml:space="preserve"> när systemet är i balans</w:t>
      </w:r>
      <w:r w:rsidRPr="00F07FDC">
        <w:t xml:space="preserve">. Om tankarna och hålen är mer eller mindre identiska så ska h1 och h2 blir lika stora. </w:t>
      </w:r>
    </w:p>
    <w:p w:rsidR="00792B6F" w:rsidRDefault="00792B6F" w:rsidP="00792B6F">
      <w:pPr>
        <w:jc w:val="both"/>
      </w:pPr>
    </w:p>
    <w:p w:rsidR="00792B6F" w:rsidRPr="002B1FE4" w:rsidRDefault="00792B6F" w:rsidP="002B1FE4">
      <w:pPr>
        <w:pStyle w:val="Rubrik3"/>
        <w:rPr>
          <w:color w:val="FF0000"/>
        </w:rPr>
      </w:pPr>
      <w:bookmarkStart w:id="32" w:name="_Toc475283261"/>
      <w:r w:rsidRPr="002B1FE4">
        <w:rPr>
          <w:color w:val="FF0000"/>
        </w:rPr>
        <w:t>B.1.4.1 Kan ni bekräfta att h1 och h2 i det öppna stegsvaret blir lika varandra?</w:t>
      </w:r>
      <w:r w:rsidR="002B1FE4">
        <w:rPr>
          <w:color w:val="FF0000"/>
        </w:rPr>
        <w:t xml:space="preserve"> Ange värdena som ni fick.</w:t>
      </w:r>
      <w:bookmarkEnd w:id="32"/>
    </w:p>
    <w:p w:rsidR="00792B6F" w:rsidRDefault="00A23BFA" w:rsidP="00EA0907">
      <w:r w:rsidRPr="00831EEA">
        <w:rPr>
          <w:highlight w:val="yellow"/>
        </w:rPr>
        <w:t>Vi får h1 till strax över 300 och h2 till runt 275 som inte är så lika.</w:t>
      </w:r>
      <w:r>
        <w:t xml:space="preserve"> </w:t>
      </w:r>
    </w:p>
    <w:p w:rsidR="004D6785" w:rsidRDefault="004D6785" w:rsidP="00EA0907"/>
    <w:p w:rsidR="002B1FE4" w:rsidRDefault="002B1FE4" w:rsidP="002B1FE4">
      <w:pPr>
        <w:jc w:val="both"/>
        <w:rPr>
          <w:color w:val="FF0000"/>
        </w:rPr>
      </w:pPr>
      <w:r w:rsidRPr="002B1FE4">
        <w:t xml:space="preserve">En annan kontroll som kan genomföras är att tidigare genomförda praktiska resultat visade att kvoten av </w:t>
      </w:r>
      <w:r w:rsidRPr="002B1FE4">
        <w:rPr>
          <w:highlight w:val="yellow"/>
        </w:rPr>
        <w:t>a/A</w:t>
      </w:r>
      <w:r w:rsidRPr="002B1FE4">
        <w:t xml:space="preserve"> är ungefär lika med 2,1.10-3.</w:t>
      </w:r>
      <w:r w:rsidRPr="00F07FDC">
        <w:rPr>
          <w:color w:val="FF0000"/>
        </w:rPr>
        <w:t xml:space="preserve"> </w:t>
      </w:r>
    </w:p>
    <w:p w:rsidR="002B1FE4" w:rsidRDefault="002B1FE4" w:rsidP="002B1FE4">
      <w:pPr>
        <w:jc w:val="both"/>
        <w:rPr>
          <w:color w:val="FF0000"/>
        </w:rPr>
      </w:pPr>
    </w:p>
    <w:p w:rsidR="002B1FE4" w:rsidRDefault="002B1FE4" w:rsidP="002B1FE4">
      <w:pPr>
        <w:pStyle w:val="Rubrik3"/>
        <w:rPr>
          <w:color w:val="FF0000"/>
        </w:rPr>
      </w:pPr>
      <w:bookmarkStart w:id="33" w:name="_Toc475283262"/>
      <w:r w:rsidRPr="002B1FE4">
        <w:rPr>
          <w:color w:val="FF0000"/>
        </w:rPr>
        <w:t>B.1.4.2 Vilket värdet får ni för a/A med det A:et som ni har mätt?</w:t>
      </w:r>
      <w:bookmarkEnd w:id="33"/>
    </w:p>
    <w:p w:rsidR="008D0352" w:rsidRPr="00A23BFA" w:rsidRDefault="00D947CE" w:rsidP="008D0352">
      <w:pPr>
        <w:rPr>
          <w:color w:val="000000" w:themeColor="text1"/>
        </w:rPr>
      </w:pPr>
      <m:oMathPara>
        <m:oMath>
          <m:f>
            <m:fPr>
              <m:ctrlPr>
                <w:rPr>
                  <w:rFonts w:ascii="Cambria Math" w:hAnsi="Cambria Math"/>
                  <w:i/>
                  <w:color w:val="000000" w:themeColor="text1"/>
                  <w:highlight w:val="yellow"/>
                </w:rPr>
              </m:ctrlPr>
            </m:fPr>
            <m:num>
              <m:r>
                <m:rPr>
                  <m:sty m:val="p"/>
                </m:rPr>
                <w:rPr>
                  <w:rFonts w:ascii="Cambria Math" w:hAnsi="Cambria Math"/>
                  <w:color w:val="000000" w:themeColor="text1"/>
                  <w:highlight w:val="yellow"/>
                </w:rPr>
                <m:t xml:space="preserve"> a</m:t>
              </m:r>
            </m:num>
            <m:den>
              <m:r>
                <m:rPr>
                  <m:sty m:val="p"/>
                </m:rPr>
                <w:rPr>
                  <w:rFonts w:ascii="Cambria Math" w:hAnsi="Cambria Math"/>
                  <w:color w:val="000000" w:themeColor="text1"/>
                  <w:highlight w:val="yellow"/>
                </w:rPr>
                <m:t>A</m:t>
              </m:r>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color w:val="000000" w:themeColor="text1"/>
              <w:highlight w:val="yellow"/>
            </w:rPr>
            <m:t>=2,47.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-3</m:t>
              </m:r>
            </m:sup>
          </m:sSup>
        </m:oMath>
      </m:oMathPara>
    </w:p>
    <w:p w:rsidR="00792B6F" w:rsidRDefault="00792B6F" w:rsidP="00EA0907"/>
    <w:p w:rsidR="002B1FE4" w:rsidRDefault="002B1FE4" w:rsidP="002B1FE4">
      <w:pPr>
        <w:pStyle w:val="Rubrik2"/>
      </w:pPr>
      <w:bookmarkStart w:id="34" w:name="_Toc475283263"/>
      <w:r>
        <w:t xml:space="preserve">B.1.5 Arbetspunkt för </w:t>
      </w:r>
      <w:proofErr w:type="spellStart"/>
      <w:r>
        <w:t>linearisering</w:t>
      </w:r>
      <w:proofErr w:type="spellEnd"/>
      <w:r>
        <w:t xml:space="preserve"> av vattenflödet</w:t>
      </w:r>
      <w:bookmarkEnd w:id="34"/>
    </w:p>
    <w:p w:rsidR="002B1FE4" w:rsidRPr="002B1FE4" w:rsidRDefault="002B1FE4" w:rsidP="002B1FE4">
      <w:r w:rsidRPr="002B1FE4">
        <w:t>Ett bra val för arbetspunkterna h</w:t>
      </w:r>
      <w:r w:rsidRPr="002B1FE4">
        <w:rPr>
          <w:vertAlign w:val="subscript"/>
        </w:rPr>
        <w:t>10</w:t>
      </w:r>
      <w:r w:rsidRPr="002B1FE4">
        <w:t xml:space="preserve"> och h</w:t>
      </w:r>
      <w:r w:rsidRPr="002B1FE4">
        <w:rPr>
          <w:vertAlign w:val="subscript"/>
        </w:rPr>
        <w:t>20</w:t>
      </w:r>
      <w:r w:rsidRPr="002B1FE4">
        <w:t xml:space="preserve"> är ca hälften av höjden, dvs 0,1m.</w:t>
      </w:r>
    </w:p>
    <w:p w:rsidR="002B1FE4" w:rsidRDefault="002B1FE4" w:rsidP="002B1FE4">
      <w:pPr>
        <w:rPr>
          <w:color w:val="FF0000"/>
        </w:rPr>
      </w:pPr>
    </w:p>
    <w:p w:rsidR="002B1FE4" w:rsidRPr="002B1FE4" w:rsidRDefault="002B1FE4" w:rsidP="002B1FE4">
      <w:pPr>
        <w:pStyle w:val="Rubrik3"/>
        <w:rPr>
          <w:color w:val="FF0000"/>
        </w:rPr>
      </w:pPr>
      <w:bookmarkStart w:id="35" w:name="_Toc475283264"/>
      <w:r w:rsidRPr="002B1FE4">
        <w:rPr>
          <w:color w:val="FF0000"/>
        </w:rPr>
        <w:t>B.1.5.1 Vad blir det för respektive värden för n</w:t>
      </w:r>
      <w:r w:rsidRPr="002B1FE4">
        <w:rPr>
          <w:color w:val="FF0000"/>
          <w:vertAlign w:val="subscript"/>
        </w:rPr>
        <w:t>10</w:t>
      </w:r>
      <w:r w:rsidRPr="002B1FE4">
        <w:rPr>
          <w:color w:val="FF0000"/>
        </w:rPr>
        <w:t xml:space="preserve"> och n</w:t>
      </w:r>
      <w:r w:rsidRPr="002B1FE4">
        <w:rPr>
          <w:color w:val="FF0000"/>
          <w:vertAlign w:val="subscript"/>
        </w:rPr>
        <w:t>20</w:t>
      </w:r>
      <w:r w:rsidRPr="002B1FE4">
        <w:rPr>
          <w:color w:val="FF0000"/>
        </w:rPr>
        <w:t xml:space="preserve"> ?</w:t>
      </w:r>
      <w:bookmarkEnd w:id="35"/>
    </w:p>
    <w:p w:rsidR="00B10FAA" w:rsidRPr="00F07FDC" w:rsidRDefault="00D947CE" w:rsidP="002B1FE4">
      <w:pPr>
        <w:rPr>
          <w:color w:val="FF0000"/>
        </w:rPr>
      </w:pPr>
      <m:oMathPara>
        <m:oMath>
          <m:sSub>
            <m:sSubPr>
              <m:ctrlPr>
                <w:rPr>
                  <w:rFonts w:ascii="Cambria Math" w:hAnsi="Cambria Math"/>
                  <w:i/>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10</m:t>
              </m:r>
            </m:sub>
          </m:sSub>
          <m:r>
            <w:rPr>
              <w:rFonts w:ascii="Cambria Math" w:hAnsi="Cambria Math"/>
              <w:color w:val="FF0000"/>
              <w:highlight w:val="yellow"/>
            </w:rPr>
            <m:t>=</m:t>
          </m:r>
          <m:sSub>
            <m:sSubPr>
              <m:ctrlPr>
                <w:rPr>
                  <w:rFonts w:ascii="Cambria Math" w:hAnsi="Cambria Math"/>
                  <w:i/>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20</m:t>
              </m:r>
            </m:sub>
          </m:sSub>
          <m:r>
            <w:rPr>
              <w:rFonts w:ascii="Cambria Math" w:hAnsi="Cambria Math"/>
              <w:color w:val="FF0000"/>
              <w:highlight w:val="yellow"/>
            </w:rPr>
            <m:t>=</m:t>
          </m:r>
          <m:sSub>
            <m:sSubPr>
              <m:ctrlPr>
                <w:rPr>
                  <w:rFonts w:ascii="Cambria Math" w:hAnsi="Cambria Math"/>
                  <w:i/>
                  <w:color w:val="FF0000"/>
                  <w:highlight w:val="yellow"/>
                </w:rPr>
              </m:ctrlPr>
            </m:sSubPr>
            <m:e>
              <m:r>
                <w:rPr>
                  <w:rFonts w:ascii="Cambria Math" w:hAnsi="Cambria Math"/>
                  <w:color w:val="FF0000"/>
                  <w:highlight w:val="yellow"/>
                </w:rPr>
                <m:t>k</m:t>
              </m:r>
            </m:e>
            <m:sub>
              <m:r>
                <w:rPr>
                  <w:rFonts w:ascii="Cambria Math" w:hAnsi="Cambria Math"/>
                  <w:color w:val="FF0000"/>
                  <w:highlight w:val="yellow"/>
                </w:rPr>
                <m:t>c</m:t>
              </m:r>
            </m:sub>
          </m:sSub>
          <m:r>
            <w:rPr>
              <w:rFonts w:ascii="Cambria Math" w:hAnsi="Cambria Math"/>
              <w:color w:val="FF0000"/>
              <w:highlight w:val="yellow"/>
            </w:rPr>
            <m:t>.0,1=437</m:t>
          </m:r>
        </m:oMath>
      </m:oMathPara>
    </w:p>
    <w:p w:rsidR="002B1FE4" w:rsidRDefault="002B1FE4" w:rsidP="00EA0907"/>
    <w:p w:rsidR="002B1FE4" w:rsidRDefault="00BA0E41" w:rsidP="00BA0E41">
      <w:pPr>
        <w:pStyle w:val="Rubrik2"/>
      </w:pPr>
      <w:bookmarkStart w:id="36" w:name="_Toc475283265"/>
      <w:r>
        <w:t xml:space="preserve">B.1.6 Val av samplingstid </w:t>
      </w:r>
      <w:proofErr w:type="spellStart"/>
      <w:r>
        <w:t>dT</w:t>
      </w:r>
      <w:bookmarkEnd w:id="36"/>
      <w:proofErr w:type="spellEnd"/>
    </w:p>
    <w:p w:rsidR="00BA0E41" w:rsidRPr="00BA0E41" w:rsidRDefault="00BA0E41" w:rsidP="00BA0E41">
      <w:pPr>
        <w:jc w:val="both"/>
      </w:pPr>
      <w:r w:rsidRPr="00BA0E41">
        <w:t>Välj samma samplingstid som ni använde i era regulatorer i första inlämningsuppgift. Om ni har använt er av flera olika så välj antingen 0,8 sek eller 1 sek.</w:t>
      </w:r>
    </w:p>
    <w:p w:rsidR="00BA0E41" w:rsidRDefault="00BA0E41" w:rsidP="00EA0907"/>
    <w:p w:rsidR="00BA0E41" w:rsidRDefault="00BA0E41" w:rsidP="00BA0E41">
      <w:pPr>
        <w:pStyle w:val="Rubrik3"/>
        <w:rPr>
          <w:color w:val="FF0000"/>
        </w:rPr>
      </w:pPr>
      <w:bookmarkStart w:id="37" w:name="_Toc475283266"/>
      <w:r w:rsidRPr="00BA0E41">
        <w:rPr>
          <w:color w:val="FF0000"/>
        </w:rPr>
        <w:t xml:space="preserve">B.1.6.1 Vad väljer ni för </w:t>
      </w:r>
      <w:proofErr w:type="spellStart"/>
      <w:r w:rsidRPr="00484C7A">
        <w:rPr>
          <w:color w:val="FF0000"/>
          <w:highlight w:val="yellow"/>
        </w:rPr>
        <w:t>dT</w:t>
      </w:r>
      <w:proofErr w:type="spellEnd"/>
      <w:r w:rsidRPr="00484C7A">
        <w:rPr>
          <w:color w:val="FF0000"/>
          <w:highlight w:val="yellow"/>
        </w:rPr>
        <w:t xml:space="preserve">= </w:t>
      </w:r>
      <w:r w:rsidR="004D6785" w:rsidRPr="00484C7A">
        <w:rPr>
          <w:color w:val="FF0000"/>
          <w:highlight w:val="yellow"/>
        </w:rPr>
        <w:t>0,8</w:t>
      </w:r>
      <w:r w:rsidRPr="00484C7A">
        <w:rPr>
          <w:color w:val="FF0000"/>
          <w:highlight w:val="yellow"/>
        </w:rPr>
        <w:t xml:space="preserve"> sek</w:t>
      </w:r>
      <w:bookmarkEnd w:id="37"/>
    </w:p>
    <w:p w:rsidR="00BA0E41" w:rsidRDefault="00BA0E41" w:rsidP="00BA0E41"/>
    <w:p w:rsidR="00BA0E41" w:rsidRDefault="00BA0E41" w:rsidP="00BA0E41"/>
    <w:p w:rsidR="00BA0E41" w:rsidRDefault="00A37D33" w:rsidP="00A37D33">
      <w:pPr>
        <w:pStyle w:val="Rubrik1"/>
      </w:pPr>
      <w:bookmarkStart w:id="38" w:name="_Toc475283267"/>
      <w:r>
        <w:t>C.1 Överföringsfunktionerna med identifierade systemparametrar</w:t>
      </w:r>
      <w:bookmarkEnd w:id="38"/>
    </w:p>
    <w:p w:rsidR="000B4748" w:rsidRDefault="000B4748" w:rsidP="00BA0E41">
      <w:r>
        <w:t xml:space="preserve">Nu när parametrarna är kvantifierade (dvs att de har konkreta värden) kan de sättas in i överföringsfunktionerna. Med hjälp av </w:t>
      </w:r>
      <w:proofErr w:type="spellStart"/>
      <w:r>
        <w:t>Matlab</w:t>
      </w:r>
      <w:proofErr w:type="spellEnd"/>
      <w:r>
        <w:t xml:space="preserve"> </w:t>
      </w:r>
      <w:proofErr w:type="spellStart"/>
      <w:r>
        <w:t>Contro</w:t>
      </w:r>
      <w:proofErr w:type="spellEnd"/>
      <w:r>
        <w:t xml:space="preserve"> </w:t>
      </w:r>
      <w:proofErr w:type="spellStart"/>
      <w:r>
        <w:t>Toolboxen</w:t>
      </w:r>
      <w:proofErr w:type="spellEnd"/>
      <w:r>
        <w:t xml:space="preserve"> kan man sedan simulera stegsvaren, så som ni gjorde i förra inlämningsuppgiften. Den intressanta frågan är om det finns stora skillnader mellan dessa två resultat?</w:t>
      </w:r>
    </w:p>
    <w:p w:rsidR="000B4748" w:rsidRDefault="000B4748" w:rsidP="00BA0E41"/>
    <w:p w:rsidR="000B4748" w:rsidRPr="001770C1" w:rsidRDefault="000B4748" w:rsidP="00BA0E41">
      <w:pPr>
        <w:rPr>
          <w:color w:val="FF0000"/>
        </w:rPr>
      </w:pPr>
      <w:bookmarkStart w:id="39" w:name="_Toc475283268"/>
      <w:r w:rsidRPr="001770C1">
        <w:rPr>
          <w:rStyle w:val="Rubrik3Char"/>
          <w:color w:val="FF0000"/>
        </w:rPr>
        <w:t xml:space="preserve">C.1.1 Hur blir överföringsfunktionen för övre vattentanken (H1(z)) med </w:t>
      </w:r>
      <w:r w:rsidR="001770C1" w:rsidRPr="001770C1">
        <w:rPr>
          <w:rStyle w:val="Rubrik3Char"/>
          <w:color w:val="FF0000"/>
        </w:rPr>
        <w:t>de identifierade</w:t>
      </w:r>
      <w:bookmarkEnd w:id="39"/>
      <w:r w:rsidR="001770C1" w:rsidRPr="001770C1">
        <w:rPr>
          <w:color w:val="FF0000"/>
        </w:rPr>
        <w:t xml:space="preserve"> parametrarna insatta i ekvationen?</w:t>
      </w:r>
    </w:p>
    <w:p w:rsidR="001770C1" w:rsidRPr="00D643E8" w:rsidRDefault="00D947CE" w:rsidP="00BA0E41">
      <w:pPr>
        <w:rPr>
          <w:color w:val="000000" w:themeColor="text1"/>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∆U</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color w:val="000000" w:themeColor="text1"/>
                      <w:highlight w:val="yellow"/>
                    </w:rPr>
                  </m:ctrlPr>
                </m:fPr>
                <m:num>
                  <m:r>
                    <w:rPr>
                      <w:rFonts w:ascii="Cambria Math" w:hAnsi="Cambria Math"/>
                      <w:color w:val="000000" w:themeColor="text1"/>
                      <w:highlight w:val="yellow"/>
                    </w:rPr>
                    <m:t>4370*0,8*</m:t>
                  </m:r>
                  <m:r>
                    <w:rPr>
                      <w:rFonts w:ascii="Cambria Math" w:hAnsi="Cambria Math"/>
                      <w:highlight w:val="yellow"/>
                    </w:rPr>
                    <m:t>1,197.</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-7</m:t>
                      </m:r>
                    </m:sup>
                  </m:sSup>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num>
            <m:den>
              <m:r>
                <w:rPr>
                  <w:rFonts w:ascii="Cambria Math" w:hAnsi="Cambria Math"/>
                  <w:color w:val="000000" w:themeColor="text1"/>
                  <w:highlight w:val="yellow"/>
                </w:rPr>
                <m:t>z+</m:t>
              </m:r>
              <m:f>
                <m:fPr>
                  <m:ctrlPr>
                    <w:rPr>
                      <w:rFonts w:ascii="Cambria Math" w:hAnsi="Cambria Math"/>
                      <w:i/>
                      <w:color w:val="000000" w:themeColor="text1"/>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color w:val="000000" w:themeColor="text1"/>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color w:val="000000" w:themeColor="text1"/>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m:t>
                      </m:r>
                      <m:r>
                        <w:rPr>
                          <w:rFonts w:ascii="Cambria Math" w:hAnsi="Cambria Math"/>
                          <w:highlight w:val="yellow"/>
                        </w:rPr>
                        <m:t>4370</m:t>
                      </m:r>
                    </m:num>
                    <m:den>
                      <m:r>
                        <w:rPr>
                          <w:rFonts w:ascii="Cambria Math" w:eastAsiaTheme="majorEastAsia" w:hAnsi="Cambria Math" w:cstheme="majorBidi"/>
                          <w:color w:val="000000" w:themeColor="text1"/>
                          <w:szCs w:val="24"/>
                          <w:highlight w:val="yellow"/>
                        </w:rPr>
                        <m:t>2*437</m:t>
                      </m:r>
                    </m:den>
                  </m:f>
                </m:e>
              </m:rad>
              <m:r>
                <w:rPr>
                  <w:rFonts w:ascii="Cambria Math" w:eastAsiaTheme="majorEastAsia" w:hAnsi="Cambria Math" w:cstheme="majorBidi"/>
                  <w:color w:val="000000" w:themeColor="text1"/>
                  <w:szCs w:val="24"/>
                  <w:highlight w:val="yellow"/>
                </w:rPr>
                <m:t xml:space="preserve"> </m:t>
              </m:r>
              <m:r>
                <w:rPr>
                  <w:rFonts w:ascii="Cambria Math" w:hAnsi="Cambria Math"/>
                  <w:color w:val="000000" w:themeColor="text1"/>
                  <w:highlight w:val="yellow"/>
                </w:rPr>
                <m:t>-1</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0,14808</m:t>
              </m:r>
            </m:num>
            <m:den>
              <m:r>
                <w:rPr>
                  <w:rFonts w:ascii="Cambria Math" w:hAnsi="Cambria Math"/>
                  <w:color w:val="000000" w:themeColor="text1"/>
                </w:rPr>
                <m:t>z-0,98612</m:t>
              </m:r>
            </m:den>
          </m:f>
        </m:oMath>
      </m:oMathPara>
    </w:p>
    <w:p w:rsidR="00D643E8" w:rsidRDefault="00D643E8" w:rsidP="00BA0E41">
      <w:pPr>
        <w:rPr>
          <w:color w:val="000000" w:themeColor="text1"/>
        </w:rPr>
      </w:pPr>
    </w:p>
    <w:p w:rsidR="00D643E8" w:rsidRDefault="00D643E8" w:rsidP="00BA0E41">
      <w:pPr>
        <w:rPr>
          <w:color w:val="000000" w:themeColor="text1"/>
        </w:rPr>
      </w:pPr>
    </w:p>
    <w:p w:rsidR="00D643E8" w:rsidRPr="001770C1" w:rsidRDefault="00D643E8" w:rsidP="00BA0E41">
      <w:pPr>
        <w:rPr>
          <w:color w:val="FF0000"/>
        </w:rPr>
      </w:pPr>
    </w:p>
    <w:p w:rsidR="000B4748" w:rsidRDefault="000B4748" w:rsidP="00BA0E41"/>
    <w:p w:rsidR="001770C1" w:rsidRPr="001770C1" w:rsidRDefault="001770C1" w:rsidP="001770C1">
      <w:pPr>
        <w:rPr>
          <w:color w:val="FF0000"/>
        </w:rPr>
      </w:pPr>
      <w:bookmarkStart w:id="40" w:name="_Toc475283269"/>
      <w:r>
        <w:rPr>
          <w:rStyle w:val="Rubrik3Char"/>
          <w:color w:val="FF0000"/>
        </w:rPr>
        <w:lastRenderedPageBreak/>
        <w:t>C.1.2</w:t>
      </w:r>
      <w:r w:rsidRPr="001770C1">
        <w:rPr>
          <w:rStyle w:val="Rubrik3Char"/>
          <w:color w:val="FF0000"/>
        </w:rPr>
        <w:t xml:space="preserve"> Hur blir överföringsfunktionen för </w:t>
      </w:r>
      <w:r>
        <w:rPr>
          <w:rStyle w:val="Rubrik3Char"/>
          <w:color w:val="FF0000"/>
        </w:rPr>
        <w:t>hela vattentankmodellen (H</w:t>
      </w:r>
      <w:r w:rsidRPr="001770C1">
        <w:rPr>
          <w:rStyle w:val="Rubrik3Char"/>
          <w:color w:val="FF0000"/>
        </w:rPr>
        <w:t>(z)) med de identifierade</w:t>
      </w:r>
      <w:bookmarkEnd w:id="40"/>
      <w:r w:rsidRPr="001770C1">
        <w:rPr>
          <w:color w:val="FF0000"/>
        </w:rPr>
        <w:t xml:space="preserve"> parametrarna insatta i ekvationen?</w:t>
      </w:r>
    </w:p>
    <w:p w:rsidR="001770C1" w:rsidRPr="001770C1" w:rsidRDefault="00D947CE" w:rsidP="001770C1">
      <w:pPr>
        <w:rPr>
          <w:color w:val="FF0000"/>
        </w:rPr>
      </w:pPr>
      <m:oMathPara>
        <m:oMath>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highlight w:val="yellow"/>
                </w:rPr>
              </m:ctrlPr>
            </m:fPr>
            <m:num>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num>
            <m:den>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N</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den>
          </m:f>
          <m:r>
            <w:rPr>
              <w:rFonts w:ascii="Cambria Math" w:hAnsi="Cambria Math"/>
              <w:color w:val="000000" w:themeColor="text1"/>
              <w:highlight w:val="yellow"/>
            </w:rPr>
            <m:t>=</m:t>
          </m:r>
          <m:f>
            <m:fPr>
              <m:ctrlPr>
                <w:rPr>
                  <w:rFonts w:ascii="Cambria Math" w:hAnsi="Cambria Math"/>
                  <w:i/>
                  <w:color w:val="000000" w:themeColor="text1"/>
                  <w:highlight w:val="yellow"/>
                </w:rPr>
              </m:ctrlPr>
            </m:fPr>
            <m:num>
              <m:f>
                <m:fPr>
                  <m:ctrlPr>
                    <w:rPr>
                      <w:rFonts w:ascii="Cambria Math" w:hAnsi="Cambria Math"/>
                      <w:i/>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9,81*4370</m:t>
                      </m:r>
                    </m:num>
                    <m:den>
                      <m:r>
                        <w:rPr>
                          <w:rFonts w:ascii="Cambria Math" w:eastAsiaTheme="majorEastAsia" w:hAnsi="Cambria Math" w:cstheme="majorBidi"/>
                          <w:color w:val="000000" w:themeColor="text1"/>
                          <w:szCs w:val="24"/>
                          <w:highlight w:val="yellow"/>
                        </w:rPr>
                        <m:t>2*437</m:t>
                      </m:r>
                    </m:den>
                  </m:f>
                </m:e>
              </m:rad>
            </m:num>
            <m:den>
              <m:r>
                <w:rPr>
                  <w:rFonts w:ascii="Cambria Math" w:hAnsi="Cambria Math"/>
                  <w:highlight w:val="yellow"/>
                </w:rPr>
                <m:t>z+</m:t>
              </m:r>
              <m:f>
                <m:fPr>
                  <m:ctrlPr>
                    <w:rPr>
                      <w:rFonts w:ascii="Cambria Math" w:hAnsi="Cambria Math"/>
                      <w:i/>
                      <w:highlight w:val="yellow"/>
                    </w:rPr>
                  </m:ctrlPr>
                </m:fPr>
                <m:num>
                  <m:r>
                    <w:rPr>
                      <w:rFonts w:ascii="Cambria Math" w:hAnsi="Cambria Math"/>
                      <w:color w:val="000000" w:themeColor="text1"/>
                      <w:highlight w:val="yellow"/>
                    </w:rPr>
                    <m:t>7.</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r>
                    <w:rPr>
                      <w:rFonts w:ascii="Cambria Math" w:hAnsi="Cambria Math"/>
                      <w:highlight w:val="yellow"/>
                    </w:rPr>
                    <m:t>*0,8</m:t>
                  </m:r>
                </m:num>
                <m:den>
                  <m:r>
                    <w:rPr>
                      <w:rFonts w:ascii="Cambria Math" w:hAnsi="Cambria Math"/>
                      <w:color w:val="000000" w:themeColor="text1"/>
                      <w:highlight w:val="yellow"/>
                    </w:rPr>
                    <m:t>2826.</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10</m:t>
                      </m:r>
                    </m:e>
                    <m:sup>
                      <m:r>
                        <w:rPr>
                          <w:rFonts w:ascii="Cambria Math" w:hAnsi="Cambria Math"/>
                          <w:color w:val="000000" w:themeColor="text1"/>
                          <w:highlight w:val="yellow"/>
                        </w:rPr>
                        <m:t>-6</m:t>
                      </m:r>
                    </m:sup>
                  </m:sSup>
                </m:den>
              </m:f>
              <m:r>
                <w:rPr>
                  <w:rFonts w:ascii="Cambria Math" w:hAnsi="Cambria Math"/>
                  <w:highlight w:val="yellow"/>
                </w:rPr>
                <m:t>.</m:t>
              </m:r>
              <m:rad>
                <m:radPr>
                  <m:degHide m:val="1"/>
                  <m:ctrlPr>
                    <w:rPr>
                      <w:rFonts w:ascii="Cambria Math" w:eastAsiaTheme="majorEastAsia" w:hAnsi="Cambria Math" w:cstheme="majorBidi"/>
                      <w:i/>
                      <w:color w:val="000000" w:themeColor="text1"/>
                      <w:szCs w:val="24"/>
                      <w:highlight w:val="yellow"/>
                    </w:rPr>
                  </m:ctrlPr>
                </m:radPr>
                <m:deg/>
                <m:e>
                  <m:f>
                    <m:fPr>
                      <m:ctrlPr>
                        <w:rPr>
                          <w:rFonts w:ascii="Cambria Math" w:eastAsiaTheme="majorEastAsia" w:hAnsi="Cambria Math" w:cstheme="majorBidi"/>
                          <w:i/>
                          <w:color w:val="000000" w:themeColor="text1"/>
                          <w:szCs w:val="24"/>
                          <w:highlight w:val="yellow"/>
                        </w:rPr>
                      </m:ctrlPr>
                    </m:fPr>
                    <m:num>
                      <m:r>
                        <w:rPr>
                          <w:rFonts w:ascii="Cambria Math" w:eastAsiaTheme="majorEastAsia" w:hAnsi="Cambria Math" w:cstheme="majorBidi"/>
                          <w:color w:val="000000" w:themeColor="text1"/>
                          <w:szCs w:val="24"/>
                          <w:highlight w:val="yellow"/>
                        </w:rPr>
                        <m:t>9,81*4370</m:t>
                      </m:r>
                    </m:num>
                    <m:den>
                      <m:r>
                        <w:rPr>
                          <w:rFonts w:ascii="Cambria Math" w:eastAsiaTheme="majorEastAsia" w:hAnsi="Cambria Math" w:cstheme="majorBidi"/>
                          <w:color w:val="000000" w:themeColor="text1"/>
                          <w:szCs w:val="24"/>
                          <w:highlight w:val="yellow"/>
                        </w:rPr>
                        <m:t>2*437</m:t>
                      </m:r>
                    </m:den>
                  </m:f>
                </m:e>
              </m:rad>
              <m:r>
                <w:rPr>
                  <w:rFonts w:ascii="Cambria Math" w:eastAsiaTheme="majorEastAsia" w:hAnsi="Cambria Math" w:cstheme="majorBidi"/>
                  <w:color w:val="000000" w:themeColor="text1"/>
                  <w:szCs w:val="24"/>
                  <w:highlight w:val="yellow"/>
                </w:rPr>
                <m:t>-</m:t>
              </m:r>
              <m:r>
                <w:rPr>
                  <w:rFonts w:ascii="Cambria Math" w:hAnsi="Cambria Math"/>
                  <w:highlight w:val="yellow"/>
                </w:rPr>
                <m:t>1</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0,01388</m:t>
              </m:r>
            </m:num>
            <m:den>
              <m:r>
                <w:rPr>
                  <w:rFonts w:ascii="Cambria Math" w:hAnsi="Cambria Math"/>
                  <w:color w:val="000000" w:themeColor="text1"/>
                </w:rPr>
                <m:t>z-0,98612</m:t>
              </m:r>
            </m:den>
          </m:f>
        </m:oMath>
      </m:oMathPara>
    </w:p>
    <w:p w:rsidR="000B4748" w:rsidRDefault="000B4748" w:rsidP="00BA0E41"/>
    <w:p w:rsidR="00083214" w:rsidRPr="00083214" w:rsidRDefault="00083214" w:rsidP="00BA0E41">
      <w:pPr>
        <w:rPr>
          <w:color w:val="000000" w:themeColor="text1"/>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1</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H</m:t>
              </m:r>
            </m:e>
            <m:sub>
              <m:r>
                <w:rPr>
                  <w:rFonts w:ascii="Cambria Math" w:hAnsi="Cambria Math"/>
                  <w:color w:val="000000" w:themeColor="text1"/>
                  <w:highlight w:val="yellow"/>
                </w:rPr>
                <m:t>2</m:t>
              </m:r>
            </m:sub>
          </m:sSub>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num>
            <m:den>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num>
            <m:den>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num>
            <m:den>
              <m:r>
                <w:rPr>
                  <w:rFonts w:ascii="Cambria Math" w:hAnsi="Cambria Math"/>
                  <w:color w:val="000000" w:themeColor="text1"/>
                </w:rPr>
                <m:t>1-</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den>
          </m:f>
        </m:oMath>
      </m:oMathPara>
    </w:p>
    <w:p w:rsidR="00083214" w:rsidRDefault="00083214" w:rsidP="00BA0E41">
      <w:pPr>
        <w:rPr>
          <w:color w:val="000000" w:themeColor="text1"/>
        </w:rPr>
      </w:pPr>
    </w:p>
    <w:p w:rsidR="00083214" w:rsidRDefault="00083214" w:rsidP="00BA0E41">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m:t>
          </m:r>
          <m:f>
            <m:fPr>
              <m:ctrlPr>
                <w:rPr>
                  <w:rFonts w:ascii="Cambria Math" w:hAnsi="Cambria Math"/>
                  <w:i/>
                  <w:color w:val="000000" w:themeColor="text1"/>
                </w:rPr>
              </m:ctrlPr>
            </m:fPr>
            <m:num>
              <m:r>
                <w:rPr>
                  <w:rFonts w:ascii="Cambria Math" w:hAnsi="Cambria Math"/>
                  <w:color w:val="000000" w:themeColor="text1"/>
                </w:rPr>
                <m:t>0,14808</m:t>
              </m:r>
            </m:num>
            <m:den>
              <m:r>
                <w:rPr>
                  <w:rFonts w:ascii="Cambria Math" w:hAnsi="Cambria Math"/>
                  <w:color w:val="000000" w:themeColor="text1"/>
                </w:rPr>
                <m:t>z-0,98612</m:t>
              </m:r>
            </m:den>
          </m:f>
          <m:r>
            <w:rPr>
              <w:rFonts w:ascii="Cambria Math" w:hAnsi="Cambria Math"/>
              <w:color w:val="000000" w:themeColor="text1"/>
            </w:rPr>
            <m:t>.</m:t>
          </m:r>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0,01388</m:t>
              </m:r>
            </m:num>
            <m:den>
              <m:r>
                <w:rPr>
                  <w:rFonts w:ascii="Cambria Math" w:hAnsi="Cambria Math"/>
                  <w:color w:val="000000" w:themeColor="text1"/>
                </w:rPr>
                <m:t>z-0,98612</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0,00206</m:t>
              </m:r>
            </m:num>
            <m:den>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-1,97224z+0,97243</m:t>
              </m:r>
            </m:den>
          </m:f>
        </m:oMath>
      </m:oMathPara>
    </w:p>
    <w:p w:rsidR="00083214" w:rsidRDefault="00083214" w:rsidP="00BA0E41"/>
    <w:p w:rsidR="001770C1" w:rsidRPr="001770C1" w:rsidRDefault="001770C1" w:rsidP="001770C1">
      <w:pPr>
        <w:pStyle w:val="Rubrik3"/>
        <w:rPr>
          <w:color w:val="FF0000"/>
        </w:rPr>
      </w:pPr>
      <w:bookmarkStart w:id="41" w:name="_Toc475283270"/>
      <w:r w:rsidRPr="001770C1">
        <w:rPr>
          <w:color w:val="FF0000"/>
        </w:rPr>
        <w:t xml:space="preserve">C.1.3 Klistra in </w:t>
      </w:r>
      <w:proofErr w:type="spellStart"/>
      <w:r w:rsidRPr="001770C1">
        <w:rPr>
          <w:color w:val="FF0000"/>
        </w:rPr>
        <w:t>Matlabsimulationen</w:t>
      </w:r>
      <w:proofErr w:type="spellEnd"/>
      <w:r w:rsidRPr="001770C1">
        <w:rPr>
          <w:color w:val="FF0000"/>
        </w:rPr>
        <w:t xml:space="preserve"> av stegsvaren för övre vattentanken:</w:t>
      </w:r>
      <w:bookmarkEnd w:id="41"/>
    </w:p>
    <w:p w:rsidR="001770C1" w:rsidRDefault="001770C1" w:rsidP="00BA0E41"/>
    <w:p w:rsidR="000F2A45" w:rsidRDefault="000F2A45" w:rsidP="00BA0E41">
      <w:r>
        <w:rPr>
          <w:noProof/>
          <w:lang w:eastAsia="sv-SE"/>
        </w:rPr>
        <w:drawing>
          <wp:inline distT="0" distB="0" distL="0" distR="0">
            <wp:extent cx="5760720" cy="274510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_step_var1.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1770C1" w:rsidRDefault="001770C1" w:rsidP="001770C1">
      <w:pPr>
        <w:pStyle w:val="Rubrik3"/>
        <w:rPr>
          <w:color w:val="FF0000"/>
        </w:rPr>
      </w:pPr>
      <w:bookmarkStart w:id="42" w:name="_Toc475283271"/>
      <w:r w:rsidRPr="001770C1">
        <w:rPr>
          <w:color w:val="FF0000"/>
        </w:rPr>
        <w:t xml:space="preserve">C.1.4 Klistra in </w:t>
      </w:r>
      <w:proofErr w:type="spellStart"/>
      <w:r w:rsidRPr="001770C1">
        <w:rPr>
          <w:color w:val="FF0000"/>
        </w:rPr>
        <w:t>Matlabsimulationen</w:t>
      </w:r>
      <w:proofErr w:type="spellEnd"/>
      <w:r w:rsidRPr="001770C1">
        <w:rPr>
          <w:color w:val="FF0000"/>
        </w:rPr>
        <w:t xml:space="preserve"> av stegsvaren för hela vattentank</w:t>
      </w:r>
      <w:r w:rsidR="000A2B7B">
        <w:rPr>
          <w:color w:val="FF0000"/>
        </w:rPr>
        <w:t>modell</w:t>
      </w:r>
      <w:r w:rsidRPr="001770C1">
        <w:rPr>
          <w:color w:val="FF0000"/>
        </w:rPr>
        <w:t>en:</w:t>
      </w:r>
      <w:bookmarkEnd w:id="42"/>
    </w:p>
    <w:p w:rsidR="00083214" w:rsidRPr="00083214" w:rsidRDefault="00083214" w:rsidP="00083214"/>
    <w:p w:rsidR="001770C1" w:rsidRDefault="00053085" w:rsidP="001770C1">
      <w:r>
        <w:rPr>
          <w:noProof/>
          <w:lang w:eastAsia="sv-SE"/>
        </w:rPr>
        <w:drawing>
          <wp:inline distT="0" distB="0" distL="0" distR="0">
            <wp:extent cx="5760720" cy="274510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_step_var2.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053085" w:rsidRDefault="00053085" w:rsidP="001770C1"/>
    <w:p w:rsidR="00C652C0" w:rsidRPr="006B576E" w:rsidRDefault="006B576E" w:rsidP="00BA0E41">
      <w:pPr>
        <w:rPr>
          <w:color w:val="FF0000"/>
        </w:rPr>
      </w:pPr>
      <w:bookmarkStart w:id="43" w:name="_Toc475283272"/>
      <w:r>
        <w:rPr>
          <w:noProof/>
          <w:lang w:eastAsia="sv-SE"/>
        </w:rPr>
        <w:lastRenderedPageBreak/>
        <w:drawing>
          <wp:anchor distT="0" distB="0" distL="114300" distR="114300" simplePos="0" relativeHeight="251660288" behindDoc="1" locked="0" layoutInCell="1" allowOverlap="1">
            <wp:simplePos x="0" y="0"/>
            <wp:positionH relativeFrom="page">
              <wp:align>left</wp:align>
            </wp:positionH>
            <wp:positionV relativeFrom="paragraph">
              <wp:posOffset>709930</wp:posOffset>
            </wp:positionV>
            <wp:extent cx="8186420" cy="3901002"/>
            <wp:effectExtent l="0" t="0" r="5080" b="4445"/>
            <wp:wrapTight wrapText="bothSides">
              <wp:wrapPolygon edited="0">
                <wp:start x="0" y="0"/>
                <wp:lineTo x="0" y="21519"/>
                <wp:lineTo x="21563" y="21519"/>
                <wp:lineTo x="21563" y="0"/>
                <wp:lineTo x="0" y="0"/>
              </wp:wrapPolygon>
            </wp:wrapTight>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mansatt_ovre_1.jpg"/>
                    <pic:cNvPicPr/>
                  </pic:nvPicPr>
                  <pic:blipFill>
                    <a:blip r:embed="rId17">
                      <a:extLst>
                        <a:ext uri="{28A0092B-C50C-407E-A947-70E740481C1C}">
                          <a14:useLocalDpi xmlns:a14="http://schemas.microsoft.com/office/drawing/2010/main" val="0"/>
                        </a:ext>
                      </a:extLst>
                    </a:blip>
                    <a:stretch>
                      <a:fillRect/>
                    </a:stretch>
                  </pic:blipFill>
                  <pic:spPr>
                    <a:xfrm>
                      <a:off x="0" y="0"/>
                      <a:ext cx="8186420" cy="3901002"/>
                    </a:xfrm>
                    <a:prstGeom prst="rect">
                      <a:avLst/>
                    </a:prstGeom>
                  </pic:spPr>
                </pic:pic>
              </a:graphicData>
            </a:graphic>
            <wp14:sizeRelH relativeFrom="margin">
              <wp14:pctWidth>0</wp14:pctWidth>
            </wp14:sizeRelH>
            <wp14:sizeRelV relativeFrom="margin">
              <wp14:pctHeight>0</wp14:pctHeight>
            </wp14:sizeRelV>
          </wp:anchor>
        </w:drawing>
      </w:r>
      <w:r w:rsidR="001770C1" w:rsidRPr="001770C1">
        <w:rPr>
          <w:rStyle w:val="Rubrik3Char"/>
          <w:color w:val="FF0000"/>
        </w:rPr>
        <w:t>C.1.5 Jämför verkliga stegsvaret för övre tanken med de simulerade (från förra</w:t>
      </w:r>
      <w:bookmarkEnd w:id="43"/>
      <w:r w:rsidR="001770C1" w:rsidRPr="001770C1">
        <w:rPr>
          <w:color w:val="FF0000"/>
        </w:rPr>
        <w:t xml:space="preserve"> inlämningsuppgiften med black-box-identifikation och med denna simulation). Klis</w:t>
      </w:r>
      <w:r>
        <w:rPr>
          <w:color w:val="FF0000"/>
        </w:rPr>
        <w:t>tra in en graf med alla kurvor.</w:t>
      </w:r>
    </w:p>
    <w:p w:rsidR="006B576E" w:rsidRPr="006B576E" w:rsidRDefault="001770C1" w:rsidP="00EA0907">
      <w:pPr>
        <w:rPr>
          <w:color w:val="FF0000"/>
        </w:rPr>
      </w:pPr>
      <w:bookmarkStart w:id="44" w:name="_Toc475283273"/>
      <w:r>
        <w:rPr>
          <w:rStyle w:val="Rubrik3Char"/>
          <w:color w:val="FF0000"/>
        </w:rPr>
        <w:t>C.1.6</w:t>
      </w:r>
      <w:r w:rsidRPr="001770C1">
        <w:rPr>
          <w:rStyle w:val="Rubrik3Char"/>
          <w:color w:val="FF0000"/>
        </w:rPr>
        <w:t xml:space="preserve"> Jämför verkliga stegsvaret för </w:t>
      </w:r>
      <w:r w:rsidR="000A2B7B">
        <w:rPr>
          <w:rStyle w:val="Rubrik3Char"/>
          <w:color w:val="FF0000"/>
        </w:rPr>
        <w:t xml:space="preserve">hela </w:t>
      </w:r>
      <w:proofErr w:type="spellStart"/>
      <w:r w:rsidR="000A2B7B">
        <w:rPr>
          <w:rStyle w:val="Rubrik3Char"/>
          <w:color w:val="FF0000"/>
        </w:rPr>
        <w:t>vattentankenmodell</w:t>
      </w:r>
      <w:proofErr w:type="spellEnd"/>
      <w:r w:rsidRPr="001770C1">
        <w:rPr>
          <w:rStyle w:val="Rubrik3Char"/>
          <w:color w:val="FF0000"/>
        </w:rPr>
        <w:t xml:space="preserve"> med de simulerade (från förra</w:t>
      </w:r>
      <w:bookmarkEnd w:id="44"/>
      <w:r w:rsidRPr="001770C1">
        <w:rPr>
          <w:color w:val="FF0000"/>
        </w:rPr>
        <w:t xml:space="preserve"> inlämningsuppgiften med black-box-identifikation och med denna simulation). Klis</w:t>
      </w:r>
      <w:r w:rsidR="006B576E">
        <w:rPr>
          <w:color w:val="FF0000"/>
        </w:rPr>
        <w:t>tra in en graf med alla kurvor.</w:t>
      </w:r>
    </w:p>
    <w:p w:rsidR="006B576E" w:rsidRDefault="006B576E" w:rsidP="00EA0907">
      <w:r>
        <w:rPr>
          <w:noProof/>
          <w:lang w:eastAsia="sv-SE"/>
        </w:rPr>
        <w:lastRenderedPageBreak/>
        <w:drawing>
          <wp:anchor distT="0" distB="0" distL="114300" distR="114300" simplePos="0" relativeHeight="251661312" behindDoc="1" locked="0" layoutInCell="1" allowOverlap="1">
            <wp:simplePos x="0" y="0"/>
            <wp:positionH relativeFrom="page">
              <wp:align>left</wp:align>
            </wp:positionH>
            <wp:positionV relativeFrom="paragraph">
              <wp:posOffset>238760</wp:posOffset>
            </wp:positionV>
            <wp:extent cx="8140065" cy="3878580"/>
            <wp:effectExtent l="0" t="0" r="0" b="7620"/>
            <wp:wrapTight wrapText="bothSides">
              <wp:wrapPolygon edited="0">
                <wp:start x="0" y="0"/>
                <wp:lineTo x="0" y="21536"/>
                <wp:lineTo x="21534" y="21536"/>
                <wp:lineTo x="21534" y="0"/>
                <wp:lineTo x="0" y="0"/>
              </wp:wrapPolygon>
            </wp:wrapTight>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mansatt_ovre_2.jpg"/>
                    <pic:cNvPicPr/>
                  </pic:nvPicPr>
                  <pic:blipFill>
                    <a:blip r:embed="rId18">
                      <a:extLst>
                        <a:ext uri="{28A0092B-C50C-407E-A947-70E740481C1C}">
                          <a14:useLocalDpi xmlns:a14="http://schemas.microsoft.com/office/drawing/2010/main" val="0"/>
                        </a:ext>
                      </a:extLst>
                    </a:blip>
                    <a:stretch>
                      <a:fillRect/>
                    </a:stretch>
                  </pic:blipFill>
                  <pic:spPr>
                    <a:xfrm>
                      <a:off x="0" y="0"/>
                      <a:ext cx="8140065" cy="3878580"/>
                    </a:xfrm>
                    <a:prstGeom prst="rect">
                      <a:avLst/>
                    </a:prstGeom>
                  </pic:spPr>
                </pic:pic>
              </a:graphicData>
            </a:graphic>
            <wp14:sizeRelH relativeFrom="margin">
              <wp14:pctWidth>0</wp14:pctWidth>
            </wp14:sizeRelH>
            <wp14:sizeRelV relativeFrom="margin">
              <wp14:pctHeight>0</wp14:pctHeight>
            </wp14:sizeRelV>
          </wp:anchor>
        </w:drawing>
      </w:r>
    </w:p>
    <w:p w:rsidR="006B576E" w:rsidRDefault="006B576E" w:rsidP="00EA0907"/>
    <w:p w:rsidR="006B576E" w:rsidRDefault="006B576E" w:rsidP="00EA0907"/>
    <w:p w:rsidR="006B576E" w:rsidRDefault="006B576E" w:rsidP="00EA0907"/>
    <w:p w:rsidR="006B576E" w:rsidRDefault="006B576E" w:rsidP="00EA0907"/>
    <w:p w:rsidR="006B576E" w:rsidRDefault="006B576E" w:rsidP="00EA0907"/>
    <w:p w:rsidR="0060335D" w:rsidRDefault="0060335D" w:rsidP="0060335D">
      <w:pPr>
        <w:pStyle w:val="Rubrik1"/>
      </w:pPr>
      <w:bookmarkStart w:id="45" w:name="_Toc475283274"/>
      <w:r>
        <w:t>A.6 Beräkning av egenskaper</w:t>
      </w:r>
      <w:bookmarkEnd w:id="45"/>
    </w:p>
    <w:p w:rsidR="0060335D" w:rsidRDefault="0060335D" w:rsidP="0060335D"/>
    <w:p w:rsidR="0060335D" w:rsidRDefault="0060335D" w:rsidP="0060335D">
      <w:pPr>
        <w:pStyle w:val="Rubrik2"/>
      </w:pPr>
      <w:bookmarkStart w:id="46" w:name="_Toc475283275"/>
      <w:r>
        <w:t>A.6.1 Stabilitet och kritisk förstärkning</w:t>
      </w:r>
      <w:bookmarkEnd w:id="46"/>
    </w:p>
    <w:p w:rsidR="00960E6C" w:rsidRDefault="00960E6C" w:rsidP="00960E6C">
      <w:pPr>
        <w:rPr>
          <w:noProof/>
          <w:lang w:eastAsia="sv-SE"/>
        </w:rPr>
      </w:pPr>
      <w:r>
        <w:rPr>
          <w:noProof/>
          <w:lang w:eastAsia="sv-SE"/>
        </w:rPr>
        <w:t>Kunskapen om den matematiska beskrivningen av reglersystem kan användas för att analysera och beräkna kritiska egenskaper hos tidsdiskreta system.</w:t>
      </w:r>
    </w:p>
    <w:p w:rsidR="00AE31E6" w:rsidRDefault="00960E6C" w:rsidP="00960E6C">
      <w:pPr>
        <w:rPr>
          <w:noProof/>
          <w:lang w:eastAsia="sv-SE"/>
        </w:rPr>
      </w:pPr>
      <w:r>
        <w:rPr>
          <w:noProof/>
          <w:lang w:eastAsia="sv-SE"/>
        </w:rPr>
        <w:t>Vi utgår i detta avsnitt från en P-reglering för nivåregleringen av nedre vattentanken</w:t>
      </w:r>
      <w:r w:rsidR="00AE31E6">
        <w:rPr>
          <w:noProof/>
          <w:lang w:eastAsia="sv-SE"/>
        </w:rPr>
        <w:t xml:space="preserve"> enligt figur A.6.1:</w:t>
      </w:r>
    </w:p>
    <w:p w:rsidR="00AE31E6" w:rsidRDefault="00AE31E6" w:rsidP="00960E6C">
      <w:pPr>
        <w:rPr>
          <w:noProof/>
          <w:lang w:eastAsia="sv-SE"/>
        </w:rPr>
      </w:pPr>
    </w:p>
    <w:p w:rsidR="00AE31E6" w:rsidRDefault="00AE31E6" w:rsidP="00AE31E6">
      <w:pPr>
        <w:jc w:val="center"/>
        <w:rPr>
          <w:noProof/>
          <w:lang w:eastAsia="sv-SE"/>
        </w:rPr>
      </w:pPr>
      <w:r>
        <w:rPr>
          <w:noProof/>
          <w:lang w:eastAsia="sv-SE"/>
        </w:rPr>
        <w:drawing>
          <wp:inline distT="0" distB="0" distL="0" distR="0" wp14:anchorId="17A17714">
            <wp:extent cx="4341732" cy="1798772"/>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2300" cy="1807293"/>
                    </a:xfrm>
                    <a:prstGeom prst="rect">
                      <a:avLst/>
                    </a:prstGeom>
                    <a:noFill/>
                  </pic:spPr>
                </pic:pic>
              </a:graphicData>
            </a:graphic>
          </wp:inline>
        </w:drawing>
      </w:r>
    </w:p>
    <w:p w:rsidR="00960E6C" w:rsidRDefault="00960E6C" w:rsidP="00960E6C">
      <w:pPr>
        <w:rPr>
          <w:noProof/>
          <w:lang w:eastAsia="sv-SE"/>
        </w:rPr>
      </w:pPr>
    </w:p>
    <w:p w:rsidR="00960E6C" w:rsidRDefault="00AE31E6" w:rsidP="00B05112">
      <w:pPr>
        <w:jc w:val="center"/>
        <w:rPr>
          <w:noProof/>
          <w:lang w:eastAsia="sv-SE"/>
        </w:rPr>
      </w:pPr>
      <w:r>
        <w:rPr>
          <w:noProof/>
          <w:lang w:eastAsia="sv-SE"/>
        </w:rPr>
        <w:lastRenderedPageBreak/>
        <w:t>Fig. A.6.1: Översikt över regelsystemet med P-regulator</w:t>
      </w:r>
    </w:p>
    <w:p w:rsidR="00B05112" w:rsidRDefault="00B05112" w:rsidP="00B05112">
      <w:pPr>
        <w:rPr>
          <w:noProof/>
          <w:lang w:eastAsia="sv-SE"/>
        </w:rPr>
      </w:pPr>
    </w:p>
    <w:p w:rsidR="00B05112" w:rsidRDefault="00B05112" w:rsidP="00B05112">
      <w:pPr>
        <w:rPr>
          <w:noProof/>
          <w:lang w:eastAsia="sv-SE"/>
        </w:rPr>
      </w:pPr>
      <w:r>
        <w:rPr>
          <w:noProof/>
          <w:lang w:eastAsia="sv-SE"/>
        </w:rPr>
        <w:t>För att r</w:t>
      </w:r>
      <w:r w:rsidRPr="00B05112">
        <w:rPr>
          <w:noProof/>
          <w:lang w:eastAsia="sv-SE"/>
        </w:rPr>
        <w:t>äkna ut den kritiska förstärkningen K</w:t>
      </w:r>
      <w:r w:rsidRPr="00B05112">
        <w:rPr>
          <w:noProof/>
          <w:vertAlign w:val="subscript"/>
          <w:lang w:eastAsia="sv-SE"/>
        </w:rPr>
        <w:t>0</w:t>
      </w:r>
      <w:r w:rsidRPr="00B05112">
        <w:rPr>
          <w:noProof/>
          <w:lang w:eastAsia="sv-SE"/>
        </w:rPr>
        <w:t xml:space="preserve"> precis innan systemet börjar självsvänga</w:t>
      </w:r>
      <w:r>
        <w:rPr>
          <w:noProof/>
          <w:lang w:eastAsia="sv-SE"/>
        </w:rPr>
        <w:t xml:space="preserve"> behöver man först bestämma </w:t>
      </w:r>
      <w:r w:rsidRPr="00B05112">
        <w:rPr>
          <w:noProof/>
          <w:lang w:eastAsia="sv-SE"/>
        </w:rPr>
        <w:t xml:space="preserve">polerna för systemets </w:t>
      </w:r>
      <w:r>
        <w:rPr>
          <w:noProof/>
          <w:lang w:eastAsia="sv-SE"/>
        </w:rPr>
        <w:t xml:space="preserve">återkopplade </w:t>
      </w:r>
      <w:r w:rsidRPr="00B05112">
        <w:rPr>
          <w:noProof/>
          <w:lang w:eastAsia="sv-SE"/>
        </w:rPr>
        <w:t xml:space="preserve">överföringsfunktion </w:t>
      </w:r>
      <w:r>
        <w:rPr>
          <w:noProof/>
          <w:lang w:eastAsia="sv-SE"/>
        </w:rPr>
        <w:t xml:space="preserve">i funktion av förstärkningen K (P-regulators förstärkning). Sedan bestämmer man </w:t>
      </w:r>
      <w:r w:rsidRPr="00B05112">
        <w:rPr>
          <w:noProof/>
          <w:lang w:eastAsia="sv-SE"/>
        </w:rPr>
        <w:t>K så att polen</w:t>
      </w:r>
      <w:r w:rsidR="00980ADC">
        <w:rPr>
          <w:noProof/>
          <w:lang w:eastAsia="sv-SE"/>
        </w:rPr>
        <w:t>/polerna</w:t>
      </w:r>
      <w:r w:rsidRPr="00B05112">
        <w:rPr>
          <w:noProof/>
          <w:lang w:eastAsia="sv-SE"/>
        </w:rPr>
        <w:t xml:space="preserve"> ligger på enhetskretsen</w:t>
      </w:r>
      <w:r w:rsidR="00980ADC">
        <w:rPr>
          <w:noProof/>
          <w:lang w:eastAsia="sv-SE"/>
        </w:rPr>
        <w:t xml:space="preserve"> </w:t>
      </w:r>
      <w:r w:rsidRPr="00B05112">
        <w:rPr>
          <w:noProof/>
          <w:lang w:eastAsia="sv-SE"/>
        </w:rPr>
        <w:t xml:space="preserve">på ”vänster” sidan, dvs </w:t>
      </w:r>
      <w:r w:rsidR="00980ADC">
        <w:rPr>
          <w:noProof/>
          <w:lang w:eastAsia="sv-SE"/>
        </w:rPr>
        <w:t xml:space="preserve">t.ex. </w:t>
      </w:r>
      <w:r w:rsidRPr="00B05112">
        <w:rPr>
          <w:noProof/>
          <w:lang w:eastAsia="sv-SE"/>
        </w:rPr>
        <w:t>p=</w:t>
      </w:r>
      <w:r w:rsidR="00980ADC">
        <w:rPr>
          <w:noProof/>
          <w:lang w:eastAsia="sv-SE"/>
        </w:rPr>
        <w:t>-1</w:t>
      </w:r>
      <w:r w:rsidRPr="00B05112">
        <w:rPr>
          <w:noProof/>
          <w:lang w:eastAsia="sv-SE"/>
        </w:rPr>
        <w:t>.</w:t>
      </w:r>
    </w:p>
    <w:p w:rsidR="00980ADC" w:rsidRDefault="00980ADC" w:rsidP="00B05112">
      <w:pPr>
        <w:rPr>
          <w:noProof/>
          <w:lang w:eastAsia="sv-SE"/>
        </w:rPr>
      </w:pPr>
    </w:p>
    <w:p w:rsidR="003149A3" w:rsidRDefault="003149A3" w:rsidP="003149A3">
      <w:pPr>
        <w:rPr>
          <w:noProof/>
          <w:color w:val="FF0000"/>
          <w:lang w:eastAsia="sv-SE"/>
        </w:rPr>
      </w:pPr>
      <w:bookmarkStart w:id="47" w:name="_Toc475283276"/>
      <w:r w:rsidRPr="003149A3">
        <w:rPr>
          <w:rStyle w:val="Rubrik3Char"/>
          <w:color w:val="FF0000"/>
          <w:lang w:eastAsia="sv-SE"/>
        </w:rPr>
        <w:t>A.6.1.1 Vilket är det slutna systemets överföringsfunktion H</w:t>
      </w:r>
      <w:r w:rsidRPr="003149A3">
        <w:rPr>
          <w:rStyle w:val="Rubrik3Char"/>
          <w:color w:val="FF0000"/>
        </w:rPr>
        <w:t>T</w:t>
      </w:r>
      <w:r w:rsidRPr="003149A3">
        <w:rPr>
          <w:rStyle w:val="Rubrik3Char"/>
          <w:color w:val="FF0000"/>
          <w:lang w:eastAsia="sv-SE"/>
        </w:rPr>
        <w:t xml:space="preserve">(z)? Visa de olika steg hur </w:t>
      </w:r>
      <w:r w:rsidRPr="003149A3">
        <w:rPr>
          <w:rStyle w:val="Rubrik3Char"/>
          <w:color w:val="FF0000"/>
        </w:rPr>
        <w:t>man</w:t>
      </w:r>
      <w:bookmarkEnd w:id="47"/>
      <w:r w:rsidRPr="003149A3">
        <w:rPr>
          <w:noProof/>
          <w:color w:val="FF0000"/>
          <w:lang w:eastAsia="sv-SE"/>
        </w:rPr>
        <w:t xml:space="preserve"> kommer fram till den.</w:t>
      </w:r>
    </w:p>
    <w:p w:rsidR="00607C45" w:rsidRDefault="00607C45" w:rsidP="003149A3">
      <w:pPr>
        <w:rPr>
          <w:noProof/>
          <w:color w:val="FF0000"/>
          <w:lang w:eastAsia="sv-SE"/>
        </w:rPr>
      </w:pPr>
    </w:p>
    <w:p w:rsidR="00607C45" w:rsidRPr="003651BA" w:rsidRDefault="00607C45" w:rsidP="003149A3">
      <w:pPr>
        <w:rPr>
          <w:noProof/>
          <w:color w:val="000000" w:themeColor="text1"/>
          <w:highlight w:val="yellow"/>
        </w:rPr>
      </w:pPr>
      <m:oMathPara>
        <m:oMath>
          <m:r>
            <w:rPr>
              <w:rFonts w:ascii="Cambria Math" w:hAnsi="Cambria Math"/>
              <w:color w:val="000000" w:themeColor="text1"/>
              <w:highlight w:val="yellow"/>
            </w:rPr>
            <m:t>H</m:t>
          </m:r>
          <m:d>
            <m:dPr>
              <m:ctrlPr>
                <w:rPr>
                  <w:rFonts w:ascii="Cambria Math" w:hAnsi="Cambria Math"/>
                  <w:i/>
                  <w:color w:val="000000" w:themeColor="text1"/>
                  <w:highlight w:val="yellow"/>
                </w:rPr>
              </m:ctrlPr>
            </m:dPr>
            <m:e>
              <m:r>
                <w:rPr>
                  <w:rFonts w:ascii="Cambria Math" w:hAnsi="Cambria Math"/>
                  <w:color w:val="000000" w:themeColor="text1"/>
                  <w:highlight w:val="yellow"/>
                </w:rPr>
                <m:t>z</m:t>
              </m:r>
            </m:e>
          </m:d>
          <m:r>
            <w:rPr>
              <w:rFonts w:ascii="Cambria Math" w:hAnsi="Cambria Math"/>
              <w:color w:val="000000" w:themeColor="text1"/>
              <w:highlight w:val="yellow"/>
            </w:rPr>
            <m:t xml:space="preserve">= </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num>
            <m:den>
              <m:r>
                <w:rPr>
                  <w:rFonts w:ascii="Cambria Math" w:hAnsi="Cambria Math"/>
                  <w:color w:val="000000" w:themeColor="text1"/>
                  <w:highlight w:val="yellow"/>
                </w:rPr>
                <m:t>1-</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-1</m:t>
                  </m:r>
                </m:sup>
              </m:sSup>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r>
                <w:rPr>
                  <w:rFonts w:ascii="Cambria Math" w:hAnsi="Cambria Math"/>
                  <w:color w:val="000000" w:themeColor="text1"/>
                  <w:highlight w:val="yellow"/>
                </w:rPr>
                <m:t>.</m:t>
              </m:r>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den>
          </m:f>
          <m:r>
            <w:rPr>
              <w:rFonts w:ascii="Cambria Math" w:hAnsi="Cambria Math"/>
              <w:color w:val="000000" w:themeColor="text1"/>
              <w:highlight w:val="yellow"/>
            </w:rPr>
            <m:t xml:space="preserve">= </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.z+</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den>
          </m:f>
        </m:oMath>
      </m:oMathPara>
    </w:p>
    <w:p w:rsidR="00607C45" w:rsidRPr="003651BA" w:rsidRDefault="00607C45" w:rsidP="003149A3">
      <w:pPr>
        <w:rPr>
          <w:noProof/>
          <w:highlight w:val="yellow"/>
        </w:rPr>
      </w:pPr>
    </w:p>
    <w:p w:rsidR="00607C45" w:rsidRPr="003651BA" w:rsidRDefault="00607C45" w:rsidP="003149A3">
      <w:pPr>
        <w:rPr>
          <w:noProof/>
          <w:highlight w:val="yellow"/>
          <w:lang w:eastAsia="sv-SE"/>
        </w:rPr>
      </w:pPr>
    </w:p>
    <w:p w:rsidR="00607C45" w:rsidRPr="003651BA" w:rsidRDefault="00607C45" w:rsidP="003149A3">
      <w:pPr>
        <w:rPr>
          <w:noProof/>
          <w:highlight w:val="yellow"/>
          <w:lang w:eastAsia="sv-SE"/>
        </w:rPr>
      </w:pPr>
      <m:oMathPara>
        <m:oMath>
          <m:r>
            <w:rPr>
              <w:rFonts w:ascii="Cambria Math" w:hAnsi="Cambria Math"/>
              <w:noProof/>
              <w:highlight w:val="yellow"/>
              <w:lang w:eastAsia="sv-SE"/>
            </w:rPr>
            <m:t>HT</m:t>
          </m:r>
          <m:d>
            <m:dPr>
              <m:ctrlPr>
                <w:rPr>
                  <w:rFonts w:ascii="Cambria Math" w:hAnsi="Cambria Math"/>
                  <w:i/>
                  <w:noProof/>
                  <w:highlight w:val="yellow"/>
                  <w:lang w:eastAsia="sv-SE"/>
                </w:rPr>
              </m:ctrlPr>
            </m:dPr>
            <m:e>
              <m:r>
                <w:rPr>
                  <w:rFonts w:ascii="Cambria Math" w:hAnsi="Cambria Math"/>
                  <w:noProof/>
                  <w:highlight w:val="yellow"/>
                  <w:lang w:eastAsia="sv-SE"/>
                </w:rPr>
                <m:t>z</m:t>
              </m:r>
            </m:e>
          </m:d>
          <m:r>
            <w:rPr>
              <w:rFonts w:ascii="Cambria Math" w:hAnsi="Cambria Math"/>
              <w:noProof/>
              <w:highlight w:val="yellow"/>
              <w:lang w:eastAsia="sv-SE"/>
            </w:rPr>
            <m:t xml:space="preserve">= </m:t>
          </m:r>
          <m:f>
            <m:fPr>
              <m:ctrlPr>
                <w:rPr>
                  <w:rFonts w:ascii="Cambria Math" w:hAnsi="Cambria Math"/>
                  <w:i/>
                  <w:noProof/>
                  <w:highlight w:val="yellow"/>
                  <w:lang w:eastAsia="sv-SE"/>
                </w:rPr>
              </m:ctrlPr>
            </m:fPr>
            <m:num>
              <m:r>
                <w:rPr>
                  <w:rFonts w:ascii="Cambria Math" w:hAnsi="Cambria Math"/>
                  <w:noProof/>
                  <w:highlight w:val="yellow"/>
                  <w:lang w:eastAsia="sv-SE"/>
                </w:rPr>
                <m:t>K . H(z)</m:t>
              </m:r>
            </m:num>
            <m:den>
              <m:r>
                <w:rPr>
                  <w:rFonts w:ascii="Cambria Math" w:hAnsi="Cambria Math"/>
                  <w:noProof/>
                  <w:highlight w:val="yellow"/>
                  <w:lang w:eastAsia="sv-SE"/>
                </w:rPr>
                <m:t>1+KH(z)</m:t>
              </m:r>
            </m:den>
          </m:f>
        </m:oMath>
      </m:oMathPara>
    </w:p>
    <w:p w:rsidR="00607C45" w:rsidRPr="003651BA" w:rsidRDefault="00607C45" w:rsidP="00607C45">
      <w:pPr>
        <w:rPr>
          <w:noProof/>
          <w:highlight w:val="yellow"/>
          <w:lang w:eastAsia="sv-SE"/>
        </w:rPr>
      </w:pPr>
    </w:p>
    <w:p w:rsidR="00607C45" w:rsidRPr="00607C45" w:rsidRDefault="00607C45" w:rsidP="00607C45">
      <w:pPr>
        <w:rPr>
          <w:noProof/>
          <w:lang w:eastAsia="sv-SE"/>
        </w:rPr>
      </w:pPr>
      <m:oMathPara>
        <m:oMath>
          <m:r>
            <w:rPr>
              <w:rFonts w:ascii="Cambria Math" w:hAnsi="Cambria Math"/>
              <w:noProof/>
              <w:highlight w:val="yellow"/>
              <w:lang w:eastAsia="sv-SE"/>
            </w:rPr>
            <m:t>HT</m:t>
          </m:r>
          <m:d>
            <m:dPr>
              <m:ctrlPr>
                <w:rPr>
                  <w:rFonts w:ascii="Cambria Math" w:hAnsi="Cambria Math"/>
                  <w:i/>
                  <w:noProof/>
                  <w:highlight w:val="yellow"/>
                  <w:lang w:eastAsia="sv-SE"/>
                </w:rPr>
              </m:ctrlPr>
            </m:dPr>
            <m:e>
              <m:r>
                <w:rPr>
                  <w:rFonts w:ascii="Cambria Math" w:hAnsi="Cambria Math"/>
                  <w:noProof/>
                  <w:highlight w:val="yellow"/>
                  <w:lang w:eastAsia="sv-SE"/>
                </w:rPr>
                <m:t>z</m:t>
              </m:r>
            </m:e>
          </m:d>
          <m:r>
            <w:rPr>
              <w:rFonts w:ascii="Cambria Math" w:hAnsi="Cambria Math"/>
              <w:noProof/>
              <w:highlight w:val="yellow"/>
              <w:lang w:eastAsia="sv-SE"/>
            </w:rPr>
            <m:t xml:space="preserve">= </m:t>
          </m:r>
          <m:f>
            <m:fPr>
              <m:ctrlPr>
                <w:rPr>
                  <w:rFonts w:ascii="Cambria Math" w:hAnsi="Cambria Math"/>
                  <w:i/>
                  <w:noProof/>
                  <w:highlight w:val="yellow"/>
                  <w:lang w:eastAsia="sv-SE"/>
                </w:rPr>
              </m:ctrlPr>
            </m:fPr>
            <m:num>
              <m:r>
                <w:rPr>
                  <w:rFonts w:ascii="Cambria Math" w:hAnsi="Cambria Math"/>
                  <w:noProof/>
                  <w:highlight w:val="yellow"/>
                  <w:lang w:eastAsia="sv-SE"/>
                </w:rPr>
                <m:t xml:space="preserve">K. </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.z+</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den>
              </m:f>
            </m:num>
            <m:den>
              <m:r>
                <w:rPr>
                  <w:rFonts w:ascii="Cambria Math" w:hAnsi="Cambria Math"/>
                  <w:noProof/>
                  <w:highlight w:val="yellow"/>
                  <w:lang w:eastAsia="sv-SE"/>
                </w:rPr>
                <m:t xml:space="preserve">1+K. </m:t>
              </m:r>
              <m:f>
                <m:fPr>
                  <m:ctrlPr>
                    <w:rPr>
                      <w:rFonts w:ascii="Cambria Math" w:hAnsi="Cambria Math"/>
                      <w:i/>
                      <w:color w:val="000000" w:themeColor="text1"/>
                      <w:highlight w:val="yellow"/>
                    </w:rPr>
                  </m:ctrlPr>
                </m:fPr>
                <m:num>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b</m:t>
                      </m:r>
                    </m:e>
                    <m:sub>
                      <m:r>
                        <w:rPr>
                          <w:rFonts w:ascii="Cambria Math" w:hAnsi="Cambria Math"/>
                          <w:color w:val="000000" w:themeColor="text1"/>
                          <w:highlight w:val="yellow"/>
                        </w:rPr>
                        <m:t>2</m:t>
                      </m:r>
                    </m:sub>
                  </m:sSub>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m:t>
                  </m:r>
                  <m:d>
                    <m:dPr>
                      <m:ctrlPr>
                        <w:rPr>
                          <w:rFonts w:ascii="Cambria Math" w:hAnsi="Cambria Math"/>
                          <w:i/>
                          <w:color w:val="000000" w:themeColor="text1"/>
                          <w:highlight w:val="yellow"/>
                        </w:rPr>
                      </m:ctrlPr>
                    </m:dPr>
                    <m:e>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e>
                  </m:d>
                  <m:r>
                    <w:rPr>
                      <w:rFonts w:ascii="Cambria Math" w:hAnsi="Cambria Math"/>
                      <w:color w:val="000000" w:themeColor="text1"/>
                      <w:highlight w:val="yellow"/>
                    </w:rPr>
                    <m:t>.z+</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1</m:t>
                      </m:r>
                    </m:sub>
                  </m:sSub>
                  <m:r>
                    <w:rPr>
                      <w:rFonts w:ascii="Cambria Math" w:hAnsi="Cambria Math"/>
                      <w:color w:val="000000" w:themeColor="text1"/>
                      <w:highlight w:val="yellow"/>
                    </w:rPr>
                    <m:t>.</m:t>
                  </m:r>
                  <m:sSub>
                    <m:sSubPr>
                      <m:ctrlPr>
                        <w:rPr>
                          <w:rFonts w:ascii="Cambria Math" w:hAnsi="Cambria Math"/>
                          <w:i/>
                          <w:color w:val="000000" w:themeColor="text1"/>
                          <w:highlight w:val="yellow"/>
                        </w:rPr>
                      </m:ctrlPr>
                    </m:sSubPr>
                    <m:e>
                      <m:r>
                        <w:rPr>
                          <w:rFonts w:ascii="Cambria Math" w:hAnsi="Cambria Math"/>
                          <w:color w:val="000000" w:themeColor="text1"/>
                          <w:highlight w:val="yellow"/>
                        </w:rPr>
                        <m:t>a</m:t>
                      </m:r>
                    </m:e>
                    <m:sub>
                      <m:r>
                        <w:rPr>
                          <w:rFonts w:ascii="Cambria Math" w:hAnsi="Cambria Math"/>
                          <w:color w:val="000000" w:themeColor="text1"/>
                          <w:highlight w:val="yellow"/>
                        </w:rPr>
                        <m:t>2</m:t>
                      </m:r>
                    </m:sub>
                  </m:sSub>
                </m:den>
              </m:f>
            </m:den>
          </m:f>
        </m:oMath>
      </m:oMathPara>
    </w:p>
    <w:p w:rsidR="00607C45" w:rsidRDefault="00607C45" w:rsidP="003149A3">
      <w:pPr>
        <w:rPr>
          <w:noProof/>
          <w:lang w:eastAsia="sv-SE"/>
        </w:rPr>
      </w:pPr>
    </w:p>
    <w:p w:rsidR="00607C45" w:rsidRDefault="00B4249D" w:rsidP="003149A3">
      <w:pPr>
        <w:rPr>
          <w:noProof/>
          <w:lang w:eastAsia="sv-SE"/>
        </w:rPr>
      </w:pPr>
      <w:r>
        <w:rPr>
          <w:noProof/>
          <w:lang w:eastAsia="sv-SE"/>
        </w:rPr>
        <w:t>Från C.1.2 har vi:</w:t>
      </w:r>
    </w:p>
    <w:p w:rsidR="00B4249D" w:rsidRDefault="00B4249D" w:rsidP="003149A3">
      <w:pPr>
        <w:rPr>
          <w:noProof/>
          <w:lang w:eastAsia="sv-SE"/>
        </w:rPr>
      </w:pPr>
    </w:p>
    <w:p w:rsidR="00B4249D" w:rsidRPr="003651BA" w:rsidRDefault="00B4249D" w:rsidP="003149A3">
      <w:pPr>
        <w:rPr>
          <w:noProof/>
          <w:color w:val="000000" w:themeColor="text1"/>
          <w:highlight w:val="yellow"/>
        </w:rPr>
      </w:pPr>
      <m:oMathPara>
        <m:oMath>
          <m:r>
            <w:rPr>
              <w:rFonts w:ascii="Cambria Math" w:hAnsi="Cambria Math"/>
              <w:noProof/>
              <w:highlight w:val="yellow"/>
              <w:lang w:eastAsia="sv-SE"/>
            </w:rPr>
            <m:t>H</m:t>
          </m:r>
          <m:d>
            <m:dPr>
              <m:ctrlPr>
                <w:rPr>
                  <w:rFonts w:ascii="Cambria Math" w:hAnsi="Cambria Math"/>
                  <w:i/>
                  <w:noProof/>
                  <w:highlight w:val="yellow"/>
                  <w:lang w:eastAsia="sv-SE"/>
                </w:rPr>
              </m:ctrlPr>
            </m:dPr>
            <m:e>
              <m:r>
                <w:rPr>
                  <w:rFonts w:ascii="Cambria Math" w:hAnsi="Cambria Math"/>
                  <w:noProof/>
                  <w:highlight w:val="yellow"/>
                  <w:lang w:eastAsia="sv-SE"/>
                </w:rPr>
                <m:t>z</m:t>
              </m:r>
            </m:e>
          </m:d>
          <m:r>
            <w:rPr>
              <w:rFonts w:ascii="Cambria Math" w:hAnsi="Cambria Math"/>
              <w:noProof/>
              <w:highlight w:val="yellow"/>
              <w:lang w:eastAsia="sv-SE"/>
            </w:rPr>
            <m:t xml:space="preserve">= </m:t>
          </m:r>
          <m:f>
            <m:fPr>
              <m:ctrlPr>
                <w:rPr>
                  <w:rFonts w:ascii="Cambria Math" w:hAnsi="Cambria Math"/>
                  <w:i/>
                  <w:color w:val="000000" w:themeColor="text1"/>
                  <w:highlight w:val="yellow"/>
                </w:rPr>
              </m:ctrlPr>
            </m:fPr>
            <m:num>
              <m:r>
                <w:rPr>
                  <w:rFonts w:ascii="Cambria Math" w:hAnsi="Cambria Math"/>
                  <w:color w:val="000000" w:themeColor="text1"/>
                  <w:highlight w:val="yellow"/>
                </w:rPr>
                <m:t>0,00206</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oMath>
      </m:oMathPara>
    </w:p>
    <w:p w:rsidR="00B4249D" w:rsidRPr="003651BA" w:rsidRDefault="00B4249D" w:rsidP="003149A3">
      <w:pPr>
        <w:rPr>
          <w:noProof/>
          <w:color w:val="000000" w:themeColor="text1"/>
          <w:highlight w:val="yellow"/>
        </w:rPr>
      </w:pPr>
    </w:p>
    <w:p w:rsidR="00B4249D" w:rsidRPr="003651BA" w:rsidRDefault="00B4249D" w:rsidP="003149A3">
      <w:pPr>
        <w:rPr>
          <w:noProof/>
          <w:color w:val="000000" w:themeColor="text1"/>
          <w:highlight w:val="yellow"/>
        </w:rPr>
      </w:pPr>
      <w:r w:rsidRPr="003651BA">
        <w:rPr>
          <w:noProof/>
          <w:color w:val="000000" w:themeColor="text1"/>
          <w:highlight w:val="yellow"/>
        </w:rPr>
        <w:t>Då blir HT(z):</w:t>
      </w:r>
    </w:p>
    <w:p w:rsidR="00B4249D" w:rsidRPr="003651BA" w:rsidRDefault="00B4249D" w:rsidP="003149A3">
      <w:pPr>
        <w:rPr>
          <w:noProof/>
          <w:color w:val="000000" w:themeColor="text1"/>
          <w:highlight w:val="yellow"/>
        </w:rPr>
      </w:pPr>
    </w:p>
    <w:p w:rsidR="00607C45" w:rsidRPr="003651BA" w:rsidRDefault="00B4249D" w:rsidP="003149A3">
      <w:pPr>
        <w:rPr>
          <w:noProof/>
          <w:highlight w:val="yellow"/>
          <w:lang w:eastAsia="sv-SE"/>
        </w:rPr>
      </w:pPr>
      <m:oMathPara>
        <m:oMath>
          <m:f>
            <m:fPr>
              <m:ctrlPr>
                <w:rPr>
                  <w:rFonts w:ascii="Cambria Math" w:hAnsi="Cambria Math"/>
                  <w:i/>
                  <w:noProof/>
                  <w:highlight w:val="yellow"/>
                  <w:lang w:eastAsia="sv-SE"/>
                </w:rPr>
              </m:ctrlPr>
            </m:fPr>
            <m:num>
              <m:f>
                <m:fPr>
                  <m:ctrlPr>
                    <w:rPr>
                      <w:rFonts w:ascii="Cambria Math" w:hAnsi="Cambria Math"/>
                      <w:i/>
                      <w:color w:val="000000" w:themeColor="text1"/>
                      <w:highlight w:val="yellow"/>
                    </w:rPr>
                  </m:ctrlPr>
                </m:fPr>
                <m:num>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num>
            <m:den>
              <m:r>
                <w:rPr>
                  <w:rFonts w:ascii="Cambria Math" w:hAnsi="Cambria Math"/>
                  <w:noProof/>
                  <w:highlight w:val="yellow"/>
                  <w:lang w:eastAsia="sv-SE"/>
                </w:rPr>
                <m:t xml:space="preserve">1+ </m:t>
              </m:r>
              <m:f>
                <m:fPr>
                  <m:ctrlPr>
                    <w:rPr>
                      <w:rFonts w:ascii="Cambria Math" w:hAnsi="Cambria Math"/>
                      <w:i/>
                      <w:color w:val="000000" w:themeColor="text1"/>
                      <w:highlight w:val="yellow"/>
                    </w:rPr>
                  </m:ctrlPr>
                </m:fPr>
                <m:num>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den>
          </m:f>
          <m:r>
            <w:rPr>
              <w:rFonts w:ascii="Cambria Math" w:hAnsi="Cambria Math"/>
              <w:noProof/>
              <w:highlight w:val="yellow"/>
              <w:lang w:eastAsia="sv-SE"/>
            </w:rPr>
            <m:t xml:space="preserve">= </m:t>
          </m:r>
          <m:f>
            <m:fPr>
              <m:ctrlPr>
                <w:rPr>
                  <w:rFonts w:ascii="Cambria Math" w:hAnsi="Cambria Math"/>
                  <w:i/>
                  <w:noProof/>
                  <w:highlight w:val="yellow"/>
                  <w:lang w:eastAsia="sv-SE"/>
                </w:rPr>
              </m:ctrlPr>
            </m:fPr>
            <m:num>
              <m:f>
                <m:fPr>
                  <m:ctrlPr>
                    <w:rPr>
                      <w:rFonts w:ascii="Cambria Math" w:hAnsi="Cambria Math"/>
                      <w:i/>
                      <w:color w:val="000000" w:themeColor="text1"/>
                      <w:highlight w:val="yellow"/>
                    </w:rPr>
                  </m:ctrlPr>
                </m:fPr>
                <m:num>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num>
            <m:den>
              <m:f>
                <m:fPr>
                  <m:ctrlPr>
                    <w:rPr>
                      <w:rFonts w:ascii="Cambria Math" w:hAnsi="Cambria Math"/>
                      <w:i/>
                      <w:color w:val="000000" w:themeColor="text1"/>
                      <w:highlight w:val="yellow"/>
                    </w:rPr>
                  </m:ctrlPr>
                </m:fPr>
                <m:num>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den>
          </m:f>
          <m:r>
            <w:rPr>
              <w:rFonts w:ascii="Cambria Math" w:hAnsi="Cambria Math"/>
              <w:noProof/>
              <w:highlight w:val="yellow"/>
              <w:lang w:eastAsia="sv-SE"/>
            </w:rPr>
            <m:t xml:space="preserve">= </m:t>
          </m:r>
        </m:oMath>
      </m:oMathPara>
    </w:p>
    <w:p w:rsidR="00696864" w:rsidRPr="003651BA" w:rsidRDefault="00696864" w:rsidP="003149A3">
      <w:pPr>
        <w:rPr>
          <w:noProof/>
          <w:highlight w:val="yellow"/>
          <w:lang w:eastAsia="sv-SE"/>
        </w:rPr>
      </w:pPr>
    </w:p>
    <w:p w:rsidR="00696864" w:rsidRPr="003651BA" w:rsidRDefault="00696864" w:rsidP="003149A3">
      <w:pPr>
        <w:rPr>
          <w:noProof/>
          <w:highlight w:val="yellow"/>
          <w:lang w:eastAsia="sv-SE"/>
        </w:rPr>
      </w:pPr>
    </w:p>
    <w:p w:rsidR="00980ADC" w:rsidRPr="003651BA" w:rsidRDefault="00696864" w:rsidP="00B05112">
      <w:pPr>
        <w:rPr>
          <w:noProof/>
          <w:highlight w:val="yellow"/>
          <w:lang w:eastAsia="sv-SE"/>
        </w:rPr>
      </w:pPr>
      <m:oMathPara>
        <m:oMath>
          <m:r>
            <w:rPr>
              <w:rFonts w:ascii="Cambria Math" w:hAnsi="Cambria Math"/>
              <w:color w:val="000000" w:themeColor="text1"/>
              <w:highlight w:val="yellow"/>
            </w:rPr>
            <m:t xml:space="preserve">= </m:t>
          </m:r>
          <m:f>
            <m:fPr>
              <m:ctrlPr>
                <w:rPr>
                  <w:rFonts w:ascii="Cambria Math" w:hAnsi="Cambria Math"/>
                  <w:i/>
                  <w:color w:val="000000" w:themeColor="text1"/>
                  <w:highlight w:val="yellow"/>
                </w:rPr>
              </m:ctrlPr>
            </m:fPr>
            <m:num>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den>
          </m:f>
          <m:r>
            <w:rPr>
              <w:rFonts w:ascii="Cambria Math" w:hAnsi="Cambria Math"/>
              <w:noProof/>
              <w:highlight w:val="yellow"/>
              <w:lang w:eastAsia="sv-SE"/>
            </w:rPr>
            <m:t xml:space="preserve"> . </m:t>
          </m:r>
          <m:f>
            <m:fPr>
              <m:ctrlPr>
                <w:rPr>
                  <w:rFonts w:ascii="Cambria Math" w:hAnsi="Cambria Math"/>
                  <w:i/>
                  <w:noProof/>
                  <w:highlight w:val="yellow"/>
                  <w:lang w:eastAsia="sv-SE"/>
                </w:rPr>
              </m:ctrlPr>
            </m:fPr>
            <m:num>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-1,97224z+0,97243+0,00206 . K</m:t>
              </m:r>
            </m:den>
          </m:f>
          <m:r>
            <w:rPr>
              <w:rFonts w:ascii="Cambria Math" w:hAnsi="Cambria Math"/>
              <w:noProof/>
              <w:highlight w:val="yellow"/>
              <w:lang w:eastAsia="sv-SE"/>
            </w:rPr>
            <m:t>=</m:t>
          </m:r>
        </m:oMath>
      </m:oMathPara>
    </w:p>
    <w:p w:rsidR="00696864" w:rsidRPr="003651BA" w:rsidRDefault="00696864" w:rsidP="00B05112">
      <w:pPr>
        <w:rPr>
          <w:noProof/>
          <w:highlight w:val="yellow"/>
          <w:lang w:eastAsia="sv-SE"/>
        </w:rPr>
      </w:pPr>
    </w:p>
    <w:p w:rsidR="00696864" w:rsidRPr="003651BA" w:rsidRDefault="00696864" w:rsidP="00B05112">
      <w:pPr>
        <w:rPr>
          <w:noProof/>
          <w:highlight w:val="yellow"/>
          <w:lang w:eastAsia="sv-SE"/>
        </w:rPr>
      </w:pPr>
    </w:p>
    <w:p w:rsidR="00696864" w:rsidRPr="00696864" w:rsidRDefault="00696864" w:rsidP="00696864">
      <w:pPr>
        <w:rPr>
          <w:noProof/>
          <w:lang w:eastAsia="sv-SE"/>
        </w:rPr>
      </w:pPr>
      <m:oMathPara>
        <m:oMath>
          <m:r>
            <w:rPr>
              <w:rFonts w:ascii="Cambria Math" w:hAnsi="Cambria Math"/>
              <w:color w:val="000000" w:themeColor="text1"/>
              <w:highlight w:val="yellow"/>
            </w:rPr>
            <m:t xml:space="preserve">= </m:t>
          </m:r>
          <m:r>
            <w:rPr>
              <w:rFonts w:ascii="Cambria Math" w:hAnsi="Cambria Math"/>
              <w:noProof/>
              <w:highlight w:val="yellow"/>
              <w:lang w:eastAsia="sv-SE"/>
            </w:rPr>
            <m:t xml:space="preserve"> </m:t>
          </m:r>
          <m:f>
            <m:fPr>
              <m:ctrlPr>
                <w:rPr>
                  <w:rFonts w:ascii="Cambria Math" w:hAnsi="Cambria Math"/>
                  <w:i/>
                  <w:noProof/>
                  <w:highlight w:val="yellow"/>
                  <w:lang w:eastAsia="sv-SE"/>
                </w:rPr>
              </m:ctrlPr>
            </m:fPr>
            <m:num>
              <m:r>
                <w:rPr>
                  <w:rFonts w:ascii="Cambria Math" w:hAnsi="Cambria Math"/>
                  <w:color w:val="000000" w:themeColor="text1"/>
                  <w:highlight w:val="yellow"/>
                </w:rPr>
                <m:t>0,00206 . K</m:t>
              </m:r>
            </m:num>
            <m:den>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-1,97224z+0,97243+0,00206 . K</m:t>
              </m:r>
            </m:den>
          </m:f>
          <m:r>
            <w:rPr>
              <w:rFonts w:ascii="Cambria Math" w:hAnsi="Cambria Math"/>
              <w:noProof/>
              <w:highlight w:val="yellow"/>
              <w:lang w:eastAsia="sv-SE"/>
            </w:rPr>
            <m:t>=HT(z)</m:t>
          </m:r>
        </m:oMath>
      </m:oMathPara>
    </w:p>
    <w:p w:rsidR="00696864" w:rsidRDefault="00696864" w:rsidP="00B05112">
      <w:pPr>
        <w:rPr>
          <w:noProof/>
          <w:lang w:eastAsia="sv-SE"/>
        </w:rPr>
      </w:pPr>
    </w:p>
    <w:p w:rsidR="00696864" w:rsidRPr="00B05112" w:rsidRDefault="00696864" w:rsidP="00B05112">
      <w:pPr>
        <w:rPr>
          <w:noProof/>
          <w:lang w:eastAsia="sv-SE"/>
        </w:rPr>
      </w:pPr>
    </w:p>
    <w:p w:rsidR="00960E6C" w:rsidRPr="003149A3" w:rsidRDefault="003149A3" w:rsidP="003149A3">
      <w:pPr>
        <w:pStyle w:val="Rubrik3"/>
        <w:rPr>
          <w:color w:val="FF0000"/>
        </w:rPr>
      </w:pPr>
      <w:bookmarkStart w:id="48" w:name="_Toc475283277"/>
      <w:r w:rsidRPr="003149A3">
        <w:rPr>
          <w:color w:val="FF0000"/>
        </w:rPr>
        <w:t>A.6.1.2 Vilket är det karakteristiska polynomet?</w:t>
      </w:r>
      <w:bookmarkEnd w:id="48"/>
    </w:p>
    <w:p w:rsidR="00EA0907" w:rsidRDefault="00EA0907" w:rsidP="00EA0907"/>
    <w:p w:rsidR="00310FC0" w:rsidRDefault="00310FC0" w:rsidP="00310FC0">
      <w:pPr>
        <w:jc w:val="center"/>
        <w:rPr>
          <w:color w:val="000000" w:themeColor="text1"/>
        </w:rPr>
      </w:pPr>
      <m:oMath>
        <m:sSup>
          <m:sSupPr>
            <m:ctrlPr>
              <w:rPr>
                <w:rFonts w:ascii="Cambria Math" w:hAnsi="Cambria Math"/>
                <w:i/>
                <w:color w:val="000000" w:themeColor="text1"/>
                <w:highlight w:val="yellow"/>
              </w:rPr>
            </m:ctrlPr>
          </m:sSupPr>
          <m:e>
            <m:r>
              <w:rPr>
                <w:rFonts w:ascii="Cambria Math" w:hAnsi="Cambria Math"/>
                <w:color w:val="000000" w:themeColor="text1"/>
                <w:highlight w:val="yellow"/>
              </w:rPr>
              <m:t>z</m:t>
            </m:r>
          </m:e>
          <m:sup>
            <m:r>
              <w:rPr>
                <w:rFonts w:ascii="Cambria Math" w:hAnsi="Cambria Math"/>
                <w:color w:val="000000" w:themeColor="text1"/>
                <w:highlight w:val="yellow"/>
              </w:rPr>
              <m:t>2</m:t>
            </m:r>
          </m:sup>
        </m:sSup>
        <m:r>
          <w:rPr>
            <w:rFonts w:ascii="Cambria Math" w:hAnsi="Cambria Math"/>
            <w:color w:val="000000" w:themeColor="text1"/>
            <w:highlight w:val="yellow"/>
          </w:rPr>
          <m:t>-1,97224z+0,97243+0,00206 . K</m:t>
        </m:r>
      </m:oMath>
      <w:r w:rsidRPr="003651BA">
        <w:rPr>
          <w:color w:val="000000" w:themeColor="text1"/>
          <w:highlight w:val="yellow"/>
        </w:rPr>
        <w:t xml:space="preserve"> = 0</w:t>
      </w:r>
    </w:p>
    <w:p w:rsidR="00CD2143" w:rsidRDefault="00CD2143" w:rsidP="00310FC0">
      <w:pPr>
        <w:jc w:val="center"/>
        <w:rPr>
          <w:color w:val="000000" w:themeColor="text1"/>
        </w:rPr>
      </w:pPr>
    </w:p>
    <w:p w:rsidR="00CD2143" w:rsidRDefault="00CD2143" w:rsidP="00310FC0">
      <w:pPr>
        <w:jc w:val="center"/>
        <w:rPr>
          <w:color w:val="000000" w:themeColor="text1"/>
        </w:rPr>
      </w:pPr>
    </w:p>
    <w:p w:rsidR="00310FC0" w:rsidRDefault="00310FC0" w:rsidP="00EA0907"/>
    <w:p w:rsidR="0097115B" w:rsidRDefault="0097115B" w:rsidP="00EA0907"/>
    <w:p w:rsidR="003149A3" w:rsidRPr="003149A3" w:rsidRDefault="003149A3" w:rsidP="003149A3">
      <w:pPr>
        <w:pStyle w:val="Rubrik3"/>
        <w:rPr>
          <w:color w:val="FF0000"/>
        </w:rPr>
      </w:pPr>
      <w:bookmarkStart w:id="49" w:name="_Toc475283278"/>
      <w:r w:rsidRPr="003149A3">
        <w:rPr>
          <w:color w:val="FF0000"/>
        </w:rPr>
        <w:t>A.6.1.3 Vilket blir den kritiska förstärkningen K</w:t>
      </w:r>
      <w:r w:rsidRPr="00425FE0">
        <w:rPr>
          <w:color w:val="FF0000"/>
          <w:vertAlign w:val="subscript"/>
        </w:rPr>
        <w:t>0</w:t>
      </w:r>
      <w:r w:rsidRPr="003149A3">
        <w:rPr>
          <w:color w:val="FF0000"/>
        </w:rPr>
        <w:t xml:space="preserve"> när systemet börjar </w:t>
      </w:r>
      <w:proofErr w:type="spellStart"/>
      <w:r w:rsidRPr="003149A3">
        <w:rPr>
          <w:color w:val="FF0000"/>
        </w:rPr>
        <w:t>självsvänga</w:t>
      </w:r>
      <w:proofErr w:type="spellEnd"/>
      <w:r w:rsidRPr="003149A3">
        <w:rPr>
          <w:color w:val="FF0000"/>
        </w:rPr>
        <w:t>?</w:t>
      </w:r>
      <w:bookmarkEnd w:id="49"/>
    </w:p>
    <w:p w:rsidR="003149A3" w:rsidRDefault="003149A3" w:rsidP="00EA0907"/>
    <w:p w:rsidR="0097115B" w:rsidRPr="003651BA" w:rsidRDefault="0097115B" w:rsidP="0097115B">
      <w:pPr>
        <w:jc w:val="center"/>
        <w:rPr>
          <w:highlight w:val="yellow"/>
        </w:rPr>
      </w:pPr>
      <w:r w:rsidRPr="003651BA">
        <w:rPr>
          <w:highlight w:val="yellow"/>
        </w:rPr>
        <w:t xml:space="preserve">Polerna p1 och p2  </w:t>
      </w:r>
      <m:oMath>
        <m:r>
          <w:rPr>
            <w:rFonts w:ascii="Cambria Math" w:hAnsi="Cambria Math"/>
            <w:highlight w:val="yellow"/>
          </w:rPr>
          <m:t>=</m:t>
        </m:r>
        <m:f>
          <m:fPr>
            <m:ctrlPr>
              <w:rPr>
                <w:rFonts w:ascii="Cambria Math" w:hAnsi="Cambria Math"/>
                <w:i/>
                <w:highlight w:val="yellow"/>
              </w:rPr>
            </m:ctrlPr>
          </m:fPr>
          <m:num>
            <m:r>
              <w:rPr>
                <w:rFonts w:ascii="Cambria Math" w:hAnsi="Cambria Math"/>
                <w:color w:val="000000" w:themeColor="text1"/>
                <w:highlight w:val="yellow"/>
              </w:rPr>
              <m:t>1,97224</m:t>
            </m:r>
          </m:num>
          <m:den>
            <m:r>
              <w:rPr>
                <w:rFonts w:ascii="Cambria Math" w:hAnsi="Cambria Math"/>
                <w:highlight w:val="yellow"/>
              </w:rPr>
              <m:t>2</m:t>
            </m:r>
          </m:den>
        </m:f>
        <m:r>
          <w:rPr>
            <w:rFonts w:ascii="Cambria Math" w:hAnsi="Cambria Math"/>
            <w:highlight w:val="yellow"/>
          </w:rPr>
          <m:t>∓</m:t>
        </m:r>
        <m:rad>
          <m:radPr>
            <m:degHide m:val="1"/>
            <m:ctrlPr>
              <w:rPr>
                <w:rFonts w:ascii="Cambria Math" w:hAnsi="Cambria Math"/>
                <w:i/>
                <w:highlight w:val="yellow"/>
              </w:rPr>
            </m:ctrlPr>
          </m:radPr>
          <m:deg/>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color w:val="000000" w:themeColor="text1"/>
                        <w:highlight w:val="yellow"/>
                      </w:rPr>
                      <m:t>1,97224</m:t>
                    </m:r>
                  </m:e>
                  <m:sup>
                    <m:r>
                      <w:rPr>
                        <w:rFonts w:ascii="Cambria Math" w:hAnsi="Cambria Math"/>
                        <w:highlight w:val="yellow"/>
                      </w:rPr>
                      <m:t>2</m:t>
                    </m:r>
                  </m:sup>
                </m:sSup>
              </m:num>
              <m:den>
                <m:r>
                  <w:rPr>
                    <w:rFonts w:ascii="Cambria Math" w:hAnsi="Cambria Math"/>
                    <w:highlight w:val="yellow"/>
                  </w:rPr>
                  <m:t>4</m:t>
                </m:r>
              </m:den>
            </m:f>
            <m:r>
              <w:rPr>
                <w:rFonts w:ascii="Cambria Math" w:hAnsi="Cambria Math"/>
                <w:highlight w:val="yellow"/>
              </w:rPr>
              <m:t>-</m:t>
            </m:r>
            <m:r>
              <w:rPr>
                <w:rFonts w:ascii="Cambria Math" w:hAnsi="Cambria Math"/>
                <w:color w:val="000000" w:themeColor="text1"/>
                <w:highlight w:val="yellow"/>
              </w:rPr>
              <m:t>0,97243-K.0,97243</m:t>
            </m:r>
          </m:e>
        </m:rad>
      </m:oMath>
    </w:p>
    <w:p w:rsidR="0097115B" w:rsidRPr="003651BA" w:rsidRDefault="0097115B" w:rsidP="0097115B">
      <w:pPr>
        <w:jc w:val="center"/>
        <w:rPr>
          <w:highlight w:val="yellow"/>
        </w:rPr>
      </w:pPr>
    </w:p>
    <w:p w:rsidR="0097115B" w:rsidRPr="003651BA" w:rsidRDefault="0097115B" w:rsidP="0097115B">
      <w:pPr>
        <w:jc w:val="center"/>
        <w:rPr>
          <w:highlight w:val="yellow"/>
        </w:rPr>
      </w:pPr>
      <w:r w:rsidRPr="003651BA">
        <w:rPr>
          <w:highlight w:val="yellow"/>
        </w:rPr>
        <w:t>Självsvängning = z = p =</w:t>
      </w:r>
    </w:p>
    <w:p w:rsidR="0097115B" w:rsidRPr="003651BA" w:rsidRDefault="0097115B" w:rsidP="0097115B">
      <w:pPr>
        <w:jc w:val="center"/>
        <w:rPr>
          <w:highlight w:val="yellow"/>
        </w:rPr>
      </w:pPr>
      <w:r w:rsidRPr="003651BA">
        <w:rPr>
          <w:highlight w:val="yellow"/>
        </w:rPr>
        <w:t xml:space="preserve">  </w:t>
      </w:r>
      <m:oMath>
        <m:r>
          <w:rPr>
            <w:rFonts w:ascii="Cambria Math" w:hAnsi="Cambria Math"/>
            <w:highlight w:val="yellow"/>
          </w:rPr>
          <m:t>-1=</m:t>
        </m:r>
        <m:f>
          <m:fPr>
            <m:ctrlPr>
              <w:rPr>
                <w:rFonts w:ascii="Cambria Math" w:hAnsi="Cambria Math"/>
                <w:i/>
                <w:highlight w:val="yellow"/>
              </w:rPr>
            </m:ctrlPr>
          </m:fPr>
          <m:num>
            <m:r>
              <w:rPr>
                <w:rFonts w:ascii="Cambria Math" w:hAnsi="Cambria Math"/>
                <w:color w:val="000000" w:themeColor="text1"/>
                <w:highlight w:val="yellow"/>
              </w:rPr>
              <m:t>1,97224</m:t>
            </m:r>
          </m:num>
          <m:den>
            <m:r>
              <w:rPr>
                <w:rFonts w:ascii="Cambria Math" w:hAnsi="Cambria Math"/>
                <w:highlight w:val="yellow"/>
              </w:rPr>
              <m:t>2</m:t>
            </m:r>
          </m:den>
        </m:f>
        <m:r>
          <w:rPr>
            <w:rFonts w:ascii="Cambria Math" w:hAnsi="Cambria Math"/>
            <w:highlight w:val="yellow"/>
          </w:rPr>
          <m:t>-</m:t>
        </m:r>
        <m:rad>
          <m:radPr>
            <m:degHide m:val="1"/>
            <m:ctrlPr>
              <w:rPr>
                <w:rFonts w:ascii="Cambria Math" w:hAnsi="Cambria Math"/>
                <w:i/>
                <w:highlight w:val="yellow"/>
              </w:rPr>
            </m:ctrlPr>
          </m:radPr>
          <m:deg/>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color w:val="000000" w:themeColor="text1"/>
                        <w:highlight w:val="yellow"/>
                      </w:rPr>
                      <m:t>1,97224</m:t>
                    </m:r>
                  </m:e>
                  <m:sup>
                    <m:r>
                      <w:rPr>
                        <w:rFonts w:ascii="Cambria Math" w:hAnsi="Cambria Math"/>
                        <w:highlight w:val="yellow"/>
                      </w:rPr>
                      <m:t>2</m:t>
                    </m:r>
                  </m:sup>
                </m:sSup>
              </m:num>
              <m:den>
                <m:r>
                  <w:rPr>
                    <w:rFonts w:ascii="Cambria Math" w:hAnsi="Cambria Math"/>
                    <w:highlight w:val="yellow"/>
                  </w:rPr>
                  <m:t>4</m:t>
                </m:r>
              </m:den>
            </m:f>
            <m:r>
              <w:rPr>
                <w:rFonts w:ascii="Cambria Math" w:hAnsi="Cambria Math"/>
                <w:highlight w:val="yellow"/>
              </w:rPr>
              <m:t>-</m:t>
            </m:r>
            <m:r>
              <w:rPr>
                <w:rFonts w:ascii="Cambria Math" w:hAnsi="Cambria Math"/>
                <w:color w:val="000000" w:themeColor="text1"/>
                <w:highlight w:val="yellow"/>
              </w:rPr>
              <m:t>0,97243-K.0,97243</m:t>
            </m:r>
          </m:e>
        </m:rad>
      </m:oMath>
    </w:p>
    <w:p w:rsidR="0097115B" w:rsidRPr="003651BA" w:rsidRDefault="0097115B" w:rsidP="0097115B">
      <w:pPr>
        <w:jc w:val="center"/>
        <w:rPr>
          <w:highlight w:val="yellow"/>
        </w:rPr>
      </w:pPr>
    </w:p>
    <w:p w:rsidR="0097115B" w:rsidRPr="003651BA" w:rsidRDefault="0097115B" w:rsidP="0097115B">
      <w:pPr>
        <w:jc w:val="center"/>
        <w:rPr>
          <w:highlight w:val="yellow"/>
        </w:rPr>
      </w:pPr>
      <m:oMathPara>
        <m:oMath>
          <m:r>
            <w:rPr>
              <w:rFonts w:ascii="Cambria Math" w:hAnsi="Cambria Math"/>
              <w:highlight w:val="yellow"/>
            </w:rPr>
            <m:t>1+</m:t>
          </m:r>
          <m:f>
            <m:fPr>
              <m:ctrlPr>
                <w:rPr>
                  <w:rFonts w:ascii="Cambria Math" w:hAnsi="Cambria Math"/>
                  <w:i/>
                  <w:highlight w:val="yellow"/>
                </w:rPr>
              </m:ctrlPr>
            </m:fPr>
            <m:num>
              <m:r>
                <w:rPr>
                  <w:rFonts w:ascii="Cambria Math" w:hAnsi="Cambria Math"/>
                  <w:color w:val="000000" w:themeColor="text1"/>
                  <w:highlight w:val="yellow"/>
                </w:rPr>
                <m:t>1,97224</m:t>
              </m:r>
            </m:num>
            <m:den>
              <m:r>
                <w:rPr>
                  <w:rFonts w:ascii="Cambria Math" w:hAnsi="Cambria Math"/>
                  <w:highlight w:val="yellow"/>
                </w:rPr>
                <m:t>2</m:t>
              </m:r>
            </m:den>
          </m:f>
          <m:r>
            <w:rPr>
              <w:rFonts w:ascii="Cambria Math" w:hAnsi="Cambria Math"/>
              <w:highlight w:val="yellow"/>
            </w:rPr>
            <m:t>=</m:t>
          </m:r>
          <m:rad>
            <m:radPr>
              <m:degHide m:val="1"/>
              <m:ctrlPr>
                <w:rPr>
                  <w:rFonts w:ascii="Cambria Math" w:hAnsi="Cambria Math"/>
                  <w:i/>
                  <w:highlight w:val="yellow"/>
                </w:rPr>
              </m:ctrlPr>
            </m:radPr>
            <m:deg/>
            <m:e>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color w:val="000000" w:themeColor="text1"/>
                          <w:highlight w:val="yellow"/>
                        </w:rPr>
                        <m:t>1,97224</m:t>
                      </m:r>
                    </m:e>
                    <m:sup>
                      <m:r>
                        <w:rPr>
                          <w:rFonts w:ascii="Cambria Math" w:hAnsi="Cambria Math"/>
                          <w:highlight w:val="yellow"/>
                        </w:rPr>
                        <m:t>2</m:t>
                      </m:r>
                    </m:sup>
                  </m:sSup>
                </m:num>
                <m:den>
                  <m:r>
                    <w:rPr>
                      <w:rFonts w:ascii="Cambria Math" w:hAnsi="Cambria Math"/>
                      <w:highlight w:val="yellow"/>
                    </w:rPr>
                    <m:t>4</m:t>
                  </m:r>
                </m:den>
              </m:f>
              <m:r>
                <w:rPr>
                  <w:rFonts w:ascii="Cambria Math" w:hAnsi="Cambria Math"/>
                  <w:highlight w:val="yellow"/>
                </w:rPr>
                <m:t>-</m:t>
              </m:r>
              <m:r>
                <w:rPr>
                  <w:rFonts w:ascii="Cambria Math" w:hAnsi="Cambria Math"/>
                  <w:color w:val="000000" w:themeColor="text1"/>
                  <w:highlight w:val="yellow"/>
                </w:rPr>
                <m:t>0,97243-K.0,97243</m:t>
              </m:r>
            </m:e>
          </m:rad>
        </m:oMath>
      </m:oMathPara>
    </w:p>
    <w:p w:rsidR="0097115B" w:rsidRPr="003651BA" w:rsidRDefault="0097115B" w:rsidP="0097115B">
      <w:pPr>
        <w:jc w:val="center"/>
        <w:rPr>
          <w:highlight w:val="yellow"/>
        </w:rPr>
      </w:pPr>
    </w:p>
    <w:p w:rsidR="0097115B" w:rsidRPr="003651BA" w:rsidRDefault="0097115B" w:rsidP="0097115B">
      <w:pPr>
        <w:jc w:val="center"/>
        <w:rPr>
          <w:color w:val="000000" w:themeColor="text1"/>
          <w:highlight w:val="yellow"/>
        </w:rPr>
      </w:pPr>
      <m:oMathPara>
        <m:oMath>
          <m:r>
            <w:rPr>
              <w:rFonts w:ascii="Cambria Math" w:hAnsi="Cambria Math"/>
              <w:szCs w:val="24"/>
              <w:highlight w:val="yellow"/>
            </w:rPr>
            <m:t>(1+</m:t>
          </m:r>
          <m:sSup>
            <m:sSupPr>
              <m:ctrlPr>
                <w:rPr>
                  <w:rFonts w:ascii="Cambria Math" w:hAnsi="Cambria Math"/>
                  <w:i/>
                  <w:szCs w:val="24"/>
                  <w:highlight w:val="yellow"/>
                </w:rPr>
              </m:ctrlPr>
            </m:sSupPr>
            <m:e>
              <m:f>
                <m:fPr>
                  <m:ctrlPr>
                    <w:rPr>
                      <w:rFonts w:ascii="Cambria Math" w:hAnsi="Cambria Math"/>
                      <w:i/>
                      <w:szCs w:val="24"/>
                      <w:highlight w:val="yellow"/>
                    </w:rPr>
                  </m:ctrlPr>
                </m:fPr>
                <m:num>
                  <m:r>
                    <w:rPr>
                      <w:rFonts w:ascii="Cambria Math" w:hAnsi="Cambria Math"/>
                      <w:color w:val="000000" w:themeColor="text1"/>
                      <w:szCs w:val="24"/>
                      <w:highlight w:val="yellow"/>
                    </w:rPr>
                    <m:t>1,97224</m:t>
                  </m:r>
                </m:num>
                <m:den>
                  <m:r>
                    <w:rPr>
                      <w:rFonts w:ascii="Cambria Math" w:hAnsi="Cambria Math"/>
                      <w:szCs w:val="24"/>
                      <w:highlight w:val="yellow"/>
                    </w:rPr>
                    <m:t>2</m:t>
                  </m:r>
                </m:den>
              </m:f>
              <m:r>
                <w:rPr>
                  <w:rFonts w:ascii="Cambria Math" w:hAnsi="Cambria Math"/>
                  <w:szCs w:val="24"/>
                  <w:highlight w:val="yellow"/>
                </w:rPr>
                <m:t>)</m:t>
              </m:r>
            </m:e>
            <m:sup>
              <m:r>
                <w:rPr>
                  <w:rFonts w:ascii="Cambria Math" w:hAnsi="Cambria Math"/>
                  <w:szCs w:val="24"/>
                  <w:highlight w:val="yellow"/>
                </w:rPr>
                <m:t>2</m:t>
              </m:r>
            </m:sup>
          </m:sSup>
          <m:r>
            <w:rPr>
              <w:rFonts w:ascii="Cambria Math" w:hAnsi="Cambria Math"/>
              <w:szCs w:val="24"/>
              <w:highlight w:val="yellow"/>
            </w:rPr>
            <m:t>=</m:t>
          </m:r>
          <m:f>
            <m:fPr>
              <m:ctrlPr>
                <w:rPr>
                  <w:rFonts w:ascii="Cambria Math" w:hAnsi="Cambria Math"/>
                  <w:i/>
                  <w:szCs w:val="24"/>
                  <w:highlight w:val="yellow"/>
                </w:rPr>
              </m:ctrlPr>
            </m:fPr>
            <m:num>
              <m:sSup>
                <m:sSupPr>
                  <m:ctrlPr>
                    <w:rPr>
                      <w:rFonts w:ascii="Cambria Math" w:hAnsi="Cambria Math"/>
                      <w:i/>
                      <w:highlight w:val="yellow"/>
                    </w:rPr>
                  </m:ctrlPr>
                </m:sSupPr>
                <m:e>
                  <m:r>
                    <w:rPr>
                      <w:rFonts w:ascii="Cambria Math" w:hAnsi="Cambria Math"/>
                      <w:color w:val="000000" w:themeColor="text1"/>
                      <w:highlight w:val="yellow"/>
                    </w:rPr>
                    <m:t>1,97224</m:t>
                  </m:r>
                </m:e>
                <m:sup>
                  <m:r>
                    <w:rPr>
                      <w:rFonts w:ascii="Cambria Math" w:hAnsi="Cambria Math"/>
                      <w:highlight w:val="yellow"/>
                    </w:rPr>
                    <m:t>2</m:t>
                  </m:r>
                </m:sup>
              </m:sSup>
            </m:num>
            <m:den>
              <m:r>
                <w:rPr>
                  <w:rFonts w:ascii="Cambria Math" w:hAnsi="Cambria Math"/>
                  <w:szCs w:val="24"/>
                  <w:highlight w:val="yellow"/>
                </w:rPr>
                <m:t>4</m:t>
              </m:r>
            </m:den>
          </m:f>
          <m:r>
            <w:rPr>
              <w:rFonts w:ascii="Cambria Math" w:hAnsi="Cambria Math"/>
              <w:szCs w:val="24"/>
              <w:highlight w:val="yellow"/>
            </w:rPr>
            <m:t>-</m:t>
          </m:r>
          <m:r>
            <w:rPr>
              <w:rFonts w:ascii="Cambria Math" w:hAnsi="Cambria Math"/>
              <w:color w:val="000000" w:themeColor="text1"/>
              <w:szCs w:val="24"/>
              <w:highlight w:val="yellow"/>
            </w:rPr>
            <m:t>0,97243-K.0,97243</m:t>
          </m:r>
        </m:oMath>
      </m:oMathPara>
    </w:p>
    <w:p w:rsidR="0097115B" w:rsidRPr="003651BA" w:rsidRDefault="0097115B" w:rsidP="0097115B">
      <w:pPr>
        <w:jc w:val="center"/>
        <w:rPr>
          <w:color w:val="000000" w:themeColor="text1"/>
          <w:highlight w:val="yellow"/>
        </w:rPr>
      </w:pPr>
    </w:p>
    <w:p w:rsidR="0097115B" w:rsidRPr="003651BA" w:rsidRDefault="0097115B" w:rsidP="0097115B">
      <w:pPr>
        <w:jc w:val="center"/>
        <w:rPr>
          <w:highlight w:val="yellow"/>
        </w:rPr>
      </w:pPr>
      <w:r w:rsidRPr="003651BA">
        <w:rPr>
          <w:highlight w:val="yellow"/>
        </w:rPr>
        <w:t>3,9447</w:t>
      </w:r>
      <m:oMath>
        <m:r>
          <w:rPr>
            <w:rFonts w:ascii="Cambria Math" w:hAnsi="Cambria Math"/>
            <w:highlight w:val="yellow"/>
          </w:rPr>
          <m:t>=0,97243-</m:t>
        </m:r>
        <m:r>
          <w:rPr>
            <w:rFonts w:ascii="Cambria Math" w:hAnsi="Cambria Math"/>
            <w:color w:val="000000" w:themeColor="text1"/>
            <w:highlight w:val="yellow"/>
          </w:rPr>
          <m:t>0,97243-K.0,97243</m:t>
        </m:r>
      </m:oMath>
      <w:r w:rsidRPr="003651BA">
        <w:rPr>
          <w:highlight w:val="yellow"/>
        </w:rPr>
        <w:t xml:space="preserve"> </w:t>
      </w:r>
    </w:p>
    <w:p w:rsidR="0097115B" w:rsidRPr="003651BA" w:rsidRDefault="0097115B" w:rsidP="0097115B">
      <w:pPr>
        <w:jc w:val="center"/>
        <w:rPr>
          <w:highlight w:val="yellow"/>
        </w:rPr>
      </w:pPr>
    </w:p>
    <w:p w:rsidR="0097115B" w:rsidRPr="003651BA" w:rsidRDefault="0097115B" w:rsidP="0097115B">
      <w:pPr>
        <w:jc w:val="center"/>
        <w:rPr>
          <w:highlight w:val="yellow"/>
        </w:rPr>
      </w:pPr>
      <m:oMathPara>
        <m:oMath>
          <m:r>
            <w:rPr>
              <w:rFonts w:ascii="Cambria Math" w:hAnsi="Cambria Math"/>
              <w:highlight w:val="yellow"/>
            </w:rPr>
            <m:t>K=</m:t>
          </m:r>
          <m:f>
            <m:fPr>
              <m:ctrlPr>
                <w:rPr>
                  <w:rFonts w:ascii="Cambria Math" w:hAnsi="Cambria Math"/>
                  <w:i/>
                  <w:highlight w:val="yellow"/>
                </w:rPr>
              </m:ctrlPr>
            </m:fPr>
            <m:num>
              <m:r>
                <m:rPr>
                  <m:sty m:val="p"/>
                </m:rPr>
                <w:rPr>
                  <w:rFonts w:ascii="Cambria Math" w:hAnsi="Cambria Math"/>
                  <w:highlight w:val="yellow"/>
                </w:rPr>
                <m:t>3,9447</m:t>
              </m:r>
            </m:num>
            <m:den>
              <m:r>
                <w:rPr>
                  <w:rFonts w:ascii="Cambria Math" w:hAnsi="Cambria Math"/>
                  <w:color w:val="000000" w:themeColor="text1"/>
                  <w:highlight w:val="yellow"/>
                </w:rPr>
                <m:t>-0,97243</m:t>
              </m:r>
            </m:den>
          </m:f>
          <m:r>
            <w:rPr>
              <w:rFonts w:ascii="Cambria Math" w:hAnsi="Cambria Math"/>
              <w:highlight w:val="yellow"/>
            </w:rPr>
            <m:t>= -4,056</m:t>
          </m:r>
        </m:oMath>
      </m:oMathPara>
    </w:p>
    <w:p w:rsidR="003651BA" w:rsidRPr="003651BA" w:rsidRDefault="003651BA" w:rsidP="00EA0907">
      <w:pPr>
        <w:rPr>
          <w:highlight w:val="yellow"/>
        </w:rPr>
      </w:pPr>
    </w:p>
    <w:p w:rsidR="0097115B" w:rsidRDefault="003651BA" w:rsidP="00EA0907">
      <w:r w:rsidRPr="003651BA">
        <w:rPr>
          <w:highlight w:val="yellow"/>
        </w:rPr>
        <w:t>Vi fick fel eftersom vi antog att det var en pol och har inte räknat med att det är komplex-konjugerat.</w:t>
      </w:r>
      <w:r>
        <w:t xml:space="preserve"> </w:t>
      </w:r>
    </w:p>
    <w:p w:rsidR="0097115B" w:rsidRDefault="0097115B" w:rsidP="00EA0907"/>
    <w:p w:rsidR="0060335D" w:rsidRDefault="0060335D" w:rsidP="0060335D">
      <w:pPr>
        <w:pStyle w:val="Rubrik2"/>
      </w:pPr>
      <w:bookmarkStart w:id="50" w:name="_Toc475283279"/>
      <w:r>
        <w:t>A.6.2 Statisk noggrannhet</w:t>
      </w:r>
      <w:bookmarkEnd w:id="50"/>
    </w:p>
    <w:p w:rsidR="00425FE0" w:rsidRDefault="00425FE0" w:rsidP="00425FE0">
      <w:pPr>
        <w:rPr>
          <w:noProof/>
          <w:lang w:eastAsia="sv-SE"/>
        </w:rPr>
      </w:pPr>
      <w:r>
        <w:rPr>
          <w:noProof/>
          <w:lang w:eastAsia="sv-SE"/>
        </w:rPr>
        <w:t>Vi vet från teorin och de praktiska experimenten</w:t>
      </w:r>
      <w:r w:rsidR="00950AD6">
        <w:rPr>
          <w:noProof/>
          <w:lang w:eastAsia="sv-SE"/>
        </w:rPr>
        <w:t xml:space="preserve"> att en P</w:t>
      </w:r>
      <w:r>
        <w:rPr>
          <w:noProof/>
          <w:lang w:eastAsia="sv-SE"/>
        </w:rPr>
        <w:t>-regulator resulterar i ett kvarstående fel som är större om förstärkningen K är mindre. Med formeln och exempel i kursboken kan man räkna ut det kvarstående felet för vår P-regulator i vatten</w:t>
      </w:r>
      <w:r w:rsidR="00CC6B2D">
        <w:rPr>
          <w:noProof/>
          <w:lang w:eastAsia="sv-SE"/>
        </w:rPr>
        <w:t>tank</w:t>
      </w:r>
      <w:r>
        <w:rPr>
          <w:noProof/>
          <w:lang w:eastAsia="sv-SE"/>
        </w:rPr>
        <w:t>modellen.</w:t>
      </w:r>
      <w:r w:rsidR="00CC6B2D">
        <w:rPr>
          <w:noProof/>
          <w:lang w:eastAsia="sv-SE"/>
        </w:rPr>
        <w:t xml:space="preserve"> I förra uppgiften har ni reglerat övre vattentanken med P-regulatorn</w:t>
      </w:r>
      <w:r w:rsidR="00950AD6">
        <w:rPr>
          <w:noProof/>
          <w:lang w:eastAsia="sv-SE"/>
        </w:rPr>
        <w:t>, ni behöver därför först räkna ut den slutna överföringsfunktionen av den övre vattentank tillsammans med en P-regulator.</w:t>
      </w:r>
    </w:p>
    <w:p w:rsidR="00950AD6" w:rsidRDefault="00950AD6" w:rsidP="00425FE0">
      <w:pPr>
        <w:rPr>
          <w:noProof/>
          <w:lang w:eastAsia="sv-SE"/>
        </w:rPr>
      </w:pPr>
    </w:p>
    <w:p w:rsidR="00950AD6" w:rsidRPr="00950AD6" w:rsidRDefault="00950AD6" w:rsidP="00950AD6">
      <w:pPr>
        <w:rPr>
          <w:noProof/>
          <w:color w:val="FF0000"/>
          <w:lang w:eastAsia="sv-SE"/>
        </w:rPr>
      </w:pPr>
      <w:bookmarkStart w:id="51" w:name="_Toc475283280"/>
      <w:r w:rsidRPr="00950AD6">
        <w:rPr>
          <w:rStyle w:val="Rubrik3Char"/>
          <w:color w:val="FF0000"/>
          <w:lang w:eastAsia="sv-SE"/>
        </w:rPr>
        <w:t xml:space="preserve">A.6.2.1 Vilket är formeln för att räkna ut det kvarstående felet med det givna systemet </w:t>
      </w:r>
      <w:r w:rsidRPr="00950AD6">
        <w:rPr>
          <w:rStyle w:val="Rubrik3Char"/>
          <w:color w:val="FF0000"/>
        </w:rPr>
        <w:t>(övre</w:t>
      </w:r>
      <w:bookmarkEnd w:id="51"/>
      <w:r w:rsidRPr="00950AD6">
        <w:rPr>
          <w:noProof/>
          <w:color w:val="FF0000"/>
          <w:lang w:eastAsia="sv-SE"/>
        </w:rPr>
        <w:t xml:space="preserve"> </w:t>
      </w:r>
      <w:r>
        <w:rPr>
          <w:noProof/>
          <w:color w:val="FF0000"/>
          <w:lang w:eastAsia="sv-SE"/>
        </w:rPr>
        <w:t>vattentank och P-regulator)</w:t>
      </w:r>
      <w:r w:rsidRPr="00950AD6">
        <w:rPr>
          <w:noProof/>
          <w:color w:val="FF0000"/>
          <w:lang w:eastAsia="sv-SE"/>
        </w:rPr>
        <w:t>? (Inklusive givare).</w:t>
      </w:r>
    </w:p>
    <w:p w:rsidR="00950AD6" w:rsidRDefault="00950AD6" w:rsidP="00425FE0">
      <w:pPr>
        <w:rPr>
          <w:noProof/>
          <w:lang w:eastAsia="sv-SE"/>
        </w:rPr>
      </w:pPr>
    </w:p>
    <w:p w:rsidR="00460C82" w:rsidRDefault="00460C82" w:rsidP="00425FE0">
      <w:pPr>
        <w:rPr>
          <w:noProof/>
          <w:lang w:eastAsia="sv-SE"/>
        </w:rPr>
      </w:pPr>
      <m:oMathPara>
        <m:oMath>
          <m:r>
            <w:rPr>
              <w:rFonts w:ascii="Cambria Math" w:hAnsi="Cambria Math"/>
              <w:noProof/>
              <w:lang w:eastAsia="sv-SE"/>
            </w:rPr>
            <m:t>H</m:t>
          </m:r>
          <m:d>
            <m:dPr>
              <m:ctrlPr>
                <w:rPr>
                  <w:rFonts w:ascii="Cambria Math" w:hAnsi="Cambria Math"/>
                  <w:i/>
                  <w:noProof/>
                  <w:lang w:eastAsia="sv-SE"/>
                </w:rPr>
              </m:ctrlPr>
            </m:dPr>
            <m:e>
              <m:r>
                <w:rPr>
                  <w:rFonts w:ascii="Cambria Math" w:hAnsi="Cambria Math"/>
                  <w:noProof/>
                  <w:lang w:eastAsia="sv-SE"/>
                </w:rPr>
                <m:t>z</m:t>
              </m:r>
            </m:e>
          </m:d>
          <m:r>
            <w:rPr>
              <w:rFonts w:ascii="Cambria Math" w:hAnsi="Cambria Math"/>
              <w:noProof/>
              <w:lang w:eastAsia="sv-SE"/>
            </w:rPr>
            <m:t xml:space="preserve">= </m:t>
          </m:r>
          <m:f>
            <m:fPr>
              <m:ctrlPr>
                <w:rPr>
                  <w:rFonts w:ascii="Cambria Math" w:hAnsi="Cambria Math"/>
                  <w:i/>
                  <w:color w:val="000000" w:themeColor="text1"/>
                </w:rPr>
              </m:ctrlPr>
            </m:fPr>
            <m:num>
              <m:r>
                <w:rPr>
                  <w:rFonts w:ascii="Cambria Math" w:hAnsi="Cambria Math"/>
                  <w:color w:val="000000" w:themeColor="text1"/>
                </w:rPr>
                <m:t>0,14808</m:t>
              </m:r>
            </m:num>
            <m:den>
              <m:r>
                <w:rPr>
                  <w:rFonts w:ascii="Cambria Math" w:hAnsi="Cambria Math"/>
                  <w:color w:val="000000" w:themeColor="text1"/>
                </w:rPr>
                <m:t>z-0,98612</m:t>
              </m:r>
            </m:den>
          </m:f>
        </m:oMath>
      </m:oMathPara>
    </w:p>
    <w:p w:rsidR="00460C82" w:rsidRDefault="00460C82" w:rsidP="00425FE0">
      <w:pPr>
        <w:rPr>
          <w:noProof/>
          <w:lang w:eastAsia="sv-SE"/>
        </w:rPr>
      </w:pPr>
    </w:p>
    <w:p w:rsidR="00460C82" w:rsidRDefault="00460C82" w:rsidP="00425FE0">
      <w:pPr>
        <w:rPr>
          <w:noProof/>
          <w:lang w:eastAsia="sv-SE"/>
        </w:rPr>
      </w:pPr>
      <m:oMathPara>
        <m:oMath>
          <m:sSub>
            <m:sSubPr>
              <m:ctrlPr>
                <w:rPr>
                  <w:rFonts w:ascii="Cambria Math" w:hAnsi="Cambria Math"/>
                  <w:i/>
                  <w:noProof/>
                  <w:lang w:eastAsia="sv-SE"/>
                </w:rPr>
              </m:ctrlPr>
            </m:sSubPr>
            <m:e>
              <m:r>
                <w:rPr>
                  <w:rFonts w:ascii="Cambria Math" w:hAnsi="Cambria Math"/>
                  <w:noProof/>
                  <w:lang w:eastAsia="sv-SE"/>
                </w:rPr>
                <m:t>H</m:t>
              </m:r>
            </m:e>
            <m:sub>
              <m:r>
                <w:rPr>
                  <w:rFonts w:ascii="Cambria Math" w:hAnsi="Cambria Math"/>
                  <w:noProof/>
                  <w:lang w:eastAsia="sv-SE"/>
                </w:rPr>
                <m:t>1</m:t>
              </m:r>
            </m:sub>
          </m:sSub>
          <m:r>
            <w:rPr>
              <w:rFonts w:ascii="Cambria Math" w:hAnsi="Cambria Math"/>
              <w:noProof/>
              <w:lang w:eastAsia="sv-SE"/>
            </w:rPr>
            <m:t>T</m:t>
          </m:r>
          <m:d>
            <m:dPr>
              <m:ctrlPr>
                <w:rPr>
                  <w:rFonts w:ascii="Cambria Math" w:hAnsi="Cambria Math"/>
                  <w:i/>
                  <w:noProof/>
                  <w:lang w:eastAsia="sv-SE"/>
                </w:rPr>
              </m:ctrlPr>
            </m:dPr>
            <m:e>
              <m:r>
                <w:rPr>
                  <w:rFonts w:ascii="Cambria Math" w:hAnsi="Cambria Math"/>
                  <w:noProof/>
                  <w:lang w:eastAsia="sv-SE"/>
                </w:rPr>
                <m:t>z</m:t>
              </m:r>
            </m:e>
          </m:d>
          <m:r>
            <w:rPr>
              <w:rFonts w:ascii="Cambria Math" w:hAnsi="Cambria Math"/>
              <w:noProof/>
              <w:lang w:eastAsia="sv-SE"/>
            </w:rPr>
            <m:t>=</m:t>
          </m:r>
          <m:r>
            <w:rPr>
              <w:rFonts w:ascii="Cambria Math" w:hAnsi="Cambria Math"/>
              <w:color w:val="000000" w:themeColor="text1"/>
            </w:rPr>
            <m:t xml:space="preserve"> </m:t>
          </m:r>
          <m:f>
            <m:fPr>
              <m:ctrlPr>
                <w:rPr>
                  <w:rFonts w:ascii="Cambria Math" w:hAnsi="Cambria Math"/>
                  <w:i/>
                  <w:color w:val="000000" w:themeColor="text1"/>
                </w:rPr>
              </m:ctrlPr>
            </m:fPr>
            <m:num>
              <m:f>
                <m:fPr>
                  <m:ctrlPr>
                    <w:rPr>
                      <w:rFonts w:ascii="Cambria Math" w:hAnsi="Cambria Math"/>
                      <w:i/>
                      <w:color w:val="000000" w:themeColor="text1"/>
                    </w:rPr>
                  </m:ctrlPr>
                </m:fPr>
                <m:num>
                  <m:r>
                    <w:rPr>
                      <w:rFonts w:ascii="Cambria Math" w:hAnsi="Cambria Math"/>
                      <w:color w:val="000000" w:themeColor="text1"/>
                    </w:rPr>
                    <m:t>0,14808 .  K</m:t>
                  </m:r>
                </m:num>
                <m:den>
                  <m:r>
                    <w:rPr>
                      <w:rFonts w:ascii="Cambria Math" w:hAnsi="Cambria Math"/>
                      <w:color w:val="000000" w:themeColor="text1"/>
                    </w:rPr>
                    <m:t>z-0,98612</m:t>
                  </m:r>
                </m:den>
              </m:f>
            </m:num>
            <m:den>
              <m:r>
                <w:rPr>
                  <w:rFonts w:ascii="Cambria Math" w:hAnsi="Cambria Math"/>
                  <w:color w:val="000000" w:themeColor="text1"/>
                </w:rPr>
                <m:t xml:space="preserve">1+ </m:t>
              </m:r>
              <m:f>
                <m:fPr>
                  <m:ctrlPr>
                    <w:rPr>
                      <w:rFonts w:ascii="Cambria Math" w:hAnsi="Cambria Math"/>
                      <w:i/>
                      <w:color w:val="000000" w:themeColor="text1"/>
                    </w:rPr>
                  </m:ctrlPr>
                </m:fPr>
                <m:num>
                  <m:r>
                    <w:rPr>
                      <w:rFonts w:ascii="Cambria Math" w:hAnsi="Cambria Math"/>
                      <w:color w:val="000000" w:themeColor="text1"/>
                    </w:rPr>
                    <m:t>0,14808 .  K</m:t>
                  </m:r>
                </m:num>
                <m:den>
                  <m:r>
                    <w:rPr>
                      <w:rFonts w:ascii="Cambria Math" w:hAnsi="Cambria Math"/>
                      <w:color w:val="000000" w:themeColor="text1"/>
                    </w:rPr>
                    <m:t>z-0,98612</m:t>
                  </m:r>
                </m:den>
              </m:f>
            </m:den>
          </m:f>
        </m:oMath>
      </m:oMathPara>
      <w:bookmarkStart w:id="52" w:name="_GoBack"/>
      <w:bookmarkEnd w:id="52"/>
    </w:p>
    <w:p w:rsidR="00460C82" w:rsidRDefault="00460C82" w:rsidP="00425FE0">
      <w:pPr>
        <w:rPr>
          <w:noProof/>
          <w:lang w:eastAsia="sv-SE"/>
        </w:rPr>
      </w:pPr>
    </w:p>
    <w:p w:rsidR="00950AD6" w:rsidRDefault="00950AD6" w:rsidP="00950AD6">
      <w:pPr>
        <w:pStyle w:val="Rubrik3"/>
        <w:rPr>
          <w:noProof/>
          <w:color w:val="FF0000"/>
          <w:lang w:eastAsia="sv-SE"/>
        </w:rPr>
      </w:pPr>
      <w:bookmarkStart w:id="53" w:name="_Toc475283281"/>
      <w:r w:rsidRPr="00950AD6">
        <w:rPr>
          <w:color w:val="FF0000"/>
        </w:rPr>
        <w:t xml:space="preserve">A.6.2.2 </w:t>
      </w:r>
      <w:r w:rsidRPr="00950AD6">
        <w:rPr>
          <w:noProof/>
          <w:color w:val="FF0000"/>
          <w:lang w:eastAsia="sv-SE"/>
        </w:rPr>
        <w:t>Vilket blir resultatet för det kvarstående felet enligt formeln?</w:t>
      </w:r>
      <w:bookmarkEnd w:id="53"/>
    </w:p>
    <w:p w:rsidR="0060335D" w:rsidRDefault="0060335D" w:rsidP="00EA0907"/>
    <w:p w:rsidR="00425FE0" w:rsidRDefault="00425FE0" w:rsidP="00425FE0">
      <w:pPr>
        <w:pStyle w:val="Rubrik1"/>
      </w:pPr>
      <w:bookmarkStart w:id="54" w:name="_Toc475283282"/>
      <w:r>
        <w:lastRenderedPageBreak/>
        <w:t>C. 2 Jämförelse mellan beräknad och experimentellt bestämde egenskaper</w:t>
      </w:r>
      <w:bookmarkEnd w:id="54"/>
    </w:p>
    <w:p w:rsidR="00950AD6" w:rsidRDefault="00950AD6" w:rsidP="00950AD6">
      <w:r>
        <w:t>Den kritiska förstärkningen bestämdes experimentell i förra upp</w:t>
      </w:r>
      <w:r w:rsidR="00384F73">
        <w:t>giften i samband med Ziegler-Ni</w:t>
      </w:r>
      <w:r>
        <w:t>chols tumregel.</w:t>
      </w:r>
    </w:p>
    <w:p w:rsidR="00950AD6" w:rsidRPr="00950AD6" w:rsidRDefault="00950AD6" w:rsidP="00950AD6"/>
    <w:p w:rsidR="00425FE0" w:rsidRPr="00425FE0" w:rsidRDefault="00425FE0" w:rsidP="00425FE0">
      <w:pPr>
        <w:rPr>
          <w:color w:val="FF0000"/>
        </w:rPr>
      </w:pPr>
      <w:r w:rsidRPr="00425FE0">
        <w:rPr>
          <w:color w:val="FF0000"/>
        </w:rPr>
        <w:t>C.2.1 Hur stor eller lite är skillnaden mellan den beräknade och den experimentell bestämde kritiska förstärkningen?</w:t>
      </w:r>
    </w:p>
    <w:p w:rsidR="00425FE0" w:rsidRDefault="00425FE0" w:rsidP="00425FE0"/>
    <w:p w:rsidR="00950AD6" w:rsidRDefault="00950AD6" w:rsidP="00425FE0">
      <w:r>
        <w:t xml:space="preserve">Stationära felet av P-regulatorn </w:t>
      </w:r>
      <w:r w:rsidR="00384F73">
        <w:t>kan ni få från era resultat i förre uppgiften. Ta reda på vilka förstärkning ni valde för P-regulatorn.</w:t>
      </w:r>
    </w:p>
    <w:p w:rsidR="0060335D" w:rsidRPr="00384F73" w:rsidRDefault="00384F73" w:rsidP="00384F73">
      <w:pPr>
        <w:pStyle w:val="Rubrik3"/>
        <w:rPr>
          <w:color w:val="FF0000"/>
        </w:rPr>
      </w:pPr>
      <w:bookmarkStart w:id="55" w:name="_Toc475283283"/>
      <w:r w:rsidRPr="00384F73">
        <w:rPr>
          <w:color w:val="FF0000"/>
        </w:rPr>
        <w:t>C.2.2 Hur stor eller lite är skillnaden mellan det beräknade och det experimentella stationära felet?</w:t>
      </w:r>
      <w:bookmarkEnd w:id="55"/>
    </w:p>
    <w:p w:rsidR="0060335D" w:rsidRDefault="0060335D" w:rsidP="0060335D">
      <w:pPr>
        <w:pStyle w:val="Rubrik1"/>
      </w:pPr>
      <w:bookmarkStart w:id="56" w:name="_Toc475283284"/>
      <w:r>
        <w:t xml:space="preserve">A.7 Dimensionering av tidsdiskret regulator med </w:t>
      </w:r>
      <w:proofErr w:type="spellStart"/>
      <w:r>
        <w:t>polplaceringsmetoden</w:t>
      </w:r>
      <w:bookmarkEnd w:id="56"/>
      <w:proofErr w:type="spellEnd"/>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 xml:space="preserve">Den stora fördelen med att ta fram en matematisk modell av hela systemet är att man får kunskap om polerna i systemet och hur de beror på parametrarna. Polerna (och delvis också </w:t>
      </w:r>
      <w:proofErr w:type="spellStart"/>
      <w:r>
        <w:rPr>
          <w:rFonts w:ascii="Times New Roman" w:hAnsi="Times New Roman"/>
        </w:rPr>
        <w:t>nollställerna</w:t>
      </w:r>
      <w:proofErr w:type="spellEnd"/>
      <w:r>
        <w:rPr>
          <w:rFonts w:ascii="Times New Roman" w:hAnsi="Times New Roman"/>
        </w:rPr>
        <w:t xml:space="preserve">) är avgörande för systemets egenskaper, som </w:t>
      </w:r>
      <w:proofErr w:type="spellStart"/>
      <w:r>
        <w:rPr>
          <w:rFonts w:ascii="Times New Roman" w:hAnsi="Times New Roman"/>
        </w:rPr>
        <w:t>t.ex</w:t>
      </w:r>
      <w:proofErr w:type="spellEnd"/>
      <w:r>
        <w:rPr>
          <w:rFonts w:ascii="Times New Roman" w:hAnsi="Times New Roman"/>
        </w:rPr>
        <w:t xml:space="preserve"> stabilitet, snabbhet och formen på stegsvaret. </w:t>
      </w:r>
    </w:p>
    <w:p w:rsidR="005D01F8" w:rsidRDefault="005D01F8" w:rsidP="005D01F8">
      <w:pPr>
        <w:rPr>
          <w:rFonts w:ascii="Times New Roman" w:hAnsi="Times New Roman"/>
        </w:rPr>
      </w:pPr>
      <w:r>
        <w:rPr>
          <w:rFonts w:ascii="Times New Roman" w:hAnsi="Times New Roman"/>
        </w:rPr>
        <w:t xml:space="preserve">Som beskriven i kursboken i kap. 19.2 så är tanken med </w:t>
      </w:r>
      <w:proofErr w:type="spellStart"/>
      <w:r>
        <w:rPr>
          <w:rFonts w:ascii="Times New Roman" w:hAnsi="Times New Roman"/>
        </w:rPr>
        <w:t>polplaceringsmetoden</w:t>
      </w:r>
      <w:proofErr w:type="spellEnd"/>
      <w:r>
        <w:rPr>
          <w:rFonts w:ascii="Times New Roman" w:hAnsi="Times New Roman"/>
        </w:rPr>
        <w:t xml:space="preserve"> att genom val av regulatorn kunna påverka polerna hos ett system så att de hamnar i ett önskat läge. Målet är att kunna få ett system med önskade egenskaper.</w:t>
      </w:r>
    </w:p>
    <w:p w:rsidR="005D01F8" w:rsidRDefault="005D01F8" w:rsidP="005D01F8">
      <w:pPr>
        <w:rPr>
          <w:rFonts w:ascii="Times New Roman" w:hAnsi="Times New Roman"/>
        </w:rPr>
      </w:pPr>
    </w:p>
    <w:p w:rsidR="005D01F8" w:rsidRDefault="005D01F8" w:rsidP="005D01F8">
      <w:pPr>
        <w:rPr>
          <w:rFonts w:ascii="Times New Roman" w:hAnsi="Times New Roman"/>
        </w:rPr>
      </w:pPr>
      <w:proofErr w:type="spellStart"/>
      <w:r>
        <w:rPr>
          <w:rFonts w:ascii="Times New Roman" w:hAnsi="Times New Roman"/>
        </w:rPr>
        <w:t>Regulatornstrukturen</w:t>
      </w:r>
      <w:proofErr w:type="spellEnd"/>
      <w:r>
        <w:rPr>
          <w:rFonts w:ascii="Times New Roman" w:hAnsi="Times New Roman"/>
        </w:rPr>
        <w:t xml:space="preserve"> som enligt kursboken anses mest fördelaktig visas i figuren A.</w:t>
      </w:r>
      <w:r w:rsidR="00DE24F5">
        <w:rPr>
          <w:rFonts w:ascii="Times New Roman" w:hAnsi="Times New Roman"/>
        </w:rPr>
        <w:t>7</w:t>
      </w:r>
      <w:r>
        <w:rPr>
          <w:rFonts w:ascii="Times New Roman" w:hAnsi="Times New Roman"/>
        </w:rPr>
        <w:t>. Som man ser, så består regulatorn av flera block.</w:t>
      </w:r>
    </w:p>
    <w:p w:rsidR="005D01F8" w:rsidRDefault="005D01F8" w:rsidP="005D01F8">
      <w:pPr>
        <w:rPr>
          <w:rFonts w:ascii="Times New Roman" w:hAnsi="Times New Roman"/>
        </w:rPr>
      </w:pPr>
    </w:p>
    <w:p w:rsidR="005D01F8" w:rsidRDefault="005D01F8" w:rsidP="005D01F8">
      <w:pPr>
        <w:rPr>
          <w:rFonts w:ascii="Times New Roman" w:hAnsi="Times New Roman"/>
        </w:rPr>
      </w:pPr>
      <w:r w:rsidRPr="00C9139D">
        <w:rPr>
          <w:rFonts w:ascii="Times New Roman" w:hAnsi="Times New Roman"/>
          <w:noProof/>
          <w:lang w:eastAsia="sv-SE"/>
        </w:rPr>
        <mc:AlternateContent>
          <mc:Choice Requires="wps">
            <w:drawing>
              <wp:anchor distT="45720" distB="45720" distL="114300" distR="114300" simplePos="0" relativeHeight="251659264" behindDoc="0" locked="0" layoutInCell="1" allowOverlap="1" wp14:anchorId="5DDD325D" wp14:editId="09E1FC18">
                <wp:simplePos x="0" y="0"/>
                <wp:positionH relativeFrom="column">
                  <wp:posOffset>4914900</wp:posOffset>
                </wp:positionH>
                <wp:positionV relativeFrom="page">
                  <wp:posOffset>6292215</wp:posOffset>
                </wp:positionV>
                <wp:extent cx="415925" cy="2755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75590"/>
                        </a:xfrm>
                        <a:prstGeom prst="rect">
                          <a:avLst/>
                        </a:prstGeom>
                        <a:noFill/>
                        <a:ln w="9525">
                          <a:noFill/>
                          <a:miter lim="800000"/>
                          <a:headEnd/>
                          <a:tailEnd/>
                        </a:ln>
                      </wps:spPr>
                      <wps:txbx>
                        <w:txbxContent>
                          <w:p w:rsidR="00C2633A" w:rsidRDefault="00C2633A" w:rsidP="005D01F8">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DD325D" id="_x0000_t202" coordsize="21600,21600" o:spt="202" path="m,l,21600r21600,l21600,xe">
                <v:stroke joinstyle="miter"/>
                <v:path gradientshapeok="t" o:connecttype="rect"/>
              </v:shapetype>
              <v:shape id="Text Box 2" o:spid="_x0000_s1026" type="#_x0000_t202" style="position:absolute;margin-left:387pt;margin-top:495.45pt;width:32.75pt;height:21.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" filled="f" stroked="f">
                <v:textbox style="mso-fit-shape-to-text:t">
                  <w:txbxContent>
                    <w:p w:rsidR="00C2633A" w:rsidRDefault="00C2633A" w:rsidP="005D01F8">
                      <w:r>
                        <w:t>N</w:t>
                      </w:r>
                    </w:p>
                  </w:txbxContent>
                </v:textbox>
                <w10:wrap anchory="page"/>
              </v:shape>
            </w:pict>
          </mc:Fallback>
        </mc:AlternateContent>
      </w:r>
      <w:r>
        <w:rPr>
          <w:rFonts w:ascii="Times New Roman" w:hAnsi="Times New Roman"/>
          <w:noProof/>
          <w:lang w:eastAsia="sv-SE"/>
        </w:rPr>
        <w:drawing>
          <wp:inline distT="0" distB="0" distL="0" distR="0" wp14:anchorId="3D90E42F" wp14:editId="7A8EB324">
            <wp:extent cx="5155685" cy="1769533"/>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174.JPG"/>
                    <pic:cNvPicPr/>
                  </pic:nvPicPr>
                  <pic:blipFill rotWithShape="1">
                    <a:blip r:embed="rId20" cstate="print">
                      <a:extLst>
                        <a:ext uri="{28A0092B-C50C-407E-A947-70E740481C1C}">
                          <a14:useLocalDpi xmlns:a14="http://schemas.microsoft.com/office/drawing/2010/main" val="0"/>
                        </a:ext>
                      </a:extLst>
                    </a:blip>
                    <a:srcRect l="6304" t="8062" r="3695" b="50965"/>
                    <a:stretch/>
                  </pic:blipFill>
                  <pic:spPr bwMode="auto">
                    <a:xfrm rot="10800000">
                      <a:off x="0" y="0"/>
                      <a:ext cx="5156958" cy="176997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Fig. A.</w:t>
      </w:r>
      <w:r w:rsidR="00DE24F5">
        <w:rPr>
          <w:rFonts w:ascii="Times New Roman" w:hAnsi="Times New Roman"/>
        </w:rPr>
        <w:t>7</w:t>
      </w:r>
      <w:r>
        <w:rPr>
          <w:rFonts w:ascii="Times New Roman" w:hAnsi="Times New Roman"/>
        </w:rPr>
        <w:t xml:space="preserve">: Regulatorstruktur vid </w:t>
      </w:r>
      <w:proofErr w:type="spellStart"/>
      <w:r>
        <w:rPr>
          <w:rFonts w:ascii="Times New Roman" w:hAnsi="Times New Roman"/>
        </w:rPr>
        <w:t>polplacering</w:t>
      </w:r>
      <w:proofErr w:type="spellEnd"/>
      <w:r>
        <w:rPr>
          <w:rFonts w:ascii="Times New Roman" w:hAnsi="Times New Roman"/>
        </w:rPr>
        <w:t xml:space="preserve">, </w:t>
      </w:r>
      <w:r w:rsidR="00DE24F5">
        <w:rPr>
          <w:rFonts w:ascii="Times New Roman" w:hAnsi="Times New Roman"/>
        </w:rPr>
        <w:t>kursboken [1:358]</w:t>
      </w:r>
      <w:r>
        <w:rPr>
          <w:rFonts w:ascii="Times New Roman" w:hAnsi="Times New Roman"/>
        </w:rPr>
        <w:t>. Y i bokens illustration är vårt N.</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Den totala överföringsfunktionen H(z) blir:</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noProof/>
          <w:lang w:eastAsia="sv-SE"/>
        </w:rPr>
        <w:lastRenderedPageBreak/>
        <w:drawing>
          <wp:inline distT="0" distB="0" distL="0" distR="0" wp14:anchorId="4F7B64A3" wp14:editId="4BD0A518">
            <wp:extent cx="4605443" cy="105400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178.JPG"/>
                    <pic:cNvPicPr/>
                  </pic:nvPicPr>
                  <pic:blipFill rotWithShape="1">
                    <a:blip r:embed="rId21" cstate="print">
                      <a:extLst>
                        <a:ext uri="{28A0092B-C50C-407E-A947-70E740481C1C}">
                          <a14:useLocalDpi xmlns:a14="http://schemas.microsoft.com/office/drawing/2010/main" val="0"/>
                        </a:ext>
                      </a:extLst>
                    </a:blip>
                    <a:srcRect l="15031" t="34735" r="4998" b="40864"/>
                    <a:stretch/>
                  </pic:blipFill>
                  <pic:spPr bwMode="auto">
                    <a:xfrm rot="10800000">
                      <a:off x="0" y="0"/>
                      <a:ext cx="4605841" cy="105410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Pr="00DE24F5" w:rsidRDefault="00DE24F5" w:rsidP="00EA0907">
      <w:pPr>
        <w:rPr>
          <w:color w:val="FF0000"/>
        </w:rPr>
      </w:pPr>
      <w:bookmarkStart w:id="57" w:name="_Toc475283285"/>
      <w:r w:rsidRPr="00DE24F5">
        <w:rPr>
          <w:rStyle w:val="Rubrik3Char"/>
          <w:color w:val="FF0000"/>
        </w:rPr>
        <w:t>A.7.1 Räkna själv ut den totala överföringsfunktionen och visa steg för steg hur ni kommer</w:t>
      </w:r>
      <w:bookmarkEnd w:id="57"/>
      <w:r w:rsidRPr="00DE24F5">
        <w:rPr>
          <w:color w:val="FF0000"/>
        </w:rPr>
        <w:t xml:space="preserve"> fram till rätta resultat.</w:t>
      </w:r>
    </w:p>
    <w:p w:rsidR="00DE24F5" w:rsidRPr="00DE24F5" w:rsidRDefault="00DE24F5" w:rsidP="00EA0907">
      <w:pPr>
        <w:rPr>
          <w:color w:val="FF0000"/>
        </w:rPr>
      </w:pPr>
    </w:p>
    <w:p w:rsidR="00DE24F5" w:rsidRDefault="00267277" w:rsidP="00267277">
      <w:pPr>
        <w:jc w:val="both"/>
      </w:pPr>
      <w:r>
        <w:t xml:space="preserve">Följande deluppgifter leder fram till en regulator med </w:t>
      </w:r>
      <w:proofErr w:type="spellStart"/>
      <w:r>
        <w:t>polplaceringen</w:t>
      </w:r>
      <w:proofErr w:type="spellEnd"/>
      <w:r>
        <w:t xml:space="preserve"> för hela vattentank</w:t>
      </w:r>
      <w:r>
        <w:softHyphen/>
        <w:t>modellen, dvs att regulatorn ska reglera nivån i andra vattentanken.</w:t>
      </w:r>
    </w:p>
    <w:p w:rsidR="00267277" w:rsidRDefault="00267277" w:rsidP="00EA0907"/>
    <w:p w:rsidR="00267277" w:rsidRDefault="00267277" w:rsidP="00267277">
      <w:bookmarkStart w:id="58" w:name="_Toc475283286"/>
      <w:r w:rsidRPr="00267277">
        <w:rPr>
          <w:rStyle w:val="Rubrik3Char"/>
          <w:color w:val="FF0000"/>
        </w:rPr>
        <w:t>A.7.2 Vilket är B(z) och A(z) enligt fig. A.7 om man utgår från att det är nivån h2 (n2) i nedre</w:t>
      </w:r>
      <w:bookmarkEnd w:id="58"/>
      <w:r w:rsidRPr="00267277">
        <w:rPr>
          <w:color w:val="FF0000"/>
        </w:rPr>
        <w:t xml:space="preserve"> </w:t>
      </w:r>
      <w:r w:rsidRPr="008824F1">
        <w:rPr>
          <w:color w:val="FF0000"/>
        </w:rPr>
        <w:t>vattentank</w:t>
      </w:r>
      <w:r>
        <w:rPr>
          <w:color w:val="FF0000"/>
        </w:rPr>
        <w:t>en</w:t>
      </w:r>
      <w:r w:rsidRPr="008824F1">
        <w:rPr>
          <w:color w:val="FF0000"/>
        </w:rPr>
        <w:t xml:space="preserve"> som ska regleras?</w:t>
      </w:r>
    </w:p>
    <w:p w:rsidR="0060335D" w:rsidRDefault="0060335D" w:rsidP="00EA0907"/>
    <w:p w:rsidR="00267277" w:rsidRPr="00267277" w:rsidRDefault="00267277" w:rsidP="00267277">
      <w:pPr>
        <w:pStyle w:val="Rubrik3"/>
        <w:rPr>
          <w:color w:val="FF0000"/>
        </w:rPr>
      </w:pPr>
      <w:bookmarkStart w:id="59" w:name="_Toc475283287"/>
      <w:r w:rsidRPr="00267277">
        <w:rPr>
          <w:color w:val="FF0000"/>
        </w:rPr>
        <w:t xml:space="preserve">A.7.3 Ta fram </w:t>
      </w:r>
      <w:proofErr w:type="spellStart"/>
      <w:r w:rsidRPr="00267277">
        <w:rPr>
          <w:color w:val="FF0000"/>
        </w:rPr>
        <w:t>polplaceringsekvationen</w:t>
      </w:r>
      <w:proofErr w:type="spellEnd"/>
      <w:r w:rsidRPr="00267277">
        <w:rPr>
          <w:color w:val="FF0000"/>
        </w:rPr>
        <w:t>:</w:t>
      </w:r>
      <w:bookmarkEnd w:id="59"/>
    </w:p>
    <w:p w:rsidR="00267277" w:rsidRDefault="00267277" w:rsidP="00267277">
      <w:pPr>
        <w:pStyle w:val="Liststycke"/>
        <w:numPr>
          <w:ilvl w:val="0"/>
          <w:numId w:val="20"/>
        </w:numPr>
        <w:rPr>
          <w:color w:val="FF0000"/>
        </w:rPr>
      </w:pPr>
      <w:r w:rsidRPr="00DE1F4A">
        <w:rPr>
          <w:color w:val="FF0000"/>
        </w:rPr>
        <w:t xml:space="preserve">Vilka är gradtalen </w:t>
      </w:r>
      <w:proofErr w:type="spellStart"/>
      <w:r w:rsidRPr="00DE1F4A">
        <w:rPr>
          <w:color w:val="FF0000"/>
        </w:rPr>
        <w:t>n</w:t>
      </w:r>
      <w:r w:rsidRPr="00DE1F4A">
        <w:rPr>
          <w:color w:val="FF0000"/>
          <w:vertAlign w:val="subscript"/>
        </w:rPr>
        <w:t>a</w:t>
      </w:r>
      <w:proofErr w:type="spellEnd"/>
      <w:r w:rsidRPr="00DE1F4A">
        <w:rPr>
          <w:color w:val="FF0000"/>
        </w:rPr>
        <w:t xml:space="preserve">, </w:t>
      </w:r>
      <w:proofErr w:type="spellStart"/>
      <w:r w:rsidRPr="00DE1F4A">
        <w:rPr>
          <w:color w:val="FF0000"/>
        </w:rPr>
        <w:t>n</w:t>
      </w:r>
      <w:r w:rsidRPr="00DE1F4A">
        <w:rPr>
          <w:color w:val="FF0000"/>
          <w:vertAlign w:val="subscript"/>
        </w:rPr>
        <w:t>b</w:t>
      </w:r>
      <w:proofErr w:type="spellEnd"/>
      <w:r w:rsidRPr="00DE1F4A">
        <w:rPr>
          <w:color w:val="FF0000"/>
        </w:rPr>
        <w:t xml:space="preserve">, </w:t>
      </w:r>
      <w:proofErr w:type="spellStart"/>
      <w:r w:rsidRPr="00DE1F4A">
        <w:rPr>
          <w:color w:val="FF0000"/>
        </w:rPr>
        <w:t>n</w:t>
      </w:r>
      <w:r w:rsidRPr="00DE1F4A">
        <w:rPr>
          <w:color w:val="FF0000"/>
          <w:vertAlign w:val="subscript"/>
        </w:rPr>
        <w:t>c</w:t>
      </w:r>
      <w:proofErr w:type="spellEnd"/>
      <w:r w:rsidRPr="00DE1F4A">
        <w:rPr>
          <w:color w:val="FF0000"/>
        </w:rPr>
        <w:t>, n</w:t>
      </w:r>
      <w:r w:rsidRPr="00DE1F4A">
        <w:rPr>
          <w:color w:val="FF0000"/>
          <w:vertAlign w:val="subscript"/>
        </w:rPr>
        <w:t>d</w:t>
      </w:r>
      <w:r w:rsidRPr="00DE1F4A">
        <w:rPr>
          <w:color w:val="FF0000"/>
        </w:rPr>
        <w:t xml:space="preserve">, </w:t>
      </w:r>
      <w:proofErr w:type="spellStart"/>
      <w:r w:rsidRPr="00DE1F4A">
        <w:rPr>
          <w:color w:val="FF0000"/>
        </w:rPr>
        <w:t>n</w:t>
      </w:r>
      <w:r w:rsidRPr="00DE1F4A">
        <w:rPr>
          <w:color w:val="FF0000"/>
          <w:vertAlign w:val="subscript"/>
        </w:rPr>
        <w:t>p</w:t>
      </w:r>
      <w:proofErr w:type="spellEnd"/>
      <w:r w:rsidRPr="00DE1F4A">
        <w:rPr>
          <w:color w:val="FF0000"/>
        </w:rPr>
        <w:t xml:space="preserve"> till de olika polynomerna? (Följ beskrivningen i kursboken)</w:t>
      </w: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DE1F4A">
        <w:rPr>
          <w:color w:val="FF0000"/>
        </w:rPr>
        <w:t>Vilken struktur får C(z) och D(z), och vilka parameter ska sedan bestämmas</w:t>
      </w:r>
      <w:r>
        <w:rPr>
          <w:color w:val="FF0000"/>
        </w:rPr>
        <w:t>?</w:t>
      </w:r>
    </w:p>
    <w:p w:rsidR="00267277" w:rsidRPr="00FD2046" w:rsidRDefault="00267277" w:rsidP="00267277">
      <w:pPr>
        <w:pStyle w:val="Liststycke"/>
        <w:rPr>
          <w:color w:val="FF0000"/>
        </w:rPr>
      </w:pP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646EEF">
        <w:rPr>
          <w:color w:val="FF0000"/>
        </w:rPr>
        <w:t xml:space="preserve">Hur ser </w:t>
      </w:r>
      <w:proofErr w:type="spellStart"/>
      <w:r w:rsidRPr="00646EEF">
        <w:rPr>
          <w:color w:val="FF0000"/>
        </w:rPr>
        <w:t>polplaceringsekvationen</w:t>
      </w:r>
      <w:proofErr w:type="spellEnd"/>
      <w:r w:rsidRPr="00646EEF">
        <w:rPr>
          <w:color w:val="FF0000"/>
        </w:rPr>
        <w:t xml:space="preserve"> P(z) ut? </w:t>
      </w:r>
    </w:p>
    <w:p w:rsidR="00267277" w:rsidRDefault="00267277" w:rsidP="00267277">
      <w:pPr>
        <w:pStyle w:val="Liststycke"/>
        <w:rPr>
          <w:color w:val="FF0000"/>
        </w:rPr>
      </w:pPr>
    </w:p>
    <w:p w:rsidR="00267277" w:rsidRPr="00646EEF" w:rsidRDefault="00267277" w:rsidP="00267277">
      <w:pPr>
        <w:pStyle w:val="Liststycke"/>
        <w:numPr>
          <w:ilvl w:val="0"/>
          <w:numId w:val="20"/>
        </w:numPr>
        <w:rPr>
          <w:color w:val="FF0000"/>
        </w:rPr>
      </w:pPr>
      <w:r w:rsidRPr="00646EEF">
        <w:rPr>
          <w:color w:val="FF0000"/>
        </w:rPr>
        <w:t xml:space="preserve">Vilka koefficienter får vi </w:t>
      </w:r>
      <w:r>
        <w:rPr>
          <w:color w:val="FF0000"/>
        </w:rPr>
        <w:t>om vi vill ha</w:t>
      </w:r>
      <w:r w:rsidRPr="00646EEF">
        <w:rPr>
          <w:color w:val="FF0000"/>
        </w:rPr>
        <w:t xml:space="preserve"> </w:t>
      </w:r>
      <w:r w:rsidR="00507FD1">
        <w:rPr>
          <w:color w:val="FF0000"/>
        </w:rPr>
        <w:t>polen i närheten av 0,5</w:t>
      </w:r>
      <w:r>
        <w:rPr>
          <w:color w:val="FF0000"/>
        </w:rPr>
        <w:t>?</w:t>
      </w:r>
    </w:p>
    <w:p w:rsidR="00267277" w:rsidRDefault="00267277" w:rsidP="00267277">
      <w:pPr>
        <w:rPr>
          <w:color w:val="FF0000"/>
        </w:rPr>
      </w:pPr>
    </w:p>
    <w:p w:rsidR="003266BF" w:rsidRDefault="003266BF" w:rsidP="00267277">
      <w:pPr>
        <w:rPr>
          <w:color w:val="FF0000"/>
        </w:rPr>
      </w:pPr>
    </w:p>
    <w:p w:rsidR="003266BF" w:rsidRPr="003266BF" w:rsidRDefault="003266BF" w:rsidP="003266BF">
      <w:pPr>
        <w:pStyle w:val="Rubrik3"/>
        <w:rPr>
          <w:color w:val="FF0000"/>
        </w:rPr>
      </w:pPr>
      <w:bookmarkStart w:id="60" w:name="_Toc475283288"/>
      <w:r w:rsidRPr="003266BF">
        <w:rPr>
          <w:color w:val="FF0000"/>
        </w:rPr>
        <w:t>A.7.4 Räkna ut Börvärdesfaktorn Kr:</w:t>
      </w:r>
      <w:bookmarkEnd w:id="60"/>
    </w:p>
    <w:p w:rsidR="003266BF" w:rsidRDefault="003266BF" w:rsidP="00267277">
      <w:pPr>
        <w:rPr>
          <w:color w:val="FF0000"/>
        </w:rPr>
      </w:pPr>
    </w:p>
    <w:p w:rsidR="003266BF" w:rsidRPr="0001509C" w:rsidRDefault="003266BF" w:rsidP="003266BF">
      <w:pPr>
        <w:jc w:val="both"/>
      </w:pPr>
      <w:r w:rsidRPr="0001509C">
        <w:t xml:space="preserve">I </w:t>
      </w:r>
      <w:r>
        <w:t xml:space="preserve">nästa steg ska ni reda ut hur </w:t>
      </w:r>
      <w:r w:rsidRPr="0001509C">
        <w:t xml:space="preserve">D(z) kan programmeras i </w:t>
      </w:r>
      <w:proofErr w:type="spellStart"/>
      <w:r w:rsidRPr="0001509C">
        <w:t>Matlab</w:t>
      </w:r>
      <w:proofErr w:type="spellEnd"/>
      <w:r w:rsidRPr="0001509C">
        <w:t>.</w:t>
      </w:r>
      <w:r>
        <w:t xml:space="preserve"> </w:t>
      </w:r>
      <w:r w:rsidRPr="0001509C">
        <w:t>D(z) är enligt fig. A.</w:t>
      </w:r>
      <w:r w:rsidR="00FE28CC">
        <w:t>7</w:t>
      </w:r>
      <w:r w:rsidRPr="0001509C">
        <w:t xml:space="preserve"> överföringsfunktionen som har </w:t>
      </w:r>
      <w:r>
        <w:t>N</w:t>
      </w:r>
      <w:r w:rsidRPr="0001509C">
        <w:t>(z) som ingång. Utgången har ingen beteckning i figuren men vi kan skriva den som Y</w:t>
      </w:r>
      <w:r w:rsidRPr="0001509C">
        <w:rPr>
          <w:vertAlign w:val="subscript"/>
        </w:rPr>
        <w:t>2</w:t>
      </w:r>
      <w:r w:rsidRPr="0001509C">
        <w:t>(z).</w:t>
      </w:r>
    </w:p>
    <w:p w:rsidR="003266BF" w:rsidRPr="0001509C" w:rsidRDefault="003266BF" w:rsidP="003266BF">
      <w:pPr>
        <w:jc w:val="both"/>
      </w:pPr>
      <w:r w:rsidRPr="0001509C">
        <w:t>Anta att D(z) är en överföringsfunktion andra gradens, så skulle man kunna beskriva följande sammanhang:</w:t>
      </w:r>
    </w:p>
    <w:p w:rsidR="003266BF" w:rsidRPr="0001509C" w:rsidRDefault="003266BF" w:rsidP="003266BF">
      <w:pPr>
        <w:jc w:val="both"/>
      </w:pPr>
      <w:r>
        <w:t>D(z)=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 xml:space="preserve">-2  </w:t>
      </w:r>
      <w:r w:rsidRPr="0001509C">
        <w:t>(vår</w:t>
      </w:r>
      <w:r>
        <w:t>t</w:t>
      </w:r>
      <w:r w:rsidRPr="0001509C">
        <w:t xml:space="preserve"> antagande)</w:t>
      </w:r>
    </w:p>
    <w:p w:rsidR="003266BF" w:rsidRPr="0001509C" w:rsidRDefault="003266BF" w:rsidP="003266BF">
      <w:pPr>
        <w:jc w:val="both"/>
      </w:pPr>
      <w:r w:rsidRPr="0001509C">
        <w:t>D(z) = Y</w:t>
      </w:r>
      <w:r w:rsidRPr="0001509C">
        <w:rPr>
          <w:vertAlign w:val="subscript"/>
        </w:rPr>
        <w:t>2</w:t>
      </w:r>
      <w:r w:rsidRPr="0001509C">
        <w:t>(z)/</w:t>
      </w:r>
      <w:r>
        <w:t>N</w:t>
      </w:r>
      <w:r w:rsidRPr="0001509C">
        <w:t>(z) (enligt definition av en överföringsfunktion)</w:t>
      </w:r>
    </w:p>
    <w:p w:rsidR="003266BF" w:rsidRPr="0001509C" w:rsidRDefault="003266BF" w:rsidP="003266BF">
      <w:pPr>
        <w:jc w:val="both"/>
      </w:pPr>
      <w:r w:rsidRPr="0001509C">
        <w:t>=&gt;</w:t>
      </w:r>
    </w:p>
    <w:p w:rsidR="003266BF" w:rsidRPr="0001509C" w:rsidRDefault="003266BF" w:rsidP="003266BF">
      <w:pPr>
        <w:jc w:val="both"/>
      </w:pPr>
      <w:r>
        <w:t>N(z)(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-2</w:t>
      </w:r>
      <w:r w:rsidRPr="0001509C">
        <w:t>)=Y</w:t>
      </w:r>
      <w:r w:rsidRPr="0001509C">
        <w:rPr>
          <w:vertAlign w:val="subscript"/>
        </w:rPr>
        <w:t>2</w:t>
      </w:r>
      <w:r w:rsidRPr="0001509C">
        <w:t>(z)</w:t>
      </w:r>
    </w:p>
    <w:p w:rsidR="003266BF" w:rsidRPr="0001509C" w:rsidRDefault="003266BF" w:rsidP="003266BF">
      <w:pPr>
        <w:jc w:val="both"/>
      </w:pPr>
      <w:r w:rsidRPr="0001509C">
        <w:t>Med hjälp av de</w:t>
      </w:r>
      <w:r>
        <w:t>nn</w:t>
      </w:r>
      <w:r w:rsidRPr="0001509C">
        <w:t>a ekvation kan man direkt komma fram till det tidsdiskreta fallet:</w:t>
      </w:r>
    </w:p>
    <w:p w:rsidR="003266BF" w:rsidRPr="0001509C" w:rsidRDefault="003266BF" w:rsidP="003266BF">
      <w:pPr>
        <w:jc w:val="both"/>
      </w:pPr>
      <w:r w:rsidRPr="0001509C">
        <w:t>y</w:t>
      </w:r>
      <w:r w:rsidRPr="0001509C">
        <w:rPr>
          <w:vertAlign w:val="subscript"/>
        </w:rPr>
        <w:t>2</w:t>
      </w:r>
      <w:r w:rsidRPr="0001509C">
        <w:t>(k)=</w:t>
      </w:r>
      <w:r>
        <w:t xml:space="preserve"> d</w:t>
      </w:r>
      <w:r w:rsidRPr="007A11C0">
        <w:rPr>
          <w:vertAlign w:val="subscript"/>
        </w:rPr>
        <w:t>0</w:t>
      </w:r>
      <w:r w:rsidRPr="0001509C">
        <w:t xml:space="preserve"> </w:t>
      </w:r>
      <w:r>
        <w:t>n</w:t>
      </w:r>
      <w:r w:rsidRPr="0001509C">
        <w:t>(k)+ d</w:t>
      </w:r>
      <w:r w:rsidRPr="0001509C">
        <w:rPr>
          <w:vertAlign w:val="subscript"/>
        </w:rPr>
        <w:t>1</w:t>
      </w:r>
      <w:r w:rsidRPr="0001509C">
        <w:t xml:space="preserve"> </w:t>
      </w:r>
      <w:r>
        <w:t>n</w:t>
      </w:r>
      <w:r w:rsidRPr="0001509C">
        <w:t>(k-1)+d</w:t>
      </w:r>
      <w:r w:rsidRPr="0001509C">
        <w:rPr>
          <w:vertAlign w:val="subscript"/>
        </w:rPr>
        <w:t>2</w:t>
      </w:r>
      <w:r w:rsidRPr="0001509C">
        <w:t xml:space="preserve"> </w:t>
      </w:r>
      <w:r>
        <w:t>n</w:t>
      </w:r>
      <w:r w:rsidRPr="0001509C">
        <w:t>(k-2)</w:t>
      </w:r>
    </w:p>
    <w:p w:rsidR="003266BF" w:rsidRPr="0001509C" w:rsidRDefault="003266BF" w:rsidP="003266BF">
      <w:pPr>
        <w:jc w:val="both"/>
      </w:pPr>
      <w:r w:rsidRPr="0001509C">
        <w:t xml:space="preserve">som lätt går att programmera i </w:t>
      </w:r>
      <w:proofErr w:type="spellStart"/>
      <w:r w:rsidRPr="0001509C">
        <w:t>Matlab</w:t>
      </w:r>
      <w:proofErr w:type="spellEnd"/>
      <w:r w:rsidRPr="0001509C">
        <w:t xml:space="preserve"> när </w:t>
      </w:r>
      <w:r>
        <w:t>n</w:t>
      </w:r>
      <w:r w:rsidRPr="0001509C">
        <w:t>(k) är känd och y</w:t>
      </w:r>
      <w:r w:rsidRPr="0001509C">
        <w:rPr>
          <w:vertAlign w:val="subscript"/>
        </w:rPr>
        <w:t>2</w:t>
      </w:r>
      <w:r w:rsidRPr="0001509C">
        <w:t>(k) ska räknas ut.</w:t>
      </w:r>
    </w:p>
    <w:p w:rsidR="003266BF" w:rsidRDefault="003266BF" w:rsidP="003266BF">
      <w:pPr>
        <w:jc w:val="both"/>
      </w:pPr>
    </w:p>
    <w:p w:rsidR="00FE28CC" w:rsidRDefault="00FE28CC" w:rsidP="00FE28CC">
      <w:pPr>
        <w:pStyle w:val="Rubrik3"/>
        <w:rPr>
          <w:color w:val="FF0000"/>
        </w:rPr>
      </w:pPr>
      <w:bookmarkStart w:id="61" w:name="_Toc475283289"/>
      <w:r w:rsidRPr="00FE28CC">
        <w:rPr>
          <w:color w:val="FF0000"/>
        </w:rPr>
        <w:t xml:space="preserve">A.7.5 Vilket är den tidsdiskreta formel som ska programmeras i </w:t>
      </w:r>
      <w:proofErr w:type="spellStart"/>
      <w:r w:rsidRPr="00FE28CC">
        <w:rPr>
          <w:color w:val="FF0000"/>
        </w:rPr>
        <w:t>Matlab</w:t>
      </w:r>
      <w:proofErr w:type="spellEnd"/>
      <w:r w:rsidRPr="00FE28CC">
        <w:rPr>
          <w:color w:val="FF0000"/>
        </w:rPr>
        <w:t xml:space="preserve"> som motsvarar D(z) i z-planet?</w:t>
      </w:r>
      <w:bookmarkEnd w:id="61"/>
    </w:p>
    <w:p w:rsidR="00FE28CC" w:rsidRDefault="00FE28CC" w:rsidP="00FE28CC"/>
    <w:p w:rsidR="00FE28CC" w:rsidRDefault="00FE28CC" w:rsidP="00FE28CC">
      <w:r>
        <w:t>Gör nu samma sak för överföringsfunktionen 1/C(z) som ni gjorde precis i uppgiften innan för att få fram programmeringen för D(z).</w:t>
      </w:r>
    </w:p>
    <w:p w:rsidR="00FE28CC" w:rsidRDefault="00FE28CC" w:rsidP="00FE28CC"/>
    <w:p w:rsidR="00FE28CC" w:rsidRPr="00FE28CC" w:rsidRDefault="00FE28CC" w:rsidP="00FE28CC">
      <w:pPr>
        <w:pStyle w:val="Rubrik3"/>
        <w:rPr>
          <w:color w:val="FF0000"/>
        </w:rPr>
      </w:pPr>
      <w:bookmarkStart w:id="62" w:name="_Toc475283290"/>
      <w:r w:rsidRPr="00FE28CC">
        <w:rPr>
          <w:color w:val="FF0000"/>
        </w:rPr>
        <w:lastRenderedPageBreak/>
        <w:t>A.7.6 Programmeringen av 1/C(z)</w:t>
      </w:r>
      <w:bookmarkEnd w:id="62"/>
    </w:p>
    <w:p w:rsidR="00FE28CC" w:rsidRDefault="00FE28CC" w:rsidP="00FE28CC">
      <w:pPr>
        <w:pStyle w:val="Liststycke"/>
        <w:numPr>
          <w:ilvl w:val="0"/>
          <w:numId w:val="21"/>
        </w:numPr>
        <w:rPr>
          <w:color w:val="FF0000"/>
        </w:rPr>
      </w:pPr>
      <w:r w:rsidRPr="008520B5">
        <w:rPr>
          <w:color w:val="FF0000"/>
        </w:rPr>
        <w:t>Vad är ingångssignal</w:t>
      </w:r>
      <w:r>
        <w:rPr>
          <w:color w:val="FF0000"/>
        </w:rPr>
        <w:t>en</w:t>
      </w:r>
      <w:r w:rsidRPr="008520B5">
        <w:rPr>
          <w:color w:val="FF0000"/>
        </w:rPr>
        <w:t xml:space="preserve"> och vad är utgångssignal</w:t>
      </w:r>
      <w:r>
        <w:rPr>
          <w:color w:val="FF0000"/>
        </w:rPr>
        <w:t>en</w:t>
      </w:r>
      <w:r w:rsidRPr="008520B5">
        <w:rPr>
          <w:color w:val="FF0000"/>
        </w:rPr>
        <w:t xml:space="preserve"> till blocket 1/C(z)</w:t>
      </w: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Skriv upp sammanhangen mellan överföringsfunktionen och in- och utgångarna, välj C(z) enligt </w:t>
      </w:r>
      <w:r>
        <w:rPr>
          <w:color w:val="FF0000"/>
        </w:rPr>
        <w:t>tidigare uträckning</w:t>
      </w:r>
      <w:r w:rsidRPr="008520B5">
        <w:rPr>
          <w:color w:val="FF0000"/>
        </w:rPr>
        <w:t>.</w:t>
      </w:r>
    </w:p>
    <w:p w:rsidR="00FE28CC" w:rsidRPr="008520B5" w:rsidRDefault="00FE28CC" w:rsidP="00FE28CC">
      <w:pPr>
        <w:pStyle w:val="Liststycke"/>
        <w:rPr>
          <w:color w:val="FF0000"/>
        </w:rPr>
      </w:pP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Gör en invers z-transformation och skriv </w:t>
      </w:r>
      <w:r>
        <w:rPr>
          <w:color w:val="FF0000"/>
        </w:rPr>
        <w:t>upp</w:t>
      </w:r>
      <w:r w:rsidRPr="008520B5">
        <w:rPr>
          <w:color w:val="FF0000"/>
        </w:rPr>
        <w:t xml:space="preserve"> programråden för att beräkna u(k) utifrån e(k).</w:t>
      </w:r>
    </w:p>
    <w:p w:rsidR="00FE28CC" w:rsidRDefault="00FE28CC" w:rsidP="00FE28CC">
      <w:pPr>
        <w:pStyle w:val="Liststycke"/>
        <w:rPr>
          <w:color w:val="FF0000"/>
        </w:rPr>
      </w:pPr>
    </w:p>
    <w:p w:rsidR="00FE28CC" w:rsidRDefault="00FE28CC" w:rsidP="00FE28CC"/>
    <w:p w:rsidR="00FE28CC" w:rsidRDefault="00507FD1" w:rsidP="00507FD1">
      <w:pPr>
        <w:pStyle w:val="Rubrik1"/>
      </w:pPr>
      <w:bookmarkStart w:id="63" w:name="_Toc475283291"/>
      <w:r>
        <w:t xml:space="preserve">A.8 </w:t>
      </w:r>
      <w:proofErr w:type="spellStart"/>
      <w:r>
        <w:t>Matlabprogram</w:t>
      </w:r>
      <w:proofErr w:type="spellEnd"/>
      <w:r>
        <w:t xml:space="preserve"> för regulatorn med </w:t>
      </w:r>
      <w:proofErr w:type="spellStart"/>
      <w:r>
        <w:t>polplacering</w:t>
      </w:r>
      <w:bookmarkEnd w:id="63"/>
      <w:proofErr w:type="spellEnd"/>
    </w:p>
    <w:p w:rsidR="00507FD1" w:rsidRDefault="00507FD1" w:rsidP="00507FD1">
      <w:r>
        <w:t xml:space="preserve">Skriv en </w:t>
      </w:r>
      <w:proofErr w:type="spellStart"/>
      <w:r>
        <w:t>Matlabfunktion</w:t>
      </w:r>
      <w:proofErr w:type="spellEnd"/>
      <w:r>
        <w:t xml:space="preserve"> ”vm_polh2()” som motsvarar regulatorn med </w:t>
      </w:r>
      <w:proofErr w:type="spellStart"/>
      <w:r>
        <w:t>polplaceringen</w:t>
      </w:r>
      <w:proofErr w:type="spellEnd"/>
      <w:r>
        <w:t>.</w:t>
      </w:r>
    </w:p>
    <w:p w:rsidR="00507FD1" w:rsidRDefault="00507FD1" w:rsidP="00507FD1"/>
    <w:p w:rsidR="00507FD1" w:rsidRPr="00DE1F4A" w:rsidRDefault="00507FD1" w:rsidP="00507FD1">
      <w:pPr>
        <w:rPr>
          <w:color w:val="FF0000"/>
        </w:rPr>
      </w:pPr>
      <w:bookmarkStart w:id="64" w:name="_Toc475283292"/>
      <w:r w:rsidRPr="00A12771">
        <w:rPr>
          <w:rStyle w:val="Rubrik3Char"/>
          <w:color w:val="FF0000"/>
        </w:rPr>
        <w:t xml:space="preserve">A.8.1 </w:t>
      </w:r>
      <w:r w:rsidR="00A12771" w:rsidRPr="00A12771">
        <w:rPr>
          <w:rStyle w:val="Rubrik3Char"/>
          <w:color w:val="FF0000"/>
        </w:rPr>
        <w:t xml:space="preserve">Kopiera in </w:t>
      </w:r>
      <w:r w:rsidRPr="00A12771">
        <w:rPr>
          <w:rStyle w:val="Rubrik3Char"/>
          <w:color w:val="FF0000"/>
        </w:rPr>
        <w:t xml:space="preserve">regulator-delen </w:t>
      </w:r>
      <w:r w:rsidR="00A12771" w:rsidRPr="00A12771">
        <w:rPr>
          <w:rStyle w:val="Rubrik3Char"/>
          <w:color w:val="FF0000"/>
        </w:rPr>
        <w:t xml:space="preserve">från er </w:t>
      </w:r>
      <w:proofErr w:type="spellStart"/>
      <w:r w:rsidR="00A12771" w:rsidRPr="00A12771">
        <w:rPr>
          <w:rStyle w:val="Rubrik3Char"/>
          <w:color w:val="FF0000"/>
        </w:rPr>
        <w:t>Matlabfunktion</w:t>
      </w:r>
      <w:proofErr w:type="spellEnd"/>
      <w:r w:rsidR="00A12771" w:rsidRPr="00A12771">
        <w:rPr>
          <w:rStyle w:val="Rubrik3Char"/>
          <w:color w:val="FF0000"/>
        </w:rPr>
        <w:t xml:space="preserve"> </w:t>
      </w:r>
      <w:r w:rsidRPr="00A12771">
        <w:rPr>
          <w:rStyle w:val="Rubrik3Char"/>
          <w:color w:val="FF0000"/>
        </w:rPr>
        <w:t xml:space="preserve">som visar hur </w:t>
      </w:r>
      <w:r w:rsidR="00A12771" w:rsidRPr="00A12771">
        <w:rPr>
          <w:rStyle w:val="Rubrik3Char"/>
          <w:color w:val="FF0000"/>
        </w:rPr>
        <w:t>ni</w:t>
      </w:r>
      <w:r w:rsidRPr="00A12771">
        <w:rPr>
          <w:rStyle w:val="Rubrik3Char"/>
          <w:color w:val="FF0000"/>
        </w:rPr>
        <w:t xml:space="preserve"> h</w:t>
      </w:r>
      <w:r w:rsidR="00A12771" w:rsidRPr="00A12771">
        <w:rPr>
          <w:rStyle w:val="Rubrik3Char"/>
          <w:color w:val="FF0000"/>
        </w:rPr>
        <w:t>ar programmerat de</w:t>
      </w:r>
      <w:bookmarkEnd w:id="64"/>
      <w:r w:rsidR="00A12771" w:rsidRPr="00A12771">
        <w:rPr>
          <w:color w:val="FF0000"/>
        </w:rPr>
        <w:t xml:space="preserve"> </w:t>
      </w:r>
      <w:r w:rsidR="00A12771">
        <w:rPr>
          <w:color w:val="FF0000"/>
        </w:rPr>
        <w:t>olika blocken</w:t>
      </w:r>
      <w:r>
        <w:rPr>
          <w:color w:val="FF0000"/>
        </w:rPr>
        <w:t xml:space="preserve"> (Kr, 1/C(z), </w:t>
      </w:r>
      <w:r w:rsidR="00A12771">
        <w:rPr>
          <w:color w:val="FF0000"/>
        </w:rPr>
        <w:t xml:space="preserve">och </w:t>
      </w:r>
      <w:r>
        <w:rPr>
          <w:color w:val="FF0000"/>
        </w:rPr>
        <w:t>D(z)).</w:t>
      </w:r>
    </w:p>
    <w:p w:rsidR="00FE28CC" w:rsidRDefault="00FE28CC" w:rsidP="00FE28CC"/>
    <w:p w:rsidR="00FE28CC" w:rsidRDefault="00FE28CC" w:rsidP="00FE28CC"/>
    <w:p w:rsidR="00A12771" w:rsidRDefault="00A12771" w:rsidP="00A12771">
      <w:pPr>
        <w:pStyle w:val="Rubrik1"/>
      </w:pPr>
      <w:bookmarkStart w:id="65" w:name="_Toc475283293"/>
      <w:r>
        <w:t xml:space="preserve">B.2 Experiment med regulatorn med </w:t>
      </w:r>
      <w:proofErr w:type="spellStart"/>
      <w:r>
        <w:t>polplacering</w:t>
      </w:r>
      <w:bookmarkEnd w:id="65"/>
      <w:proofErr w:type="spellEnd"/>
    </w:p>
    <w:p w:rsidR="00A12771" w:rsidRDefault="00A12771" w:rsidP="00FE28CC"/>
    <w:p w:rsidR="00A12771" w:rsidRPr="00A12771" w:rsidRDefault="00A12771" w:rsidP="00A12771">
      <w:pPr>
        <w:pStyle w:val="Rubrik3"/>
        <w:rPr>
          <w:color w:val="FF0000"/>
        </w:rPr>
      </w:pPr>
      <w:bookmarkStart w:id="66" w:name="_Toc475283294"/>
      <w:r w:rsidRPr="00A12771">
        <w:rPr>
          <w:color w:val="FF0000"/>
        </w:rPr>
        <w:t>B.2.1 Klistra in grafen från regleringen här:</w:t>
      </w:r>
      <w:bookmarkEnd w:id="66"/>
    </w:p>
    <w:p w:rsidR="00A12771" w:rsidRPr="00FE28CC" w:rsidRDefault="00A12771" w:rsidP="00FE28CC"/>
    <w:p w:rsidR="0012082B" w:rsidRDefault="0012082B" w:rsidP="002D6F1C">
      <w:pPr>
        <w:pStyle w:val="Rubrik1"/>
      </w:pPr>
      <w:bookmarkStart w:id="67" w:name="_Toc475283295"/>
      <w:r>
        <w:t>C.2 Diskussion av systemets stegsvar</w:t>
      </w:r>
      <w:bookmarkEnd w:id="67"/>
    </w:p>
    <w:p w:rsidR="0012082B" w:rsidRPr="00FB172C" w:rsidRDefault="0012082B" w:rsidP="0012082B">
      <w:pPr>
        <w:jc w:val="both"/>
      </w:pPr>
      <w:r w:rsidRPr="00FB172C">
        <w:t xml:space="preserve">Försök att bedöma om stegsvaren från regleringen </w:t>
      </w:r>
      <w:r>
        <w:t xml:space="preserve">med </w:t>
      </w:r>
      <w:proofErr w:type="spellStart"/>
      <w:r>
        <w:t>polplacerings</w:t>
      </w:r>
      <w:proofErr w:type="spellEnd"/>
      <w:r>
        <w:t xml:space="preserve">-regulatorn </w:t>
      </w:r>
      <w:r w:rsidRPr="00FB172C">
        <w:t>i experimenten motsvarar förväntningen för placeringen av polerna (</w:t>
      </w:r>
      <w:r>
        <w:t>nära 0,5).</w:t>
      </w:r>
      <w:r w:rsidRPr="00FB172C">
        <w:t xml:space="preserve"> </w:t>
      </w:r>
      <w:r w:rsidRPr="002D1608">
        <w:rPr>
          <w:highlight w:val="yellow"/>
        </w:rPr>
        <w:t>Titta på ”kartan” nedan för att få hjälp med att tolka stegsvaren.</w:t>
      </w:r>
    </w:p>
    <w:p w:rsidR="0012082B" w:rsidRDefault="0012082B" w:rsidP="0012082B"/>
    <w:p w:rsidR="0012082B" w:rsidRDefault="0012082B" w:rsidP="0012082B">
      <w:r>
        <w:rPr>
          <w:noProof/>
          <w:lang w:eastAsia="sv-SE"/>
        </w:rPr>
        <w:lastRenderedPageBreak/>
        <w:drawing>
          <wp:inline distT="0" distB="0" distL="0" distR="0" wp14:anchorId="60438FBE" wp14:editId="1AEE5A3F">
            <wp:extent cx="5544205" cy="416560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432" cy="4171030"/>
                    </a:xfrm>
                    <a:prstGeom prst="rect">
                      <a:avLst/>
                    </a:prstGeom>
                    <a:noFill/>
                  </pic:spPr>
                </pic:pic>
              </a:graphicData>
            </a:graphic>
          </wp:inline>
        </w:drawing>
      </w:r>
    </w:p>
    <w:p w:rsidR="0012082B" w:rsidRDefault="0012082B" w:rsidP="0012082B"/>
    <w:p w:rsidR="0012082B" w:rsidRDefault="0012082B" w:rsidP="0012082B">
      <w:pPr>
        <w:rPr>
          <w:rFonts w:ascii="Times New Roman" w:hAnsi="Times New Roman"/>
        </w:rPr>
      </w:pPr>
      <w:r>
        <w:rPr>
          <w:rFonts w:ascii="Times New Roman" w:hAnsi="Times New Roman"/>
        </w:rPr>
        <w:t xml:space="preserve">Fig.: Stegsvar av ett tidsdiskret system beroende på </w:t>
      </w:r>
      <w:proofErr w:type="spellStart"/>
      <w:r>
        <w:rPr>
          <w:rFonts w:ascii="Times New Roman" w:hAnsi="Times New Roman"/>
        </w:rPr>
        <w:t>polplaceringen</w:t>
      </w:r>
      <w:proofErr w:type="spellEnd"/>
      <w:r>
        <w:rPr>
          <w:rFonts w:ascii="Times New Roman" w:hAnsi="Times New Roman"/>
        </w:rPr>
        <w:t xml:space="preserve"> i z-planet</w:t>
      </w:r>
    </w:p>
    <w:p w:rsidR="0012082B" w:rsidRPr="00FB172C" w:rsidRDefault="0012082B" w:rsidP="0012082B">
      <w:pPr>
        <w:rPr>
          <w:color w:val="FF0000"/>
        </w:rPr>
      </w:pPr>
    </w:p>
    <w:p w:rsidR="0012082B" w:rsidRPr="0012082B" w:rsidRDefault="0012082B" w:rsidP="0012082B">
      <w:pPr>
        <w:pStyle w:val="Rubrik3"/>
        <w:rPr>
          <w:color w:val="FF0000"/>
        </w:rPr>
      </w:pPr>
      <w:bookmarkStart w:id="68" w:name="_Toc475283296"/>
      <w:r w:rsidRPr="0012082B">
        <w:rPr>
          <w:color w:val="FF0000"/>
        </w:rPr>
        <w:t>C.2.1 Förklara era resultat:</w:t>
      </w:r>
      <w:bookmarkEnd w:id="68"/>
    </w:p>
    <w:p w:rsidR="0012082B" w:rsidRPr="0012082B" w:rsidRDefault="0012082B" w:rsidP="0012082B">
      <w:pPr>
        <w:pStyle w:val="Rubrik3"/>
        <w:rPr>
          <w:color w:val="FF0000"/>
        </w:rPr>
      </w:pPr>
    </w:p>
    <w:p w:rsidR="0060335D" w:rsidRDefault="0060335D" w:rsidP="002D6F1C">
      <w:pPr>
        <w:pStyle w:val="Rubrik1"/>
      </w:pPr>
      <w:bookmarkStart w:id="69" w:name="_Toc475283297"/>
      <w:r>
        <w:t>C.</w:t>
      </w:r>
      <w:r w:rsidR="0012082B">
        <w:t>3</w:t>
      </w:r>
      <w:r>
        <w:t xml:space="preserve"> Jämförelse mellan PID</w:t>
      </w:r>
      <w:r w:rsidR="002D6F1C">
        <w:t>-</w:t>
      </w:r>
      <w:r>
        <w:t xml:space="preserve"> och </w:t>
      </w:r>
      <w:proofErr w:type="spellStart"/>
      <w:r>
        <w:t>polplacering</w:t>
      </w:r>
      <w:r w:rsidR="002D6F1C">
        <w:t>s</w:t>
      </w:r>
      <w:proofErr w:type="spellEnd"/>
      <w:r w:rsidR="002D6F1C">
        <w:t>-regulatorer</w:t>
      </w:r>
      <w:bookmarkEnd w:id="69"/>
    </w:p>
    <w:p w:rsidR="0060335D" w:rsidRDefault="002D6F1C" w:rsidP="00EA0907">
      <w:r>
        <w:t xml:space="preserve">Välj den bästa PID-regulatorn från förra uppgiften för att jämföra med </w:t>
      </w:r>
      <w:proofErr w:type="spellStart"/>
      <w:r>
        <w:t>polplaceringen</w:t>
      </w:r>
      <w:proofErr w:type="spellEnd"/>
      <w:r>
        <w:t>.</w:t>
      </w:r>
    </w:p>
    <w:p w:rsidR="0012082B" w:rsidRDefault="0012082B" w:rsidP="00EA0907"/>
    <w:p w:rsidR="002D6F1C" w:rsidRDefault="0012082B" w:rsidP="002D6F1C">
      <w:pPr>
        <w:pStyle w:val="Rubrik3"/>
        <w:rPr>
          <w:color w:val="FF0000"/>
        </w:rPr>
      </w:pPr>
      <w:bookmarkStart w:id="70" w:name="_Toc475283298"/>
      <w:r>
        <w:rPr>
          <w:color w:val="FF0000"/>
        </w:rPr>
        <w:t>C.3.1 Fyll i tabellen:</w:t>
      </w:r>
      <w:bookmarkEnd w:id="70"/>
    </w:p>
    <w:p w:rsidR="0012082B" w:rsidRPr="0012082B" w:rsidRDefault="0012082B" w:rsidP="0012082B"/>
    <w:tbl>
      <w:tblPr>
        <w:tblStyle w:val="Tabellrutnt"/>
        <w:tblW w:w="0" w:type="auto"/>
        <w:tblLook w:val="04A0" w:firstRow="1" w:lastRow="0" w:firstColumn="1" w:lastColumn="0" w:noHBand="0" w:noVBand="1"/>
      </w:tblPr>
      <w:tblGrid>
        <w:gridCol w:w="2265"/>
        <w:gridCol w:w="2265"/>
        <w:gridCol w:w="2265"/>
        <w:gridCol w:w="2266"/>
      </w:tblGrid>
      <w:tr w:rsidR="0012082B" w:rsidRPr="002F3512" w:rsidTr="002A2E0B">
        <w:tc>
          <w:tcPr>
            <w:tcW w:w="2265" w:type="dxa"/>
          </w:tcPr>
          <w:p w:rsidR="0012082B" w:rsidRPr="002F3512" w:rsidRDefault="0012082B" w:rsidP="002A2E0B">
            <w:pPr>
              <w:spacing w:after="160" w:line="259" w:lineRule="auto"/>
              <w:rPr>
                <w:color w:val="FF0000"/>
              </w:rPr>
            </w:pPr>
          </w:p>
        </w:tc>
        <w:tc>
          <w:tcPr>
            <w:tcW w:w="2265" w:type="dxa"/>
          </w:tcPr>
          <w:p w:rsidR="0012082B"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r>
              <w:rPr>
                <w:color w:val="FF0000"/>
              </w:rPr>
              <w:t>PID</w:t>
            </w:r>
          </w:p>
        </w:tc>
        <w:tc>
          <w:tcPr>
            <w:tcW w:w="2266" w:type="dxa"/>
          </w:tcPr>
          <w:p w:rsidR="0012082B" w:rsidRPr="002F3512" w:rsidRDefault="0012082B" w:rsidP="002A2E0B">
            <w:pPr>
              <w:spacing w:after="160" w:line="259" w:lineRule="auto"/>
              <w:rPr>
                <w:color w:val="FF0000"/>
              </w:rPr>
            </w:pPr>
            <w:proofErr w:type="spellStart"/>
            <w:r>
              <w:rPr>
                <w:color w:val="FF0000"/>
              </w:rPr>
              <w:t>Polplacering</w:t>
            </w:r>
            <w:proofErr w:type="spellEnd"/>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Stigtid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Max. översvängning</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Insvängningstid</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r w:rsidR="0012082B" w:rsidRPr="002F3512" w:rsidTr="002A2E0B">
        <w:tc>
          <w:tcPr>
            <w:tcW w:w="2265" w:type="dxa"/>
          </w:tcPr>
          <w:p w:rsidR="0012082B" w:rsidRPr="002F3512" w:rsidRDefault="0012082B" w:rsidP="002A2E0B">
            <w:pPr>
              <w:spacing w:after="160" w:line="259" w:lineRule="auto"/>
              <w:rPr>
                <w:color w:val="FF0000"/>
              </w:rPr>
            </w:pPr>
            <w:r w:rsidRPr="002F3512">
              <w:rPr>
                <w:color w:val="FF0000"/>
              </w:rPr>
              <w:t>Kvarstående fel</w:t>
            </w:r>
          </w:p>
        </w:tc>
        <w:tc>
          <w:tcPr>
            <w:tcW w:w="2265" w:type="dxa"/>
          </w:tcPr>
          <w:p w:rsidR="0012082B" w:rsidRPr="002F3512" w:rsidRDefault="0012082B" w:rsidP="002A2E0B">
            <w:pPr>
              <w:spacing w:after="160" w:line="259" w:lineRule="auto"/>
              <w:rPr>
                <w:color w:val="FF0000"/>
              </w:rPr>
            </w:pPr>
          </w:p>
        </w:tc>
        <w:tc>
          <w:tcPr>
            <w:tcW w:w="2265" w:type="dxa"/>
          </w:tcPr>
          <w:p w:rsidR="0012082B" w:rsidRPr="002F3512" w:rsidRDefault="0012082B" w:rsidP="002A2E0B">
            <w:pPr>
              <w:spacing w:after="160" w:line="259" w:lineRule="auto"/>
              <w:rPr>
                <w:color w:val="FF0000"/>
              </w:rPr>
            </w:pPr>
          </w:p>
        </w:tc>
        <w:tc>
          <w:tcPr>
            <w:tcW w:w="2266" w:type="dxa"/>
          </w:tcPr>
          <w:p w:rsidR="0012082B" w:rsidRPr="002F3512" w:rsidRDefault="0012082B" w:rsidP="002A2E0B">
            <w:pPr>
              <w:spacing w:after="160" w:line="259" w:lineRule="auto"/>
              <w:rPr>
                <w:color w:val="FF0000"/>
              </w:rPr>
            </w:pPr>
          </w:p>
        </w:tc>
      </w:tr>
    </w:tbl>
    <w:p w:rsidR="002D6F1C" w:rsidRDefault="002D6F1C" w:rsidP="002D6F1C">
      <w:pPr>
        <w:spacing w:after="160" w:line="259" w:lineRule="auto"/>
        <w:rPr>
          <w:color w:val="FF0000"/>
        </w:rPr>
      </w:pPr>
    </w:p>
    <w:p w:rsidR="0012082B" w:rsidRPr="0012082B" w:rsidRDefault="0012082B" w:rsidP="0012082B">
      <w:pPr>
        <w:pStyle w:val="Rubrik3"/>
        <w:rPr>
          <w:color w:val="FF0000"/>
        </w:rPr>
      </w:pPr>
      <w:bookmarkStart w:id="71" w:name="_Toc475283299"/>
      <w:r w:rsidRPr="0012082B">
        <w:rPr>
          <w:color w:val="FF0000"/>
        </w:rPr>
        <w:t>C.3.2 Diskutera era resultat från tabellen:</w:t>
      </w:r>
      <w:bookmarkEnd w:id="71"/>
    </w:p>
    <w:p w:rsidR="0012082B" w:rsidRDefault="0012082B" w:rsidP="002D6F1C">
      <w:pPr>
        <w:spacing w:after="160" w:line="259" w:lineRule="auto"/>
        <w:rPr>
          <w:color w:val="FF0000"/>
        </w:rPr>
      </w:pPr>
    </w:p>
    <w:p w:rsidR="0060335D" w:rsidRPr="00EA0907" w:rsidRDefault="0060335D" w:rsidP="00EA0907"/>
    <w:p w:rsidR="00756AE9" w:rsidRDefault="00362300">
      <w:pPr>
        <w:spacing w:after="160" w:line="259" w:lineRule="auto"/>
      </w:pPr>
      <w:r>
        <w:br w:type="page"/>
      </w:r>
    </w:p>
    <w:p w:rsidR="00756AE9" w:rsidRPr="00A83292" w:rsidRDefault="00756AE9" w:rsidP="00756AE9">
      <w:pPr>
        <w:pStyle w:val="Rubrik1"/>
        <w:keepNext w:val="0"/>
        <w:numPr>
          <w:ilvl w:val="0"/>
          <w:numId w:val="14"/>
        </w:numPr>
        <w:spacing w:line="280" w:lineRule="atLeast"/>
        <w:rPr>
          <w:rFonts w:ascii="Arial" w:hAnsi="Arial"/>
          <w:sz w:val="28"/>
        </w:rPr>
      </w:pPr>
      <w:bookmarkStart w:id="72" w:name="_Toc475283300"/>
      <w:r w:rsidRPr="00A83292">
        <w:rPr>
          <w:rFonts w:ascii="Arial" w:hAnsi="Arial"/>
          <w:sz w:val="28"/>
        </w:rPr>
        <w:lastRenderedPageBreak/>
        <w:t>Reflektion och utvärdering över det egna lärandet</w:t>
      </w:r>
      <w:bookmarkEnd w:id="72"/>
    </w:p>
    <w:p w:rsidR="00756AE9" w:rsidRDefault="00756AE9" w:rsidP="00756AE9"/>
    <w:p w:rsidR="00756AE9" w:rsidRDefault="00756AE9" w:rsidP="00756AE9">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756AE9" w:rsidRDefault="00756AE9" w:rsidP="00756AE9">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756AE9" w:rsidRDefault="00756AE9" w:rsidP="00756AE9">
      <w:pPr>
        <w:jc w:val="both"/>
      </w:pPr>
      <w:r>
        <w:t>Vidare är det ett viktigt syfte att ge feedback, både till läraren, kursansvarig och till skolan. Därmed blir det möjligt att göra förbättringar för senare studentkullar.</w:t>
      </w:r>
    </w:p>
    <w:p w:rsidR="00756AE9" w:rsidRDefault="00756AE9" w:rsidP="00756AE9">
      <w:pPr>
        <w:jc w:val="both"/>
      </w:pPr>
    </w:p>
    <w:p w:rsidR="00756AE9" w:rsidRPr="006F1B96" w:rsidRDefault="00756AE9" w:rsidP="00756AE9">
      <w:pPr>
        <w:jc w:val="both"/>
      </w:pPr>
      <w:r>
        <w:t>I fall att ni känner att ni inte kan komma på något vettigt att skriva om, så finns en lista med nyckelfrågor i bilagan som ni kan titta på och få inspiration ifrån.</w:t>
      </w:r>
    </w:p>
    <w:p w:rsidR="00756AE9" w:rsidRDefault="00756AE9" w:rsidP="00756AE9"/>
    <w:tbl>
      <w:tblPr>
        <w:tblStyle w:val="Tabellrutnt"/>
        <w:tblW w:w="0" w:type="auto"/>
        <w:tblLook w:val="04A0" w:firstRow="1" w:lastRow="0" w:firstColumn="1" w:lastColumn="0" w:noHBand="0" w:noVBand="1"/>
      </w:tblPr>
      <w:tblGrid>
        <w:gridCol w:w="9062"/>
      </w:tblGrid>
      <w:tr w:rsidR="00756AE9" w:rsidRPr="00FE7801" w:rsidTr="00792B6F">
        <w:tc>
          <w:tcPr>
            <w:tcW w:w="9210" w:type="dxa"/>
          </w:tcPr>
          <w:p w:rsidR="00756AE9" w:rsidRDefault="00756AE9" w:rsidP="00792B6F">
            <w:pPr>
              <w:pStyle w:val="Uppgift"/>
            </w:pPr>
            <w:r>
              <w:t>D.1 Vad tycker du/ni var lärorik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D.2 På vilket sätt har ni fördjupat er i något nytt? Vad kände ni från tidigare och på vilket sätt har ni lärt er något nytt utifrån det ni redan kunde?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D.3 Vad var det svåraste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r>
              <w:t>Hur mycket tid totalt har ni lagt ner på att lösa uppgiften och hur mycket av denna tid har ni lagt på det som ni anser var det svåraste?</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D.4 Synpunkter, förslag, kommentarer?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bl>
    <w:p w:rsidR="00756AE9" w:rsidRDefault="00756AE9" w:rsidP="00756AE9"/>
    <w:p w:rsidR="00756AE9" w:rsidRDefault="00756AE9" w:rsidP="00756AE9">
      <w:r>
        <w:br w:type="page"/>
      </w:r>
    </w:p>
    <w:p w:rsidR="00756AE9" w:rsidRDefault="00756AE9" w:rsidP="00756AE9">
      <w:pPr>
        <w:pStyle w:val="Rubrik1"/>
      </w:pPr>
      <w:bookmarkStart w:id="73" w:name="_Toc475283301"/>
      <w:r>
        <w:lastRenderedPageBreak/>
        <w:t>Bilaga</w:t>
      </w:r>
      <w:bookmarkEnd w:id="73"/>
    </w:p>
    <w:p w:rsidR="00756AE9" w:rsidRDefault="00756AE9" w:rsidP="00756AE9"/>
    <w:p w:rsidR="00756AE9" w:rsidRPr="007537C0" w:rsidRDefault="00756AE9" w:rsidP="00756AE9">
      <w:pPr>
        <w:pStyle w:val="Rubrik2"/>
      </w:pPr>
      <w:bookmarkStart w:id="74" w:name="_Toc475283302"/>
      <w:r w:rsidRPr="007537C0">
        <w:t xml:space="preserve">Översikt över </w:t>
      </w:r>
      <w:proofErr w:type="spellStart"/>
      <w:r w:rsidRPr="007537C0">
        <w:t>Matlab</w:t>
      </w:r>
      <w:proofErr w:type="spellEnd"/>
      <w:r w:rsidRPr="007537C0">
        <w:t xml:space="preserve"> instruktioner</w:t>
      </w:r>
      <w:bookmarkEnd w:id="74"/>
    </w:p>
    <w:p w:rsidR="00756AE9" w:rsidRDefault="00756AE9" w:rsidP="00756AE9"/>
    <w:p w:rsidR="00756AE9" w:rsidRDefault="00756AE9" w:rsidP="00756AE9">
      <w:r>
        <w:rPr>
          <w:noProof/>
          <w:lang w:eastAsia="sv-SE"/>
        </w:rPr>
        <w:drawing>
          <wp:inline distT="0" distB="0" distL="0" distR="0" wp14:anchorId="0C61F8BF" wp14:editId="259066D1">
            <wp:extent cx="5721893" cy="395224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756AE9" w:rsidRDefault="00756AE9" w:rsidP="00756AE9"/>
    <w:p w:rsidR="00756AE9" w:rsidRDefault="00756AE9" w:rsidP="00756AE9">
      <w:r w:rsidRPr="0036772C">
        <w:rPr>
          <w:noProof/>
          <w:lang w:eastAsia="sv-SE"/>
        </w:rPr>
        <w:drawing>
          <wp:inline distT="0" distB="0" distL="0" distR="0" wp14:anchorId="2FC538F1" wp14:editId="3C26474C">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756AE9" w:rsidRDefault="00756AE9" w:rsidP="00756AE9"/>
    <w:p w:rsidR="00756AE9" w:rsidRDefault="00756AE9" w:rsidP="00756AE9"/>
    <w:p w:rsidR="00756AE9" w:rsidRPr="00E34E9F" w:rsidRDefault="00756AE9" w:rsidP="00756AE9">
      <w:pPr>
        <w:pStyle w:val="Rubrik2"/>
      </w:pPr>
      <w:bookmarkStart w:id="75" w:name="_Toc442376178"/>
      <w:bookmarkStart w:id="76" w:name="_Toc475283303"/>
      <w:r w:rsidRPr="00E34E9F">
        <w:t>Exempel av nyckelfrågor i samband med reflektioner och utvärdering av det eget lärande</w:t>
      </w:r>
      <w:bookmarkEnd w:id="75"/>
      <w:bookmarkEnd w:id="76"/>
    </w:p>
    <w:p w:rsidR="00756AE9" w:rsidRDefault="00756AE9" w:rsidP="00756AE9">
      <w:pPr>
        <w:pStyle w:val="Liststycke"/>
        <w:numPr>
          <w:ilvl w:val="0"/>
          <w:numId w:val="13"/>
        </w:numPr>
      </w:pPr>
      <w:r>
        <w:t>Är du nöjd med samarbetet i gruppen? Vad fungerade bra vad mindre bra?</w:t>
      </w:r>
    </w:p>
    <w:p w:rsidR="00756AE9" w:rsidRDefault="00756AE9" w:rsidP="00756AE9">
      <w:pPr>
        <w:pStyle w:val="Liststycke"/>
        <w:numPr>
          <w:ilvl w:val="0"/>
          <w:numId w:val="13"/>
        </w:numPr>
      </w:pPr>
      <w:r>
        <w:t>Hur fungerade beslutsprocessen i gruppen? Kunde det ha varit bättre?</w:t>
      </w:r>
    </w:p>
    <w:p w:rsidR="00756AE9" w:rsidRDefault="00756AE9" w:rsidP="00756AE9">
      <w:pPr>
        <w:pStyle w:val="Liststycke"/>
        <w:numPr>
          <w:ilvl w:val="0"/>
          <w:numId w:val="13"/>
        </w:numPr>
      </w:pPr>
      <w:r>
        <w:t>Vilken rolluppdelning valde ni? Hur kändes det?</w:t>
      </w:r>
    </w:p>
    <w:p w:rsidR="00756AE9" w:rsidRDefault="00756AE9" w:rsidP="00756AE9">
      <w:pPr>
        <w:pStyle w:val="Liststycke"/>
        <w:numPr>
          <w:ilvl w:val="0"/>
          <w:numId w:val="13"/>
        </w:numPr>
      </w:pPr>
      <w:r>
        <w:t>Hur effektivt och systematiskt var ni? På vilket sätt finns utrymme till förbättring?</w:t>
      </w:r>
    </w:p>
    <w:p w:rsidR="00756AE9" w:rsidRDefault="00756AE9" w:rsidP="00756AE9">
      <w:pPr>
        <w:pStyle w:val="Liststycke"/>
        <w:numPr>
          <w:ilvl w:val="0"/>
          <w:numId w:val="13"/>
        </w:numPr>
      </w:pPr>
      <w:r>
        <w:t>Hur uppfattade ni sambandet mellan teori och tillämpning?</w:t>
      </w:r>
    </w:p>
    <w:p w:rsidR="00756AE9" w:rsidRDefault="00756AE9" w:rsidP="00756AE9">
      <w:pPr>
        <w:pStyle w:val="Liststycke"/>
        <w:numPr>
          <w:ilvl w:val="0"/>
          <w:numId w:val="13"/>
        </w:numPr>
      </w:pPr>
      <w:r>
        <w:lastRenderedPageBreak/>
        <w:t>Hur uppfattade ni sambandet mellan föreläsning och laboration?</w:t>
      </w:r>
    </w:p>
    <w:p w:rsidR="00756AE9" w:rsidRDefault="00756AE9" w:rsidP="00756AE9">
      <w:pPr>
        <w:pStyle w:val="Liststycke"/>
        <w:numPr>
          <w:ilvl w:val="0"/>
          <w:numId w:val="13"/>
        </w:numPr>
      </w:pPr>
      <w:r>
        <w:t>Genomförde ni uppgifterna i ordningen som de står i rapporten eller i vilken ordning besvarade ni frågorna? Hur kändes det så som ni gjorde?</w:t>
      </w:r>
    </w:p>
    <w:p w:rsidR="00756AE9" w:rsidRDefault="00756AE9" w:rsidP="00756AE9">
      <w:pPr>
        <w:pStyle w:val="Liststycke"/>
        <w:numPr>
          <w:ilvl w:val="0"/>
          <w:numId w:val="13"/>
        </w:numPr>
      </w:pPr>
      <w:r>
        <w:t>Vad gjorde ni när det blev problem och/eller ni inte kom vidare? Använde ni både samma strategi? Hur kändes det?</w:t>
      </w:r>
    </w:p>
    <w:p w:rsidR="00756AE9" w:rsidRDefault="00756AE9" w:rsidP="00756AE9">
      <w:pPr>
        <w:pStyle w:val="Liststycke"/>
        <w:numPr>
          <w:ilvl w:val="0"/>
          <w:numId w:val="13"/>
        </w:numPr>
      </w:pPr>
      <w:r>
        <w:t>Hur organiserade ni er inför slutinlämningen? Gick ni igenom alla frågor en gång till gemensam eller lämnade ni bara in allt när ni kände att ni var färdiga?</w:t>
      </w:r>
    </w:p>
    <w:p w:rsidR="00756AE9" w:rsidRDefault="00756AE9" w:rsidP="00756AE9">
      <w:pPr>
        <w:pStyle w:val="Liststycke"/>
        <w:numPr>
          <w:ilvl w:val="0"/>
          <w:numId w:val="13"/>
        </w:numPr>
      </w:pPr>
      <w:r>
        <w:t>Planerade ni fasta tider när ni gemensam i gruppen genomförde laborationsuppgifterna eller hur organiserade ni er?</w:t>
      </w:r>
    </w:p>
    <w:p w:rsidR="00756AE9" w:rsidRDefault="00756AE9" w:rsidP="00756AE9">
      <w:pPr>
        <w:pStyle w:val="Liststycke"/>
        <w:numPr>
          <w:ilvl w:val="0"/>
          <w:numId w:val="13"/>
        </w:numPr>
      </w:pPr>
      <w:r>
        <w:t>??</w:t>
      </w:r>
    </w:p>
    <w:p w:rsidR="00756AE9" w:rsidRDefault="00756AE9" w:rsidP="00756AE9"/>
    <w:p w:rsidR="00756AE9" w:rsidRDefault="00756AE9" w:rsidP="00756AE9"/>
    <w:p w:rsidR="00756AE9" w:rsidRDefault="00756AE9" w:rsidP="00756AE9">
      <w:pPr>
        <w:rPr>
          <w:rFonts w:ascii="Times New Roman" w:hAnsi="Times New Roman"/>
          <w:color w:val="C00000"/>
        </w:rPr>
      </w:pPr>
    </w:p>
    <w:p w:rsidR="00756AE9" w:rsidRPr="002F3512" w:rsidRDefault="00756AE9" w:rsidP="00756AE9"/>
    <w:p w:rsidR="00362300" w:rsidRDefault="00362300">
      <w:pPr>
        <w:spacing w:after="160" w:line="259" w:lineRule="auto"/>
      </w:pPr>
    </w:p>
    <w:sectPr w:rsidR="003623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F62" w:rsidRDefault="00E72F62">
      <w:r>
        <w:separator/>
      </w:r>
    </w:p>
  </w:endnote>
  <w:endnote w:type="continuationSeparator" w:id="0">
    <w:p w:rsidR="00E72F62" w:rsidRDefault="00E72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33A" w:rsidRDefault="00C2633A">
    <w:pPr>
      <w:pStyle w:val="Sidfot"/>
    </w:pPr>
  </w:p>
  <w:p w:rsidR="00C2633A" w:rsidRDefault="00C2633A">
    <w:pPr>
      <w:pStyle w:val="Sidfot"/>
    </w:pPr>
    <w:r>
      <w:t>Gion Koch Svedberg</w:t>
    </w:r>
    <w:r>
      <w:ptab w:relativeTo="margin" w:alignment="center" w:leader="none"/>
    </w:r>
    <w:r>
      <w:t>2017-02-19</w:t>
    </w:r>
    <w:r>
      <w:ptab w:relativeTo="margin" w:alignment="right" w:leader="none"/>
    </w:r>
    <w:r w:rsidRPr="007B1E32">
      <w:fldChar w:fldCharType="begin"/>
    </w:r>
    <w:r w:rsidRPr="007B1E32">
      <w:instrText>PAGE   \* MERGEFORMAT</w:instrText>
    </w:r>
    <w:r w:rsidRPr="007B1E32">
      <w:fldChar w:fldCharType="separate"/>
    </w:r>
    <w:r w:rsidR="00460C82">
      <w:rPr>
        <w:noProof/>
      </w:rPr>
      <w:t>24</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F62" w:rsidRDefault="00E72F62">
      <w:r>
        <w:separator/>
      </w:r>
    </w:p>
  </w:footnote>
  <w:footnote w:type="continuationSeparator" w:id="0">
    <w:p w:rsidR="00E72F62" w:rsidRDefault="00E72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33A" w:rsidRDefault="00C2633A">
    <w:pPr>
      <w:pStyle w:val="Sidhuvud"/>
      <w:jc w:val="right"/>
    </w:pPr>
  </w:p>
  <w:p w:rsidR="00C2633A" w:rsidRDefault="00C2633A">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7D620C7"/>
    <w:multiLevelType w:val="hybridMultilevel"/>
    <w:tmpl w:val="60889B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8A9729E"/>
    <w:multiLevelType w:val="hybridMultilevel"/>
    <w:tmpl w:val="F2E858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9CB6D27"/>
    <w:multiLevelType w:val="hybridMultilevel"/>
    <w:tmpl w:val="9C6E9A7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39FE0EB1"/>
    <w:multiLevelType w:val="hybridMultilevel"/>
    <w:tmpl w:val="ABD811D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178781E"/>
    <w:multiLevelType w:val="hybridMultilevel"/>
    <w:tmpl w:val="C45EEF7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195C09"/>
    <w:multiLevelType w:val="hybridMultilevel"/>
    <w:tmpl w:val="E97A7F6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05E148A"/>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8C5649C"/>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ED60D1"/>
    <w:multiLevelType w:val="hybridMultilevel"/>
    <w:tmpl w:val="C8BC8B90"/>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A5302F8"/>
    <w:multiLevelType w:val="hybridMultilevel"/>
    <w:tmpl w:val="7EC00972"/>
    <w:lvl w:ilvl="0" w:tplc="CCCA1186">
      <w:start w:val="2"/>
      <w:numFmt w:val="bullet"/>
      <w:lvlText w:val=""/>
      <w:lvlJc w:val="left"/>
      <w:pPr>
        <w:ind w:left="720" w:hanging="360"/>
      </w:pPr>
      <w:rPr>
        <w:rFonts w:ascii="Wingdings" w:eastAsiaTheme="minorEastAsia"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14"/>
  </w:num>
  <w:num w:numId="5">
    <w:abstractNumId w:val="20"/>
  </w:num>
  <w:num w:numId="6">
    <w:abstractNumId w:val="4"/>
  </w:num>
  <w:num w:numId="7">
    <w:abstractNumId w:val="12"/>
  </w:num>
  <w:num w:numId="8">
    <w:abstractNumId w:val="0"/>
  </w:num>
  <w:num w:numId="9">
    <w:abstractNumId w:val="11"/>
  </w:num>
  <w:num w:numId="10">
    <w:abstractNumId w:val="19"/>
  </w:num>
  <w:num w:numId="11">
    <w:abstractNumId w:val="15"/>
  </w:num>
  <w:num w:numId="12">
    <w:abstractNumId w:val="8"/>
  </w:num>
  <w:num w:numId="13">
    <w:abstractNumId w:val="6"/>
  </w:num>
  <w:num w:numId="14">
    <w:abstractNumId w:val="3"/>
  </w:num>
  <w:num w:numId="15">
    <w:abstractNumId w:val="7"/>
  </w:num>
  <w:num w:numId="16">
    <w:abstractNumId w:val="13"/>
  </w:num>
  <w:num w:numId="17">
    <w:abstractNumId w:val="9"/>
  </w:num>
  <w:num w:numId="18">
    <w:abstractNumId w:val="16"/>
  </w:num>
  <w:num w:numId="19">
    <w:abstractNumId w:val="1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33F7"/>
    <w:rsid w:val="000115FD"/>
    <w:rsid w:val="00014FDA"/>
    <w:rsid w:val="00034A39"/>
    <w:rsid w:val="000357CE"/>
    <w:rsid w:val="00053085"/>
    <w:rsid w:val="000814B1"/>
    <w:rsid w:val="00083177"/>
    <w:rsid w:val="00083214"/>
    <w:rsid w:val="000840FB"/>
    <w:rsid w:val="00093373"/>
    <w:rsid w:val="000968EF"/>
    <w:rsid w:val="000A2B7B"/>
    <w:rsid w:val="000A538D"/>
    <w:rsid w:val="000A602D"/>
    <w:rsid w:val="000B0DC0"/>
    <w:rsid w:val="000B4748"/>
    <w:rsid w:val="000C36AF"/>
    <w:rsid w:val="000C3E86"/>
    <w:rsid w:val="000D0D0C"/>
    <w:rsid w:val="000D65A8"/>
    <w:rsid w:val="000E7325"/>
    <w:rsid w:val="000F2A45"/>
    <w:rsid w:val="0010325C"/>
    <w:rsid w:val="00110BA3"/>
    <w:rsid w:val="0011281C"/>
    <w:rsid w:val="0012082B"/>
    <w:rsid w:val="001249B2"/>
    <w:rsid w:val="001252B0"/>
    <w:rsid w:val="00130F4E"/>
    <w:rsid w:val="00145A52"/>
    <w:rsid w:val="00152C56"/>
    <w:rsid w:val="001551F3"/>
    <w:rsid w:val="00173EFF"/>
    <w:rsid w:val="00176228"/>
    <w:rsid w:val="001770C1"/>
    <w:rsid w:val="00180071"/>
    <w:rsid w:val="00183018"/>
    <w:rsid w:val="0019473F"/>
    <w:rsid w:val="001A3747"/>
    <w:rsid w:val="001A3A2F"/>
    <w:rsid w:val="001A4D74"/>
    <w:rsid w:val="001B2D84"/>
    <w:rsid w:val="001B3705"/>
    <w:rsid w:val="001C27DF"/>
    <w:rsid w:val="001C7F62"/>
    <w:rsid w:val="001D24C1"/>
    <w:rsid w:val="001E478E"/>
    <w:rsid w:val="001F070A"/>
    <w:rsid w:val="001F2F56"/>
    <w:rsid w:val="001F525E"/>
    <w:rsid w:val="00217850"/>
    <w:rsid w:val="00222B5A"/>
    <w:rsid w:val="00226515"/>
    <w:rsid w:val="002476AE"/>
    <w:rsid w:val="00252248"/>
    <w:rsid w:val="00260918"/>
    <w:rsid w:val="00267277"/>
    <w:rsid w:val="00274BD1"/>
    <w:rsid w:val="00294341"/>
    <w:rsid w:val="002A2E0B"/>
    <w:rsid w:val="002A594D"/>
    <w:rsid w:val="002A7810"/>
    <w:rsid w:val="002B1FE4"/>
    <w:rsid w:val="002C7834"/>
    <w:rsid w:val="002D2030"/>
    <w:rsid w:val="002D2B92"/>
    <w:rsid w:val="002D6F1C"/>
    <w:rsid w:val="002E5CEF"/>
    <w:rsid w:val="002F2862"/>
    <w:rsid w:val="002F3512"/>
    <w:rsid w:val="002F57CA"/>
    <w:rsid w:val="0030426D"/>
    <w:rsid w:val="00305E78"/>
    <w:rsid w:val="00310FC0"/>
    <w:rsid w:val="003149A3"/>
    <w:rsid w:val="0031781E"/>
    <w:rsid w:val="003266BF"/>
    <w:rsid w:val="0032710C"/>
    <w:rsid w:val="00357FEA"/>
    <w:rsid w:val="00362300"/>
    <w:rsid w:val="003651BA"/>
    <w:rsid w:val="003664E6"/>
    <w:rsid w:val="00367A7E"/>
    <w:rsid w:val="0037153C"/>
    <w:rsid w:val="00373083"/>
    <w:rsid w:val="00384F73"/>
    <w:rsid w:val="003867CF"/>
    <w:rsid w:val="003907CA"/>
    <w:rsid w:val="003910B3"/>
    <w:rsid w:val="003B432B"/>
    <w:rsid w:val="003B434B"/>
    <w:rsid w:val="003B5BD1"/>
    <w:rsid w:val="003C0E0F"/>
    <w:rsid w:val="003C5966"/>
    <w:rsid w:val="003C59E4"/>
    <w:rsid w:val="00404B4C"/>
    <w:rsid w:val="00405222"/>
    <w:rsid w:val="00411C3C"/>
    <w:rsid w:val="00425FE0"/>
    <w:rsid w:val="0044676C"/>
    <w:rsid w:val="00450EC7"/>
    <w:rsid w:val="00453FCF"/>
    <w:rsid w:val="004547D1"/>
    <w:rsid w:val="00460C82"/>
    <w:rsid w:val="004642D0"/>
    <w:rsid w:val="00475508"/>
    <w:rsid w:val="00484C7A"/>
    <w:rsid w:val="00492DEB"/>
    <w:rsid w:val="004A5132"/>
    <w:rsid w:val="004A6EC2"/>
    <w:rsid w:val="004B09B1"/>
    <w:rsid w:val="004B265E"/>
    <w:rsid w:val="004B6380"/>
    <w:rsid w:val="004B6739"/>
    <w:rsid w:val="004C11AF"/>
    <w:rsid w:val="004C73AE"/>
    <w:rsid w:val="004D6785"/>
    <w:rsid w:val="004E4672"/>
    <w:rsid w:val="004E6CAB"/>
    <w:rsid w:val="00507FD1"/>
    <w:rsid w:val="00515805"/>
    <w:rsid w:val="00540F61"/>
    <w:rsid w:val="005430C3"/>
    <w:rsid w:val="00554336"/>
    <w:rsid w:val="005807E2"/>
    <w:rsid w:val="005825E0"/>
    <w:rsid w:val="005946FE"/>
    <w:rsid w:val="005962FC"/>
    <w:rsid w:val="005B2647"/>
    <w:rsid w:val="005C724D"/>
    <w:rsid w:val="005D01F8"/>
    <w:rsid w:val="005D3026"/>
    <w:rsid w:val="005E4242"/>
    <w:rsid w:val="005E637F"/>
    <w:rsid w:val="005E7BBE"/>
    <w:rsid w:val="005F70E6"/>
    <w:rsid w:val="0060158E"/>
    <w:rsid w:val="0060335D"/>
    <w:rsid w:val="00607C45"/>
    <w:rsid w:val="006107CB"/>
    <w:rsid w:val="00612765"/>
    <w:rsid w:val="00620F48"/>
    <w:rsid w:val="00632838"/>
    <w:rsid w:val="00633965"/>
    <w:rsid w:val="00647CE0"/>
    <w:rsid w:val="00653267"/>
    <w:rsid w:val="006721CE"/>
    <w:rsid w:val="006770DF"/>
    <w:rsid w:val="00696864"/>
    <w:rsid w:val="006A0663"/>
    <w:rsid w:val="006A2835"/>
    <w:rsid w:val="006A5065"/>
    <w:rsid w:val="006B576E"/>
    <w:rsid w:val="006C4E7C"/>
    <w:rsid w:val="0070412F"/>
    <w:rsid w:val="00707DB0"/>
    <w:rsid w:val="0072196D"/>
    <w:rsid w:val="007348D8"/>
    <w:rsid w:val="00737839"/>
    <w:rsid w:val="00756AE9"/>
    <w:rsid w:val="00770BF9"/>
    <w:rsid w:val="00770F99"/>
    <w:rsid w:val="007825D1"/>
    <w:rsid w:val="00790F27"/>
    <w:rsid w:val="00792B6F"/>
    <w:rsid w:val="00796612"/>
    <w:rsid w:val="007977CA"/>
    <w:rsid w:val="007A71C9"/>
    <w:rsid w:val="007A7EBB"/>
    <w:rsid w:val="007B4B3C"/>
    <w:rsid w:val="007D0367"/>
    <w:rsid w:val="007D0598"/>
    <w:rsid w:val="00831EEA"/>
    <w:rsid w:val="008370D7"/>
    <w:rsid w:val="00837564"/>
    <w:rsid w:val="00842A83"/>
    <w:rsid w:val="00845CCA"/>
    <w:rsid w:val="008507EA"/>
    <w:rsid w:val="00854C75"/>
    <w:rsid w:val="00887648"/>
    <w:rsid w:val="008A6CD4"/>
    <w:rsid w:val="008A777E"/>
    <w:rsid w:val="008D0352"/>
    <w:rsid w:val="008E51DF"/>
    <w:rsid w:val="008E6E9B"/>
    <w:rsid w:val="008F4FC7"/>
    <w:rsid w:val="00900F6F"/>
    <w:rsid w:val="00921646"/>
    <w:rsid w:val="00940973"/>
    <w:rsid w:val="00945310"/>
    <w:rsid w:val="009467E9"/>
    <w:rsid w:val="00946A89"/>
    <w:rsid w:val="00950AD6"/>
    <w:rsid w:val="00960E6C"/>
    <w:rsid w:val="0097115B"/>
    <w:rsid w:val="00980ADC"/>
    <w:rsid w:val="009812B5"/>
    <w:rsid w:val="00991381"/>
    <w:rsid w:val="0099345B"/>
    <w:rsid w:val="00995B5D"/>
    <w:rsid w:val="00997913"/>
    <w:rsid w:val="009F1F2B"/>
    <w:rsid w:val="00A12771"/>
    <w:rsid w:val="00A13BA8"/>
    <w:rsid w:val="00A23BFA"/>
    <w:rsid w:val="00A30BE9"/>
    <w:rsid w:val="00A35CFD"/>
    <w:rsid w:val="00A37D33"/>
    <w:rsid w:val="00A4574E"/>
    <w:rsid w:val="00A45DD9"/>
    <w:rsid w:val="00A4740B"/>
    <w:rsid w:val="00A50F54"/>
    <w:rsid w:val="00A80FC2"/>
    <w:rsid w:val="00A96CF1"/>
    <w:rsid w:val="00AA7385"/>
    <w:rsid w:val="00AB0457"/>
    <w:rsid w:val="00AB4998"/>
    <w:rsid w:val="00AC5A8D"/>
    <w:rsid w:val="00AD069E"/>
    <w:rsid w:val="00AD6151"/>
    <w:rsid w:val="00AE31E6"/>
    <w:rsid w:val="00AE4445"/>
    <w:rsid w:val="00B05112"/>
    <w:rsid w:val="00B05569"/>
    <w:rsid w:val="00B10FAA"/>
    <w:rsid w:val="00B13D2D"/>
    <w:rsid w:val="00B26184"/>
    <w:rsid w:val="00B30209"/>
    <w:rsid w:val="00B41693"/>
    <w:rsid w:val="00B4249D"/>
    <w:rsid w:val="00B51505"/>
    <w:rsid w:val="00B85461"/>
    <w:rsid w:val="00B9129B"/>
    <w:rsid w:val="00B968CB"/>
    <w:rsid w:val="00B9703C"/>
    <w:rsid w:val="00BA0E41"/>
    <w:rsid w:val="00BA188E"/>
    <w:rsid w:val="00BA4C67"/>
    <w:rsid w:val="00BA5EB3"/>
    <w:rsid w:val="00BB3147"/>
    <w:rsid w:val="00BC6CDE"/>
    <w:rsid w:val="00BC77BD"/>
    <w:rsid w:val="00BE0D79"/>
    <w:rsid w:val="00BE2F55"/>
    <w:rsid w:val="00BE5B62"/>
    <w:rsid w:val="00BF3E4D"/>
    <w:rsid w:val="00C139C7"/>
    <w:rsid w:val="00C219A9"/>
    <w:rsid w:val="00C2633A"/>
    <w:rsid w:val="00C652C0"/>
    <w:rsid w:val="00C71BBE"/>
    <w:rsid w:val="00C77F33"/>
    <w:rsid w:val="00C80696"/>
    <w:rsid w:val="00C91B50"/>
    <w:rsid w:val="00C93230"/>
    <w:rsid w:val="00C93586"/>
    <w:rsid w:val="00CA2662"/>
    <w:rsid w:val="00CA429D"/>
    <w:rsid w:val="00CB4E8E"/>
    <w:rsid w:val="00CC6B2D"/>
    <w:rsid w:val="00CC6E3F"/>
    <w:rsid w:val="00CD2143"/>
    <w:rsid w:val="00CD4BC0"/>
    <w:rsid w:val="00CE5B89"/>
    <w:rsid w:val="00D07E0D"/>
    <w:rsid w:val="00D13653"/>
    <w:rsid w:val="00D336A8"/>
    <w:rsid w:val="00D4403F"/>
    <w:rsid w:val="00D467B0"/>
    <w:rsid w:val="00D643E8"/>
    <w:rsid w:val="00D66F52"/>
    <w:rsid w:val="00D72B53"/>
    <w:rsid w:val="00D74FC8"/>
    <w:rsid w:val="00D832A8"/>
    <w:rsid w:val="00D947CE"/>
    <w:rsid w:val="00D966A2"/>
    <w:rsid w:val="00DA0A30"/>
    <w:rsid w:val="00DA0CC7"/>
    <w:rsid w:val="00DB4472"/>
    <w:rsid w:val="00DD29DB"/>
    <w:rsid w:val="00DE24F5"/>
    <w:rsid w:val="00DE68E9"/>
    <w:rsid w:val="00E03752"/>
    <w:rsid w:val="00E125C6"/>
    <w:rsid w:val="00E13A14"/>
    <w:rsid w:val="00E1434F"/>
    <w:rsid w:val="00E3064A"/>
    <w:rsid w:val="00E30B2A"/>
    <w:rsid w:val="00E40AD8"/>
    <w:rsid w:val="00E45C17"/>
    <w:rsid w:val="00E45DA8"/>
    <w:rsid w:val="00E61886"/>
    <w:rsid w:val="00E72F62"/>
    <w:rsid w:val="00E730C7"/>
    <w:rsid w:val="00E811CF"/>
    <w:rsid w:val="00E856DD"/>
    <w:rsid w:val="00E9229D"/>
    <w:rsid w:val="00EA0907"/>
    <w:rsid w:val="00EA2883"/>
    <w:rsid w:val="00EA5F7E"/>
    <w:rsid w:val="00EB4BE2"/>
    <w:rsid w:val="00EC338C"/>
    <w:rsid w:val="00ED21DF"/>
    <w:rsid w:val="00ED26ED"/>
    <w:rsid w:val="00ED576C"/>
    <w:rsid w:val="00EE5CF3"/>
    <w:rsid w:val="00F11C17"/>
    <w:rsid w:val="00F245E1"/>
    <w:rsid w:val="00F31CDB"/>
    <w:rsid w:val="00F419E4"/>
    <w:rsid w:val="00F52DCE"/>
    <w:rsid w:val="00F5643C"/>
    <w:rsid w:val="00F629B1"/>
    <w:rsid w:val="00F76A21"/>
    <w:rsid w:val="00F87AA7"/>
    <w:rsid w:val="00FA0DEE"/>
    <w:rsid w:val="00FB6C75"/>
    <w:rsid w:val="00FC3C88"/>
    <w:rsid w:val="00FE28CC"/>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02DB5"/>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756AE9"/>
    <w:rPr>
      <w:rFonts w:ascii="Times New Roman" w:hAnsi="Times New Roman"/>
      <w:color w:val="C00000"/>
    </w:rPr>
  </w:style>
  <w:style w:type="character" w:customStyle="1" w:styleId="UppgiftChar">
    <w:name w:val="Uppgift Char"/>
    <w:basedOn w:val="Standardstycketeckensnitt"/>
    <w:link w:val="Uppgift"/>
    <w:rsid w:val="00756AE9"/>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7D05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Allmänt"/>
          <w:gallery w:val="placeholder"/>
        </w:category>
        <w:types>
          <w:type w:val="bbPlcHdr"/>
        </w:types>
        <w:behaviors>
          <w:behavior w:val="content"/>
        </w:behaviors>
        <w:guid w:val="{5DC9BB04-C4CF-4C7D-BCC6-19BA2A1C6F87}"/>
      </w:docPartPr>
      <w:docPartBody>
        <w:p w:rsidR="002617A1" w:rsidRDefault="002617A1">
          <w:r w:rsidRPr="00A07124">
            <w:rPr>
              <w:rStyle w:val="Platshllartext"/>
            </w:rPr>
            <w:t>Skriv en ekvation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7A1"/>
    <w:rsid w:val="002617A1"/>
    <w:rsid w:val="006E56A8"/>
    <w:rsid w:val="00BC035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2617A1"/>
    <w:rPr>
      <w:color w:val="808080"/>
    </w:rPr>
  </w:style>
  <w:style w:type="paragraph" w:customStyle="1" w:styleId="AB4BEF8404D6421191991F3DA89F357C">
    <w:name w:val="AB4BEF8404D6421191991F3DA89F357C"/>
    <w:rsid w:val="002617A1"/>
  </w:style>
  <w:style w:type="paragraph" w:customStyle="1" w:styleId="7BA96EC9F1F94AA69D0E5481035AEA3A">
    <w:name w:val="7BA96EC9F1F94AA69D0E5481035AEA3A"/>
    <w:rsid w:val="002617A1"/>
  </w:style>
  <w:style w:type="paragraph" w:customStyle="1" w:styleId="272183B76FE246B6AEBE4C9343444DC3">
    <w:name w:val="272183B76FE246B6AEBE4C9343444DC3"/>
    <w:rsid w:val="002617A1"/>
  </w:style>
  <w:style w:type="paragraph" w:customStyle="1" w:styleId="BB58E367483E4E9DA3A29787C2436F56">
    <w:name w:val="BB58E367483E4E9DA3A29787C2436F56"/>
    <w:rsid w:val="002617A1"/>
  </w:style>
  <w:style w:type="paragraph" w:customStyle="1" w:styleId="DBBD7E8E2A0D4281BDFF5E49A1E20027">
    <w:name w:val="DBBD7E8E2A0D4281BDFF5E49A1E20027"/>
    <w:rsid w:val="002617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7D41-49E2-4344-A781-9F5A5C57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30</Pages>
  <Words>6901</Words>
  <Characters>36578</Characters>
  <Application>Microsoft Office Word</Application>
  <DocSecurity>0</DocSecurity>
  <Lines>304</Lines>
  <Paragraphs>86</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43393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62</cp:revision>
  <dcterms:created xsi:type="dcterms:W3CDTF">2017-02-18T13:57:00Z</dcterms:created>
  <dcterms:modified xsi:type="dcterms:W3CDTF">2017-03-13T15:54:00Z</dcterms:modified>
</cp:coreProperties>
</file>