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91C" w:rsidRDefault="00CC191C"/>
    <w:p w:rsidR="00A12439" w:rsidRDefault="00D4417E">
      <w:bookmarkStart w:id="0" w:name="_GoBack"/>
      <w:bookmarkEnd w:id="0"/>
      <w:r w:rsidRPr="00D4417E">
        <w:rPr>
          <w:b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94E530C" wp14:editId="7CD4D523">
            <wp:simplePos x="0" y="0"/>
            <wp:positionH relativeFrom="margin">
              <wp:align>left</wp:align>
            </wp:positionH>
            <wp:positionV relativeFrom="page">
              <wp:posOffset>323850</wp:posOffset>
            </wp:positionV>
            <wp:extent cx="5069840" cy="5489575"/>
            <wp:effectExtent l="0" t="0" r="0" b="0"/>
            <wp:wrapTight wrapText="bothSides">
              <wp:wrapPolygon edited="0">
                <wp:start x="0" y="0"/>
                <wp:lineTo x="0" y="21513"/>
                <wp:lineTo x="21508" y="21513"/>
                <wp:lineTo x="2150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xema_podklyucheniya_pr200-podkl-220-2-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84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2439" w:rsidRDefault="008D4FDA" w:rsidP="00A12439">
      <w:pPr>
        <w:pStyle w:val="a3"/>
        <w:numPr>
          <w:ilvl w:val="0"/>
          <w:numId w:val="1"/>
        </w:numPr>
      </w:pPr>
      <w:r>
        <w:t>0</w:t>
      </w:r>
      <w:r w:rsidR="00A12439">
        <w:t>В</w:t>
      </w:r>
    </w:p>
    <w:p w:rsidR="00A12439" w:rsidRDefault="00A12439" w:rsidP="00A12439">
      <w:pPr>
        <w:pStyle w:val="a3"/>
        <w:numPr>
          <w:ilvl w:val="0"/>
          <w:numId w:val="1"/>
        </w:numPr>
      </w:pPr>
      <w:r>
        <w:t>+24В</w:t>
      </w:r>
    </w:p>
    <w:p w:rsidR="00A12439" w:rsidRDefault="00A12439" w:rsidP="00A12439">
      <w:pPr>
        <w:pStyle w:val="a3"/>
        <w:numPr>
          <w:ilvl w:val="0"/>
          <w:numId w:val="1"/>
        </w:numPr>
      </w:pPr>
      <w:r>
        <w:t>0В</w:t>
      </w:r>
    </w:p>
    <w:p w:rsidR="00A12439" w:rsidRDefault="00A12439" w:rsidP="00A12439">
      <w:pPr>
        <w:pStyle w:val="a3"/>
        <w:numPr>
          <w:ilvl w:val="0"/>
          <w:numId w:val="1"/>
        </w:numPr>
      </w:pPr>
      <w:r>
        <w:t>Ключ «включение»</w:t>
      </w:r>
    </w:p>
    <w:p w:rsidR="00A12439" w:rsidRDefault="00A12439" w:rsidP="00A12439">
      <w:pPr>
        <w:pStyle w:val="a3"/>
        <w:numPr>
          <w:ilvl w:val="0"/>
          <w:numId w:val="1"/>
        </w:numPr>
      </w:pPr>
      <w:r>
        <w:t>Контактор 1 включён</w:t>
      </w:r>
    </w:p>
    <w:p w:rsidR="00A12439" w:rsidRDefault="00A12439" w:rsidP="00A12439">
      <w:pPr>
        <w:pStyle w:val="a3"/>
        <w:numPr>
          <w:ilvl w:val="0"/>
          <w:numId w:val="1"/>
        </w:numPr>
      </w:pPr>
      <w:r>
        <w:t>Контактор 2 включён</w:t>
      </w:r>
    </w:p>
    <w:p w:rsidR="00A12439" w:rsidRDefault="00A12439" w:rsidP="00A12439">
      <w:pPr>
        <w:pStyle w:val="a3"/>
        <w:numPr>
          <w:ilvl w:val="0"/>
          <w:numId w:val="1"/>
        </w:numPr>
      </w:pPr>
      <w:r>
        <w:t>Термостат НЗ</w:t>
      </w:r>
    </w:p>
    <w:p w:rsidR="00A12439" w:rsidRDefault="00A12439" w:rsidP="00A12439">
      <w:pPr>
        <w:pStyle w:val="a3"/>
      </w:pPr>
    </w:p>
    <w:p w:rsidR="00A12439" w:rsidRDefault="00A12439" w:rsidP="00A12439">
      <w:pPr>
        <w:pStyle w:val="a3"/>
      </w:pPr>
      <w:r>
        <w:t>13) +24В</w:t>
      </w:r>
    </w:p>
    <w:p w:rsidR="00A12439" w:rsidRDefault="00A12439" w:rsidP="00A12439">
      <w:pPr>
        <w:pStyle w:val="a3"/>
      </w:pPr>
      <w:r>
        <w:t>14) -24В</w:t>
      </w:r>
    </w:p>
    <w:p w:rsidR="00A12439" w:rsidRDefault="00A12439" w:rsidP="00A12439">
      <w:pPr>
        <w:pStyle w:val="a3"/>
      </w:pPr>
      <w:r>
        <w:t>15) Ламп. «Работа»</w:t>
      </w:r>
    </w:p>
    <w:p w:rsidR="00A12439" w:rsidRDefault="00A12439" w:rsidP="00A12439">
      <w:pPr>
        <w:pStyle w:val="a3"/>
      </w:pPr>
      <w:r>
        <w:t>16) +24В</w:t>
      </w:r>
    </w:p>
    <w:p w:rsidR="00A12439" w:rsidRDefault="00A12439" w:rsidP="00A12439">
      <w:pPr>
        <w:pStyle w:val="a3"/>
      </w:pPr>
      <w:r>
        <w:t xml:space="preserve">17) 1-ый контур </w:t>
      </w:r>
      <w:proofErr w:type="spellStart"/>
      <w:r>
        <w:t>конд</w:t>
      </w:r>
      <w:proofErr w:type="spellEnd"/>
      <w:r>
        <w:t>. №1</w:t>
      </w:r>
      <w:r w:rsidR="00C90270">
        <w:t xml:space="preserve"> (реле)</w:t>
      </w:r>
    </w:p>
    <w:p w:rsidR="00A12439" w:rsidRDefault="00A12439" w:rsidP="00A12439">
      <w:pPr>
        <w:pStyle w:val="a3"/>
      </w:pPr>
      <w:r>
        <w:t xml:space="preserve">18) 2-ой контур </w:t>
      </w:r>
      <w:proofErr w:type="spellStart"/>
      <w:r>
        <w:t>конд</w:t>
      </w:r>
      <w:proofErr w:type="spellEnd"/>
      <w:r>
        <w:t>. №1</w:t>
      </w:r>
      <w:r w:rsidR="00C90270">
        <w:t xml:space="preserve"> (реле)</w:t>
      </w:r>
    </w:p>
    <w:p w:rsidR="00A12439" w:rsidRDefault="00A12439" w:rsidP="00A12439">
      <w:pPr>
        <w:pStyle w:val="a3"/>
      </w:pPr>
      <w:r>
        <w:t>19) +24В</w:t>
      </w:r>
    </w:p>
    <w:p w:rsidR="00A12439" w:rsidRDefault="00A12439" w:rsidP="00A12439">
      <w:pPr>
        <w:pStyle w:val="a3"/>
      </w:pPr>
      <w:r>
        <w:t>20) Вентилятор №1</w:t>
      </w:r>
      <w:r w:rsidR="00C90270">
        <w:t xml:space="preserve"> (реле)</w:t>
      </w:r>
    </w:p>
    <w:p w:rsidR="00A12439" w:rsidRDefault="00A12439" w:rsidP="00A12439">
      <w:pPr>
        <w:pStyle w:val="a3"/>
      </w:pPr>
      <w:r>
        <w:t xml:space="preserve">21) 1-ый контур </w:t>
      </w:r>
      <w:proofErr w:type="spellStart"/>
      <w:r>
        <w:t>конд</w:t>
      </w:r>
      <w:proofErr w:type="spellEnd"/>
      <w:r>
        <w:t>. №2</w:t>
      </w:r>
      <w:r w:rsidR="00C90270">
        <w:t xml:space="preserve"> (реле)</w:t>
      </w:r>
    </w:p>
    <w:p w:rsidR="00A12439" w:rsidRDefault="00A12439" w:rsidP="00A12439">
      <w:pPr>
        <w:pStyle w:val="a3"/>
      </w:pPr>
      <w:r>
        <w:t>22) +24В</w:t>
      </w:r>
    </w:p>
    <w:p w:rsidR="00A12439" w:rsidRDefault="00A12439" w:rsidP="00A12439">
      <w:pPr>
        <w:pStyle w:val="a3"/>
      </w:pPr>
      <w:r>
        <w:t xml:space="preserve">23) 2-ой контур </w:t>
      </w:r>
      <w:proofErr w:type="spellStart"/>
      <w:r>
        <w:t>конд</w:t>
      </w:r>
      <w:proofErr w:type="spellEnd"/>
      <w:r>
        <w:t>. №2</w:t>
      </w:r>
      <w:r w:rsidR="00C90270">
        <w:t xml:space="preserve"> (реле)</w:t>
      </w:r>
    </w:p>
    <w:p w:rsidR="00A12439" w:rsidRDefault="00A12439" w:rsidP="00A12439">
      <w:pPr>
        <w:pStyle w:val="a3"/>
      </w:pPr>
      <w:r>
        <w:t>24) Вентилятор №2</w:t>
      </w:r>
      <w:r w:rsidR="00C90270">
        <w:t xml:space="preserve"> (реле)</w:t>
      </w:r>
    </w:p>
    <w:p w:rsidR="00A12439" w:rsidRDefault="00A12439" w:rsidP="00A12439">
      <w:pPr>
        <w:pStyle w:val="a3"/>
      </w:pPr>
      <w:r>
        <w:t>25) +24В</w:t>
      </w:r>
    </w:p>
    <w:p w:rsidR="00A12439" w:rsidRDefault="00A12439" w:rsidP="00A12439">
      <w:pPr>
        <w:pStyle w:val="a3"/>
      </w:pPr>
      <w:r>
        <w:t>26) Насос</w:t>
      </w:r>
      <w:r w:rsidR="00C90270">
        <w:t xml:space="preserve"> (реле)</w:t>
      </w:r>
    </w:p>
    <w:p w:rsidR="00D4417E" w:rsidRDefault="00D4417E" w:rsidP="00A12439">
      <w:pPr>
        <w:pStyle w:val="a3"/>
      </w:pPr>
    </w:p>
    <w:p w:rsidR="00A12439" w:rsidRDefault="00A12439" w:rsidP="00A12439">
      <w:pPr>
        <w:pStyle w:val="a3"/>
      </w:pPr>
    </w:p>
    <w:p w:rsidR="00A12439" w:rsidRDefault="00D4417E" w:rsidP="00A12439">
      <w:pPr>
        <w:pStyle w:val="a3"/>
      </w:pPr>
      <w:r>
        <w:t>АО1 – управление «шторками»</w:t>
      </w:r>
    </w:p>
    <w:p w:rsidR="00A12439" w:rsidRDefault="00D4417E" w:rsidP="00A12439">
      <w:pPr>
        <w:pStyle w:val="a3"/>
      </w:pPr>
      <w:r>
        <w:t>АО2 – управление 3ХХ клапаном</w:t>
      </w:r>
    </w:p>
    <w:p w:rsidR="00D4417E" w:rsidRDefault="00D4417E" w:rsidP="00A12439">
      <w:pPr>
        <w:pStyle w:val="a3"/>
      </w:pPr>
    </w:p>
    <w:p w:rsidR="00A12439" w:rsidRPr="00D4417E" w:rsidRDefault="00D4417E" w:rsidP="00D4417E">
      <w:pPr>
        <w:spacing w:after="0"/>
      </w:pPr>
      <w:r>
        <w:rPr>
          <w:lang w:val="en-US"/>
        </w:rPr>
        <w:t>AI</w:t>
      </w:r>
      <w:r w:rsidRPr="00D4417E">
        <w:t xml:space="preserve">1 – </w:t>
      </w:r>
      <w:r>
        <w:t>датчик темп. помещения</w:t>
      </w:r>
    </w:p>
    <w:p w:rsidR="00A12439" w:rsidRPr="00D4417E" w:rsidRDefault="00D4417E" w:rsidP="00D4417E">
      <w:pPr>
        <w:spacing w:after="0"/>
      </w:pPr>
      <w:r>
        <w:rPr>
          <w:lang w:val="en-US"/>
        </w:rPr>
        <w:t>AI</w:t>
      </w:r>
      <w:r w:rsidRPr="00D4417E">
        <w:t xml:space="preserve">2 </w:t>
      </w:r>
      <w:r>
        <w:t>–</w:t>
      </w:r>
      <w:r w:rsidRPr="00D4417E">
        <w:t xml:space="preserve"> </w:t>
      </w:r>
      <w:r>
        <w:t>датчик темп. притока №1</w:t>
      </w:r>
    </w:p>
    <w:p w:rsidR="00A12439" w:rsidRPr="00D4417E" w:rsidRDefault="00D4417E" w:rsidP="00D4417E">
      <w:pPr>
        <w:spacing w:after="0"/>
        <w:ind w:left="7080" w:firstLine="708"/>
      </w:pPr>
      <w:r>
        <w:t xml:space="preserve">       </w:t>
      </w:r>
      <w:r>
        <w:rPr>
          <w:lang w:val="en-US"/>
        </w:rPr>
        <w:t>AI</w:t>
      </w:r>
      <w:r w:rsidRPr="00D4417E">
        <w:t xml:space="preserve">3 </w:t>
      </w:r>
      <w:r>
        <w:t>–</w:t>
      </w:r>
      <w:r w:rsidRPr="00D4417E">
        <w:t xml:space="preserve"> </w:t>
      </w:r>
      <w:r>
        <w:t xml:space="preserve">датчик темп. </w:t>
      </w:r>
      <w:proofErr w:type="spellStart"/>
      <w:r>
        <w:t>наруж</w:t>
      </w:r>
      <w:proofErr w:type="spellEnd"/>
      <w:r>
        <w:t>.</w:t>
      </w:r>
    </w:p>
    <w:p w:rsidR="00A12439" w:rsidRPr="00A12439" w:rsidRDefault="00D4417E" w:rsidP="00D4417E">
      <w:pPr>
        <w:ind w:left="7788"/>
      </w:pPr>
      <w:r>
        <w:t xml:space="preserve">       </w:t>
      </w:r>
      <w:r>
        <w:rPr>
          <w:lang w:val="en-US"/>
        </w:rPr>
        <w:t>AI</w:t>
      </w:r>
      <w:r w:rsidRPr="00D4417E">
        <w:t xml:space="preserve">4 – </w:t>
      </w:r>
      <w:r>
        <w:t>датчик темп. притока №2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543F9" w:rsidRPr="00D4417E" w:rsidRDefault="00D4417E">
      <w:pPr>
        <w:rPr>
          <w:i/>
          <w:sz w:val="24"/>
          <w:szCs w:val="24"/>
        </w:rPr>
      </w:pPr>
      <w:r w:rsidRPr="00D4417E">
        <w:rPr>
          <w:b/>
          <w:i/>
          <w:sz w:val="24"/>
          <w:szCs w:val="24"/>
          <w:lang w:val="en-US"/>
        </w:rPr>
        <w:t>ALT</w:t>
      </w:r>
      <w:r w:rsidRPr="00D4417E">
        <w:rPr>
          <w:b/>
          <w:i/>
          <w:sz w:val="24"/>
          <w:szCs w:val="24"/>
        </w:rPr>
        <w:t xml:space="preserve"> + </w:t>
      </w:r>
      <w:proofErr w:type="gramStart"/>
      <w:r w:rsidRPr="00D4417E">
        <w:rPr>
          <w:rFonts w:cstheme="minorHAnsi"/>
          <w:b/>
          <w:i/>
          <w:sz w:val="24"/>
          <w:szCs w:val="24"/>
        </w:rPr>
        <w:t>↓</w:t>
      </w:r>
      <w:r w:rsidRPr="00D4417E">
        <w:rPr>
          <w:i/>
          <w:sz w:val="24"/>
          <w:szCs w:val="24"/>
        </w:rPr>
        <w:t xml:space="preserve">  –</w:t>
      </w:r>
      <w:proofErr w:type="gramEnd"/>
      <w:r w:rsidRPr="00D4417E">
        <w:rPr>
          <w:i/>
          <w:sz w:val="24"/>
          <w:szCs w:val="24"/>
        </w:rPr>
        <w:t xml:space="preserve">  переход по окнам меню</w:t>
      </w:r>
    </w:p>
    <w:p w:rsidR="00D4417E" w:rsidRPr="00D4417E" w:rsidRDefault="00D4417E">
      <w:pPr>
        <w:rPr>
          <w:i/>
          <w:sz w:val="24"/>
          <w:szCs w:val="24"/>
        </w:rPr>
      </w:pPr>
      <w:r w:rsidRPr="00D4417E">
        <w:rPr>
          <w:b/>
          <w:i/>
          <w:sz w:val="24"/>
          <w:szCs w:val="24"/>
          <w:lang w:val="en-US"/>
        </w:rPr>
        <w:t>SEL</w:t>
      </w:r>
      <w:r w:rsidRPr="00D4417E">
        <w:rPr>
          <w:i/>
          <w:sz w:val="24"/>
          <w:szCs w:val="24"/>
        </w:rPr>
        <w:t xml:space="preserve"> – установка значений</w:t>
      </w:r>
    </w:p>
    <w:sectPr w:rsidR="00D4417E" w:rsidRPr="00D4417E" w:rsidSect="00D4417E">
      <w:pgSz w:w="16838" w:h="11906" w:orient="landscape"/>
      <w:pgMar w:top="284" w:right="1134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F6999"/>
    <w:multiLevelType w:val="hybridMultilevel"/>
    <w:tmpl w:val="73DAE9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B2BF3"/>
    <w:multiLevelType w:val="hybridMultilevel"/>
    <w:tmpl w:val="5CA478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439"/>
    <w:rsid w:val="00346755"/>
    <w:rsid w:val="008D4FDA"/>
    <w:rsid w:val="009543F9"/>
    <w:rsid w:val="00A12439"/>
    <w:rsid w:val="00C90270"/>
    <w:rsid w:val="00CC191C"/>
    <w:rsid w:val="00D4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30E35"/>
  <w15:chartTrackingRefBased/>
  <w15:docId w15:val="{C512C6F6-9F90-4A1C-A9EE-02C066B2F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43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902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902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58ECA-B3A0-4448-9DE9-561E899A7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Головач</dc:creator>
  <cp:keywords/>
  <dc:description/>
  <cp:lastModifiedBy>Юра Головач</cp:lastModifiedBy>
  <cp:revision>4</cp:revision>
  <cp:lastPrinted>2021-08-17T12:12:00Z</cp:lastPrinted>
  <dcterms:created xsi:type="dcterms:W3CDTF">2021-08-17T11:46:00Z</dcterms:created>
  <dcterms:modified xsi:type="dcterms:W3CDTF">2024-10-07T13:05:00Z</dcterms:modified>
</cp:coreProperties>
</file>