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265" w:rsidRPr="00DA5E97" w:rsidRDefault="00661265" w:rsidP="00A71C9E">
      <w:pPr>
        <w:spacing w:after="240" w:line="360" w:lineRule="auto"/>
        <w:jc w:val="center"/>
        <w:rPr>
          <w:rFonts w:ascii="Arial" w:hAnsi="Arial" w:cs="Arial"/>
          <w:color w:val="FFFFFF" w:themeColor="background1"/>
          <w:sz w:val="28"/>
          <w:szCs w:val="28"/>
        </w:rPr>
      </w:pPr>
    </w:p>
    <w:p w:rsidR="00661265" w:rsidRPr="00DA5E97" w:rsidRDefault="00661265">
      <w:pPr>
        <w:rPr>
          <w:rFonts w:ascii="Arial" w:hAnsi="Arial" w:cs="Arial"/>
          <w:color w:val="FFFFFF" w:themeColor="background1"/>
          <w:sz w:val="28"/>
          <w:szCs w:val="28"/>
        </w:rPr>
      </w:pPr>
      <w:r w:rsidRPr="00DA5E97">
        <w:rPr>
          <w:rFonts w:ascii="Arial" w:hAnsi="Arial" w:cs="Arial"/>
          <w:color w:val="FFFFFF" w:themeColor="background1"/>
          <w:sz w:val="28"/>
          <w:szCs w:val="28"/>
        </w:rPr>
        <w:br w:type="page"/>
      </w:r>
    </w:p>
    <w:p w:rsidR="009B1DD9" w:rsidRPr="00DA5E97" w:rsidRDefault="00A71C9E" w:rsidP="00A71C9E">
      <w:pPr>
        <w:spacing w:after="240" w:line="360" w:lineRule="auto"/>
        <w:jc w:val="center"/>
        <w:rPr>
          <w:rFonts w:ascii="Arial" w:hAnsi="Arial" w:cs="Arial"/>
          <w:color w:val="FFFFFF" w:themeColor="background1"/>
          <w:sz w:val="28"/>
          <w:szCs w:val="28"/>
        </w:rPr>
      </w:pPr>
      <w:r w:rsidRPr="00DA5E97">
        <w:rPr>
          <w:rFonts w:ascii="Arial" w:hAnsi="Arial" w:cs="Arial"/>
          <w:color w:val="FFFFFF" w:themeColor="background1"/>
          <w:sz w:val="28"/>
          <w:szCs w:val="28"/>
        </w:rPr>
        <w:lastRenderedPageBreak/>
        <w:t>Проектирование и разработка ИС</w:t>
      </w:r>
    </w:p>
    <w:p w:rsidR="00661265" w:rsidRPr="00DA5E97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t>Описание предметной области</w:t>
      </w:r>
    </w:p>
    <w:p w:rsidR="006F7C95" w:rsidRPr="00DA5E97" w:rsidRDefault="00715FEB" w:rsidP="00715FEB">
      <w:pPr>
        <w:spacing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Информационная система предназначена для эффективного управления персоналом и задачами в организации. Основная цель системы заключается в автоматизации процессов, связанных с управлением сотрудниками, планированием рабочих смен, распределением задач и обработкой заказов. Система предоставляет удобный интерфейс для администраторов, позволяющий управлять пользователями, создавать смены и назначать задачи. Пользователи системы могут авторизоваться, выполнять назначенные им задачи и обновлять их статусы, что обеспечивает прозрачность и контроль выполнения работ.</w:t>
      </w:r>
    </w:p>
    <w:p w:rsidR="00661265" w:rsidRPr="00DA5E97" w:rsidRDefault="00661265">
      <w:pPr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br w:type="page"/>
      </w:r>
    </w:p>
    <w:p w:rsidR="00A71C9E" w:rsidRPr="00DA5E97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lastRenderedPageBreak/>
        <w:t>Сценарии использования</w:t>
      </w:r>
    </w:p>
    <w:p w:rsidR="00715FEB" w:rsidRPr="00DA5E97" w:rsidRDefault="00715FEB" w:rsidP="00B0142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Система поддерживает различные сценарии использования, обеспечивая гибкость и простоту в управлении повседневными операциями. В следующей таблице представлены основные сценарии взаимодействия пользователей с системой.</w:t>
      </w:r>
    </w:p>
    <w:p w:rsidR="004A3027" w:rsidRPr="00DA5E97" w:rsidRDefault="004960ED" w:rsidP="00584966">
      <w:pPr>
        <w:pStyle w:val="a3"/>
        <w:tabs>
          <w:tab w:val="left" w:pos="993"/>
        </w:tabs>
        <w:spacing w:after="12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Сценарии использования</w:t>
      </w:r>
      <w:r w:rsidR="004A3027"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представлен </w:t>
      </w: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ниже </w:t>
      </w:r>
      <w:r w:rsidR="004A3027"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в таблице 1.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2041"/>
        <w:gridCol w:w="3517"/>
        <w:gridCol w:w="3555"/>
      </w:tblGrid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Действия пользователя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Ответ системы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Авторизация пользователя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Ввод имени пользователя и пароля, нажатие кнопки «Войти»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Проверка учетных данных, при корректных данных открытие окна в зависимости от роли пользователя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Добавление нового пользователя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Нажатие кнопки «Добавить пользова</w:t>
            </w:r>
            <w:bookmarkStart w:id="0" w:name="_GoBack"/>
            <w:bookmarkEnd w:id="0"/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теля», ввод данных (имя, пароль, роль)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нового пользователя и сохранение в базе данных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Увольнение пользователя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Выбор пользователя из списка, нажатие кнопки «Уволить»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Обновление статуса пользователя на «уволен» и сохранение изменений в базе данных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новой смены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Нажатие кнопки «Добавить смену», ввод названия и времени смены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новой смены и сохранение в базе данных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Назначение пользователя на смену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Выбор смены и пользователя, нажатие кнопки «Назначить»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Добавление пользователя в смену и сохранение изменений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задачи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Нажатие кнопки «Создать задачу», ввод данных задачи (название, описание, количество гостей)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новой задачи и сохранение в базе данных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Начало выполнения задачи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Выбор задачи, нажатие кнопки «Начать задачу»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Обновление статуса задачи на «В процессе» и сохранение изменений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Завершение выполнения задачи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Выбор задачи, нажатие кнопки «Завершить задачу»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Обновление статуса задачи на «Завершена» и сохранение изменений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Просмотр заказов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Нажатие вкладки «Заказы»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Отображение списка всех заказов</w:t>
            </w:r>
          </w:p>
        </w:tc>
      </w:tr>
      <w:tr w:rsidR="00DA5E97" w:rsidRPr="00DA5E97" w:rsidTr="004960ED">
        <w:trPr>
          <w:jc w:val="center"/>
        </w:trPr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Обновление статуса заказа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Выбор заказа, нажатие кнопки «Обновить статус заказа»</w:t>
            </w:r>
          </w:p>
        </w:tc>
        <w:tc>
          <w:tcPr>
            <w:tcW w:w="0" w:type="auto"/>
            <w:vAlign w:val="center"/>
            <w:hideMark/>
          </w:tcPr>
          <w:p w:rsidR="004960ED" w:rsidRPr="00DA5E97" w:rsidRDefault="004960ED" w:rsidP="004960E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Обновление статуса заказа и сохранение изменений</w:t>
            </w:r>
          </w:p>
        </w:tc>
      </w:tr>
    </w:tbl>
    <w:p w:rsidR="004960ED" w:rsidRPr="00DA5E97" w:rsidRDefault="004960ED" w:rsidP="00B0142B">
      <w:pPr>
        <w:pStyle w:val="a3"/>
        <w:tabs>
          <w:tab w:val="left" w:pos="993"/>
        </w:tabs>
        <w:spacing w:before="120" w:after="240" w:line="360" w:lineRule="auto"/>
        <w:ind w:left="709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1 – Сценарий использования</w:t>
      </w:r>
    </w:p>
    <w:p w:rsidR="00B0142B" w:rsidRPr="00DA5E97" w:rsidRDefault="00B0142B" w:rsidP="00B0142B">
      <w:pPr>
        <w:pStyle w:val="a3"/>
        <w:tabs>
          <w:tab w:val="left" w:pos="993"/>
        </w:tabs>
        <w:spacing w:before="120" w:after="240" w:line="360" w:lineRule="auto"/>
        <w:ind w:left="0"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Каждый из этих сценариев обеспечивает пользователю простоту и удобство в выполнении своих обязанностей, улучшая общую продуктивность и организованность рабочих процессов.</w:t>
      </w:r>
    </w:p>
    <w:p w:rsidR="00910077" w:rsidRPr="00DA5E97" w:rsidRDefault="00910077" w:rsidP="00910077">
      <w:pPr>
        <w:pStyle w:val="a3"/>
        <w:numPr>
          <w:ilvl w:val="0"/>
          <w:numId w:val="1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t>Пользовательские истории</w:t>
      </w:r>
    </w:p>
    <w:p w:rsidR="00B0142B" w:rsidRPr="00DA5E97" w:rsidRDefault="00B0142B" w:rsidP="00B0142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Система предоставляет разные функции для различных ролей пользователей. Ниже представлены пользовательские истории, которые помогают понять, как каждая роль взаимодействует с системой и какие цели достигаются.</w:t>
      </w:r>
    </w:p>
    <w:p w:rsidR="004A3027" w:rsidRPr="00DA5E97" w:rsidRDefault="004960ED" w:rsidP="007E50A5">
      <w:pPr>
        <w:pStyle w:val="a3"/>
        <w:tabs>
          <w:tab w:val="left" w:pos="993"/>
        </w:tabs>
        <w:spacing w:after="120" w:line="360" w:lineRule="auto"/>
        <w:ind w:left="709" w:hanging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Пользовательские истории представлены</w:t>
      </w:r>
      <w:r w:rsidR="00D26B47"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ниже</w:t>
      </w: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таблице 2.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955"/>
        <w:gridCol w:w="4320"/>
      </w:tblGrid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Роль пользователя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Цель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Вход в систему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Доступ к функциям управления пользователями и сменами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Добавление нового пользователя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Расширение штата сотрудников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Увольнение пользователя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Обновление информации о сотрудниках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смены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Организация рабочего графика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Назначение пользователей на смены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Управление расписанием сотрудников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1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Вход в систему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Доступ к задачам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1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Начало выполнения задачи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Выполнение назначенных задач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1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Завершение выполнения задачи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Сообщение о завершении работы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2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Вход в систему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Доступ к задачам и заказам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2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задачи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Управление процессом работы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2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Начало выполнения задачи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Выполнение задач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2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Завершение выполнения задачи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Завершение работы над задачами</w:t>
            </w:r>
          </w:p>
        </w:tc>
      </w:tr>
      <w:tr w:rsidR="00DA5E97" w:rsidRPr="00DA5E97" w:rsidTr="00CC17D6">
        <w:trPr>
          <w:jc w:val="center"/>
        </w:trPr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Пользователь с ролью 2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заказа</w:t>
            </w:r>
          </w:p>
        </w:tc>
        <w:tc>
          <w:tcPr>
            <w:tcW w:w="0" w:type="auto"/>
            <w:vAlign w:val="center"/>
            <w:hideMark/>
          </w:tcPr>
          <w:p w:rsidR="00CC17D6" w:rsidRPr="00DA5E97" w:rsidRDefault="00CC17D6" w:rsidP="00CC17D6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Обслуживание клиентов</w:t>
            </w:r>
          </w:p>
        </w:tc>
      </w:tr>
    </w:tbl>
    <w:p w:rsidR="00CC17D6" w:rsidRPr="00DA5E97" w:rsidRDefault="00D26B47" w:rsidP="0001535C">
      <w:pPr>
        <w:pStyle w:val="a3"/>
        <w:tabs>
          <w:tab w:val="left" w:pos="993"/>
        </w:tabs>
        <w:spacing w:before="120" w:after="240" w:line="360" w:lineRule="auto"/>
        <w:ind w:left="709" w:hanging="709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2 – Пользовательские истории</w:t>
      </w:r>
    </w:p>
    <w:p w:rsidR="002673EB" w:rsidRPr="00DA5E97" w:rsidRDefault="0001535C" w:rsidP="0001535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Эти истории показывают, как различные роли могут использовать систему для достижения своих целей и выполнения повседневных задач.</w:t>
      </w:r>
    </w:p>
    <w:p w:rsidR="002673EB" w:rsidRPr="00DA5E97" w:rsidRDefault="002673EB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br w:type="page"/>
      </w:r>
    </w:p>
    <w:p w:rsidR="00A71C9E" w:rsidRPr="00DA5E97" w:rsidRDefault="00910077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lastRenderedPageBreak/>
        <w:t xml:space="preserve">Описание функций </w:t>
      </w:r>
      <w:r w:rsidR="00A71C9E" w:rsidRPr="00DA5E97">
        <w:rPr>
          <w:rFonts w:ascii="Arial" w:hAnsi="Arial" w:cs="Arial"/>
          <w:color w:val="FFFFFF" w:themeColor="background1"/>
          <w:sz w:val="26"/>
          <w:szCs w:val="26"/>
        </w:rPr>
        <w:t>ИС</w:t>
      </w:r>
    </w:p>
    <w:p w:rsidR="0001535C" w:rsidRPr="00DA5E97" w:rsidRDefault="0001535C" w:rsidP="0001535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Для реализации всех вышеописанных сценариев система предоставляет ряд функций. В следующей таблице представлены основные функции, которые поддерживаются системой, вместе с их входными и выходными параметрами, а также кратким описанием.</w:t>
      </w:r>
    </w:p>
    <w:p w:rsidR="003301A8" w:rsidRPr="00DA5E97" w:rsidRDefault="003301A8" w:rsidP="00B54702">
      <w:pPr>
        <w:pStyle w:val="a3"/>
        <w:tabs>
          <w:tab w:val="left" w:pos="993"/>
        </w:tabs>
        <w:spacing w:after="120" w:line="360" w:lineRule="auto"/>
        <w:ind w:left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Описание задач по обработке данных функциями ИС представлены в таблице 14.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205"/>
        <w:gridCol w:w="2447"/>
        <w:gridCol w:w="1616"/>
        <w:gridCol w:w="2594"/>
      </w:tblGrid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Выходные параметры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Описание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Имя пользователя, пароль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Булево значение, роль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Проверка учетных данных пользователя и возврат роли при успешной проверке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add_user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Имя пользователя, пароль, роль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Булево значение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Добавление нового пользователя в систему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fire_user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ID пользователя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Булево значение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Изменение статуса пользователя на "уволен"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create_shift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Название смены, время смены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Булево значение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новой смены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assign_user_to_shift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ID смены, ID пользователя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Булево значение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Назначение пользователя на смену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get_orders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Список заказов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Возврат списка всех заказов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create_order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Номер стола, количество клиентов, элементы заказа, ID официанта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Булево значение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Создание нового заказа</w:t>
            </w:r>
          </w:p>
        </w:tc>
      </w:tr>
      <w:tr w:rsidR="00DA5E97" w:rsidRPr="00DA5E97" w:rsidTr="00C71A35"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update_order_status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ID заказа, новый статус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Булево значение</w:t>
            </w:r>
          </w:p>
        </w:tc>
        <w:tc>
          <w:tcPr>
            <w:tcW w:w="0" w:type="auto"/>
            <w:vAlign w:val="center"/>
            <w:hideMark/>
          </w:tcPr>
          <w:p w:rsidR="00C71A35" w:rsidRPr="00DA5E97" w:rsidRDefault="00C71A35" w:rsidP="00C71A35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Обновление статуса заказа</w:t>
            </w:r>
          </w:p>
        </w:tc>
      </w:tr>
    </w:tbl>
    <w:p w:rsidR="00DF5592" w:rsidRPr="00DA5E97" w:rsidRDefault="00DF5592" w:rsidP="00C22882">
      <w:pPr>
        <w:pStyle w:val="a3"/>
        <w:tabs>
          <w:tab w:val="left" w:pos="993"/>
        </w:tabs>
        <w:spacing w:before="120" w:after="240" w:line="360" w:lineRule="auto"/>
        <w:ind w:left="0" w:firstLine="709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3 – Описание задач</w:t>
      </w:r>
    </w:p>
    <w:p w:rsidR="00C71A35" w:rsidRPr="00DA5E97" w:rsidRDefault="00DF5592" w:rsidP="00DF559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Эти функции обеспечивают полный спектр возможностей для управления пользователями, задачами и сменами, позволяя реализовать все необходимые сценарии использования системы.</w:t>
      </w:r>
    </w:p>
    <w:p w:rsidR="003301A8" w:rsidRPr="00DA5E97" w:rsidRDefault="003301A8" w:rsidP="006D3169">
      <w:pPr>
        <w:tabs>
          <w:tab w:val="left" w:pos="993"/>
        </w:tabs>
        <w:spacing w:after="0" w:line="360" w:lineRule="auto"/>
        <w:jc w:val="both"/>
        <w:rPr>
          <w:rFonts w:ascii="Arial" w:hAnsi="Arial" w:cs="Arial"/>
          <w:color w:val="FFFFFF" w:themeColor="background1"/>
          <w:sz w:val="26"/>
          <w:szCs w:val="26"/>
        </w:rPr>
      </w:pPr>
    </w:p>
    <w:p w:rsidR="003301A8" w:rsidRPr="00DA5E97" w:rsidRDefault="003301A8">
      <w:pPr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br w:type="page"/>
      </w:r>
    </w:p>
    <w:p w:rsidR="00F83212" w:rsidRPr="00DA5E97" w:rsidRDefault="003301A8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lastRenderedPageBreak/>
        <w:t xml:space="preserve">5.Прототипы интерфейсов </w:t>
      </w:r>
    </w:p>
    <w:p w:rsidR="00F83212" w:rsidRPr="00DA5E97" w:rsidRDefault="00F83212">
      <w:pPr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br w:type="page"/>
      </w:r>
    </w:p>
    <w:p w:rsidR="00832C0F" w:rsidRPr="00DA5E97" w:rsidRDefault="003301A8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DA5E97">
        <w:rPr>
          <w:rFonts w:ascii="Arial" w:hAnsi="Arial" w:cs="Arial"/>
          <w:color w:val="FFFFFF" w:themeColor="background1"/>
          <w:sz w:val="26"/>
          <w:szCs w:val="26"/>
        </w:rPr>
        <w:lastRenderedPageBreak/>
        <w:t>6</w:t>
      </w:r>
      <w:r w:rsidR="00F83212" w:rsidRPr="00DA5E97">
        <w:rPr>
          <w:rFonts w:ascii="Arial" w:hAnsi="Arial" w:cs="Arial"/>
          <w:color w:val="FFFFFF" w:themeColor="background1"/>
          <w:sz w:val="26"/>
          <w:szCs w:val="26"/>
        </w:rPr>
        <w:t>.</w:t>
      </w:r>
      <w:r w:rsidRPr="00DA5E97">
        <w:rPr>
          <w:rFonts w:ascii="Arial" w:hAnsi="Arial" w:cs="Arial"/>
          <w:color w:val="FFFFFF" w:themeColor="background1"/>
          <w:sz w:val="26"/>
          <w:szCs w:val="26"/>
        </w:rPr>
        <w:t>Тестирование</w:t>
      </w:r>
    </w:p>
    <w:p w:rsidR="00401C2D" w:rsidRPr="00DA5E97" w:rsidRDefault="00401C2D" w:rsidP="00B54702">
      <w:pPr>
        <w:pStyle w:val="a3"/>
        <w:tabs>
          <w:tab w:val="left" w:pos="993"/>
        </w:tabs>
        <w:spacing w:after="12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Для обеспечения корректной работы системы проводится тестирование. Ниже приведен пример тестового сценария для проверки авторизации пользователя.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12"/>
        <w:gridCol w:w="6759"/>
      </w:tblGrid>
      <w:tr w:rsidR="00DA5E97" w:rsidRPr="00DA5E97" w:rsidTr="009D6326">
        <w:trPr>
          <w:trHeight w:val="624"/>
          <w:jc w:val="center"/>
        </w:trPr>
        <w:tc>
          <w:tcPr>
            <w:tcW w:w="0" w:type="auto"/>
            <w:hideMark/>
          </w:tcPr>
          <w:p w:rsidR="000C0E18" w:rsidRPr="00DA5E97" w:rsidRDefault="000C0E18" w:rsidP="000C0E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:rsidR="000C0E18" w:rsidRPr="00DA5E97" w:rsidRDefault="000C0E18" w:rsidP="000C0E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Описание</w:t>
            </w:r>
          </w:p>
        </w:tc>
      </w:tr>
      <w:tr w:rsidR="00DA5E97" w:rsidRPr="00DA5E97" w:rsidTr="009D6326">
        <w:trPr>
          <w:trHeight w:val="624"/>
          <w:jc w:val="center"/>
        </w:trPr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Дата теста</w:t>
            </w:r>
          </w:p>
        </w:tc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28.05.2024</w:t>
            </w:r>
          </w:p>
        </w:tc>
      </w:tr>
      <w:tr w:rsidR="00DA5E97" w:rsidRPr="00DA5E97" w:rsidTr="009D6326">
        <w:trPr>
          <w:trHeight w:val="624"/>
          <w:jc w:val="center"/>
        </w:trPr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Высокий</w:t>
            </w:r>
          </w:p>
        </w:tc>
      </w:tr>
      <w:tr w:rsidR="00DA5E97" w:rsidRPr="00DA5E97" w:rsidTr="009D6326">
        <w:trPr>
          <w:trHeight w:val="624"/>
          <w:jc w:val="center"/>
        </w:trPr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Заголовок/Название теста</w:t>
            </w:r>
          </w:p>
        </w:tc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Проверка страницы авторизации с корректными учетными данными</w:t>
            </w:r>
          </w:p>
        </w:tc>
      </w:tr>
      <w:tr w:rsidR="00DA5E97" w:rsidRPr="00DA5E97" w:rsidTr="009D6326">
        <w:trPr>
          <w:trHeight w:val="624"/>
          <w:jc w:val="center"/>
        </w:trPr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Этапы теста</w:t>
            </w:r>
          </w:p>
        </w:tc>
        <w:tc>
          <w:tcPr>
            <w:tcW w:w="0" w:type="auto"/>
            <w:vAlign w:val="center"/>
            <w:hideMark/>
          </w:tcPr>
          <w:p w:rsidR="0054786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1. Запуск программы</w:t>
            </w:r>
          </w:p>
          <w:p w:rsidR="0054786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2. Ввод имени пользователя "admin"</w:t>
            </w:r>
          </w:p>
          <w:p w:rsidR="0054786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3. Ввод пароля "admin123"</w:t>
            </w:r>
          </w:p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4. Нажатие кнопки "Войти"</w:t>
            </w:r>
          </w:p>
        </w:tc>
      </w:tr>
      <w:tr w:rsidR="00DA5E97" w:rsidRPr="00DA5E97" w:rsidTr="009D6326">
        <w:trPr>
          <w:trHeight w:val="624"/>
          <w:jc w:val="center"/>
        </w:trPr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vAlign w:val="center"/>
            <w:hideMark/>
          </w:tcPr>
          <w:p w:rsidR="0054786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1. Имя пользователя: admin</w:t>
            </w:r>
          </w:p>
          <w:p w:rsidR="000C0E18" w:rsidRPr="00DA5E97" w:rsidRDefault="0054786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 </w:t>
            </w:r>
            <w:r w:rsidR="000C0E18"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2. Пароль: admin123</w:t>
            </w:r>
          </w:p>
        </w:tc>
      </w:tr>
      <w:tr w:rsidR="00DA5E97" w:rsidRPr="00DA5E97" w:rsidTr="009D6326">
        <w:trPr>
          <w:trHeight w:val="624"/>
          <w:jc w:val="center"/>
        </w:trPr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4786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1. Отображение сообщения "Welcome admin"</w:t>
            </w:r>
          </w:p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2. Открытие панели администратора при нажатии кнопки "Ок"</w:t>
            </w:r>
          </w:p>
        </w:tc>
      </w:tr>
      <w:tr w:rsidR="00DA5E97" w:rsidRPr="00DA5E97" w:rsidTr="009D6326">
        <w:trPr>
          <w:trHeight w:val="624"/>
          <w:jc w:val="center"/>
        </w:trPr>
        <w:tc>
          <w:tcPr>
            <w:tcW w:w="0" w:type="auto"/>
            <w:vAlign w:val="center"/>
            <w:hideMark/>
          </w:tcPr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FB719F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1. Отображение сообщения "Welcome admin"</w:t>
            </w:r>
          </w:p>
          <w:p w:rsidR="000C0E18" w:rsidRPr="00DA5E97" w:rsidRDefault="000C0E18" w:rsidP="009D63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A5E9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2. Открытие панели администратора при нажатии кнопки "Ок"</w:t>
            </w:r>
          </w:p>
        </w:tc>
      </w:tr>
    </w:tbl>
    <w:p w:rsidR="00F83212" w:rsidRPr="00DA5E97" w:rsidRDefault="00D87041" w:rsidP="00D46231">
      <w:pPr>
        <w:pStyle w:val="a3"/>
        <w:tabs>
          <w:tab w:val="left" w:pos="993"/>
        </w:tabs>
        <w:spacing w:before="120" w:after="240" w:line="360" w:lineRule="auto"/>
        <w:ind w:left="709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4 – Сценарий тестирования</w:t>
      </w:r>
    </w:p>
    <w:p w:rsidR="00033255" w:rsidRPr="00DA5E97" w:rsidRDefault="00033255" w:rsidP="00033255">
      <w:pPr>
        <w:pStyle w:val="a3"/>
        <w:tabs>
          <w:tab w:val="left" w:pos="993"/>
        </w:tabs>
        <w:spacing w:before="120" w:after="240" w:line="360" w:lineRule="auto"/>
        <w:ind w:left="0"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A5E97">
        <w:rPr>
          <w:rFonts w:ascii="Times New Roman" w:hAnsi="Times New Roman" w:cs="Times New Roman"/>
          <w:color w:val="FFFFFF" w:themeColor="background1"/>
          <w:sz w:val="24"/>
          <w:szCs w:val="24"/>
        </w:rPr>
        <w:t>Тестирование помогает убедиться в том, что все функции системы работают правильно и соответствуют заявленным требованиям.</w:t>
      </w:r>
    </w:p>
    <w:sectPr w:rsidR="00033255" w:rsidRPr="00DA5E97" w:rsidSect="009B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3F6B"/>
    <w:multiLevelType w:val="hybridMultilevel"/>
    <w:tmpl w:val="1FD6D6A8"/>
    <w:lvl w:ilvl="0" w:tplc="8BC6934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C9E"/>
    <w:rsid w:val="0001535C"/>
    <w:rsid w:val="000173A4"/>
    <w:rsid w:val="000205CB"/>
    <w:rsid w:val="00033255"/>
    <w:rsid w:val="000A2615"/>
    <w:rsid w:val="000C0E18"/>
    <w:rsid w:val="000F724F"/>
    <w:rsid w:val="00112500"/>
    <w:rsid w:val="002673EB"/>
    <w:rsid w:val="0032785D"/>
    <w:rsid w:val="003301A8"/>
    <w:rsid w:val="00395310"/>
    <w:rsid w:val="003E1EC3"/>
    <w:rsid w:val="00401C2D"/>
    <w:rsid w:val="00463375"/>
    <w:rsid w:val="004728BA"/>
    <w:rsid w:val="004960ED"/>
    <w:rsid w:val="004A3027"/>
    <w:rsid w:val="004B5CCE"/>
    <w:rsid w:val="004C6439"/>
    <w:rsid w:val="00547868"/>
    <w:rsid w:val="00562886"/>
    <w:rsid w:val="00575BC8"/>
    <w:rsid w:val="00584966"/>
    <w:rsid w:val="00591BC5"/>
    <w:rsid w:val="005B4ECC"/>
    <w:rsid w:val="005D400B"/>
    <w:rsid w:val="005F170B"/>
    <w:rsid w:val="00661265"/>
    <w:rsid w:val="006D3169"/>
    <w:rsid w:val="006F7C95"/>
    <w:rsid w:val="00715FEB"/>
    <w:rsid w:val="00722CA5"/>
    <w:rsid w:val="007E50A5"/>
    <w:rsid w:val="007F2F31"/>
    <w:rsid w:val="00802696"/>
    <w:rsid w:val="00832C0F"/>
    <w:rsid w:val="00863F9D"/>
    <w:rsid w:val="00892992"/>
    <w:rsid w:val="008A27A0"/>
    <w:rsid w:val="00910077"/>
    <w:rsid w:val="0095084C"/>
    <w:rsid w:val="009B1DD9"/>
    <w:rsid w:val="009D6326"/>
    <w:rsid w:val="00A27377"/>
    <w:rsid w:val="00A71C9E"/>
    <w:rsid w:val="00A82156"/>
    <w:rsid w:val="00B0142B"/>
    <w:rsid w:val="00B54702"/>
    <w:rsid w:val="00B55BF3"/>
    <w:rsid w:val="00BE72A0"/>
    <w:rsid w:val="00BF485D"/>
    <w:rsid w:val="00C22882"/>
    <w:rsid w:val="00C706EB"/>
    <w:rsid w:val="00C71A35"/>
    <w:rsid w:val="00C93CD6"/>
    <w:rsid w:val="00CC17D6"/>
    <w:rsid w:val="00D234DB"/>
    <w:rsid w:val="00D26B47"/>
    <w:rsid w:val="00D46231"/>
    <w:rsid w:val="00D87041"/>
    <w:rsid w:val="00DA5E97"/>
    <w:rsid w:val="00DF5592"/>
    <w:rsid w:val="00F15501"/>
    <w:rsid w:val="00F74D52"/>
    <w:rsid w:val="00F83212"/>
    <w:rsid w:val="00FB0D43"/>
    <w:rsid w:val="00FB719F"/>
    <w:rsid w:val="00FE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2A853-F4DD-4054-BC4B-7E81D6B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C9E"/>
    <w:pPr>
      <w:ind w:left="720"/>
      <w:contextualSpacing/>
    </w:pPr>
  </w:style>
  <w:style w:type="table" w:styleId="a4">
    <w:name w:val="Table Grid"/>
    <w:basedOn w:val="a1"/>
    <w:uiPriority w:val="39"/>
    <w:rsid w:val="004A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Windows;WordSkills3</dc:creator>
  <cp:lastModifiedBy>Юра Юра</cp:lastModifiedBy>
  <cp:revision>32</cp:revision>
  <dcterms:created xsi:type="dcterms:W3CDTF">2024-05-28T10:28:00Z</dcterms:created>
  <dcterms:modified xsi:type="dcterms:W3CDTF">2024-05-28T12:55:00Z</dcterms:modified>
</cp:coreProperties>
</file>