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82" w:rsidRPr="00AF6182" w:rsidRDefault="00AF6182" w:rsidP="00AF6182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z w:val="30"/>
          <w:szCs w:val="30"/>
          <w:lang w:eastAsia="uk-UA"/>
        </w:rPr>
      </w:pPr>
      <w:bookmarkStart w:id="0" w:name="_GoBack"/>
      <w:bookmarkEnd w:id="0"/>
      <w:proofErr w:type="spellStart"/>
      <w:r w:rsidRPr="00AF6182">
        <w:rPr>
          <w:rFonts w:ascii="Segoe UI" w:eastAsia="Times New Roman" w:hAnsi="Segoe UI" w:cs="Segoe UI"/>
          <w:color w:val="172B4D"/>
          <w:sz w:val="30"/>
          <w:szCs w:val="30"/>
          <w:lang w:eastAsia="uk-UA"/>
        </w:rPr>
        <w:t>Code</w:t>
      </w:r>
      <w:proofErr w:type="spellEnd"/>
      <w:r w:rsidRPr="00AF6182">
        <w:rPr>
          <w:rFonts w:ascii="Segoe UI" w:eastAsia="Times New Roman" w:hAnsi="Segoe UI" w:cs="Segoe UI"/>
          <w:color w:val="172B4D"/>
          <w:sz w:val="30"/>
          <w:szCs w:val="30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30"/>
          <w:szCs w:val="30"/>
          <w:lang w:eastAsia="uk-UA"/>
        </w:rPr>
        <w:t>Refactoring</w:t>
      </w:r>
      <w:proofErr w:type="spellEnd"/>
      <w:r w:rsidRPr="00AF6182">
        <w:rPr>
          <w:rFonts w:ascii="Segoe UI" w:eastAsia="Times New Roman" w:hAnsi="Segoe UI" w:cs="Segoe UI"/>
          <w:color w:val="172B4D"/>
          <w:sz w:val="30"/>
          <w:szCs w:val="30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30"/>
          <w:szCs w:val="30"/>
          <w:lang w:eastAsia="uk-UA"/>
        </w:rPr>
        <w:t>smells</w:t>
      </w:r>
      <w:proofErr w:type="spellEnd"/>
      <w:r w:rsidRPr="00AF6182">
        <w:rPr>
          <w:rFonts w:ascii="Segoe UI" w:eastAsia="Times New Roman" w:hAnsi="Segoe UI" w:cs="Segoe UI"/>
          <w:color w:val="172B4D"/>
          <w:sz w:val="30"/>
          <w:szCs w:val="30"/>
          <w:lang w:eastAsia="uk-UA"/>
        </w:rPr>
        <w:t xml:space="preserve"> (</w:t>
      </w:r>
      <w:proofErr w:type="spellStart"/>
      <w:r w:rsidRPr="00AF6182">
        <w:rPr>
          <w:rFonts w:ascii="Segoe UI" w:eastAsia="Times New Roman" w:hAnsi="Segoe UI" w:cs="Segoe UI"/>
          <w:color w:val="172B4D"/>
          <w:sz w:val="30"/>
          <w:szCs w:val="30"/>
          <w:lang w:eastAsia="uk-UA"/>
        </w:rPr>
        <w:t>indicators</w:t>
      </w:r>
      <w:proofErr w:type="spellEnd"/>
      <w:r w:rsidRPr="00AF6182">
        <w:rPr>
          <w:rFonts w:ascii="Segoe UI" w:eastAsia="Times New Roman" w:hAnsi="Segoe UI" w:cs="Segoe UI"/>
          <w:color w:val="172B4D"/>
          <w:sz w:val="30"/>
          <w:szCs w:val="30"/>
          <w:lang w:eastAsia="uk-UA"/>
        </w:rPr>
        <w:t>)</w:t>
      </w:r>
    </w:p>
    <w:p w:rsidR="00AF6182" w:rsidRPr="00AF6182" w:rsidRDefault="00AF6182" w:rsidP="00AF6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Duplicated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Code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 -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extract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out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common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bits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their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own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method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(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extract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method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)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code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same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two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classes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duplicate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code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,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consider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extract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create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a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new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hold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shared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functionality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.</w:t>
      </w:r>
    </w:p>
    <w:p w:rsidR="00AF6182" w:rsidRPr="00AF6182" w:rsidRDefault="00AF6182" w:rsidP="00AF6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Long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Methods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- 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extract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method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!</w:t>
      </w:r>
    </w:p>
    <w:p w:rsidR="00AF6182" w:rsidRPr="00AF6182" w:rsidRDefault="00AF6182" w:rsidP="00AF6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Large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 -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trying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much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often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shows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up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many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instance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variables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.</w:t>
      </w:r>
    </w:p>
    <w:p w:rsidR="00AF6182" w:rsidRPr="00AF6182" w:rsidRDefault="00AF6182" w:rsidP="00AF6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Long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Parameter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List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 - 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replace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parameter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with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method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(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receiver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explicitly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asks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sender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for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data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via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sender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getter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method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)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Example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: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day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month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,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year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,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hour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minute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second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==&gt;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date</w:t>
      </w:r>
      <w:proofErr w:type="spellEnd"/>
    </w:p>
    <w:p w:rsidR="00AF6182" w:rsidRPr="00AF6182" w:rsidRDefault="00AF6182" w:rsidP="00AF6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Divergent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Change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 -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you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have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a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fixed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that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does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distinctly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different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things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consider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separating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out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varying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code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varying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classes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</w:t>
      </w:r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(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extract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)</w:t>
      </w:r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that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either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subclass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are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contained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by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non-varying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.</w:t>
      </w:r>
    </w:p>
    <w:p w:rsidR="00AF6182" w:rsidRPr="00AF6182" w:rsidRDefault="00AF6182" w:rsidP="00AF6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Shotgun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Surgery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 -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smell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: a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change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one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repeatedly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requires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little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changes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a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bunch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other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classes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.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try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move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method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and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move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field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get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all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bits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one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since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are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obviously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highly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dependent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.</w:t>
      </w:r>
    </w:p>
    <w:p w:rsidR="00AF6182" w:rsidRPr="00AF6182" w:rsidRDefault="00AF6182" w:rsidP="00AF6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Feature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Envy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 -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Method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one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uses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lots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pieces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from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another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. 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move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method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move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other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.</w:t>
      </w:r>
    </w:p>
    <w:p w:rsidR="00AF6182" w:rsidRPr="00AF6182" w:rsidRDefault="00AF6182" w:rsidP="00AF6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Data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Clumps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 -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Data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that's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always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hanging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with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each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other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(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e.g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.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name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street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zip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).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Extract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out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a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(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extract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)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for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data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.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Will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help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trim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argument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lists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since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name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street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zip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now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passed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one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address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object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.</w:t>
      </w:r>
    </w:p>
    <w:p w:rsidR="00AF6182" w:rsidRPr="00AF6182" w:rsidRDefault="00AF6182" w:rsidP="00AF6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Switch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 (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case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) 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statements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 -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Use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inheritance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and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polymorphism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instead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(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example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this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was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Fowler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Chapter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1;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this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one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more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difficult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refactorings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)</w:t>
      </w:r>
    </w:p>
    <w:p w:rsidR="00AF6182" w:rsidRPr="00AF6182" w:rsidRDefault="00AF6182" w:rsidP="00AF6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Lazy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 -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doesn't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seem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be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doing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anything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.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Get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rid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!</w:t>
      </w:r>
    </w:p>
    <w:p w:rsidR="00AF6182" w:rsidRPr="00AF6182" w:rsidRDefault="00AF6182" w:rsidP="00AF61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collapse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heirarchy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subclasses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are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nearly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vacuous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.</w:t>
      </w:r>
    </w:p>
    <w:p w:rsidR="00AF6182" w:rsidRPr="00AF6182" w:rsidRDefault="00AF6182" w:rsidP="00AF61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inline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(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stick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'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methods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and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fields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that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was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using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and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get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rid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original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).</w:t>
      </w:r>
    </w:p>
    <w:p w:rsidR="00AF6182" w:rsidRPr="00AF6182" w:rsidRDefault="00AF6182" w:rsidP="00AF6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Speculative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generality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 -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designed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something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future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but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never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ends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up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doing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.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Thinking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far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ahead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you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though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you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needed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this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generality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but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you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didn't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.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like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above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, 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collapse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hierarchy</w:t>
      </w:r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inline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class</w:t>
      </w:r>
      <w:proofErr w:type="spellEnd"/>
    </w:p>
    <w:p w:rsidR="00AF6182" w:rsidRPr="00AF6182" w:rsidRDefault="00AF6182" w:rsidP="00AF6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Message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chains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 -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Say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you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want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send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a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message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object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D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A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but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you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have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go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through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B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get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C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and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C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get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D.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use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hide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delagate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hide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C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and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D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B,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and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add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a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method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B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that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does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what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A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wanted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with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D.</w:t>
      </w:r>
    </w:p>
    <w:p w:rsidR="00AF6182" w:rsidRPr="00AF6182" w:rsidRDefault="00AF6182" w:rsidP="00AF6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Inappropriate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Intimacy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 -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Directly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getting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and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munging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with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internals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another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.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fix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this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,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move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methods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,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inline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methods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,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consolidate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intimate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bits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.</w:t>
      </w:r>
    </w:p>
    <w:p w:rsidR="00AF6182" w:rsidRPr="00AF6182" w:rsidRDefault="00AF6182" w:rsidP="00AF6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Incomplete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Library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 -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method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missing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from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library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,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and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we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can't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change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library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,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either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: o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make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this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method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your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object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(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introduce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foreign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method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)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there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a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lot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stuff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you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want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change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: o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make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your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own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extension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/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subclass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(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introduce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local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extension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)</w:t>
      </w:r>
    </w:p>
    <w:p w:rsidR="00AF6182" w:rsidRPr="00AF6182" w:rsidRDefault="00AF6182" w:rsidP="00AF6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Data</w:t>
      </w:r>
      <w:proofErr w:type="spellEnd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 -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We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have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already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talked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about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this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extensively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: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data-centric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design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,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there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are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some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data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classes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which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are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pretty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much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structs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: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no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interesting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methods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.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first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don't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let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other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directly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get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and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set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fields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(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make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them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private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)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and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don't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have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setter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for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things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outsiders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shouldn't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change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look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who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uses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data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and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how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use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and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move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some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that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code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data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class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via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a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combination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extract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method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and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move</w:t>
      </w:r>
      <w:proofErr w:type="spellEnd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uk-UA"/>
        </w:rPr>
        <w:t>method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 (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see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Fowler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chapter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1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example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for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several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examples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this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)</w:t>
      </w:r>
    </w:p>
    <w:p w:rsidR="00AF6182" w:rsidRPr="00AF6182" w:rsidRDefault="00AF6182" w:rsidP="00AF6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</w:pPr>
      <w:proofErr w:type="spellStart"/>
      <w:r w:rsidRPr="00AF6182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uk-UA"/>
        </w:rPr>
        <w:t>Comments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 -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Comments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in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the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middle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of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methods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are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deodorant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.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You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should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really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refactor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so</w:t>
      </w:r>
      <w:proofErr w:type="spellEnd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 xml:space="preserve"> </w:t>
      </w:r>
      <w:proofErr w:type="spellStart"/>
      <w:r w:rsidRPr="00AF6182">
        <w:rPr>
          <w:rFonts w:ascii="Segoe UI" w:eastAsia="Times New Roman" w:hAnsi="Segoe UI" w:cs="Segoe UI"/>
          <w:color w:val="172B4D"/>
          <w:sz w:val="21"/>
          <w:szCs w:val="21"/>
          <w:lang w:eastAsia="uk-UA"/>
        </w:rPr>
        <w:t>each</w:t>
      </w:r>
      <w:proofErr w:type="spellEnd"/>
    </w:p>
    <w:p w:rsidR="00CE0891" w:rsidRDefault="00CE0891"/>
    <w:sectPr w:rsidR="00CE0891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06F99"/>
    <w:multiLevelType w:val="multilevel"/>
    <w:tmpl w:val="2114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82"/>
    <w:rsid w:val="00AF6182"/>
    <w:rsid w:val="00CE0891"/>
    <w:rsid w:val="00ED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E09D0-7E5C-4C5F-9180-DFCA0429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61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618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Emphasis">
    <w:name w:val="Emphasis"/>
    <w:basedOn w:val="DefaultParagraphFont"/>
    <w:uiPriority w:val="20"/>
    <w:qFormat/>
    <w:rsid w:val="00AF6182"/>
    <w:rPr>
      <w:i/>
      <w:iCs/>
    </w:rPr>
  </w:style>
  <w:style w:type="character" w:styleId="Strong">
    <w:name w:val="Strong"/>
    <w:basedOn w:val="DefaultParagraphFont"/>
    <w:uiPriority w:val="22"/>
    <w:qFormat/>
    <w:rsid w:val="00AF61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3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2055</Words>
  <Characters>1172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Huts</dc:creator>
  <cp:keywords/>
  <dc:description/>
  <cp:lastModifiedBy>Yurii Huts</cp:lastModifiedBy>
  <cp:revision>1</cp:revision>
  <cp:lastPrinted>2019-10-04T12:23:00Z</cp:lastPrinted>
  <dcterms:created xsi:type="dcterms:W3CDTF">2019-10-04T12:23:00Z</dcterms:created>
  <dcterms:modified xsi:type="dcterms:W3CDTF">2019-10-04T12:23:00Z</dcterms:modified>
</cp:coreProperties>
</file>