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B0BC" w14:textId="77777777" w:rsidR="00AF51BA" w:rsidRDefault="00AF51BA" w:rsidP="00AF51BA">
      <w:pPr>
        <w:bidi/>
        <w:rPr>
          <w:rFonts w:ascii="Arial" w:hAnsi="Arial"/>
          <w:sz w:val="32"/>
          <w:szCs w:val="32"/>
          <w:lang w:bidi="he-IL"/>
        </w:rPr>
      </w:pPr>
    </w:p>
    <w:p w14:paraId="3EF1D0D2" w14:textId="77777777" w:rsidR="00AF51BA" w:rsidRPr="003F5A91" w:rsidRDefault="00AF51BA" w:rsidP="00AF51BA">
      <w:pPr>
        <w:bidi/>
        <w:rPr>
          <w:rFonts w:ascii="Arial" w:hAnsi="Arial"/>
          <w:sz w:val="32"/>
          <w:szCs w:val="32"/>
        </w:rPr>
      </w:pPr>
      <w:r w:rsidRPr="003F5A91">
        <w:rPr>
          <w:rFonts w:ascii="Arial" w:hAnsi="Arial" w:hint="cs"/>
          <w:sz w:val="32"/>
          <w:szCs w:val="32"/>
          <w:rtl/>
          <w:lang w:bidi="he-IL"/>
        </w:rPr>
        <w:t xml:space="preserve">חלופה מערכות הגנת סייבר במקצוע </w:t>
      </w:r>
      <w:r w:rsidRPr="003F5A91">
        <w:rPr>
          <w:rFonts w:ascii="Arial" w:hAnsi="Arial"/>
          <w:sz w:val="32"/>
          <w:szCs w:val="32"/>
        </w:rPr>
        <w:t>"</w:t>
      </w:r>
      <w:r w:rsidRPr="003F5A91">
        <w:rPr>
          <w:rFonts w:ascii="Arial" w:hAnsi="Arial" w:hint="cs"/>
          <w:sz w:val="32"/>
          <w:szCs w:val="32"/>
          <w:rtl/>
          <w:lang w:bidi="he-IL"/>
        </w:rPr>
        <w:t>תכנון ותכנות מערכות</w:t>
      </w:r>
      <w:r w:rsidRPr="003F5A91">
        <w:rPr>
          <w:rFonts w:ascii="Arial" w:hAnsi="Arial"/>
          <w:sz w:val="32"/>
          <w:szCs w:val="32"/>
        </w:rPr>
        <w:t>"</w:t>
      </w:r>
      <w:r w:rsidRPr="003F5A91">
        <w:rPr>
          <w:rFonts w:ascii="Arial" w:hAnsi="Arial"/>
          <w:sz w:val="32"/>
          <w:szCs w:val="32"/>
          <w:rtl/>
          <w:lang w:bidi="he-IL"/>
        </w:rPr>
        <w:t xml:space="preserve"> </w:t>
      </w:r>
      <w:r w:rsidRPr="003F5A91">
        <w:rPr>
          <w:rFonts w:ascii="Arial" w:hAnsi="Arial"/>
          <w:sz w:val="32"/>
          <w:szCs w:val="32"/>
        </w:rPr>
        <w:t>-</w:t>
      </w:r>
      <w:r w:rsidRPr="003F5A91">
        <w:rPr>
          <w:rFonts w:ascii="Arial" w:hAnsi="Arial" w:hint="cs"/>
          <w:sz w:val="32"/>
          <w:szCs w:val="32"/>
          <w:rtl/>
          <w:lang w:bidi="he-IL"/>
        </w:rPr>
        <w:t xml:space="preserve"> הערכה לעבודת גמר </w:t>
      </w:r>
      <w:r w:rsidRPr="003F5A91">
        <w:rPr>
          <w:rFonts w:ascii="Arial" w:hAnsi="Arial"/>
          <w:sz w:val="32"/>
          <w:szCs w:val="32"/>
        </w:rPr>
        <w:t>5)</w:t>
      </w:r>
      <w:r w:rsidRPr="003F5A91">
        <w:rPr>
          <w:rFonts w:ascii="Arial" w:hAnsi="Arial" w:hint="cs"/>
          <w:sz w:val="32"/>
          <w:szCs w:val="32"/>
          <w:rtl/>
          <w:lang w:bidi="he-IL"/>
        </w:rPr>
        <w:t xml:space="preserve"> יחידות לימוד</w:t>
      </w:r>
      <w:r w:rsidRPr="003F5A91">
        <w:rPr>
          <w:rFonts w:ascii="Arial" w:hAnsi="Arial"/>
          <w:sz w:val="32"/>
          <w:szCs w:val="32"/>
        </w:rPr>
        <w:t>(</w:t>
      </w:r>
      <w:r w:rsidRPr="003F5A91">
        <w:rPr>
          <w:rFonts w:ascii="Arial" w:hAnsi="Arial"/>
          <w:sz w:val="32"/>
          <w:szCs w:val="32"/>
          <w:rtl/>
          <w:lang w:bidi="he-IL"/>
        </w:rPr>
        <w:t xml:space="preserve"> </w:t>
      </w:r>
      <w:r w:rsidRPr="003F5A91">
        <w:rPr>
          <w:rFonts w:ascii="Arial" w:hAnsi="Arial"/>
          <w:sz w:val="32"/>
          <w:szCs w:val="32"/>
        </w:rPr>
        <w:t>–</w:t>
      </w:r>
      <w:r w:rsidRPr="003F5A91">
        <w:rPr>
          <w:rFonts w:ascii="Arial" w:hAnsi="Arial" w:hint="cs"/>
          <w:sz w:val="32"/>
          <w:szCs w:val="32"/>
          <w:rtl/>
          <w:lang w:bidi="he-IL"/>
        </w:rPr>
        <w:t xml:space="preserve"> תשפ</w:t>
      </w:r>
      <w:r w:rsidRPr="003F5A91">
        <w:rPr>
          <w:rFonts w:ascii="Arial" w:hAnsi="Arial"/>
          <w:sz w:val="32"/>
          <w:szCs w:val="32"/>
        </w:rPr>
        <w:t>"</w:t>
      </w:r>
      <w:r>
        <w:rPr>
          <w:rFonts w:ascii="Arial" w:hAnsi="Arial" w:hint="cs"/>
          <w:sz w:val="32"/>
          <w:szCs w:val="32"/>
          <w:rtl/>
          <w:lang w:bidi="he-IL"/>
        </w:rPr>
        <w:t>ה</w:t>
      </w:r>
    </w:p>
    <w:p w14:paraId="5DE4EECA" w14:textId="77777777" w:rsidR="00AF51BA" w:rsidRDefault="00AF51BA" w:rsidP="00AF51BA">
      <w:pPr>
        <w:rPr>
          <w:rFonts w:ascii="Arial" w:hAnsi="Arial"/>
          <w:sz w:val="44"/>
        </w:rPr>
      </w:pPr>
    </w:p>
    <w:p w14:paraId="32A9A7CE" w14:textId="77777777" w:rsidR="00AF51BA" w:rsidRPr="003F5A91" w:rsidRDefault="00AF51BA" w:rsidP="00AF51BA">
      <w:pPr>
        <w:rPr>
          <w:rFonts w:ascii="Arial" w:hAnsi="Arial"/>
          <w:sz w:val="44"/>
        </w:rPr>
      </w:pPr>
    </w:p>
    <w:tbl>
      <w:tblPr>
        <w:tblW w:w="9999" w:type="dxa"/>
        <w:tblInd w:w="-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10"/>
        <w:gridCol w:w="1400"/>
        <w:gridCol w:w="4394"/>
        <w:gridCol w:w="1595"/>
      </w:tblGrid>
      <w:tr w:rsidR="00AF51BA" w:rsidRPr="000D7DA3" w14:paraId="56BFC792" w14:textId="77777777">
        <w:trPr>
          <w:trHeight w:val="680"/>
        </w:trPr>
        <w:tc>
          <w:tcPr>
            <w:tcW w:w="2610" w:type="dxa"/>
            <w:tcBorders>
              <w:top w:val="single" w:sz="8" w:space="0" w:color="000000"/>
              <w:left w:val="single" w:sz="8" w:space="0" w:color="000000"/>
              <w:bottom w:val="single" w:sz="8" w:space="0" w:color="000000"/>
              <w:right w:val="single" w:sz="8" w:space="0" w:color="000000"/>
            </w:tcBorders>
          </w:tcPr>
          <w:p w14:paraId="31975D4F" w14:textId="77777777" w:rsidR="00AF51BA" w:rsidRPr="003F5A91" w:rsidRDefault="00AF51BA">
            <w:pPr>
              <w:bidi/>
              <w:rPr>
                <w:rFonts w:ascii="Arial" w:hAnsi="Arial"/>
                <w:szCs w:val="24"/>
              </w:rPr>
            </w:pPr>
            <w:r>
              <w:rPr>
                <w:rFonts w:ascii="Arial" w:hAnsi="Arial"/>
                <w:szCs w:val="24"/>
              </w:rPr>
              <w:t>346327026</w:t>
            </w:r>
          </w:p>
        </w:tc>
        <w:tc>
          <w:tcPr>
            <w:tcW w:w="1400" w:type="dxa"/>
            <w:tcBorders>
              <w:top w:val="single" w:sz="8" w:space="0" w:color="000000"/>
              <w:left w:val="single" w:sz="8" w:space="0" w:color="000000"/>
              <w:bottom w:val="single" w:sz="8" w:space="0" w:color="000000"/>
              <w:right w:val="single" w:sz="8" w:space="0" w:color="000000"/>
            </w:tcBorders>
            <w:hideMark/>
          </w:tcPr>
          <w:p w14:paraId="16E36084" w14:textId="77777777" w:rsidR="00AF51BA" w:rsidRPr="003F5A91" w:rsidRDefault="00AF51BA">
            <w:pPr>
              <w:bidi/>
              <w:rPr>
                <w:rFonts w:ascii="Arial" w:hAnsi="Arial"/>
                <w:szCs w:val="24"/>
              </w:rPr>
            </w:pPr>
            <w:r w:rsidRPr="003F5A91">
              <w:rPr>
                <w:rFonts w:ascii="Arial" w:hAnsi="Arial" w:hint="cs"/>
                <w:szCs w:val="24"/>
                <w:rtl/>
                <w:lang w:bidi="he-IL"/>
              </w:rPr>
              <w:t>מספר</w:t>
            </w:r>
            <w:r w:rsidRPr="003F5A91">
              <w:rPr>
                <w:rFonts w:ascii="Arial" w:hAnsi="Arial" w:hint="cs"/>
                <w:szCs w:val="24"/>
                <w:rtl/>
              </w:rPr>
              <w:t xml:space="preserve"> </w:t>
            </w:r>
            <w:r w:rsidRPr="000D7DA3">
              <w:rPr>
                <w:rFonts w:ascii="Arial" w:hAnsi="Arial" w:hint="cs"/>
                <w:szCs w:val="24"/>
                <w:rtl/>
                <w:lang w:bidi="he-IL"/>
              </w:rPr>
              <w:t>ת.ז.</w:t>
            </w:r>
          </w:p>
        </w:tc>
        <w:tc>
          <w:tcPr>
            <w:tcW w:w="4394" w:type="dxa"/>
            <w:tcBorders>
              <w:top w:val="single" w:sz="8" w:space="0" w:color="000000"/>
              <w:left w:val="single" w:sz="8" w:space="0" w:color="000000"/>
              <w:bottom w:val="single" w:sz="8" w:space="0" w:color="000000"/>
              <w:right w:val="single" w:sz="8" w:space="0" w:color="000000"/>
            </w:tcBorders>
          </w:tcPr>
          <w:p w14:paraId="2BFA6000" w14:textId="77777777" w:rsidR="00AF51BA" w:rsidRPr="003F5A91" w:rsidRDefault="00AF51BA">
            <w:pPr>
              <w:bidi/>
              <w:rPr>
                <w:rFonts w:ascii="Arial" w:hAnsi="Arial"/>
                <w:szCs w:val="24"/>
              </w:rPr>
            </w:pPr>
            <w:r>
              <w:rPr>
                <w:rFonts w:ascii="Arial" w:hAnsi="Arial"/>
                <w:szCs w:val="24"/>
              </w:rPr>
              <w:t>Yury Moiseev</w:t>
            </w:r>
          </w:p>
        </w:tc>
        <w:tc>
          <w:tcPr>
            <w:tcW w:w="1595" w:type="dxa"/>
            <w:tcBorders>
              <w:top w:val="single" w:sz="8" w:space="0" w:color="000000"/>
              <w:left w:val="single" w:sz="8" w:space="0" w:color="000000"/>
              <w:bottom w:val="single" w:sz="8" w:space="0" w:color="000000"/>
              <w:right w:val="single" w:sz="8" w:space="0" w:color="000000"/>
            </w:tcBorders>
            <w:hideMark/>
          </w:tcPr>
          <w:p w14:paraId="3F41B4BF" w14:textId="77777777" w:rsidR="00AF51BA" w:rsidRPr="003F5A91" w:rsidRDefault="00AF51BA">
            <w:pPr>
              <w:bidi/>
              <w:rPr>
                <w:rFonts w:ascii="Arial" w:hAnsi="Arial"/>
                <w:szCs w:val="24"/>
              </w:rPr>
            </w:pPr>
            <w:r w:rsidRPr="003F5A91">
              <w:rPr>
                <w:rFonts w:ascii="Arial" w:hAnsi="Arial" w:hint="cs"/>
                <w:szCs w:val="24"/>
                <w:rtl/>
                <w:lang w:bidi="he-IL"/>
              </w:rPr>
              <w:t>שם</w:t>
            </w:r>
            <w:r w:rsidRPr="003F5A91">
              <w:rPr>
                <w:rFonts w:ascii="Arial" w:hAnsi="Arial" w:hint="cs"/>
                <w:szCs w:val="24"/>
                <w:rtl/>
              </w:rPr>
              <w:t xml:space="preserve"> </w:t>
            </w:r>
            <w:r w:rsidRPr="003F5A91">
              <w:rPr>
                <w:rFonts w:ascii="Arial" w:hAnsi="Arial" w:hint="cs"/>
                <w:szCs w:val="24"/>
                <w:rtl/>
                <w:lang w:bidi="he-IL"/>
              </w:rPr>
              <w:t>התלמיד</w:t>
            </w:r>
          </w:p>
        </w:tc>
      </w:tr>
      <w:tr w:rsidR="00AF51BA" w:rsidRPr="000D7DA3" w14:paraId="42695322" w14:textId="77777777">
        <w:trPr>
          <w:trHeight w:val="835"/>
        </w:trPr>
        <w:tc>
          <w:tcPr>
            <w:tcW w:w="8404" w:type="dxa"/>
            <w:gridSpan w:val="3"/>
            <w:tcBorders>
              <w:top w:val="single" w:sz="8" w:space="0" w:color="000000"/>
              <w:left w:val="single" w:sz="8" w:space="0" w:color="000000"/>
              <w:bottom w:val="single" w:sz="8" w:space="0" w:color="000000"/>
              <w:right w:val="single" w:sz="8" w:space="0" w:color="000000"/>
            </w:tcBorders>
          </w:tcPr>
          <w:p w14:paraId="1658111F" w14:textId="77777777" w:rsidR="00AF51BA" w:rsidRPr="003F5A91" w:rsidRDefault="00AF51BA">
            <w:pPr>
              <w:bidi/>
              <w:rPr>
                <w:rFonts w:ascii="Arial" w:hAnsi="Arial"/>
                <w:szCs w:val="24"/>
              </w:rPr>
            </w:pPr>
            <w:r w:rsidRPr="00F33C4F">
              <w:rPr>
                <w:rFonts w:ascii="Arial" w:hAnsi="Arial"/>
                <w:szCs w:val="24"/>
              </w:rPr>
              <w:t>TuneTrace</w:t>
            </w:r>
          </w:p>
        </w:tc>
        <w:tc>
          <w:tcPr>
            <w:tcW w:w="1595" w:type="dxa"/>
            <w:tcBorders>
              <w:top w:val="single" w:sz="8" w:space="0" w:color="000000"/>
              <w:left w:val="single" w:sz="8" w:space="0" w:color="000000"/>
              <w:bottom w:val="single" w:sz="8" w:space="0" w:color="000000"/>
              <w:right w:val="single" w:sz="8" w:space="0" w:color="000000"/>
            </w:tcBorders>
            <w:hideMark/>
          </w:tcPr>
          <w:p w14:paraId="4B958703" w14:textId="77777777" w:rsidR="00AF51BA" w:rsidRPr="003F5A91" w:rsidRDefault="00AF51BA">
            <w:pPr>
              <w:bidi/>
              <w:rPr>
                <w:rFonts w:ascii="Arial" w:hAnsi="Arial"/>
                <w:szCs w:val="24"/>
              </w:rPr>
            </w:pPr>
            <w:r w:rsidRPr="003F5A91">
              <w:rPr>
                <w:rFonts w:ascii="Arial" w:hAnsi="Arial" w:hint="cs"/>
                <w:szCs w:val="24"/>
                <w:rtl/>
                <w:lang w:bidi="he-IL"/>
              </w:rPr>
              <w:t>נושא</w:t>
            </w:r>
            <w:r w:rsidRPr="003F5A91">
              <w:rPr>
                <w:rFonts w:ascii="Arial" w:hAnsi="Arial" w:hint="cs"/>
                <w:szCs w:val="24"/>
                <w:rtl/>
              </w:rPr>
              <w:t xml:space="preserve"> </w:t>
            </w:r>
            <w:r w:rsidRPr="003F5A91">
              <w:rPr>
                <w:rFonts w:ascii="Arial" w:hAnsi="Arial" w:hint="cs"/>
                <w:szCs w:val="24"/>
                <w:rtl/>
                <w:lang w:bidi="he-IL"/>
              </w:rPr>
              <w:t>העבודה</w:t>
            </w:r>
          </w:p>
        </w:tc>
      </w:tr>
    </w:tbl>
    <w:p w14:paraId="5DA71F68" w14:textId="77777777" w:rsidR="00AF51BA" w:rsidRDefault="00AF51BA" w:rsidP="00AF51BA">
      <w:pPr>
        <w:rPr>
          <w:rFonts w:ascii="Arial" w:hAnsi="Arial"/>
          <w:sz w:val="44"/>
        </w:rPr>
      </w:pPr>
    </w:p>
    <w:p w14:paraId="6F6CD3BC" w14:textId="77777777" w:rsidR="00AF51BA" w:rsidRDefault="00AF51BA" w:rsidP="00AF51BA">
      <w:pPr>
        <w:jc w:val="center"/>
        <w:rPr>
          <w:rFonts w:ascii="Arial" w:hAnsi="Arial"/>
          <w:sz w:val="44"/>
        </w:rPr>
      </w:pPr>
      <w:r>
        <w:rPr>
          <w:rFonts w:ascii="Arial" w:hAnsi="Arial"/>
          <w:sz w:val="44"/>
        </w:rPr>
        <w:t>Revision History</w:t>
      </w:r>
    </w:p>
    <w:p w14:paraId="3D03D646" w14:textId="77777777" w:rsidR="00AF51BA" w:rsidRDefault="00AF51BA" w:rsidP="00AF51BA"/>
    <w:tbl>
      <w:tblPr>
        <w:tblW w:w="8931" w:type="dxa"/>
        <w:tblInd w:w="108" w:type="dxa"/>
        <w:tblLayout w:type="fixed"/>
        <w:tblLook w:val="0000" w:firstRow="0" w:lastRow="0" w:firstColumn="0" w:lastColumn="0" w:noHBand="0" w:noVBand="0"/>
      </w:tblPr>
      <w:tblGrid>
        <w:gridCol w:w="851"/>
        <w:gridCol w:w="1417"/>
        <w:gridCol w:w="4032"/>
        <w:gridCol w:w="2631"/>
      </w:tblGrid>
      <w:tr w:rsidR="00AF51BA" w14:paraId="61006E0B" w14:textId="77777777">
        <w:trPr>
          <w:trHeight w:val="480"/>
        </w:trPr>
        <w:tc>
          <w:tcPr>
            <w:tcW w:w="851" w:type="dxa"/>
            <w:tcBorders>
              <w:top w:val="single" w:sz="12" w:space="0" w:color="auto"/>
              <w:left w:val="single" w:sz="12" w:space="0" w:color="auto"/>
              <w:bottom w:val="single" w:sz="18" w:space="0" w:color="auto"/>
              <w:right w:val="single" w:sz="6" w:space="0" w:color="auto"/>
            </w:tcBorders>
            <w:shd w:val="pct20" w:color="auto" w:fill="auto"/>
          </w:tcPr>
          <w:p w14:paraId="57400263" w14:textId="77777777" w:rsidR="00AF51BA" w:rsidRDefault="00AF51BA">
            <w:pPr>
              <w:ind w:left="34"/>
              <w:jc w:val="both"/>
            </w:pPr>
            <w:r>
              <w:t>Ed. Id</w:t>
            </w:r>
          </w:p>
        </w:tc>
        <w:tc>
          <w:tcPr>
            <w:tcW w:w="1417" w:type="dxa"/>
            <w:tcBorders>
              <w:top w:val="single" w:sz="12" w:space="0" w:color="auto"/>
              <w:left w:val="single" w:sz="6" w:space="0" w:color="auto"/>
              <w:bottom w:val="single" w:sz="18" w:space="0" w:color="auto"/>
              <w:right w:val="single" w:sz="6" w:space="0" w:color="auto"/>
            </w:tcBorders>
            <w:shd w:val="pct20" w:color="auto" w:fill="auto"/>
          </w:tcPr>
          <w:p w14:paraId="4DA86A54" w14:textId="77777777" w:rsidR="00AF51BA" w:rsidRDefault="00AF51BA">
            <w:pPr>
              <w:ind w:left="0"/>
              <w:jc w:val="center"/>
            </w:pPr>
            <w:r>
              <w:t>Date</w:t>
            </w:r>
          </w:p>
        </w:tc>
        <w:tc>
          <w:tcPr>
            <w:tcW w:w="4032" w:type="dxa"/>
            <w:tcBorders>
              <w:top w:val="single" w:sz="12" w:space="0" w:color="auto"/>
              <w:left w:val="single" w:sz="6" w:space="0" w:color="auto"/>
              <w:bottom w:val="single" w:sz="18" w:space="0" w:color="auto"/>
              <w:right w:val="single" w:sz="6" w:space="0" w:color="auto"/>
            </w:tcBorders>
            <w:shd w:val="pct20" w:color="auto" w:fill="auto"/>
          </w:tcPr>
          <w:p w14:paraId="5103F49A" w14:textId="77777777" w:rsidR="00AF51BA" w:rsidRDefault="00AF51BA">
            <w:pPr>
              <w:ind w:left="34"/>
              <w:jc w:val="both"/>
            </w:pPr>
            <w:r>
              <w:t>File Reference</w:t>
            </w:r>
          </w:p>
        </w:tc>
        <w:tc>
          <w:tcPr>
            <w:tcW w:w="2631" w:type="dxa"/>
            <w:tcBorders>
              <w:top w:val="single" w:sz="12" w:space="0" w:color="auto"/>
              <w:left w:val="single" w:sz="6" w:space="0" w:color="auto"/>
              <w:bottom w:val="single" w:sz="18" w:space="0" w:color="auto"/>
              <w:right w:val="single" w:sz="12" w:space="0" w:color="auto"/>
            </w:tcBorders>
            <w:shd w:val="pct20" w:color="auto" w:fill="auto"/>
          </w:tcPr>
          <w:p w14:paraId="1FCB9ADA" w14:textId="77777777" w:rsidR="00AF51BA" w:rsidRDefault="00AF51BA">
            <w:pPr>
              <w:ind w:left="0"/>
            </w:pPr>
            <w:r>
              <w:t>Reason for Change</w:t>
            </w:r>
          </w:p>
        </w:tc>
      </w:tr>
      <w:tr w:rsidR="00AF51BA" w14:paraId="43636790" w14:textId="77777777">
        <w:trPr>
          <w:trHeight w:val="480"/>
        </w:trPr>
        <w:tc>
          <w:tcPr>
            <w:tcW w:w="851" w:type="dxa"/>
            <w:tcBorders>
              <w:left w:val="single" w:sz="12" w:space="0" w:color="auto"/>
              <w:bottom w:val="single" w:sz="6" w:space="0" w:color="auto"/>
              <w:right w:val="single" w:sz="6" w:space="0" w:color="auto"/>
            </w:tcBorders>
          </w:tcPr>
          <w:p w14:paraId="688A7575" w14:textId="77777777" w:rsidR="00AF51BA" w:rsidRDefault="00AF51BA">
            <w:pPr>
              <w:ind w:left="34"/>
              <w:jc w:val="both"/>
              <w:rPr>
                <w:rFonts w:ascii="Arial" w:hAnsi="Arial"/>
                <w:sz w:val="20"/>
              </w:rPr>
            </w:pPr>
            <w:r>
              <w:rPr>
                <w:rFonts w:ascii="Arial" w:hAnsi="Arial"/>
              </w:rPr>
              <w:t>1</w:t>
            </w:r>
          </w:p>
        </w:tc>
        <w:tc>
          <w:tcPr>
            <w:tcW w:w="1417" w:type="dxa"/>
            <w:tcBorders>
              <w:left w:val="single" w:sz="6" w:space="0" w:color="auto"/>
              <w:bottom w:val="single" w:sz="6" w:space="0" w:color="auto"/>
              <w:right w:val="single" w:sz="6" w:space="0" w:color="auto"/>
            </w:tcBorders>
          </w:tcPr>
          <w:p w14:paraId="22C90510" w14:textId="77777777" w:rsidR="00AF51BA" w:rsidRDefault="00AF51BA">
            <w:pPr>
              <w:ind w:left="0"/>
              <w:jc w:val="both"/>
              <w:rPr>
                <w:rFonts w:ascii="Arial" w:hAnsi="Arial"/>
              </w:rPr>
            </w:pPr>
            <w:r>
              <w:rPr>
                <w:rFonts w:ascii="Arial" w:hAnsi="Arial"/>
              </w:rPr>
              <w:t>06/01/2025</w:t>
            </w:r>
          </w:p>
        </w:tc>
        <w:tc>
          <w:tcPr>
            <w:tcW w:w="4032" w:type="dxa"/>
            <w:tcBorders>
              <w:left w:val="single" w:sz="6" w:space="0" w:color="auto"/>
              <w:bottom w:val="single" w:sz="6" w:space="0" w:color="auto"/>
              <w:right w:val="single" w:sz="6" w:space="0" w:color="auto"/>
            </w:tcBorders>
          </w:tcPr>
          <w:p w14:paraId="14D3FE72" w14:textId="77777777" w:rsidR="00AF51BA" w:rsidRDefault="00AF51BA">
            <w:pPr>
              <w:ind w:left="34"/>
            </w:pPr>
            <w:r>
              <w:t>-</w:t>
            </w:r>
          </w:p>
        </w:tc>
        <w:tc>
          <w:tcPr>
            <w:tcW w:w="2631" w:type="dxa"/>
            <w:tcBorders>
              <w:left w:val="single" w:sz="6" w:space="0" w:color="auto"/>
              <w:bottom w:val="single" w:sz="6" w:space="0" w:color="auto"/>
              <w:right w:val="single" w:sz="12" w:space="0" w:color="auto"/>
            </w:tcBorders>
          </w:tcPr>
          <w:p w14:paraId="23D527C5" w14:textId="77777777" w:rsidR="00AF51BA" w:rsidRDefault="00AF51BA">
            <w:pPr>
              <w:ind w:left="0"/>
              <w:jc w:val="both"/>
              <w:rPr>
                <w:rFonts w:ascii="Arial" w:hAnsi="Arial"/>
              </w:rPr>
            </w:pPr>
            <w:r>
              <w:rPr>
                <w:rFonts w:ascii="Arial" w:hAnsi="Arial"/>
              </w:rPr>
              <w:t>Started working on the document</w:t>
            </w:r>
          </w:p>
        </w:tc>
      </w:tr>
      <w:tr w:rsidR="00AF51BA" w14:paraId="5317EFCA"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5788E597" w14:textId="77777777" w:rsidR="00AF51BA" w:rsidRDefault="00AF51BA">
            <w:pPr>
              <w:ind w:left="34"/>
              <w:jc w:val="both"/>
              <w:rPr>
                <w:rFonts w:ascii="Arial" w:hAnsi="Arial"/>
              </w:rPr>
            </w:pPr>
            <w:r>
              <w:rPr>
                <w:rFonts w:ascii="Arial" w:hAnsi="Arial"/>
              </w:rPr>
              <w:t>2</w:t>
            </w:r>
          </w:p>
        </w:tc>
        <w:tc>
          <w:tcPr>
            <w:tcW w:w="1417" w:type="dxa"/>
            <w:tcBorders>
              <w:top w:val="single" w:sz="6" w:space="0" w:color="auto"/>
              <w:left w:val="single" w:sz="6" w:space="0" w:color="auto"/>
              <w:bottom w:val="single" w:sz="6" w:space="0" w:color="auto"/>
              <w:right w:val="single" w:sz="6" w:space="0" w:color="auto"/>
            </w:tcBorders>
          </w:tcPr>
          <w:p w14:paraId="39DCA95F" w14:textId="77777777" w:rsidR="00AF51BA" w:rsidRDefault="00AF51BA">
            <w:pPr>
              <w:ind w:left="0"/>
              <w:jc w:val="both"/>
              <w:rPr>
                <w:rFonts w:ascii="Arial" w:hAnsi="Arial"/>
              </w:rPr>
            </w:pPr>
            <w:r>
              <w:rPr>
                <w:rFonts w:ascii="Arial" w:hAnsi="Arial"/>
              </w:rPr>
              <w:t>20/01/2025</w:t>
            </w:r>
          </w:p>
        </w:tc>
        <w:tc>
          <w:tcPr>
            <w:tcW w:w="4032" w:type="dxa"/>
            <w:tcBorders>
              <w:top w:val="single" w:sz="6" w:space="0" w:color="auto"/>
              <w:left w:val="single" w:sz="6" w:space="0" w:color="auto"/>
              <w:bottom w:val="single" w:sz="6" w:space="0" w:color="auto"/>
              <w:right w:val="single" w:sz="6" w:space="0" w:color="auto"/>
            </w:tcBorders>
          </w:tcPr>
          <w:p w14:paraId="615A8158" w14:textId="77777777" w:rsidR="00AF51BA" w:rsidRDefault="00AF51BA">
            <w:pPr>
              <w:ind w:left="34"/>
            </w:pPr>
            <w:r>
              <w:t>-</w:t>
            </w:r>
          </w:p>
        </w:tc>
        <w:tc>
          <w:tcPr>
            <w:tcW w:w="2631" w:type="dxa"/>
            <w:tcBorders>
              <w:top w:val="single" w:sz="6" w:space="0" w:color="auto"/>
              <w:left w:val="single" w:sz="6" w:space="0" w:color="auto"/>
              <w:bottom w:val="single" w:sz="6" w:space="0" w:color="auto"/>
              <w:right w:val="single" w:sz="12" w:space="0" w:color="auto"/>
            </w:tcBorders>
          </w:tcPr>
          <w:p w14:paraId="6820F305" w14:textId="77777777" w:rsidR="00AF51BA" w:rsidRPr="00E3299B" w:rsidRDefault="00AF51BA">
            <w:pPr>
              <w:ind w:left="0"/>
              <w:jc w:val="both"/>
              <w:rPr>
                <w:rFonts w:ascii="Arial" w:hAnsi="Arial"/>
                <w:szCs w:val="24"/>
              </w:rPr>
            </w:pPr>
            <w:r>
              <w:rPr>
                <w:rFonts w:ascii="Arial" w:hAnsi="Arial"/>
                <w:szCs w:val="24"/>
              </w:rPr>
              <w:t>Fixed minor issues, added new sections</w:t>
            </w:r>
          </w:p>
        </w:tc>
      </w:tr>
      <w:tr w:rsidR="00AF51BA" w14:paraId="4E531BA3"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58570494" w14:textId="77777777" w:rsidR="00AF51BA" w:rsidRDefault="00AF51BA">
            <w:pPr>
              <w:ind w:left="34"/>
              <w:jc w:val="both"/>
              <w:rPr>
                <w:rFonts w:ascii="Arial" w:hAnsi="Arial"/>
              </w:rPr>
            </w:pPr>
            <w:r>
              <w:rPr>
                <w:rFonts w:ascii="Arial" w:hAnsi="Arial"/>
              </w:rPr>
              <w:t>3</w:t>
            </w:r>
          </w:p>
        </w:tc>
        <w:tc>
          <w:tcPr>
            <w:tcW w:w="1417" w:type="dxa"/>
            <w:tcBorders>
              <w:top w:val="single" w:sz="6" w:space="0" w:color="auto"/>
              <w:left w:val="single" w:sz="6" w:space="0" w:color="auto"/>
              <w:bottom w:val="single" w:sz="6" w:space="0" w:color="auto"/>
              <w:right w:val="single" w:sz="6" w:space="0" w:color="auto"/>
            </w:tcBorders>
          </w:tcPr>
          <w:p w14:paraId="1D5786B2" w14:textId="77777777" w:rsidR="00AF51BA" w:rsidRDefault="00AF51BA">
            <w:pPr>
              <w:ind w:left="0"/>
              <w:jc w:val="both"/>
              <w:rPr>
                <w:rFonts w:ascii="Arial" w:hAnsi="Arial"/>
              </w:rPr>
            </w:pPr>
            <w:r>
              <w:rPr>
                <w:rFonts w:ascii="Arial" w:hAnsi="Arial"/>
              </w:rPr>
              <w:t>25/01/2025</w:t>
            </w:r>
          </w:p>
        </w:tc>
        <w:tc>
          <w:tcPr>
            <w:tcW w:w="4032" w:type="dxa"/>
            <w:tcBorders>
              <w:top w:val="single" w:sz="6" w:space="0" w:color="auto"/>
              <w:left w:val="single" w:sz="6" w:space="0" w:color="auto"/>
              <w:bottom w:val="single" w:sz="6" w:space="0" w:color="auto"/>
              <w:right w:val="single" w:sz="6" w:space="0" w:color="auto"/>
            </w:tcBorders>
          </w:tcPr>
          <w:p w14:paraId="41D727D7" w14:textId="77777777" w:rsidR="00AF51BA" w:rsidRDefault="00AF51BA">
            <w:pPr>
              <w:ind w:left="34"/>
            </w:pPr>
          </w:p>
        </w:tc>
        <w:tc>
          <w:tcPr>
            <w:tcW w:w="2631" w:type="dxa"/>
            <w:tcBorders>
              <w:top w:val="single" w:sz="6" w:space="0" w:color="auto"/>
              <w:left w:val="single" w:sz="6" w:space="0" w:color="auto"/>
              <w:bottom w:val="single" w:sz="6" w:space="0" w:color="auto"/>
              <w:right w:val="single" w:sz="12" w:space="0" w:color="auto"/>
            </w:tcBorders>
          </w:tcPr>
          <w:p w14:paraId="76204063" w14:textId="77777777" w:rsidR="00AF51BA" w:rsidRPr="00E3299B" w:rsidRDefault="00252620">
            <w:pPr>
              <w:ind w:left="0"/>
              <w:jc w:val="both"/>
              <w:rPr>
                <w:rFonts w:ascii="Arial" w:hAnsi="Arial"/>
                <w:szCs w:val="24"/>
              </w:rPr>
            </w:pPr>
            <w:r>
              <w:rPr>
                <w:rFonts w:ascii="Arial" w:hAnsi="Arial"/>
                <w:szCs w:val="24"/>
              </w:rPr>
              <w:t xml:space="preserve">Added new sections to </w:t>
            </w:r>
            <w:r w:rsidR="00AF51BA">
              <w:rPr>
                <w:rFonts w:ascii="Arial" w:hAnsi="Arial"/>
                <w:szCs w:val="24"/>
              </w:rPr>
              <w:t xml:space="preserve">the document, fixed minor </w:t>
            </w:r>
            <w:r w:rsidR="00AF51BA" w:rsidRPr="00E3299B">
              <w:rPr>
                <w:rFonts w:ascii="Arial" w:hAnsi="Arial"/>
                <w:szCs w:val="24"/>
              </w:rPr>
              <w:t>discrepanc</w:t>
            </w:r>
            <w:r w:rsidR="00AF51BA">
              <w:rPr>
                <w:rFonts w:ascii="Arial" w:hAnsi="Arial"/>
                <w:szCs w:val="24"/>
              </w:rPr>
              <w:t>ies</w:t>
            </w:r>
          </w:p>
        </w:tc>
      </w:tr>
      <w:tr w:rsidR="00AF51BA" w14:paraId="05F502DC"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655817DA" w14:textId="77777777" w:rsidR="00AF51BA" w:rsidRDefault="00252620">
            <w:pPr>
              <w:ind w:left="34"/>
              <w:jc w:val="both"/>
              <w:rPr>
                <w:rFonts w:ascii="Arial" w:hAnsi="Arial"/>
              </w:rPr>
            </w:pPr>
            <w:r>
              <w:rPr>
                <w:rFonts w:ascii="Arial" w:hAnsi="Arial"/>
              </w:rPr>
              <w:t>4</w:t>
            </w:r>
          </w:p>
        </w:tc>
        <w:tc>
          <w:tcPr>
            <w:tcW w:w="1417" w:type="dxa"/>
            <w:tcBorders>
              <w:top w:val="single" w:sz="6" w:space="0" w:color="auto"/>
              <w:left w:val="single" w:sz="6" w:space="0" w:color="auto"/>
              <w:bottom w:val="single" w:sz="6" w:space="0" w:color="auto"/>
              <w:right w:val="single" w:sz="6" w:space="0" w:color="auto"/>
            </w:tcBorders>
          </w:tcPr>
          <w:p w14:paraId="7F97E5A7" w14:textId="77777777" w:rsidR="00AF51BA" w:rsidRDefault="00252620">
            <w:pPr>
              <w:ind w:left="0"/>
              <w:jc w:val="both"/>
              <w:rPr>
                <w:rFonts w:ascii="Arial" w:hAnsi="Arial"/>
              </w:rPr>
            </w:pPr>
            <w:r>
              <w:rPr>
                <w:rFonts w:ascii="Arial" w:hAnsi="Arial"/>
              </w:rPr>
              <w:t>04/02/2025</w:t>
            </w:r>
          </w:p>
        </w:tc>
        <w:tc>
          <w:tcPr>
            <w:tcW w:w="4032" w:type="dxa"/>
            <w:tcBorders>
              <w:top w:val="single" w:sz="6" w:space="0" w:color="auto"/>
              <w:left w:val="single" w:sz="6" w:space="0" w:color="auto"/>
              <w:bottom w:val="single" w:sz="6" w:space="0" w:color="auto"/>
              <w:right w:val="single" w:sz="6" w:space="0" w:color="auto"/>
            </w:tcBorders>
          </w:tcPr>
          <w:p w14:paraId="0152213F" w14:textId="77777777" w:rsidR="00AF51BA" w:rsidRDefault="00AF51BA">
            <w:pPr>
              <w:ind w:left="34"/>
              <w:jc w:val="both"/>
              <w:rPr>
                <w:rFonts w:ascii="Arial" w:hAnsi="Arial"/>
                <w:sz w:val="20"/>
              </w:rPr>
            </w:pPr>
          </w:p>
        </w:tc>
        <w:tc>
          <w:tcPr>
            <w:tcW w:w="2631" w:type="dxa"/>
            <w:tcBorders>
              <w:top w:val="single" w:sz="6" w:space="0" w:color="auto"/>
              <w:left w:val="single" w:sz="6" w:space="0" w:color="auto"/>
              <w:bottom w:val="single" w:sz="6" w:space="0" w:color="auto"/>
              <w:right w:val="single" w:sz="12" w:space="0" w:color="auto"/>
            </w:tcBorders>
          </w:tcPr>
          <w:p w14:paraId="46D21ED1" w14:textId="77777777" w:rsidR="00AF51BA" w:rsidRPr="00252620" w:rsidRDefault="00252620">
            <w:pPr>
              <w:ind w:left="0"/>
              <w:jc w:val="both"/>
              <w:rPr>
                <w:rFonts w:ascii="Arial" w:hAnsi="Arial"/>
                <w:szCs w:val="24"/>
              </w:rPr>
            </w:pPr>
            <w:r w:rsidRPr="00252620">
              <w:rPr>
                <w:rFonts w:ascii="Arial" w:hAnsi="Arial"/>
                <w:szCs w:val="24"/>
              </w:rPr>
              <w:t>Completed the document up to the “test” section</w:t>
            </w:r>
          </w:p>
        </w:tc>
      </w:tr>
      <w:tr w:rsidR="00AF51BA" w14:paraId="60240C88"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237B6314" w14:textId="77777777" w:rsidR="00AF51BA" w:rsidRDefault="00AF51BA">
            <w:pPr>
              <w:ind w:left="34"/>
              <w:jc w:val="both"/>
              <w:rPr>
                <w:rFonts w:ascii="Arial" w:hAnsi="Arial"/>
              </w:rPr>
            </w:pPr>
          </w:p>
        </w:tc>
        <w:tc>
          <w:tcPr>
            <w:tcW w:w="1417" w:type="dxa"/>
            <w:tcBorders>
              <w:top w:val="single" w:sz="6" w:space="0" w:color="auto"/>
              <w:left w:val="single" w:sz="6" w:space="0" w:color="auto"/>
              <w:bottom w:val="single" w:sz="6" w:space="0" w:color="auto"/>
              <w:right w:val="single" w:sz="6" w:space="0" w:color="auto"/>
            </w:tcBorders>
          </w:tcPr>
          <w:p w14:paraId="4F94AFBC" w14:textId="77777777" w:rsidR="00AF51BA" w:rsidRDefault="00AF51BA">
            <w:pPr>
              <w:ind w:left="0"/>
              <w:jc w:val="both"/>
              <w:rPr>
                <w:rFonts w:ascii="Arial" w:hAnsi="Arial"/>
              </w:rPr>
            </w:pPr>
          </w:p>
        </w:tc>
        <w:tc>
          <w:tcPr>
            <w:tcW w:w="4032" w:type="dxa"/>
            <w:tcBorders>
              <w:top w:val="single" w:sz="6" w:space="0" w:color="auto"/>
              <w:left w:val="single" w:sz="6" w:space="0" w:color="auto"/>
              <w:bottom w:val="single" w:sz="6" w:space="0" w:color="auto"/>
              <w:right w:val="single" w:sz="6" w:space="0" w:color="auto"/>
            </w:tcBorders>
          </w:tcPr>
          <w:p w14:paraId="1626A55A" w14:textId="77777777" w:rsidR="00AF51BA" w:rsidRDefault="00AF51BA">
            <w:pPr>
              <w:ind w:left="34"/>
              <w:jc w:val="both"/>
              <w:rPr>
                <w:rFonts w:ascii="Arial" w:hAnsi="Arial"/>
                <w:sz w:val="20"/>
              </w:rPr>
            </w:pPr>
          </w:p>
        </w:tc>
        <w:tc>
          <w:tcPr>
            <w:tcW w:w="2631" w:type="dxa"/>
            <w:tcBorders>
              <w:top w:val="single" w:sz="6" w:space="0" w:color="auto"/>
              <w:left w:val="single" w:sz="6" w:space="0" w:color="auto"/>
              <w:bottom w:val="single" w:sz="6" w:space="0" w:color="auto"/>
              <w:right w:val="single" w:sz="12" w:space="0" w:color="auto"/>
            </w:tcBorders>
          </w:tcPr>
          <w:p w14:paraId="63A2304E" w14:textId="77777777" w:rsidR="00AF51BA" w:rsidRDefault="00AF51BA">
            <w:pPr>
              <w:ind w:left="0"/>
              <w:jc w:val="both"/>
              <w:rPr>
                <w:rFonts w:ascii="Arial" w:hAnsi="Arial"/>
                <w:sz w:val="20"/>
              </w:rPr>
            </w:pPr>
          </w:p>
        </w:tc>
      </w:tr>
      <w:tr w:rsidR="00AF51BA" w14:paraId="0BDA849E" w14:textId="77777777">
        <w:trPr>
          <w:trHeight w:val="480"/>
        </w:trPr>
        <w:tc>
          <w:tcPr>
            <w:tcW w:w="851" w:type="dxa"/>
            <w:tcBorders>
              <w:top w:val="single" w:sz="6" w:space="0" w:color="auto"/>
              <w:left w:val="single" w:sz="12" w:space="0" w:color="auto"/>
              <w:bottom w:val="single" w:sz="12" w:space="0" w:color="auto"/>
              <w:right w:val="single" w:sz="6" w:space="0" w:color="auto"/>
            </w:tcBorders>
          </w:tcPr>
          <w:p w14:paraId="6201A255" w14:textId="77777777" w:rsidR="00AF51BA" w:rsidRDefault="00AF51BA">
            <w:pPr>
              <w:ind w:left="34"/>
              <w:jc w:val="both"/>
              <w:rPr>
                <w:rFonts w:ascii="Arial" w:hAnsi="Arial"/>
              </w:rPr>
            </w:pPr>
          </w:p>
        </w:tc>
        <w:tc>
          <w:tcPr>
            <w:tcW w:w="1417" w:type="dxa"/>
            <w:tcBorders>
              <w:top w:val="single" w:sz="6" w:space="0" w:color="auto"/>
              <w:left w:val="single" w:sz="6" w:space="0" w:color="auto"/>
              <w:bottom w:val="single" w:sz="12" w:space="0" w:color="auto"/>
              <w:right w:val="single" w:sz="6" w:space="0" w:color="auto"/>
            </w:tcBorders>
          </w:tcPr>
          <w:p w14:paraId="73BD8A6A" w14:textId="77777777" w:rsidR="00AF51BA" w:rsidRDefault="00AF51BA">
            <w:pPr>
              <w:ind w:left="0"/>
              <w:jc w:val="both"/>
              <w:rPr>
                <w:rFonts w:ascii="Arial" w:hAnsi="Arial"/>
              </w:rPr>
            </w:pPr>
          </w:p>
        </w:tc>
        <w:tc>
          <w:tcPr>
            <w:tcW w:w="4032" w:type="dxa"/>
            <w:tcBorders>
              <w:top w:val="single" w:sz="6" w:space="0" w:color="auto"/>
              <w:left w:val="single" w:sz="6" w:space="0" w:color="auto"/>
              <w:bottom w:val="single" w:sz="12" w:space="0" w:color="auto"/>
              <w:right w:val="single" w:sz="6" w:space="0" w:color="auto"/>
            </w:tcBorders>
          </w:tcPr>
          <w:p w14:paraId="49740828" w14:textId="77777777" w:rsidR="00AF51BA" w:rsidRDefault="00AF51BA">
            <w:pPr>
              <w:ind w:left="34"/>
              <w:jc w:val="both"/>
              <w:rPr>
                <w:rFonts w:ascii="Arial" w:hAnsi="Arial"/>
              </w:rPr>
            </w:pPr>
          </w:p>
        </w:tc>
        <w:tc>
          <w:tcPr>
            <w:tcW w:w="2631" w:type="dxa"/>
            <w:tcBorders>
              <w:top w:val="single" w:sz="6" w:space="0" w:color="auto"/>
              <w:left w:val="single" w:sz="6" w:space="0" w:color="auto"/>
              <w:bottom w:val="single" w:sz="12" w:space="0" w:color="auto"/>
              <w:right w:val="single" w:sz="12" w:space="0" w:color="auto"/>
            </w:tcBorders>
          </w:tcPr>
          <w:p w14:paraId="0369C5EB" w14:textId="77777777" w:rsidR="00AF51BA" w:rsidRDefault="00AF51BA">
            <w:pPr>
              <w:ind w:left="0"/>
              <w:jc w:val="both"/>
              <w:rPr>
                <w:rFonts w:ascii="Arial" w:hAnsi="Arial"/>
              </w:rPr>
            </w:pPr>
          </w:p>
        </w:tc>
      </w:tr>
    </w:tbl>
    <w:p w14:paraId="591E565F" w14:textId="77777777" w:rsidR="00AF51BA" w:rsidRDefault="00AF51BA" w:rsidP="00AF51BA">
      <w:pPr>
        <w:rPr>
          <w:b/>
          <w:bCs/>
        </w:rPr>
      </w:pPr>
      <w:bookmarkStart w:id="0" w:name="_Toc186985897"/>
    </w:p>
    <w:p w14:paraId="7BE46475" w14:textId="77777777" w:rsidR="00AF51BA" w:rsidRDefault="00AF51BA" w:rsidP="00AF51BA">
      <w:pPr>
        <w:rPr>
          <w:b/>
          <w:bCs/>
        </w:rPr>
      </w:pPr>
    </w:p>
    <w:p w14:paraId="03EED691" w14:textId="77777777" w:rsidR="00AF51BA" w:rsidRDefault="00AF51BA" w:rsidP="00AF51BA">
      <w:pPr>
        <w:rPr>
          <w:b/>
          <w:bCs/>
        </w:rPr>
      </w:pPr>
    </w:p>
    <w:p w14:paraId="7CAA281A" w14:textId="77777777" w:rsidR="00AF51BA" w:rsidRDefault="00AF51BA" w:rsidP="00AF51BA">
      <w:pPr>
        <w:rPr>
          <w:b/>
          <w:bCs/>
        </w:rPr>
      </w:pPr>
    </w:p>
    <w:p w14:paraId="26D16CD3" w14:textId="77777777" w:rsidR="00AF51BA" w:rsidRPr="008955E0" w:rsidRDefault="00AF51BA" w:rsidP="00AF51BA"/>
    <w:p w14:paraId="4B48AC66" w14:textId="77777777" w:rsidR="00AF51BA" w:rsidRDefault="00AF51BA" w:rsidP="00AF51BA">
      <w:pPr>
        <w:pStyle w:val="Heading1"/>
      </w:pPr>
      <w:r>
        <w:t>Introduction</w:t>
      </w:r>
      <w:bookmarkEnd w:id="0"/>
    </w:p>
    <w:p w14:paraId="3E0AA56A" w14:textId="77777777" w:rsidR="00AF51BA" w:rsidRDefault="00AF51BA" w:rsidP="00AF51BA">
      <w:pPr>
        <w:pStyle w:val="ListParagraph"/>
        <w:numPr>
          <w:ilvl w:val="0"/>
          <w:numId w:val="39"/>
        </w:numPr>
        <w:rPr>
          <w:lang w:val="en-US"/>
        </w:rPr>
      </w:pPr>
      <w:r>
        <w:rPr>
          <w:lang w:val="en-US"/>
        </w:rPr>
        <w:t>The document is intended to provide all the necessary information about top level design of the project</w:t>
      </w:r>
    </w:p>
    <w:p w14:paraId="39789D9D" w14:textId="77777777" w:rsidR="00AF51BA" w:rsidRDefault="00AF51BA" w:rsidP="00AF51BA">
      <w:pPr>
        <w:pStyle w:val="ListParagraph"/>
        <w:numPr>
          <w:ilvl w:val="0"/>
          <w:numId w:val="39"/>
        </w:numPr>
        <w:rPr>
          <w:lang w:val="en-US"/>
        </w:rPr>
      </w:pPr>
      <w:r>
        <w:rPr>
          <w:lang w:val="en-US"/>
        </w:rPr>
        <w:t>The name of the project is “TuneTrace”</w:t>
      </w:r>
    </w:p>
    <w:p w14:paraId="63435C29" w14:textId="77777777" w:rsidR="00AF51BA" w:rsidRPr="002C2EBB" w:rsidRDefault="00AF51BA" w:rsidP="00AF51BA">
      <w:pPr>
        <w:pStyle w:val="ListParagraph"/>
        <w:numPr>
          <w:ilvl w:val="0"/>
          <w:numId w:val="39"/>
        </w:numPr>
        <w:rPr>
          <w:lang w:val="en-US"/>
        </w:rPr>
      </w:pPr>
      <w:r>
        <w:rPr>
          <w:lang w:val="en-US"/>
        </w:rPr>
        <w:t xml:space="preserve">The slogan of the project is: </w:t>
      </w:r>
      <w:r w:rsidR="00002B33">
        <w:rPr>
          <w:lang w:val="en-US"/>
        </w:rPr>
        <w:t>“</w:t>
      </w:r>
      <w:r w:rsidRPr="00AF51BA">
        <w:rPr>
          <w:lang w:val="en-US"/>
        </w:rPr>
        <w:t>Trace the tune that echoes in your mind</w:t>
      </w:r>
      <w:r w:rsidR="00002B33">
        <w:rPr>
          <w:lang w:val="en-US"/>
        </w:rPr>
        <w:t>”</w:t>
      </w:r>
    </w:p>
    <w:p w14:paraId="2A337FB7" w14:textId="77777777" w:rsidR="00AF51BA" w:rsidRPr="008F7D52" w:rsidRDefault="00AF51BA" w:rsidP="00AF51BA">
      <w:pPr>
        <w:pStyle w:val="Comment"/>
        <w:ind w:right="720"/>
        <w:rPr>
          <w:lang w:eastAsia="en-US"/>
        </w:rPr>
      </w:pPr>
    </w:p>
    <w:p w14:paraId="14B75BC3" w14:textId="77777777" w:rsidR="00AF51BA" w:rsidRDefault="00AF51BA" w:rsidP="00AF51BA">
      <w:pPr>
        <w:pStyle w:val="Heading2"/>
        <w:jc w:val="both"/>
      </w:pPr>
      <w:bookmarkStart w:id="1" w:name="_Toc186985898"/>
      <w:r>
        <w:t>System Overview</w:t>
      </w:r>
      <w:bookmarkEnd w:id="1"/>
    </w:p>
    <w:p w14:paraId="5947F7DE" w14:textId="7CC1CAD6" w:rsidR="00AF51BA" w:rsidRPr="009B10D9" w:rsidRDefault="00AF51BA" w:rsidP="009B10D9">
      <w:pPr>
        <w:ind w:left="288"/>
      </w:pPr>
      <w:bookmarkStart w:id="2" w:name="_Toc186985899"/>
      <w:r w:rsidRPr="009B10D9">
        <w:t xml:space="preserve">The project’s main purpose is to help find songs with a specific melody. The melody is entered via singing/humming/playing it on a musical instrument to the device’s microphone. Then, the melody is analyzed by a few layers of ai and compared to the songs that are currently present in the database. Then the list of songs with the </w:t>
      </w:r>
      <w:r w:rsidR="003D4FC7">
        <w:t xml:space="preserve">most </w:t>
      </w:r>
      <w:r w:rsidRPr="009B10D9">
        <w:t xml:space="preserve">similar melodies are displayed in a list, </w:t>
      </w:r>
      <w:proofErr w:type="gramStart"/>
      <w:r w:rsidRPr="009B10D9">
        <w:t>allowing</w:t>
      </w:r>
      <w:proofErr w:type="gramEnd"/>
      <w:r w:rsidRPr="009B10D9">
        <w:t xml:space="preserve"> to find the one the client was looking for, as well as </w:t>
      </w:r>
      <w:proofErr w:type="gramStart"/>
      <w:r w:rsidRPr="009B10D9">
        <w:t>compare</w:t>
      </w:r>
      <w:proofErr w:type="gramEnd"/>
      <w:r w:rsidRPr="009B10D9">
        <w:t xml:space="preserve"> songs with similar melodies. As for additional features, the project also provides non-administrator users with a request system, which is created for further modifications of the melody database. Administrator users have direct access to modifying the database, by approving or denying requests to add certain songs, or by adding songs themselves.</w:t>
      </w:r>
    </w:p>
    <w:p w14:paraId="38FCEA0C" w14:textId="77777777" w:rsidR="00AF51BA" w:rsidRDefault="00AF51BA" w:rsidP="00AF51BA">
      <w:pPr>
        <w:pStyle w:val="Heading2"/>
      </w:pPr>
      <w:r>
        <w:t>Related software or hardware</w:t>
      </w:r>
      <w:bookmarkEnd w:id="2"/>
      <w:r>
        <w:t xml:space="preserve"> </w:t>
      </w:r>
    </w:p>
    <w:p w14:paraId="08A65828" w14:textId="72E7E34C" w:rsidR="001F3DB7" w:rsidRPr="001F3DB7" w:rsidRDefault="001F3DB7" w:rsidP="001F3DB7">
      <w:bookmarkStart w:id="3" w:name="_Toc186985900"/>
      <w:r>
        <w:t xml:space="preserve">The client’s side is lightweight and does not have high hardware requirements. The app is </w:t>
      </w:r>
      <w:proofErr w:type="gramStart"/>
      <w:r>
        <w:t>cross</w:t>
      </w:r>
      <w:proofErr w:type="gramEnd"/>
      <w:r>
        <w:t>-platform and should run on any OS.</w:t>
      </w:r>
    </w:p>
    <w:p w14:paraId="73EF5FDA" w14:textId="4D58A283" w:rsidR="00AF51BA" w:rsidRDefault="00AF51BA" w:rsidP="001F3DB7">
      <w:pPr>
        <w:pStyle w:val="Heading2"/>
      </w:pPr>
      <w:r w:rsidRPr="008F7D52">
        <w:t>End-user characteristics</w:t>
      </w:r>
      <w:bookmarkEnd w:id="3"/>
      <w:r w:rsidRPr="008F7D52">
        <w:t xml:space="preserve"> </w:t>
      </w:r>
    </w:p>
    <w:p w14:paraId="7D2A135D" w14:textId="121299BA" w:rsidR="001F3DB7" w:rsidRPr="001F3DB7" w:rsidRDefault="001F3DB7" w:rsidP="001F3DB7">
      <w:r>
        <w:t xml:space="preserve">The UI is user friendly and doesn’t require any </w:t>
      </w:r>
      <w:r w:rsidR="009B10D9">
        <w:t>qu</w:t>
      </w:r>
      <w:r w:rsidR="00237E15">
        <w:t>al</w:t>
      </w:r>
      <w:r w:rsidR="009B10D9">
        <w:t>ification</w:t>
      </w:r>
      <w:r w:rsidR="00237E15">
        <w:t>s</w:t>
      </w:r>
      <w:r w:rsidR="009B10D9">
        <w:t xml:space="preserve">. However, the closer the melody is to the original, the </w:t>
      </w:r>
      <w:r w:rsidR="00CF363B">
        <w:t>more efficient the execution is</w:t>
      </w:r>
      <w:r w:rsidR="00237E15">
        <w:t>, thus higher singing/playing precision is advised</w:t>
      </w:r>
      <w:r w:rsidR="00B45A0E">
        <w:t>.</w:t>
      </w:r>
    </w:p>
    <w:p w14:paraId="413D154C" w14:textId="77777777" w:rsidR="00AF51BA" w:rsidRDefault="00AF51BA" w:rsidP="00AF51BA">
      <w:pPr>
        <w:pStyle w:val="Heading2"/>
      </w:pPr>
      <w:bookmarkStart w:id="4" w:name="_Toc186985901"/>
      <w:r>
        <w:t>General Constraints</w:t>
      </w:r>
      <w:bookmarkEnd w:id="4"/>
    </w:p>
    <w:p w14:paraId="5F66DC0D" w14:textId="72C7393C" w:rsidR="00AF51BA" w:rsidRDefault="00AF51BA" w:rsidP="00AF51BA">
      <w:pPr>
        <w:pStyle w:val="ListParagraph"/>
        <w:numPr>
          <w:ilvl w:val="0"/>
          <w:numId w:val="39"/>
        </w:numPr>
        <w:rPr>
          <w:lang w:val="en-US"/>
        </w:rPr>
      </w:pPr>
      <w:bookmarkStart w:id="5" w:name="_Toc186985902"/>
      <w:r>
        <w:rPr>
          <w:lang w:val="en-US"/>
        </w:rPr>
        <w:t>For proper execution of all the features python version 3.</w:t>
      </w:r>
      <w:r w:rsidR="00EB5775">
        <w:rPr>
          <w:lang w:val="en-US"/>
        </w:rPr>
        <w:t>6+</w:t>
      </w:r>
      <w:r>
        <w:rPr>
          <w:lang w:val="en-US"/>
        </w:rPr>
        <w:t xml:space="preserve"> is required</w:t>
      </w:r>
    </w:p>
    <w:p w14:paraId="0814B797" w14:textId="77777777" w:rsidR="00AF51BA" w:rsidRDefault="00AF51BA" w:rsidP="00AF51BA">
      <w:pPr>
        <w:pStyle w:val="ListParagraph"/>
        <w:numPr>
          <w:ilvl w:val="0"/>
          <w:numId w:val="39"/>
        </w:numPr>
        <w:rPr>
          <w:lang w:val="en-US"/>
        </w:rPr>
      </w:pPr>
      <w:r>
        <w:rPr>
          <w:lang w:val="en-US"/>
        </w:rPr>
        <w:t xml:space="preserve">Some features include audio recording and therefore require access to microphone </w:t>
      </w:r>
    </w:p>
    <w:p w14:paraId="64C32C88" w14:textId="77777777" w:rsidR="00AF51BA" w:rsidRDefault="00AF51BA" w:rsidP="00AF51BA">
      <w:pPr>
        <w:pStyle w:val="Heading2"/>
      </w:pPr>
      <w:r>
        <w:t>System Architecture - Functionality</w:t>
      </w:r>
      <w:bookmarkEnd w:id="5"/>
    </w:p>
    <w:p w14:paraId="2E904C4D" w14:textId="77777777" w:rsidR="00AF51BA" w:rsidRDefault="00AF51BA" w:rsidP="00AF51BA">
      <w:pPr>
        <w:pStyle w:val="Comment"/>
        <w:rPr>
          <w:lang w:eastAsia="en-US"/>
        </w:rPr>
      </w:pPr>
    </w:p>
    <w:p w14:paraId="70CBF937" w14:textId="0782B193" w:rsidR="00AF51BA" w:rsidRDefault="00A47C27" w:rsidP="00AF51BA">
      <w:pPr>
        <w:pStyle w:val="Comment"/>
        <w:jc w:val="center"/>
        <w:rPr>
          <w:lang w:eastAsia="en-US"/>
        </w:rPr>
      </w:pPr>
      <w:r>
        <w:rPr>
          <w:noProof/>
        </w:rPr>
        <w:lastRenderedPageBreak/>
        <w:drawing>
          <wp:inline distT="0" distB="0" distL="0" distR="0" wp14:anchorId="733CB7E9" wp14:editId="12D4C47D">
            <wp:extent cx="4962525" cy="3819525"/>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2525" cy="3819525"/>
                    </a:xfrm>
                    <a:prstGeom prst="rect">
                      <a:avLst/>
                    </a:prstGeom>
                    <a:noFill/>
                    <a:ln>
                      <a:noFill/>
                    </a:ln>
                  </pic:spPr>
                </pic:pic>
              </a:graphicData>
            </a:graphic>
          </wp:inline>
        </w:drawing>
      </w:r>
    </w:p>
    <w:p w14:paraId="5C24AB9D" w14:textId="77777777" w:rsidR="00AF51BA" w:rsidRDefault="00AF51BA" w:rsidP="00AF51BA">
      <w:pPr>
        <w:pStyle w:val="Heading3"/>
        <w:jc w:val="both"/>
      </w:pPr>
      <w:bookmarkStart w:id="6" w:name="_Toc186985903"/>
      <w:r>
        <w:t>Subsystem Architecture</w:t>
      </w:r>
      <w:bookmarkEnd w:id="6"/>
    </w:p>
    <w:p w14:paraId="05D890F6" w14:textId="77777777" w:rsidR="00AF51BA" w:rsidRPr="00DF672E" w:rsidRDefault="00AF51BA" w:rsidP="00AF51BA">
      <w:pPr>
        <w:pStyle w:val="ListParagraph"/>
        <w:numPr>
          <w:ilvl w:val="0"/>
          <w:numId w:val="39"/>
        </w:numPr>
        <w:rPr>
          <w:lang w:val="en-US"/>
        </w:rPr>
      </w:pPr>
      <w:r w:rsidRPr="00DF672E">
        <w:rPr>
          <w:lang w:val="en-US"/>
        </w:rPr>
        <w:t>Login/Register Use Case:</w:t>
      </w:r>
    </w:p>
    <w:p w14:paraId="603DE88F" w14:textId="35771C64" w:rsidR="00AF51BA" w:rsidRDefault="00A47C27" w:rsidP="00AF51BA">
      <w:r w:rsidRPr="000D0955">
        <w:rPr>
          <w:noProof/>
        </w:rPr>
        <w:lastRenderedPageBreak/>
        <w:drawing>
          <wp:inline distT="0" distB="0" distL="0" distR="0" wp14:anchorId="7B684FBD" wp14:editId="1BF58835">
            <wp:extent cx="5734050" cy="5953125"/>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5953125"/>
                    </a:xfrm>
                    <a:prstGeom prst="rect">
                      <a:avLst/>
                    </a:prstGeom>
                    <a:noFill/>
                    <a:ln>
                      <a:noFill/>
                    </a:ln>
                  </pic:spPr>
                </pic:pic>
              </a:graphicData>
            </a:graphic>
          </wp:inline>
        </w:drawing>
      </w:r>
    </w:p>
    <w:p w14:paraId="420FA2D2" w14:textId="77777777" w:rsidR="00AF51BA" w:rsidRDefault="00AF51BA" w:rsidP="00AF51BA"/>
    <w:p w14:paraId="6CE62934" w14:textId="77777777" w:rsidR="00AF51BA" w:rsidRDefault="00AF51BA" w:rsidP="00AF51BA"/>
    <w:p w14:paraId="54C7A4B4" w14:textId="77777777" w:rsidR="00AF51BA" w:rsidRDefault="00AF51BA" w:rsidP="00AF51BA">
      <w:pPr>
        <w:pStyle w:val="ListParagraph"/>
        <w:numPr>
          <w:ilvl w:val="0"/>
          <w:numId w:val="39"/>
        </w:numPr>
        <w:rPr>
          <w:lang w:val="en-US"/>
        </w:rPr>
      </w:pPr>
      <w:r>
        <w:rPr>
          <w:lang w:val="en-US"/>
        </w:rPr>
        <w:t>Main Workflow Use Case</w:t>
      </w:r>
    </w:p>
    <w:p w14:paraId="0A066E20" w14:textId="5858602B" w:rsidR="00AF51BA" w:rsidRDefault="00A47C27" w:rsidP="00AF51BA">
      <w:pPr>
        <w:ind w:left="360"/>
      </w:pPr>
      <w:r w:rsidRPr="000D0955">
        <w:rPr>
          <w:noProof/>
        </w:rPr>
        <w:lastRenderedPageBreak/>
        <w:drawing>
          <wp:inline distT="0" distB="0" distL="0" distR="0" wp14:anchorId="6BC80DA7" wp14:editId="6160C452">
            <wp:extent cx="57150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752850"/>
                    </a:xfrm>
                    <a:prstGeom prst="rect">
                      <a:avLst/>
                    </a:prstGeom>
                    <a:noFill/>
                    <a:ln>
                      <a:noFill/>
                    </a:ln>
                  </pic:spPr>
                </pic:pic>
              </a:graphicData>
            </a:graphic>
          </wp:inline>
        </w:drawing>
      </w:r>
    </w:p>
    <w:p w14:paraId="33BB8835" w14:textId="77777777" w:rsidR="00AF51BA" w:rsidRDefault="00AF51BA" w:rsidP="00AF51BA">
      <w:pPr>
        <w:pStyle w:val="Heading4"/>
      </w:pPr>
      <w:r>
        <w:t>Sequence diagrams</w:t>
      </w:r>
    </w:p>
    <w:p w14:paraId="3C653724" w14:textId="77777777" w:rsidR="00AF51BA" w:rsidRDefault="00AF51BA" w:rsidP="00AF51BA">
      <w:pPr>
        <w:pStyle w:val="ListParagraph"/>
        <w:numPr>
          <w:ilvl w:val="0"/>
          <w:numId w:val="39"/>
        </w:numPr>
        <w:rPr>
          <w:lang w:val="en-US"/>
        </w:rPr>
      </w:pPr>
      <w:r>
        <w:rPr>
          <w:lang w:val="en-US"/>
        </w:rPr>
        <w:t>Login/Register Sequence Diagram</w:t>
      </w:r>
    </w:p>
    <w:p w14:paraId="12012A69" w14:textId="6AC104DF" w:rsidR="00AF51BA" w:rsidRPr="00C47987" w:rsidRDefault="00105554" w:rsidP="00AF51BA">
      <w:pPr>
        <w:ind w:left="360"/>
      </w:pPr>
      <w:r>
        <w:rPr>
          <w:noProof/>
        </w:rPr>
        <w:lastRenderedPageBreak/>
        <w:drawing>
          <wp:inline distT="0" distB="0" distL="0" distR="0" wp14:anchorId="4BED21C1" wp14:editId="4C977DC6">
            <wp:extent cx="4578985" cy="5915660"/>
            <wp:effectExtent l="0" t="0" r="0" b="8890"/>
            <wp:docPr id="815454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8985" cy="5915660"/>
                    </a:xfrm>
                    <a:prstGeom prst="rect">
                      <a:avLst/>
                    </a:prstGeom>
                    <a:noFill/>
                    <a:ln>
                      <a:noFill/>
                    </a:ln>
                  </pic:spPr>
                </pic:pic>
              </a:graphicData>
            </a:graphic>
          </wp:inline>
        </w:drawing>
      </w:r>
    </w:p>
    <w:p w14:paraId="51C4B8D0" w14:textId="77777777" w:rsidR="00AF51BA" w:rsidRPr="003E4CEC" w:rsidRDefault="00AF51BA" w:rsidP="00AF51BA">
      <w:pPr>
        <w:pStyle w:val="ListParagraph"/>
        <w:numPr>
          <w:ilvl w:val="0"/>
          <w:numId w:val="39"/>
        </w:numPr>
        <w:rPr>
          <w:noProof/>
          <w:lang w:val="en-US"/>
        </w:rPr>
      </w:pPr>
      <w:r w:rsidRPr="003E4CEC">
        <w:rPr>
          <w:noProof/>
          <w:lang w:val="en-US"/>
        </w:rPr>
        <w:t xml:space="preserve"> Main Workflow Sequence Diagram</w:t>
      </w:r>
    </w:p>
    <w:p w14:paraId="02F2E606" w14:textId="127F4778" w:rsidR="00AF51BA" w:rsidRDefault="00A47C27" w:rsidP="00AF51BA">
      <w:pPr>
        <w:ind w:left="360"/>
      </w:pPr>
      <w:r w:rsidRPr="000D0955">
        <w:rPr>
          <w:noProof/>
        </w:rPr>
        <w:lastRenderedPageBreak/>
        <w:drawing>
          <wp:inline distT="0" distB="0" distL="0" distR="0" wp14:anchorId="1FB634F8" wp14:editId="149425EA">
            <wp:extent cx="3095625" cy="81057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5625" cy="8105775"/>
                    </a:xfrm>
                    <a:prstGeom prst="rect">
                      <a:avLst/>
                    </a:prstGeom>
                    <a:noFill/>
                    <a:ln>
                      <a:noFill/>
                    </a:ln>
                  </pic:spPr>
                </pic:pic>
              </a:graphicData>
            </a:graphic>
          </wp:inline>
        </w:drawing>
      </w:r>
    </w:p>
    <w:p w14:paraId="3B6F1B38" w14:textId="77777777" w:rsidR="00AF51BA" w:rsidRDefault="00AF51BA" w:rsidP="00AF51BA">
      <w:r>
        <w:t>…</w:t>
      </w:r>
    </w:p>
    <w:p w14:paraId="3073FF2D" w14:textId="77777777" w:rsidR="00AF51BA" w:rsidRDefault="00AF51BA" w:rsidP="00AF51BA">
      <w:pPr>
        <w:pStyle w:val="Heading3"/>
        <w:jc w:val="both"/>
      </w:pPr>
      <w:bookmarkStart w:id="7" w:name="_Toc186985904"/>
      <w:r>
        <w:lastRenderedPageBreak/>
        <w:t>DB tables</w:t>
      </w:r>
      <w:bookmarkEnd w:id="7"/>
    </w:p>
    <w:p w14:paraId="6D1124EE" w14:textId="12701DBE" w:rsidR="00AF51BA" w:rsidRDefault="00A80F59" w:rsidP="00AF51BA">
      <w:pPr>
        <w:ind w:left="0"/>
      </w:pPr>
      <w:bookmarkStart w:id="8" w:name="_Toc186985905"/>
      <w:r w:rsidRPr="00A80F59">
        <w:rPr>
          <w:noProof/>
        </w:rPr>
        <w:drawing>
          <wp:inline distT="0" distB="0" distL="0" distR="0" wp14:anchorId="7231BFD6" wp14:editId="6911777B">
            <wp:extent cx="5760085" cy="3265805"/>
            <wp:effectExtent l="0" t="0" r="0" b="0"/>
            <wp:docPr id="170839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1674" name=""/>
                    <pic:cNvPicPr/>
                  </pic:nvPicPr>
                  <pic:blipFill>
                    <a:blip r:embed="rId16"/>
                    <a:stretch>
                      <a:fillRect/>
                    </a:stretch>
                  </pic:blipFill>
                  <pic:spPr>
                    <a:xfrm>
                      <a:off x="0" y="0"/>
                      <a:ext cx="5760085" cy="3265805"/>
                    </a:xfrm>
                    <a:prstGeom prst="rect">
                      <a:avLst/>
                    </a:prstGeom>
                  </pic:spPr>
                </pic:pic>
              </a:graphicData>
            </a:graphic>
          </wp:inline>
        </w:drawing>
      </w:r>
    </w:p>
    <w:p w14:paraId="45C2B885" w14:textId="77777777" w:rsidR="00312A92" w:rsidRDefault="00312A92" w:rsidP="00701C19">
      <w:pPr>
        <w:numPr>
          <w:ilvl w:val="0"/>
          <w:numId w:val="39"/>
        </w:numPr>
      </w:pPr>
      <w:r>
        <w:t>Users – self-explanatory</w:t>
      </w:r>
    </w:p>
    <w:p w14:paraId="5A2D9C1C" w14:textId="77777777" w:rsidR="00252620" w:rsidRDefault="00252620" w:rsidP="00701C19">
      <w:pPr>
        <w:numPr>
          <w:ilvl w:val="0"/>
          <w:numId w:val="39"/>
        </w:numPr>
      </w:pPr>
      <w:r>
        <w:t>Logins – keeps track of the amount of times password for the certain account was entered incorrectly. After a certain number of attempts, the account locks away from accessing for a peroid of time to prevent possible password brute-forcing</w:t>
      </w:r>
    </w:p>
    <w:p w14:paraId="22CAB730" w14:textId="77777777" w:rsidR="00AF51BA" w:rsidRDefault="00701C19" w:rsidP="00701C19">
      <w:pPr>
        <w:numPr>
          <w:ilvl w:val="0"/>
          <w:numId w:val="39"/>
        </w:numPr>
      </w:pPr>
      <w:r>
        <w:t xml:space="preserve">Sessions – the table to make the manipulation with </w:t>
      </w:r>
      <w:r w:rsidR="00252620">
        <w:t>client’s</w:t>
      </w:r>
      <w:r>
        <w:t xml:space="preserve"> data easier and less messy</w:t>
      </w:r>
      <w:r w:rsidR="00B02AD2">
        <w:t xml:space="preserve">, as well as to </w:t>
      </w:r>
      <w:r w:rsidR="00252620">
        <w:t xml:space="preserve">provide additional security and convinience features, such as logging into the account from a remembered device without having to </w:t>
      </w:r>
      <w:r w:rsidR="000B7B74">
        <w:t>enter the login and password</w:t>
      </w:r>
    </w:p>
    <w:p w14:paraId="55E27E2F" w14:textId="77777777" w:rsidR="00701C19" w:rsidRDefault="00701C19" w:rsidP="00701C19">
      <w:pPr>
        <w:numPr>
          <w:ilvl w:val="0"/>
          <w:numId w:val="39"/>
        </w:numPr>
      </w:pPr>
      <w:r>
        <w:t>Request – the table where the requests are kept, which may eventually become searchable songs</w:t>
      </w:r>
    </w:p>
    <w:p w14:paraId="6D0FB16E" w14:textId="77777777" w:rsidR="00701C19" w:rsidRDefault="00701C19" w:rsidP="00701C19">
      <w:pPr>
        <w:numPr>
          <w:ilvl w:val="0"/>
          <w:numId w:val="39"/>
        </w:numPr>
      </w:pPr>
      <w:r>
        <w:t>Songs – self-explanatory for the most part; the “melodies” row stores melodies as midi files to provide maximum storage efficiency</w:t>
      </w:r>
      <w:r w:rsidR="000B7B74">
        <w:t xml:space="preserve"> since</w:t>
      </w:r>
      <w:r>
        <w:t xml:space="preserve"> midi files take up as little memory as possible</w:t>
      </w:r>
    </w:p>
    <w:p w14:paraId="0E16B96F" w14:textId="77777777" w:rsidR="00701C19" w:rsidRPr="007B3A07" w:rsidRDefault="00701C19" w:rsidP="00AF51BA">
      <w:pPr>
        <w:ind w:left="360"/>
      </w:pPr>
    </w:p>
    <w:p w14:paraId="18D47D2A" w14:textId="77777777" w:rsidR="00AF51BA" w:rsidRDefault="00AF51BA" w:rsidP="00AF51BA">
      <w:pPr>
        <w:pStyle w:val="Heading3"/>
        <w:jc w:val="both"/>
      </w:pPr>
      <w:r>
        <w:t>Protocol</w:t>
      </w:r>
      <w:bookmarkEnd w:id="8"/>
    </w:p>
    <w:p w14:paraId="3B9C286E" w14:textId="77777777" w:rsidR="007A38B6" w:rsidRPr="00791916" w:rsidRDefault="007A38B6" w:rsidP="007A38B6">
      <w:pPr>
        <w:rPr>
          <w:rFonts w:asciiTheme="majorBidi" w:hAnsiTheme="majorBidi" w:cstheme="majorBidi"/>
        </w:rPr>
      </w:pPr>
      <w:r w:rsidRPr="00791916">
        <w:rPr>
          <w:rFonts w:asciiTheme="majorBidi" w:hAnsiTheme="majorBidi" w:cstheme="majorBidi"/>
        </w:rPr>
        <w:t>Packet protocol (details in the schemes below):</w:t>
      </w:r>
    </w:p>
    <w:p w14:paraId="70C7D255" w14:textId="77777777" w:rsidR="007A38B6" w:rsidRPr="00791916" w:rsidRDefault="007A38B6" w:rsidP="007A38B6">
      <w:pPr>
        <w:pStyle w:val="ListParagraph"/>
        <w:numPr>
          <w:ilvl w:val="0"/>
          <w:numId w:val="41"/>
        </w:numPr>
        <w:rPr>
          <w:rFonts w:asciiTheme="majorBidi" w:hAnsiTheme="majorBidi" w:cstheme="majorBidi"/>
        </w:rPr>
      </w:pPr>
      <w:r w:rsidRPr="00791916">
        <w:rPr>
          <w:rFonts w:asciiTheme="majorBidi" w:hAnsiTheme="majorBidi" w:cstheme="majorBidi"/>
        </w:rPr>
        <w:t>The information (message, session token, arguments, etc.) that the client or the server sends is packed into a packet via the packet protocol.</w:t>
      </w:r>
    </w:p>
    <w:p w14:paraId="3CDD06EF" w14:textId="77777777" w:rsidR="007A38B6" w:rsidRPr="00791916" w:rsidRDefault="007A38B6" w:rsidP="007A38B6">
      <w:pPr>
        <w:pStyle w:val="ListParagraph"/>
        <w:numPr>
          <w:ilvl w:val="0"/>
          <w:numId w:val="41"/>
        </w:numPr>
        <w:rPr>
          <w:rFonts w:asciiTheme="majorBidi" w:hAnsiTheme="majorBidi" w:cstheme="majorBidi"/>
        </w:rPr>
      </w:pPr>
      <w:r w:rsidRPr="00791916">
        <w:rPr>
          <w:rFonts w:asciiTheme="majorBidi" w:hAnsiTheme="majorBidi" w:cstheme="majorBidi"/>
        </w:rPr>
        <w:t>The packet is dumped into a string. The string is encrypted via RSA or secret Fernet key (depending on the length and type of a message)</w:t>
      </w:r>
    </w:p>
    <w:p w14:paraId="065FC2A3" w14:textId="4AC941B9" w:rsidR="007A38B6" w:rsidRDefault="007A38B6" w:rsidP="007A38B6">
      <w:pPr>
        <w:pStyle w:val="ListParagraph"/>
        <w:numPr>
          <w:ilvl w:val="0"/>
          <w:numId w:val="41"/>
        </w:numPr>
        <w:rPr>
          <w:rFonts w:asciiTheme="majorBidi" w:hAnsiTheme="majorBidi" w:cstheme="majorBidi"/>
        </w:rPr>
      </w:pPr>
      <w:r w:rsidRPr="00791916">
        <w:rPr>
          <w:rFonts w:asciiTheme="majorBidi" w:hAnsiTheme="majorBidi" w:cstheme="majorBidi"/>
        </w:rPr>
        <w:t>After the encrypted string is received, the first 4 bytes of it are extracted as a type</w:t>
      </w:r>
      <w:r w:rsidR="00F353E2" w:rsidRPr="00791916">
        <w:rPr>
          <w:rFonts w:asciiTheme="majorBidi" w:hAnsiTheme="majorBidi" w:cstheme="majorBidi"/>
        </w:rPr>
        <w:t xml:space="preserve"> (sender, msg type, encryption, dump type), and is decryoted using the RSA or secret Fernet key</w:t>
      </w:r>
    </w:p>
    <w:p w14:paraId="7816D48E" w14:textId="732269F1" w:rsidR="0090274B" w:rsidRPr="00791916" w:rsidRDefault="0090274B" w:rsidP="007A38B6">
      <w:pPr>
        <w:pStyle w:val="ListParagraph"/>
        <w:numPr>
          <w:ilvl w:val="0"/>
          <w:numId w:val="41"/>
        </w:numPr>
        <w:rPr>
          <w:rFonts w:asciiTheme="majorBidi" w:hAnsiTheme="majorBidi" w:cstheme="majorBidi"/>
        </w:rPr>
      </w:pPr>
      <w:r>
        <w:rPr>
          <w:rFonts w:asciiTheme="majorBidi" w:hAnsiTheme="majorBidi" w:cstheme="majorBidi"/>
        </w:rPr>
        <w:lastRenderedPageBreak/>
        <w:t>Since</w:t>
      </w:r>
      <w:r w:rsidR="00392BC2">
        <w:rPr>
          <w:rFonts w:asciiTheme="majorBidi" w:hAnsiTheme="majorBidi" w:cstheme="majorBidi"/>
        </w:rPr>
        <w:t xml:space="preserve"> symmetric</w:t>
      </w:r>
      <w:r>
        <w:rPr>
          <w:rFonts w:asciiTheme="majorBidi" w:hAnsiTheme="majorBidi" w:cstheme="majorBidi"/>
        </w:rPr>
        <w:t xml:space="preserve"> key rotations are encrypted via RSA</w:t>
      </w:r>
      <w:r w:rsidR="006A018B">
        <w:rPr>
          <w:rFonts w:asciiTheme="majorBidi" w:hAnsiTheme="majorBidi" w:cstheme="majorBidi"/>
        </w:rPr>
        <w:t xml:space="preserve">, </w:t>
      </w:r>
      <w:r w:rsidR="00FE5F5E">
        <w:rPr>
          <w:rFonts w:asciiTheme="majorBidi" w:hAnsiTheme="majorBidi" w:cstheme="majorBidi"/>
        </w:rPr>
        <w:t xml:space="preserve">they need to have a shorted dump string. </w:t>
      </w:r>
      <w:r w:rsidR="00FF0315">
        <w:rPr>
          <w:rFonts w:asciiTheme="majorBidi" w:hAnsiTheme="majorBidi" w:cstheme="majorBidi"/>
        </w:rPr>
        <w:t>Therefore,</w:t>
      </w:r>
      <w:r w:rsidR="00FE5F5E">
        <w:rPr>
          <w:rFonts w:asciiTheme="majorBidi" w:hAnsiTheme="majorBidi" w:cstheme="majorBidi"/>
        </w:rPr>
        <w:t xml:space="preserve"> there is a separate protocol for dumping </w:t>
      </w:r>
      <w:r w:rsidR="00437D03">
        <w:rPr>
          <w:rFonts w:asciiTheme="majorBidi" w:hAnsiTheme="majorBidi" w:cstheme="majorBidi"/>
        </w:rPr>
        <w:t>key rotation messages (both request and key itself)</w:t>
      </w:r>
      <w:r w:rsidR="00F83C1D">
        <w:rPr>
          <w:rFonts w:asciiTheme="majorBidi" w:hAnsiTheme="majorBidi" w:cstheme="majorBidi"/>
        </w:rPr>
        <w:t>. The dumped strings only include packet id and message (request or key)</w:t>
      </w:r>
    </w:p>
    <w:p w14:paraId="075EDCA4" w14:textId="77777777" w:rsidR="00857E61" w:rsidRPr="00791916" w:rsidRDefault="002F68E0" w:rsidP="002F68E0">
      <w:pPr>
        <w:ind w:left="644"/>
        <w:rPr>
          <w:rFonts w:asciiTheme="majorBidi" w:hAnsiTheme="majorBidi" w:cstheme="majorBidi"/>
        </w:rPr>
      </w:pPr>
      <w:r w:rsidRPr="00791916">
        <w:rPr>
          <w:rFonts w:asciiTheme="majorBidi" w:hAnsiTheme="majorBidi" w:cstheme="majorBidi"/>
        </w:rPr>
        <w:t>Packet protocol sch</w:t>
      </w:r>
      <w:r w:rsidR="00857E61" w:rsidRPr="00791916">
        <w:rPr>
          <w:rFonts w:asciiTheme="majorBidi" w:hAnsiTheme="majorBidi" w:cstheme="majorBidi"/>
        </w:rPr>
        <w:t>eme:</w:t>
      </w:r>
    </w:p>
    <w:p w14:paraId="78ADF35D" w14:textId="18E15021" w:rsidR="00857E61" w:rsidRPr="00791916" w:rsidRDefault="00857E61" w:rsidP="00857E61">
      <w:pPr>
        <w:pStyle w:val="ListParagraph"/>
        <w:numPr>
          <w:ilvl w:val="0"/>
          <w:numId w:val="42"/>
        </w:numPr>
        <w:rPr>
          <w:rFonts w:asciiTheme="majorBidi" w:hAnsiTheme="majorBidi" w:cstheme="majorBidi"/>
        </w:rPr>
      </w:pPr>
      <w:r w:rsidRPr="00791916">
        <w:rPr>
          <w:rFonts w:asciiTheme="majorBidi" w:hAnsiTheme="majorBidi" w:cstheme="majorBidi"/>
        </w:rPr>
        <w:t>Dumping and encrypting</w:t>
      </w:r>
    </w:p>
    <w:p w14:paraId="4C25FC71" w14:textId="715162EB" w:rsidR="002F68E0" w:rsidRPr="00791916" w:rsidRDefault="00857E61" w:rsidP="002F68E0">
      <w:pPr>
        <w:ind w:left="644"/>
        <w:rPr>
          <w:rFonts w:asciiTheme="majorBidi" w:hAnsiTheme="majorBidi" w:cstheme="majorBidi"/>
        </w:rPr>
      </w:pPr>
      <w:r w:rsidRPr="00791916">
        <w:rPr>
          <w:rFonts w:asciiTheme="majorBidi" w:hAnsiTheme="majorBidi" w:cstheme="majorBidi"/>
          <w:noProof/>
        </w:rPr>
        <w:drawing>
          <wp:inline distT="0" distB="0" distL="0" distR="0" wp14:anchorId="41B51C6F" wp14:editId="1FEC28AE">
            <wp:extent cx="5745480" cy="2786380"/>
            <wp:effectExtent l="0" t="0" r="7620" b="0"/>
            <wp:docPr id="193964293"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4293" name="Picture 4" descr="A diagram of a flowchar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5480" cy="2786380"/>
                    </a:xfrm>
                    <a:prstGeom prst="rect">
                      <a:avLst/>
                    </a:prstGeom>
                    <a:noFill/>
                    <a:ln>
                      <a:noFill/>
                    </a:ln>
                  </pic:spPr>
                </pic:pic>
              </a:graphicData>
            </a:graphic>
          </wp:inline>
        </w:drawing>
      </w:r>
      <w:r w:rsidR="00231E51" w:rsidRPr="00791916">
        <w:rPr>
          <w:rFonts w:asciiTheme="majorBidi" w:hAnsiTheme="majorBidi" w:cstheme="majorBidi"/>
        </w:rPr>
        <w:br/>
      </w:r>
      <w:r w:rsidR="00231E51" w:rsidRPr="00791916">
        <w:rPr>
          <w:rFonts w:asciiTheme="majorBidi" w:hAnsiTheme="majorBidi" w:cstheme="majorBidi"/>
        </w:rPr>
        <w:br/>
      </w:r>
    </w:p>
    <w:p w14:paraId="089389D1" w14:textId="5CCEAC39" w:rsidR="00231E51" w:rsidRPr="00791916" w:rsidRDefault="00231E51" w:rsidP="00231E51">
      <w:pPr>
        <w:pStyle w:val="ListParagraph"/>
        <w:numPr>
          <w:ilvl w:val="0"/>
          <w:numId w:val="42"/>
        </w:numPr>
        <w:rPr>
          <w:rFonts w:asciiTheme="majorBidi" w:hAnsiTheme="majorBidi" w:cstheme="majorBidi"/>
        </w:rPr>
      </w:pPr>
      <w:r w:rsidRPr="00791916">
        <w:rPr>
          <w:rFonts w:asciiTheme="majorBidi" w:hAnsiTheme="majorBidi" w:cstheme="majorBidi"/>
        </w:rPr>
        <w:t xml:space="preserve">Loading and </w:t>
      </w:r>
      <w:r w:rsidR="00791916" w:rsidRPr="00791916">
        <w:rPr>
          <w:rFonts w:asciiTheme="majorBidi" w:hAnsiTheme="majorBidi" w:cstheme="majorBidi"/>
        </w:rPr>
        <w:t>decrypting</w:t>
      </w:r>
      <w:r w:rsidRPr="00791916">
        <w:rPr>
          <w:rFonts w:asciiTheme="majorBidi" w:hAnsiTheme="majorBidi" w:cstheme="majorBidi"/>
        </w:rPr>
        <w:t xml:space="preserve"> a packet from a st</w:t>
      </w:r>
      <w:r w:rsidR="007B356C" w:rsidRPr="00791916">
        <w:rPr>
          <w:rFonts w:asciiTheme="majorBidi" w:hAnsiTheme="majorBidi" w:cstheme="majorBidi"/>
        </w:rPr>
        <w:t>r</w:t>
      </w:r>
      <w:r w:rsidRPr="00791916">
        <w:rPr>
          <w:rFonts w:asciiTheme="majorBidi" w:hAnsiTheme="majorBidi" w:cstheme="majorBidi"/>
        </w:rPr>
        <w:t>ing</w:t>
      </w:r>
    </w:p>
    <w:p w14:paraId="540A0E93" w14:textId="62699F65" w:rsidR="005B69FD" w:rsidRDefault="00857E61" w:rsidP="002F68E0">
      <w:pPr>
        <w:ind w:left="644"/>
      </w:pPr>
      <w:r>
        <w:rPr>
          <w:noProof/>
        </w:rPr>
        <w:lastRenderedPageBreak/>
        <w:drawing>
          <wp:inline distT="0" distB="0" distL="0" distR="0" wp14:anchorId="03C72307" wp14:editId="2A25F0AC">
            <wp:extent cx="4813540" cy="6379627"/>
            <wp:effectExtent l="0" t="0" r="6350" b="2540"/>
            <wp:docPr id="2086017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23060" cy="6392244"/>
                    </a:xfrm>
                    <a:prstGeom prst="rect">
                      <a:avLst/>
                    </a:prstGeom>
                    <a:noFill/>
                    <a:ln>
                      <a:noFill/>
                    </a:ln>
                  </pic:spPr>
                </pic:pic>
              </a:graphicData>
            </a:graphic>
          </wp:inline>
        </w:drawing>
      </w:r>
    </w:p>
    <w:p w14:paraId="5C802870" w14:textId="77777777" w:rsidR="007A38B6" w:rsidRPr="007A38B6" w:rsidRDefault="007A38B6" w:rsidP="007A38B6"/>
    <w:p w14:paraId="2AD283AF" w14:textId="6C928017" w:rsidR="00AF51BA" w:rsidRDefault="00AF51BA" w:rsidP="00AF51BA"/>
    <w:p w14:paraId="691298BA" w14:textId="77777777" w:rsidR="00AF51BA" w:rsidRDefault="00AF51BA" w:rsidP="00AF51BA"/>
    <w:p w14:paraId="097A14B4" w14:textId="77777777" w:rsidR="00AF51BA" w:rsidRDefault="00AF51BA" w:rsidP="00AF51BA">
      <w:pPr>
        <w:pStyle w:val="Heading3"/>
        <w:jc w:val="both"/>
      </w:pPr>
      <w:r>
        <w:t>Encryption</w:t>
      </w:r>
    </w:p>
    <w:p w14:paraId="5BB16FD1" w14:textId="190D28E4" w:rsidR="00AF51BA" w:rsidRPr="00791916" w:rsidRDefault="00AF51BA" w:rsidP="00247777">
      <w:pPr>
        <w:numPr>
          <w:ilvl w:val="0"/>
          <w:numId w:val="39"/>
        </w:numPr>
        <w:rPr>
          <w:rFonts w:asciiTheme="majorBidi" w:hAnsiTheme="majorBidi" w:cstheme="majorBidi"/>
        </w:rPr>
      </w:pPr>
      <w:r w:rsidRPr="00791916">
        <w:rPr>
          <w:rFonts w:asciiTheme="majorBidi" w:hAnsiTheme="majorBidi" w:cstheme="majorBidi"/>
        </w:rPr>
        <w:t>Password hashing – to protect users’ personal data password hasher “Argon2” is used</w:t>
      </w:r>
    </w:p>
    <w:p w14:paraId="35A8A134" w14:textId="1AFCFD6A" w:rsidR="00B06E90" w:rsidRPr="00791916" w:rsidRDefault="000B7B74" w:rsidP="00794660">
      <w:pPr>
        <w:numPr>
          <w:ilvl w:val="0"/>
          <w:numId w:val="39"/>
        </w:numPr>
        <w:rPr>
          <w:rFonts w:asciiTheme="majorBidi" w:hAnsiTheme="majorBidi" w:cstheme="majorBidi"/>
        </w:rPr>
      </w:pPr>
      <w:r w:rsidRPr="00791916">
        <w:rPr>
          <w:rFonts w:asciiTheme="majorBidi" w:hAnsiTheme="majorBidi" w:cstheme="majorBidi"/>
        </w:rPr>
        <w:t>Device id hashing – the hashes of MAC adresses of the devices that have a session running for them are done using hmac and hashlib (with high entropy of the id there is little to no need in using purposefully slow hashing algorithms like Argon)</w:t>
      </w:r>
    </w:p>
    <w:p w14:paraId="672D8BEA" w14:textId="77777777" w:rsidR="00D747BA" w:rsidRPr="00791916" w:rsidRDefault="00794660" w:rsidP="00D747BA">
      <w:pPr>
        <w:numPr>
          <w:ilvl w:val="0"/>
          <w:numId w:val="39"/>
        </w:numPr>
        <w:rPr>
          <w:rFonts w:asciiTheme="majorBidi" w:hAnsiTheme="majorBidi" w:cstheme="majorBidi"/>
        </w:rPr>
      </w:pPr>
      <w:r w:rsidRPr="00791916">
        <w:rPr>
          <w:rFonts w:asciiTheme="majorBidi" w:hAnsiTheme="majorBidi" w:cstheme="majorBidi"/>
        </w:rPr>
        <w:lastRenderedPageBreak/>
        <w:t xml:space="preserve">As mentioned in the previos step, dumped packet strings are </w:t>
      </w:r>
      <w:r w:rsidR="00D747BA" w:rsidRPr="00791916">
        <w:rPr>
          <w:rFonts w:asciiTheme="majorBidi" w:hAnsiTheme="majorBidi" w:cstheme="majorBidi"/>
        </w:rPr>
        <w:t>encrypted via Fernet or RSA</w:t>
      </w:r>
    </w:p>
    <w:p w14:paraId="56B76CF5" w14:textId="6FFF039A" w:rsidR="00D747BA" w:rsidRPr="00791916" w:rsidRDefault="00D747BA" w:rsidP="00D747BA">
      <w:pPr>
        <w:pStyle w:val="ListParagraph"/>
        <w:numPr>
          <w:ilvl w:val="0"/>
          <w:numId w:val="43"/>
        </w:numPr>
        <w:rPr>
          <w:rFonts w:asciiTheme="majorBidi" w:hAnsiTheme="majorBidi" w:cstheme="majorBidi"/>
        </w:rPr>
      </w:pPr>
      <w:r w:rsidRPr="00791916">
        <w:rPr>
          <w:rFonts w:asciiTheme="majorBidi" w:hAnsiTheme="majorBidi" w:cstheme="majorBidi"/>
        </w:rPr>
        <w:t>Most of the messages, as well as files, are encrypted via Fernet key, to eliminate the errors caused by big message sizes/file transfers</w:t>
      </w:r>
      <w:r w:rsidR="004106BD" w:rsidRPr="00791916">
        <w:rPr>
          <w:rFonts w:asciiTheme="majorBidi" w:hAnsiTheme="majorBidi" w:cstheme="majorBidi"/>
        </w:rPr>
        <w:t>.</w:t>
      </w:r>
    </w:p>
    <w:p w14:paraId="106CB55D" w14:textId="359B0840" w:rsidR="00B06E90" w:rsidRPr="00F01D07" w:rsidRDefault="00D747BA" w:rsidP="00F01D07">
      <w:pPr>
        <w:pStyle w:val="ListParagraph"/>
        <w:numPr>
          <w:ilvl w:val="0"/>
          <w:numId w:val="43"/>
        </w:numPr>
        <w:rPr>
          <w:rFonts w:asciiTheme="majorBidi" w:hAnsiTheme="majorBidi" w:cstheme="majorBidi"/>
        </w:rPr>
      </w:pPr>
      <w:r w:rsidRPr="00791916">
        <w:rPr>
          <w:rFonts w:asciiTheme="majorBidi" w:hAnsiTheme="majorBidi" w:cstheme="majorBidi"/>
        </w:rPr>
        <w:t>Each time a countdown goes to 0 (every 100 mesages), the client sends a request to rotate the Fernet key, the server responds with a key. Fernet key rotation is encrypted via RSA to increase robustness.</w:t>
      </w:r>
    </w:p>
    <w:p w14:paraId="359568FF" w14:textId="77777777" w:rsidR="00B06E90" w:rsidRPr="00C33544" w:rsidRDefault="00B06E90" w:rsidP="00B06E90"/>
    <w:p w14:paraId="588FE337" w14:textId="1531D647" w:rsidR="00AF51BA" w:rsidRDefault="00AF51BA" w:rsidP="00AF51BA">
      <w:pPr>
        <w:pStyle w:val="Heading3"/>
        <w:jc w:val="both"/>
      </w:pPr>
      <w:bookmarkStart w:id="9" w:name="_Toc186985906"/>
      <w:r>
        <w:t>Classes</w:t>
      </w:r>
      <w:bookmarkEnd w:id="9"/>
    </w:p>
    <w:p w14:paraId="0435D740" w14:textId="0E53DDAC" w:rsidR="00DA0634" w:rsidRDefault="00DA0634" w:rsidP="00DA0634">
      <w:r>
        <w:t>Overall Architecture:</w:t>
      </w:r>
    </w:p>
    <w:p w14:paraId="01FEE425" w14:textId="4A825793" w:rsidR="00DA0634" w:rsidRPr="00DA0634" w:rsidRDefault="00B06E90" w:rsidP="00B06E90">
      <w:pPr>
        <w:ind w:left="0"/>
      </w:pPr>
      <w:r w:rsidRPr="00B06E90">
        <w:rPr>
          <w:noProof/>
        </w:rPr>
        <w:drawing>
          <wp:inline distT="0" distB="0" distL="0" distR="0" wp14:anchorId="05669220" wp14:editId="6542D315">
            <wp:extent cx="5760085" cy="3705225"/>
            <wp:effectExtent l="0" t="0" r="0" b="9525"/>
            <wp:docPr id="21945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57123" name=""/>
                    <pic:cNvPicPr/>
                  </pic:nvPicPr>
                  <pic:blipFill>
                    <a:blip r:embed="rId19"/>
                    <a:stretch>
                      <a:fillRect/>
                    </a:stretch>
                  </pic:blipFill>
                  <pic:spPr>
                    <a:xfrm>
                      <a:off x="0" y="0"/>
                      <a:ext cx="5760085" cy="3705225"/>
                    </a:xfrm>
                    <a:prstGeom prst="rect">
                      <a:avLst/>
                    </a:prstGeom>
                  </pic:spPr>
                </pic:pic>
              </a:graphicData>
            </a:graphic>
          </wp:inline>
        </w:drawing>
      </w:r>
    </w:p>
    <w:p w14:paraId="230CA826" w14:textId="77777777" w:rsidR="00AF51BA" w:rsidRDefault="00AF51BA" w:rsidP="00AF51BA">
      <w:r>
        <w:t>GUI class that implements a custom widget for files drag-and-drop functionality as well as local directory browsing:</w:t>
      </w:r>
    </w:p>
    <w:p w14:paraId="379B7440" w14:textId="2EBEDAFF" w:rsidR="00B221CC" w:rsidRDefault="00A47C27" w:rsidP="00B221CC">
      <w:pPr>
        <w:ind w:left="0"/>
      </w:pPr>
      <w:r>
        <w:rPr>
          <w:noProof/>
        </w:rPr>
        <w:lastRenderedPageBreak/>
        <w:drawing>
          <wp:inline distT="0" distB="0" distL="0" distR="0" wp14:anchorId="04CC6E57" wp14:editId="419FA2BD">
            <wp:extent cx="3962400" cy="92202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62400" cy="9220200"/>
                    </a:xfrm>
                    <a:prstGeom prst="rect">
                      <a:avLst/>
                    </a:prstGeom>
                    <a:noFill/>
                    <a:ln>
                      <a:noFill/>
                    </a:ln>
                  </pic:spPr>
                </pic:pic>
              </a:graphicData>
            </a:graphic>
          </wp:inline>
        </w:drawing>
      </w:r>
    </w:p>
    <w:p w14:paraId="61C788CD" w14:textId="77777777" w:rsidR="00AF51BA" w:rsidRDefault="00AF51BA" w:rsidP="00B221CC">
      <w:pPr>
        <w:ind w:left="0"/>
      </w:pPr>
      <w:r>
        <w:lastRenderedPageBreak/>
        <w:t>Use case of the widget in the window class:</w:t>
      </w:r>
    </w:p>
    <w:p w14:paraId="4D488300" w14:textId="71D673E9" w:rsidR="00DA0634" w:rsidRDefault="00A47C27" w:rsidP="00DA0634">
      <w:r>
        <w:rPr>
          <w:noProof/>
        </w:rPr>
        <w:drawing>
          <wp:inline distT="0" distB="0" distL="0" distR="0" wp14:anchorId="31B1A55F" wp14:editId="2D3B3092">
            <wp:extent cx="5753100" cy="572452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5724525"/>
                    </a:xfrm>
                    <a:prstGeom prst="rect">
                      <a:avLst/>
                    </a:prstGeom>
                    <a:noFill/>
                    <a:ln>
                      <a:noFill/>
                    </a:ln>
                  </pic:spPr>
                </pic:pic>
              </a:graphicData>
            </a:graphic>
          </wp:inline>
        </w:drawing>
      </w:r>
    </w:p>
    <w:p w14:paraId="7EA7C0DC" w14:textId="77777777" w:rsidR="00AF51BA" w:rsidRDefault="00AF51BA" w:rsidP="00AF51BA"/>
    <w:p w14:paraId="58974EF5" w14:textId="5E94B581" w:rsidR="00AF51BA" w:rsidRDefault="00AF51BA" w:rsidP="001F3DB7">
      <w:pPr>
        <w:pStyle w:val="Heading2"/>
        <w:ind w:left="578" w:hanging="289"/>
      </w:pPr>
      <w:bookmarkStart w:id="10" w:name="_Toc186985907"/>
      <w:r>
        <w:t>System Architecture - Presentation Layer</w:t>
      </w:r>
      <w:bookmarkEnd w:id="10"/>
    </w:p>
    <w:p w14:paraId="5856CCCA" w14:textId="52379AA7" w:rsidR="001F3DB7" w:rsidRPr="001F3DB7" w:rsidRDefault="001F3DB7" w:rsidP="001F3DB7">
      <w:r>
        <w:t>The following form</w:t>
      </w:r>
      <w:r w:rsidR="00F95506">
        <w:t xml:space="preserve"> diagram</w:t>
      </w:r>
      <w:r>
        <w:t xml:space="preserve"> represent</w:t>
      </w:r>
      <w:r w:rsidR="00F95506">
        <w:t>s</w:t>
      </w:r>
      <w:r>
        <w:t xml:space="preserve"> a schematic version of GUI. May have slight variations from the actual application</w:t>
      </w:r>
    </w:p>
    <w:p w14:paraId="3FBD02A4" w14:textId="77777777" w:rsidR="00AF51BA" w:rsidRDefault="00AF51BA" w:rsidP="00AF51BA">
      <w:pPr>
        <w:pStyle w:val="Heading3"/>
        <w:jc w:val="both"/>
      </w:pPr>
      <w:r>
        <w:lastRenderedPageBreak/>
        <w:t>Forms workflow</w:t>
      </w:r>
    </w:p>
    <w:p w14:paraId="1EE329FD" w14:textId="553EC45E" w:rsidR="00B45A0E" w:rsidRPr="00B221CC" w:rsidRDefault="00B57383" w:rsidP="00B57383">
      <w:r>
        <w:rPr>
          <w:noProof/>
        </w:rPr>
        <w:drawing>
          <wp:inline distT="0" distB="0" distL="0" distR="0" wp14:anchorId="16E8EADE" wp14:editId="64001C91">
            <wp:extent cx="5756275" cy="3013075"/>
            <wp:effectExtent l="0" t="0" r="0" b="0"/>
            <wp:docPr id="1957189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6275" cy="3013075"/>
                    </a:xfrm>
                    <a:prstGeom prst="rect">
                      <a:avLst/>
                    </a:prstGeom>
                    <a:noFill/>
                    <a:ln>
                      <a:noFill/>
                    </a:ln>
                  </pic:spPr>
                </pic:pic>
              </a:graphicData>
            </a:graphic>
          </wp:inline>
        </w:drawing>
      </w:r>
      <w:r w:rsidR="00B45A0E">
        <w:br/>
      </w:r>
    </w:p>
    <w:p w14:paraId="2B635F99" w14:textId="77777777" w:rsidR="00AF51BA" w:rsidRDefault="00AF51BA" w:rsidP="00AF51BA">
      <w:pPr>
        <w:pStyle w:val="Heading2"/>
        <w:ind w:left="578" w:hanging="289"/>
      </w:pPr>
      <w:r>
        <w:t>Source Code</w:t>
      </w:r>
    </w:p>
    <w:p w14:paraId="1E573944" w14:textId="77777777" w:rsidR="000B7B74" w:rsidRDefault="003E765F" w:rsidP="000B7B74">
      <w:r>
        <w:t>ServerBL side:</w:t>
      </w:r>
    </w:p>
    <w:p w14:paraId="133CA086" w14:textId="225B52B8" w:rsidR="003E765F" w:rsidRDefault="003E765F" w:rsidP="000B7B74"/>
    <w:p w14:paraId="17E6FEB6" w14:textId="106D56AA" w:rsidR="003E765F" w:rsidRDefault="00AF0663" w:rsidP="000B7B74">
      <w:r>
        <w:rPr>
          <w:noProof/>
        </w:rPr>
        <w:lastRenderedPageBreak/>
        <w:drawing>
          <wp:inline distT="0" distB="0" distL="0" distR="0" wp14:anchorId="30E1E2D9" wp14:editId="5B67CCA6">
            <wp:extent cx="5512435" cy="9221470"/>
            <wp:effectExtent l="0" t="0" r="0" b="0"/>
            <wp:docPr id="239657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12435" cy="9221470"/>
                    </a:xfrm>
                    <a:prstGeom prst="rect">
                      <a:avLst/>
                    </a:prstGeom>
                    <a:noFill/>
                    <a:ln>
                      <a:noFill/>
                    </a:ln>
                  </pic:spPr>
                </pic:pic>
              </a:graphicData>
            </a:graphic>
          </wp:inline>
        </w:drawing>
      </w:r>
      <w:r>
        <w:rPr>
          <w:noProof/>
        </w:rPr>
        <w:lastRenderedPageBreak/>
        <w:drawing>
          <wp:inline distT="0" distB="0" distL="0" distR="0" wp14:anchorId="2DA6A576" wp14:editId="1DF50259">
            <wp:extent cx="5753735" cy="8790305"/>
            <wp:effectExtent l="0" t="0" r="0" b="0"/>
            <wp:docPr id="1307105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735" cy="8790305"/>
                    </a:xfrm>
                    <a:prstGeom prst="rect">
                      <a:avLst/>
                    </a:prstGeom>
                    <a:noFill/>
                    <a:ln>
                      <a:noFill/>
                    </a:ln>
                  </pic:spPr>
                </pic:pic>
              </a:graphicData>
            </a:graphic>
          </wp:inline>
        </w:drawing>
      </w:r>
    </w:p>
    <w:p w14:paraId="13C65147" w14:textId="77777777" w:rsidR="003E765F" w:rsidRDefault="003E765F" w:rsidP="003E765F">
      <w:r>
        <w:lastRenderedPageBreak/>
        <w:t>Client’s side:</w:t>
      </w:r>
    </w:p>
    <w:p w14:paraId="3A28DD5F" w14:textId="7CB52157" w:rsidR="003E765F" w:rsidRPr="009B55E5" w:rsidRDefault="00AF0663" w:rsidP="003E765F">
      <w:r>
        <w:rPr>
          <w:noProof/>
          <w:lang w:val="en-IL"/>
        </w:rPr>
        <w:drawing>
          <wp:inline distT="0" distB="0" distL="0" distR="0" wp14:anchorId="29F7E089" wp14:editId="4DB7C45D">
            <wp:extent cx="3994372" cy="8583283"/>
            <wp:effectExtent l="0" t="0" r="6350" b="8890"/>
            <wp:docPr id="801363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06280" cy="8608872"/>
                    </a:xfrm>
                    <a:prstGeom prst="rect">
                      <a:avLst/>
                    </a:prstGeom>
                    <a:noFill/>
                    <a:ln>
                      <a:noFill/>
                    </a:ln>
                  </pic:spPr>
                </pic:pic>
              </a:graphicData>
            </a:graphic>
          </wp:inline>
        </w:drawing>
      </w:r>
    </w:p>
    <w:p w14:paraId="4CC1516A" w14:textId="77777777" w:rsidR="00AF51BA" w:rsidRPr="00FD5C1E" w:rsidRDefault="00AF51BA" w:rsidP="00AF51BA">
      <w:pPr>
        <w:pStyle w:val="Heading2"/>
        <w:ind w:left="578" w:hanging="289"/>
      </w:pPr>
      <w:r>
        <w:lastRenderedPageBreak/>
        <w:t>1.8 SW Test plan</w:t>
      </w:r>
    </w:p>
    <w:p w14:paraId="2F5D296C" w14:textId="0F696E42" w:rsidR="00AF51BA" w:rsidRPr="008E77A2" w:rsidRDefault="00CC55A8" w:rsidP="008E77A2">
      <w:pPr>
        <w:rPr>
          <w:rFonts w:cstheme="minorBidi"/>
          <w:sz w:val="22"/>
        </w:rPr>
      </w:pPr>
      <w:r>
        <w:t xml:space="preserve">This </w:t>
      </w:r>
      <w:r>
        <w:t>section</w:t>
      </w:r>
      <w:r>
        <w:t xml:space="preserve"> describes the software testing strategy for the TuneTrace application.</w:t>
      </w:r>
      <w:r w:rsidR="008E77A2">
        <w:t xml:space="preserve"> </w:t>
      </w:r>
      <w:r>
        <w:t>Testing will include both standard operational flows and edge cases, with a focus on performance, reliability, and user experience.</w:t>
      </w:r>
    </w:p>
    <w:p w14:paraId="240AECE0" w14:textId="77777777" w:rsidR="00AF51BA" w:rsidRDefault="00AF51BA" w:rsidP="00AF51BA">
      <w:pPr>
        <w:pStyle w:val="Heading3"/>
        <w:jc w:val="both"/>
      </w:pPr>
      <w:bookmarkStart w:id="11" w:name="_Toc186985910"/>
      <w:r>
        <w:t>Test scenarios</w:t>
      </w:r>
      <w:bookmarkEnd w:id="11"/>
    </w:p>
    <w:tbl>
      <w:tblPr>
        <w:tblStyle w:val="PlainTable1"/>
        <w:tblW w:w="0" w:type="auto"/>
        <w:tblLook w:val="04A0" w:firstRow="1" w:lastRow="0" w:firstColumn="1" w:lastColumn="0" w:noHBand="0" w:noVBand="1"/>
      </w:tblPr>
      <w:tblGrid>
        <w:gridCol w:w="2160"/>
        <w:gridCol w:w="2184"/>
        <w:gridCol w:w="2298"/>
        <w:gridCol w:w="2211"/>
      </w:tblGrid>
      <w:tr w:rsidR="00386BDE" w:rsidRPr="00386BDE" w14:paraId="238563F9" w14:textId="77777777" w:rsidTr="00EC5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62EFF6E" w14:textId="77777777" w:rsidR="00386BDE" w:rsidRPr="00386BDE" w:rsidRDefault="00386BDE" w:rsidP="00386BDE">
            <w:r w:rsidRPr="00386BDE">
              <w:t>#</w:t>
            </w:r>
          </w:p>
        </w:tc>
        <w:tc>
          <w:tcPr>
            <w:tcW w:w="2184" w:type="dxa"/>
            <w:hideMark/>
          </w:tcPr>
          <w:p w14:paraId="5409DCDA" w14:textId="77777777" w:rsidR="00386BDE" w:rsidRPr="00386BDE" w:rsidRDefault="00386BDE" w:rsidP="00386BDE">
            <w:pPr>
              <w:cnfStyle w:val="100000000000" w:firstRow="1" w:lastRow="0" w:firstColumn="0" w:lastColumn="0" w:oddVBand="0" w:evenVBand="0" w:oddHBand="0" w:evenHBand="0" w:firstRowFirstColumn="0" w:firstRowLastColumn="0" w:lastRowFirstColumn="0" w:lastRowLastColumn="0"/>
            </w:pPr>
            <w:r w:rsidRPr="00386BDE">
              <w:t>Test Case Name</w:t>
            </w:r>
          </w:p>
        </w:tc>
        <w:tc>
          <w:tcPr>
            <w:tcW w:w="2298" w:type="dxa"/>
            <w:hideMark/>
          </w:tcPr>
          <w:p w14:paraId="196A7263" w14:textId="77777777" w:rsidR="00386BDE" w:rsidRPr="00386BDE" w:rsidRDefault="00386BDE" w:rsidP="00386BDE">
            <w:pPr>
              <w:cnfStyle w:val="100000000000" w:firstRow="1" w:lastRow="0" w:firstColumn="0" w:lastColumn="0" w:oddVBand="0" w:evenVBand="0" w:oddHBand="0" w:evenHBand="0" w:firstRowFirstColumn="0" w:firstRowLastColumn="0" w:lastRowFirstColumn="0" w:lastRowLastColumn="0"/>
            </w:pPr>
            <w:r w:rsidRPr="00386BDE">
              <w:t>Description</w:t>
            </w:r>
          </w:p>
        </w:tc>
        <w:tc>
          <w:tcPr>
            <w:tcW w:w="2211" w:type="dxa"/>
            <w:hideMark/>
          </w:tcPr>
          <w:p w14:paraId="23B2F59E" w14:textId="77777777" w:rsidR="00386BDE" w:rsidRPr="00386BDE" w:rsidRDefault="00386BDE" w:rsidP="00386BDE">
            <w:pPr>
              <w:cnfStyle w:val="100000000000" w:firstRow="1" w:lastRow="0" w:firstColumn="0" w:lastColumn="0" w:oddVBand="0" w:evenVBand="0" w:oddHBand="0" w:evenHBand="0" w:firstRowFirstColumn="0" w:firstRowLastColumn="0" w:lastRowFirstColumn="0" w:lastRowLastColumn="0"/>
            </w:pPr>
            <w:r w:rsidRPr="00386BDE">
              <w:t>Expected Result</w:t>
            </w:r>
          </w:p>
        </w:tc>
      </w:tr>
      <w:tr w:rsidR="007F6685" w:rsidRPr="00386BDE" w14:paraId="052762C4" w14:textId="77777777" w:rsidTr="00EC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F591C6D" w14:textId="77777777" w:rsidR="007F6685" w:rsidRPr="00386BDE" w:rsidRDefault="007F6685" w:rsidP="007F6685">
            <w:r w:rsidRPr="00386BDE">
              <w:t>1</w:t>
            </w:r>
          </w:p>
        </w:tc>
        <w:tc>
          <w:tcPr>
            <w:tcW w:w="2184" w:type="dxa"/>
            <w:hideMark/>
          </w:tcPr>
          <w:p w14:paraId="28A45AB0" w14:textId="6EACF8CD"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D03BA5">
              <w:t>Server Connection Initialization</w:t>
            </w:r>
          </w:p>
        </w:tc>
        <w:tc>
          <w:tcPr>
            <w:tcW w:w="2298" w:type="dxa"/>
            <w:hideMark/>
          </w:tcPr>
          <w:p w14:paraId="4437EAA7" w14:textId="0811C676"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The app</w:t>
            </w:r>
            <w:r w:rsidRPr="00386BDE">
              <w:t xml:space="preserve"> starts and connects to server backend.</w:t>
            </w:r>
          </w:p>
        </w:tc>
        <w:tc>
          <w:tcPr>
            <w:tcW w:w="2211" w:type="dxa"/>
            <w:hideMark/>
          </w:tcPr>
          <w:p w14:paraId="3031E4E8" w14:textId="77777777"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Connection is established within 3 seconds; user is not blocked.</w:t>
            </w:r>
          </w:p>
        </w:tc>
      </w:tr>
      <w:tr w:rsidR="007F6685" w:rsidRPr="00386BDE" w14:paraId="10E0ABC2" w14:textId="77777777" w:rsidTr="00EC5E7F">
        <w:tc>
          <w:tcPr>
            <w:cnfStyle w:val="001000000000" w:firstRow="0" w:lastRow="0" w:firstColumn="1" w:lastColumn="0" w:oddVBand="0" w:evenVBand="0" w:oddHBand="0" w:evenHBand="0" w:firstRowFirstColumn="0" w:firstRowLastColumn="0" w:lastRowFirstColumn="0" w:lastRowLastColumn="0"/>
            <w:tcW w:w="2160" w:type="dxa"/>
            <w:hideMark/>
          </w:tcPr>
          <w:p w14:paraId="53049B72" w14:textId="77777777" w:rsidR="007F6685" w:rsidRPr="00386BDE" w:rsidRDefault="007F6685" w:rsidP="007F6685">
            <w:r w:rsidRPr="00386BDE">
              <w:t>2</w:t>
            </w:r>
          </w:p>
        </w:tc>
        <w:tc>
          <w:tcPr>
            <w:tcW w:w="2184" w:type="dxa"/>
            <w:hideMark/>
          </w:tcPr>
          <w:p w14:paraId="72CC3EA0" w14:textId="13573294"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D03BA5">
              <w:t>Server Unreachable Handling</w:t>
            </w:r>
          </w:p>
        </w:tc>
        <w:tc>
          <w:tcPr>
            <w:tcW w:w="2298" w:type="dxa"/>
            <w:hideMark/>
          </w:tcPr>
          <w:p w14:paraId="208B74A4" w14:textId="3B141ABC"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The app</w:t>
            </w:r>
            <w:r w:rsidRPr="00386BDE">
              <w:t xml:space="preserve"> starts but </w:t>
            </w:r>
            <w:proofErr w:type="gramStart"/>
            <w:r w:rsidRPr="00386BDE">
              <w:t>server</w:t>
            </w:r>
            <w:proofErr w:type="gramEnd"/>
            <w:r w:rsidRPr="00386BDE">
              <w:t xml:space="preserve"> is offline</w:t>
            </w:r>
            <w:r>
              <w:t xml:space="preserve"> or doesn’t accept the connection within the given time limits</w:t>
            </w:r>
          </w:p>
        </w:tc>
        <w:tc>
          <w:tcPr>
            <w:tcW w:w="2211" w:type="dxa"/>
            <w:hideMark/>
          </w:tcPr>
          <w:p w14:paraId="21067C70" w14:textId="77777777"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"Server Unreachable" message is displayed, with Retry option.</w:t>
            </w:r>
          </w:p>
        </w:tc>
      </w:tr>
      <w:tr w:rsidR="007F6685" w:rsidRPr="00386BDE" w14:paraId="6D830072" w14:textId="77777777" w:rsidTr="00EC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629E781" w14:textId="77777777" w:rsidR="007F6685" w:rsidRPr="00386BDE" w:rsidRDefault="007F6685" w:rsidP="007F6685">
            <w:r w:rsidRPr="00386BDE">
              <w:t>3</w:t>
            </w:r>
          </w:p>
        </w:tc>
        <w:tc>
          <w:tcPr>
            <w:tcW w:w="2184" w:type="dxa"/>
            <w:hideMark/>
          </w:tcPr>
          <w:p w14:paraId="60A2F1EA" w14:textId="00FE2168"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D03BA5">
              <w:t>User Login with Correct Credentials</w:t>
            </w:r>
          </w:p>
        </w:tc>
        <w:tc>
          <w:tcPr>
            <w:tcW w:w="2298" w:type="dxa"/>
            <w:hideMark/>
          </w:tcPr>
          <w:p w14:paraId="662784BC" w14:textId="77777777"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User inputs valid username and password.</w:t>
            </w:r>
          </w:p>
        </w:tc>
        <w:tc>
          <w:tcPr>
            <w:tcW w:w="2211" w:type="dxa"/>
            <w:hideMark/>
          </w:tcPr>
          <w:p w14:paraId="151BFB43" w14:textId="77777777"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 xml:space="preserve">User is authenticated and enters </w:t>
            </w:r>
            <w:proofErr w:type="gramStart"/>
            <w:r w:rsidRPr="00386BDE">
              <w:t>main</w:t>
            </w:r>
            <w:proofErr w:type="gramEnd"/>
            <w:r w:rsidRPr="00386BDE">
              <w:t xml:space="preserve"> menu.</w:t>
            </w:r>
          </w:p>
        </w:tc>
      </w:tr>
      <w:tr w:rsidR="007F6685" w:rsidRPr="00386BDE" w14:paraId="053127FC" w14:textId="77777777" w:rsidTr="00EC5E7F">
        <w:tc>
          <w:tcPr>
            <w:cnfStyle w:val="001000000000" w:firstRow="0" w:lastRow="0" w:firstColumn="1" w:lastColumn="0" w:oddVBand="0" w:evenVBand="0" w:oddHBand="0" w:evenHBand="0" w:firstRowFirstColumn="0" w:firstRowLastColumn="0" w:lastRowFirstColumn="0" w:lastRowLastColumn="0"/>
            <w:tcW w:w="2160" w:type="dxa"/>
            <w:hideMark/>
          </w:tcPr>
          <w:p w14:paraId="55B4FDB7" w14:textId="77777777" w:rsidR="007F6685" w:rsidRPr="00386BDE" w:rsidRDefault="007F6685" w:rsidP="007F6685">
            <w:r w:rsidRPr="00386BDE">
              <w:t>4</w:t>
            </w:r>
          </w:p>
        </w:tc>
        <w:tc>
          <w:tcPr>
            <w:tcW w:w="2184" w:type="dxa"/>
            <w:hideMark/>
          </w:tcPr>
          <w:p w14:paraId="1B762954" w14:textId="2CECDA15"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D03BA5">
              <w:t>User Login with Incorrect Credentials</w:t>
            </w:r>
          </w:p>
        </w:tc>
        <w:tc>
          <w:tcPr>
            <w:tcW w:w="2298" w:type="dxa"/>
            <w:hideMark/>
          </w:tcPr>
          <w:p w14:paraId="1F1C38CF" w14:textId="77777777"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User inputs invalid login details.</w:t>
            </w:r>
          </w:p>
        </w:tc>
        <w:tc>
          <w:tcPr>
            <w:tcW w:w="2211" w:type="dxa"/>
            <w:hideMark/>
          </w:tcPr>
          <w:p w14:paraId="18BC2702" w14:textId="77777777"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Authentication fails with "Invalid credentials" message.</w:t>
            </w:r>
          </w:p>
        </w:tc>
      </w:tr>
      <w:tr w:rsidR="007F6685" w:rsidRPr="00386BDE" w14:paraId="62252C0E" w14:textId="77777777" w:rsidTr="00EC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488A393" w14:textId="77777777" w:rsidR="007F6685" w:rsidRPr="00386BDE" w:rsidRDefault="007F6685" w:rsidP="007F6685">
            <w:r w:rsidRPr="00386BDE">
              <w:t>6</w:t>
            </w:r>
          </w:p>
        </w:tc>
        <w:tc>
          <w:tcPr>
            <w:tcW w:w="2184" w:type="dxa"/>
            <w:hideMark/>
          </w:tcPr>
          <w:p w14:paraId="48F8092E" w14:textId="14E4960C"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D03BA5">
              <w:t>Audio Recording Start</w:t>
            </w:r>
          </w:p>
        </w:tc>
        <w:tc>
          <w:tcPr>
            <w:tcW w:w="2298" w:type="dxa"/>
            <w:hideMark/>
          </w:tcPr>
          <w:p w14:paraId="6E850E30" w14:textId="77777777"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 xml:space="preserve">User clicks </w:t>
            </w:r>
            <w:proofErr w:type="gramStart"/>
            <w:r w:rsidRPr="00386BDE">
              <w:t>"Start</w:t>
            </w:r>
            <w:proofErr w:type="gramEnd"/>
            <w:r w:rsidRPr="00386BDE">
              <w:t xml:space="preserve"> Recording" button.</w:t>
            </w:r>
          </w:p>
        </w:tc>
        <w:tc>
          <w:tcPr>
            <w:tcW w:w="2211" w:type="dxa"/>
            <w:hideMark/>
          </w:tcPr>
          <w:p w14:paraId="017E3789" w14:textId="470DFB38"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Recording starts immediately.</w:t>
            </w:r>
          </w:p>
        </w:tc>
      </w:tr>
      <w:tr w:rsidR="007F6685" w:rsidRPr="00386BDE" w14:paraId="6DC2B4F2" w14:textId="77777777" w:rsidTr="00EC5E7F">
        <w:tc>
          <w:tcPr>
            <w:cnfStyle w:val="001000000000" w:firstRow="0" w:lastRow="0" w:firstColumn="1" w:lastColumn="0" w:oddVBand="0" w:evenVBand="0" w:oddHBand="0" w:evenHBand="0" w:firstRowFirstColumn="0" w:firstRowLastColumn="0" w:lastRowFirstColumn="0" w:lastRowLastColumn="0"/>
            <w:tcW w:w="2160" w:type="dxa"/>
            <w:hideMark/>
          </w:tcPr>
          <w:p w14:paraId="4717F226" w14:textId="77777777" w:rsidR="007F6685" w:rsidRPr="00386BDE" w:rsidRDefault="007F6685" w:rsidP="007F6685">
            <w:r w:rsidRPr="00386BDE">
              <w:t>7</w:t>
            </w:r>
          </w:p>
        </w:tc>
        <w:tc>
          <w:tcPr>
            <w:tcW w:w="2184" w:type="dxa"/>
            <w:hideMark/>
          </w:tcPr>
          <w:p w14:paraId="7CB171AB" w14:textId="29A6E64F"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D03BA5">
              <w:t>Audio Recording Aborted</w:t>
            </w:r>
          </w:p>
        </w:tc>
        <w:tc>
          <w:tcPr>
            <w:tcW w:w="2298" w:type="dxa"/>
            <w:hideMark/>
          </w:tcPr>
          <w:p w14:paraId="3E62B378" w14:textId="77777777"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User starts and stops recording prematurely.</w:t>
            </w:r>
          </w:p>
        </w:tc>
        <w:tc>
          <w:tcPr>
            <w:tcW w:w="2211" w:type="dxa"/>
            <w:hideMark/>
          </w:tcPr>
          <w:p w14:paraId="6B8BD04B" w14:textId="5AE7961C"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t>The audio recording process is aborted, the file is not saved</w:t>
            </w:r>
          </w:p>
        </w:tc>
      </w:tr>
      <w:tr w:rsidR="007F6685" w:rsidRPr="00386BDE" w14:paraId="696B81C4" w14:textId="77777777" w:rsidTr="00EC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61A490BD" w14:textId="77777777" w:rsidR="007F6685" w:rsidRPr="00386BDE" w:rsidRDefault="007F6685" w:rsidP="007F6685">
            <w:r w:rsidRPr="00386BDE">
              <w:t>8</w:t>
            </w:r>
          </w:p>
        </w:tc>
        <w:tc>
          <w:tcPr>
            <w:tcW w:w="2184" w:type="dxa"/>
            <w:hideMark/>
          </w:tcPr>
          <w:p w14:paraId="01518100" w14:textId="21616945"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D03BA5">
              <w:t>Upload Audio to Analysis Service</w:t>
            </w:r>
          </w:p>
        </w:tc>
        <w:tc>
          <w:tcPr>
            <w:tcW w:w="2298" w:type="dxa"/>
            <w:hideMark/>
          </w:tcPr>
          <w:p w14:paraId="2ECE846A" w14:textId="53533250"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User records</w:t>
            </w:r>
            <w:r>
              <w:t xml:space="preserve"> melody</w:t>
            </w:r>
            <w:r w:rsidRPr="00386BDE">
              <w:t xml:space="preserve"> and submits it.</w:t>
            </w:r>
          </w:p>
        </w:tc>
        <w:tc>
          <w:tcPr>
            <w:tcW w:w="2211" w:type="dxa"/>
            <w:hideMark/>
          </w:tcPr>
          <w:p w14:paraId="43BA9ED1" w14:textId="4DD154F5"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Upload succeeds, user sees "Analyzing</w:t>
            </w:r>
            <w:r>
              <w:t xml:space="preserve"> your </w:t>
            </w:r>
            <w:r>
              <w:lastRenderedPageBreak/>
              <w:t>melody</w:t>
            </w:r>
            <w:r w:rsidRPr="00386BDE">
              <w:t>..." screen</w:t>
            </w:r>
            <w:r>
              <w:t>.</w:t>
            </w:r>
          </w:p>
        </w:tc>
      </w:tr>
      <w:tr w:rsidR="007F6685" w:rsidRPr="00386BDE" w14:paraId="679C9F3F" w14:textId="77777777" w:rsidTr="00EC5E7F">
        <w:tc>
          <w:tcPr>
            <w:cnfStyle w:val="001000000000" w:firstRow="0" w:lastRow="0" w:firstColumn="1" w:lastColumn="0" w:oddVBand="0" w:evenVBand="0" w:oddHBand="0" w:evenHBand="0" w:firstRowFirstColumn="0" w:firstRowLastColumn="0" w:lastRowFirstColumn="0" w:lastRowLastColumn="0"/>
            <w:tcW w:w="2160" w:type="dxa"/>
            <w:hideMark/>
          </w:tcPr>
          <w:p w14:paraId="5C5E2972" w14:textId="77777777" w:rsidR="007F6685" w:rsidRPr="00386BDE" w:rsidRDefault="007F6685" w:rsidP="007F6685">
            <w:r w:rsidRPr="00386BDE">
              <w:lastRenderedPageBreak/>
              <w:t>9</w:t>
            </w:r>
          </w:p>
        </w:tc>
        <w:tc>
          <w:tcPr>
            <w:tcW w:w="2184" w:type="dxa"/>
            <w:hideMark/>
          </w:tcPr>
          <w:p w14:paraId="2368F42D" w14:textId="58C134C8"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D03BA5">
              <w:t>Authenticate via Session Code</w:t>
            </w:r>
          </w:p>
        </w:tc>
        <w:tc>
          <w:tcPr>
            <w:tcW w:w="2298" w:type="dxa"/>
            <w:hideMark/>
          </w:tcPr>
          <w:p w14:paraId="0C6C1C32" w14:textId="7402F8C2"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t>Client’s app side reads the session code from file after launching and sends the session token along with the login request</w:t>
            </w:r>
          </w:p>
        </w:tc>
        <w:tc>
          <w:tcPr>
            <w:tcW w:w="2211" w:type="dxa"/>
            <w:hideMark/>
          </w:tcPr>
          <w:p w14:paraId="2A826655" w14:textId="70D34D1F"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t>The Client sees a pop-up window of whether they want to log in via the session. The log in is successful if they proceed, redirection to entering credentials is done if they refuse</w:t>
            </w:r>
          </w:p>
        </w:tc>
      </w:tr>
      <w:tr w:rsidR="007F6685" w:rsidRPr="00386BDE" w14:paraId="5A3E7F2D" w14:textId="77777777" w:rsidTr="00EC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E9621F4" w14:textId="77777777" w:rsidR="007F6685" w:rsidRPr="00386BDE" w:rsidRDefault="007F6685" w:rsidP="007F6685">
            <w:r w:rsidRPr="00386BDE">
              <w:t>10</w:t>
            </w:r>
          </w:p>
        </w:tc>
        <w:tc>
          <w:tcPr>
            <w:tcW w:w="2184" w:type="dxa"/>
            <w:hideMark/>
          </w:tcPr>
          <w:p w14:paraId="60A18753" w14:textId="7527D9BC"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D03BA5">
              <w:t>Analyze Melody Successfully</w:t>
            </w:r>
          </w:p>
        </w:tc>
        <w:tc>
          <w:tcPr>
            <w:tcW w:w="2298" w:type="dxa"/>
            <w:hideMark/>
          </w:tcPr>
          <w:p w14:paraId="2FD15465" w14:textId="706F437C"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 xml:space="preserve">Server analyzes uploaded </w:t>
            </w:r>
            <w:r>
              <w:t>audio</w:t>
            </w:r>
            <w:r w:rsidRPr="00386BDE">
              <w:t>.</w:t>
            </w:r>
          </w:p>
        </w:tc>
        <w:tc>
          <w:tcPr>
            <w:tcW w:w="2211" w:type="dxa"/>
            <w:hideMark/>
          </w:tcPr>
          <w:p w14:paraId="0C9F66FC" w14:textId="0FC63DC0"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List of best matches shown in ranked order.</w:t>
            </w:r>
          </w:p>
        </w:tc>
      </w:tr>
      <w:tr w:rsidR="007F6685" w:rsidRPr="00386BDE" w14:paraId="735910D5" w14:textId="77777777" w:rsidTr="00EC5E7F">
        <w:tc>
          <w:tcPr>
            <w:cnfStyle w:val="001000000000" w:firstRow="0" w:lastRow="0" w:firstColumn="1" w:lastColumn="0" w:oddVBand="0" w:evenVBand="0" w:oddHBand="0" w:evenHBand="0" w:firstRowFirstColumn="0" w:firstRowLastColumn="0" w:lastRowFirstColumn="0" w:lastRowLastColumn="0"/>
            <w:tcW w:w="2160" w:type="dxa"/>
            <w:hideMark/>
          </w:tcPr>
          <w:p w14:paraId="5CBCD878" w14:textId="2A09FBAD" w:rsidR="007F6685" w:rsidRPr="00386BDE" w:rsidRDefault="007F6685" w:rsidP="007F6685">
            <w:r w:rsidRPr="00386BDE">
              <w:t>1</w:t>
            </w:r>
            <w:r>
              <w:t>1</w:t>
            </w:r>
          </w:p>
        </w:tc>
        <w:tc>
          <w:tcPr>
            <w:tcW w:w="2184" w:type="dxa"/>
            <w:hideMark/>
          </w:tcPr>
          <w:p w14:paraId="53C962DD" w14:textId="657FCD35"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D03BA5">
              <w:t>Add New Song to Database (Admin)</w:t>
            </w:r>
          </w:p>
        </w:tc>
        <w:tc>
          <w:tcPr>
            <w:tcW w:w="2298" w:type="dxa"/>
            <w:hideMark/>
          </w:tcPr>
          <w:p w14:paraId="6FE28802" w14:textId="25A953BD"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t>Server admin validates a</w:t>
            </w:r>
            <w:r w:rsidRPr="00386BDE">
              <w:t xml:space="preserve"> new song to </w:t>
            </w:r>
            <w:r>
              <w:t xml:space="preserve">be added to the </w:t>
            </w:r>
            <w:r w:rsidRPr="00386BDE">
              <w:t>database</w:t>
            </w:r>
            <w:r>
              <w:t>.</w:t>
            </w:r>
          </w:p>
        </w:tc>
        <w:tc>
          <w:tcPr>
            <w:tcW w:w="2211" w:type="dxa"/>
            <w:hideMark/>
          </w:tcPr>
          <w:p w14:paraId="608898C1" w14:textId="77777777"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Song is processed and appears in future search results.</w:t>
            </w:r>
          </w:p>
        </w:tc>
      </w:tr>
      <w:tr w:rsidR="007F6685" w:rsidRPr="00386BDE" w14:paraId="5C58BCB9" w14:textId="77777777" w:rsidTr="00EC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AE7AAB9" w14:textId="5C39AFF7" w:rsidR="007F6685" w:rsidRPr="00386BDE" w:rsidRDefault="007F6685" w:rsidP="007F6685">
            <w:r w:rsidRPr="00386BDE">
              <w:t>1</w:t>
            </w:r>
            <w:r>
              <w:t>2</w:t>
            </w:r>
          </w:p>
        </w:tc>
        <w:tc>
          <w:tcPr>
            <w:tcW w:w="2184" w:type="dxa"/>
            <w:hideMark/>
          </w:tcPr>
          <w:p w14:paraId="648D520C" w14:textId="0B538623"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D03BA5">
              <w:t>Double Check Requests Requiring Session Token</w:t>
            </w:r>
          </w:p>
        </w:tc>
        <w:tc>
          <w:tcPr>
            <w:tcW w:w="2298" w:type="dxa"/>
            <w:hideMark/>
          </w:tcPr>
          <w:p w14:paraId="1C918435" w14:textId="1C2A03F2"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t>The Client sends a valid request and an invalid session token alongside with it</w:t>
            </w:r>
          </w:p>
        </w:tc>
        <w:tc>
          <w:tcPr>
            <w:tcW w:w="2211" w:type="dxa"/>
            <w:hideMark/>
          </w:tcPr>
          <w:p w14:paraId="1589A3AC" w14:textId="0A2DBB21"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t>Server checks the session token, refuses to process the request, sends the corresponding error message</w:t>
            </w:r>
          </w:p>
        </w:tc>
      </w:tr>
      <w:tr w:rsidR="007F6685" w:rsidRPr="00386BDE" w14:paraId="2157790F" w14:textId="77777777" w:rsidTr="00EC5E7F">
        <w:tc>
          <w:tcPr>
            <w:cnfStyle w:val="001000000000" w:firstRow="0" w:lastRow="0" w:firstColumn="1" w:lastColumn="0" w:oddVBand="0" w:evenVBand="0" w:oddHBand="0" w:evenHBand="0" w:firstRowFirstColumn="0" w:firstRowLastColumn="0" w:lastRowFirstColumn="0" w:lastRowLastColumn="0"/>
            <w:tcW w:w="2160" w:type="dxa"/>
            <w:hideMark/>
          </w:tcPr>
          <w:p w14:paraId="534CEABC" w14:textId="75B06A02" w:rsidR="007F6685" w:rsidRPr="00386BDE" w:rsidRDefault="007F6685" w:rsidP="007F6685">
            <w:r w:rsidRPr="00386BDE">
              <w:t>1</w:t>
            </w:r>
            <w:r>
              <w:t>3</w:t>
            </w:r>
          </w:p>
        </w:tc>
        <w:tc>
          <w:tcPr>
            <w:tcW w:w="2184" w:type="dxa"/>
            <w:hideMark/>
          </w:tcPr>
          <w:p w14:paraId="48D60CDB" w14:textId="24887825"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D03BA5">
              <w:t>Logout Manually</w:t>
            </w:r>
          </w:p>
        </w:tc>
        <w:tc>
          <w:tcPr>
            <w:tcW w:w="2298" w:type="dxa"/>
            <w:hideMark/>
          </w:tcPr>
          <w:p w14:paraId="56B8103D" w14:textId="77777777"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 xml:space="preserve">User manually presses </w:t>
            </w:r>
            <w:proofErr w:type="gramStart"/>
            <w:r w:rsidRPr="00386BDE">
              <w:t>"Logout</w:t>
            </w:r>
            <w:proofErr w:type="gramEnd"/>
            <w:r w:rsidRPr="00386BDE">
              <w:t>" button.</w:t>
            </w:r>
          </w:p>
        </w:tc>
        <w:tc>
          <w:tcPr>
            <w:tcW w:w="2211" w:type="dxa"/>
            <w:hideMark/>
          </w:tcPr>
          <w:p w14:paraId="6E53D677" w14:textId="77777777"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386BDE">
              <w:t xml:space="preserve">Session ends cleanly, </w:t>
            </w:r>
            <w:proofErr w:type="gramStart"/>
            <w:r w:rsidRPr="00386BDE">
              <w:t>user</w:t>
            </w:r>
            <w:proofErr w:type="gramEnd"/>
            <w:r w:rsidRPr="00386BDE">
              <w:t xml:space="preserve"> returned to login page.</w:t>
            </w:r>
          </w:p>
        </w:tc>
      </w:tr>
      <w:tr w:rsidR="007F6685" w:rsidRPr="00386BDE" w14:paraId="1E492018" w14:textId="77777777" w:rsidTr="00EC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80E8DEC" w14:textId="754A83B1" w:rsidR="007F6685" w:rsidRPr="00386BDE" w:rsidRDefault="007F6685" w:rsidP="007F6685">
            <w:r w:rsidRPr="00386BDE">
              <w:t>1</w:t>
            </w:r>
            <w:r>
              <w:t>4</w:t>
            </w:r>
          </w:p>
        </w:tc>
        <w:tc>
          <w:tcPr>
            <w:tcW w:w="2184" w:type="dxa"/>
            <w:hideMark/>
          </w:tcPr>
          <w:p w14:paraId="7167627C" w14:textId="212C9FBB"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D03BA5">
              <w:t>Data Privacy Handling</w:t>
            </w:r>
          </w:p>
        </w:tc>
        <w:tc>
          <w:tcPr>
            <w:tcW w:w="2298" w:type="dxa"/>
            <w:hideMark/>
          </w:tcPr>
          <w:p w14:paraId="263A2164" w14:textId="7F266D41"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 xml:space="preserve">Check if </w:t>
            </w:r>
            <w:r>
              <w:t xml:space="preserve">communication between client and server </w:t>
            </w:r>
            <w:proofErr w:type="gramStart"/>
            <w:r w:rsidRPr="00386BDE">
              <w:t>are</w:t>
            </w:r>
            <w:proofErr w:type="gramEnd"/>
            <w:r w:rsidRPr="00386BDE">
              <w:t xml:space="preserve"> encrypted.</w:t>
            </w:r>
          </w:p>
        </w:tc>
        <w:tc>
          <w:tcPr>
            <w:tcW w:w="2211" w:type="dxa"/>
            <w:hideMark/>
          </w:tcPr>
          <w:p w14:paraId="1F1FB400" w14:textId="64979594" w:rsidR="007F6685" w:rsidRPr="00386BDE" w:rsidRDefault="007F6685" w:rsidP="007F6685">
            <w:pPr>
              <w:cnfStyle w:val="000000100000" w:firstRow="0" w:lastRow="0" w:firstColumn="0" w:lastColumn="0" w:oddVBand="0" w:evenVBand="0" w:oddHBand="1" w:evenHBand="0" w:firstRowFirstColumn="0" w:firstRowLastColumn="0" w:lastRowFirstColumn="0" w:lastRowLastColumn="0"/>
            </w:pPr>
            <w:r w:rsidRPr="00386BDE">
              <w:t xml:space="preserve">All data transmission uses </w:t>
            </w:r>
            <w:r>
              <w:t>RSA/Fernet</w:t>
            </w:r>
            <w:r w:rsidRPr="00386BDE">
              <w:t xml:space="preserve"> encryption.</w:t>
            </w:r>
          </w:p>
        </w:tc>
      </w:tr>
      <w:tr w:rsidR="007F6685" w:rsidRPr="00386BDE" w14:paraId="15781E5E" w14:textId="77777777" w:rsidTr="00EC5E7F">
        <w:tc>
          <w:tcPr>
            <w:cnfStyle w:val="001000000000" w:firstRow="0" w:lastRow="0" w:firstColumn="1" w:lastColumn="0" w:oddVBand="0" w:evenVBand="0" w:oddHBand="0" w:evenHBand="0" w:firstRowFirstColumn="0" w:firstRowLastColumn="0" w:lastRowFirstColumn="0" w:lastRowLastColumn="0"/>
            <w:tcW w:w="2160" w:type="dxa"/>
          </w:tcPr>
          <w:p w14:paraId="6AA10FCD" w14:textId="2BFCA208" w:rsidR="007F6685" w:rsidRPr="00386BDE" w:rsidRDefault="007F6685" w:rsidP="007F6685">
            <w:r>
              <w:t>15</w:t>
            </w:r>
          </w:p>
        </w:tc>
        <w:tc>
          <w:tcPr>
            <w:tcW w:w="2184" w:type="dxa"/>
          </w:tcPr>
          <w:p w14:paraId="3FE825E8" w14:textId="24B243D5"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rsidRPr="00D03BA5">
              <w:t>Automatic Symmetric Key Rotation</w:t>
            </w:r>
          </w:p>
        </w:tc>
        <w:tc>
          <w:tcPr>
            <w:tcW w:w="2298" w:type="dxa"/>
          </w:tcPr>
          <w:p w14:paraId="4803077A" w14:textId="35B5D518" w:rsidR="007F6685" w:rsidRPr="00386BDE" w:rsidRDefault="007F6685" w:rsidP="007F6685">
            <w:pPr>
              <w:cnfStyle w:val="000000000000" w:firstRow="0" w:lastRow="0" w:firstColumn="0" w:lastColumn="0" w:oddVBand="0" w:evenVBand="0" w:oddHBand="0" w:evenHBand="0" w:firstRowFirstColumn="0" w:firstRowLastColumn="0" w:lastRowFirstColumn="0" w:lastRowLastColumn="0"/>
            </w:pPr>
            <w:r>
              <w:t xml:space="preserve">After a certain number of messages </w:t>
            </w:r>
            <w:r>
              <w:lastRenderedPageBreak/>
              <w:t>(100), Client’s side of the app automatically sends a request to the server to rotate the Fernet key</w:t>
            </w:r>
          </w:p>
        </w:tc>
        <w:tc>
          <w:tcPr>
            <w:tcW w:w="2211" w:type="dxa"/>
          </w:tcPr>
          <w:p w14:paraId="3742B720" w14:textId="79189D7C" w:rsidR="007F6685" w:rsidRPr="00BB107A" w:rsidRDefault="007F6685" w:rsidP="007F6685">
            <w:pPr>
              <w:cnfStyle w:val="000000000000" w:firstRow="0" w:lastRow="0" w:firstColumn="0" w:lastColumn="0" w:oddVBand="0" w:evenVBand="0" w:oddHBand="0" w:evenHBand="0" w:firstRowFirstColumn="0" w:firstRowLastColumn="0" w:lastRowFirstColumn="0" w:lastRowLastColumn="0"/>
            </w:pPr>
            <w:r>
              <w:lastRenderedPageBreak/>
              <w:t xml:space="preserve">The key rotation request is </w:t>
            </w:r>
            <w:r>
              <w:lastRenderedPageBreak/>
              <w:t>handeled before the first request after the countdown is gone to 0</w:t>
            </w:r>
          </w:p>
        </w:tc>
      </w:tr>
    </w:tbl>
    <w:p w14:paraId="70E52A4A" w14:textId="77777777" w:rsidR="00D03BA5" w:rsidRPr="00386BDE" w:rsidRDefault="00D03BA5" w:rsidP="005847ED">
      <w:pPr>
        <w:ind w:left="0"/>
        <w:rPr>
          <w:lang w:val="en-IL"/>
        </w:rPr>
      </w:pPr>
      <w:r>
        <w:rPr>
          <w:lang w:val="en-IL"/>
        </w:rPr>
        <w:lastRenderedPageBreak/>
        <w:br/>
      </w:r>
    </w:p>
    <w:p w14:paraId="522E22A5" w14:textId="2274AB87" w:rsidR="00AF51BA" w:rsidRPr="00386BDE" w:rsidRDefault="00AF51BA" w:rsidP="005847ED">
      <w:pPr>
        <w:ind w:left="0"/>
        <w:rPr>
          <w:lang w:val="en-IL"/>
        </w:rPr>
      </w:pPr>
    </w:p>
    <w:p w14:paraId="4EF3E28A" w14:textId="77777777" w:rsidR="00AF51BA" w:rsidRDefault="00AF51BA" w:rsidP="00AF51BA">
      <w:pPr>
        <w:pStyle w:val="Heading3"/>
        <w:jc w:val="both"/>
      </w:pPr>
      <w:bookmarkStart w:id="12" w:name="_Toc186985911"/>
      <w:r>
        <w:t>Test Results</w:t>
      </w:r>
      <w:bookmarkEnd w:id="12"/>
    </w:p>
    <w:tbl>
      <w:tblPr>
        <w:tblStyle w:val="PlainTable1"/>
        <w:tblW w:w="0" w:type="auto"/>
        <w:tblLook w:val="04A0" w:firstRow="1" w:lastRow="0" w:firstColumn="1" w:lastColumn="0" w:noHBand="0" w:noVBand="1"/>
      </w:tblPr>
      <w:tblGrid>
        <w:gridCol w:w="2160"/>
        <w:gridCol w:w="2160"/>
        <w:gridCol w:w="2160"/>
        <w:gridCol w:w="2160"/>
      </w:tblGrid>
      <w:tr w:rsidR="00540750" w:rsidRPr="00D03BA5" w14:paraId="7AC5138A" w14:textId="77777777" w:rsidTr="00F332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E2F5237" w14:textId="77777777" w:rsidR="00540750" w:rsidRPr="00D03BA5" w:rsidRDefault="00540750" w:rsidP="00F3328E">
            <w:pPr>
              <w:ind w:left="0"/>
            </w:pPr>
            <w:r w:rsidRPr="00D03BA5">
              <w:t>#</w:t>
            </w:r>
          </w:p>
        </w:tc>
        <w:tc>
          <w:tcPr>
            <w:tcW w:w="2160" w:type="dxa"/>
            <w:hideMark/>
          </w:tcPr>
          <w:p w14:paraId="5871F320" w14:textId="77777777" w:rsidR="00540750" w:rsidRPr="00D03BA5" w:rsidRDefault="00540750" w:rsidP="00F3328E">
            <w:pPr>
              <w:ind w:left="0"/>
              <w:cnfStyle w:val="100000000000" w:firstRow="1" w:lastRow="0" w:firstColumn="0" w:lastColumn="0" w:oddVBand="0" w:evenVBand="0" w:oddHBand="0" w:evenHBand="0" w:firstRowFirstColumn="0" w:firstRowLastColumn="0" w:lastRowFirstColumn="0" w:lastRowLastColumn="0"/>
            </w:pPr>
            <w:r w:rsidRPr="00D03BA5">
              <w:t>Test Case Name</w:t>
            </w:r>
          </w:p>
        </w:tc>
        <w:tc>
          <w:tcPr>
            <w:tcW w:w="2160" w:type="dxa"/>
            <w:hideMark/>
          </w:tcPr>
          <w:p w14:paraId="26890917" w14:textId="77777777" w:rsidR="00540750" w:rsidRPr="00D03BA5" w:rsidRDefault="00540750" w:rsidP="00F3328E">
            <w:pPr>
              <w:ind w:left="0"/>
              <w:cnfStyle w:val="100000000000" w:firstRow="1" w:lastRow="0" w:firstColumn="0" w:lastColumn="0" w:oddVBand="0" w:evenVBand="0" w:oddHBand="0" w:evenHBand="0" w:firstRowFirstColumn="0" w:firstRowLastColumn="0" w:lastRowFirstColumn="0" w:lastRowLastColumn="0"/>
            </w:pPr>
            <w:r w:rsidRPr="00D03BA5">
              <w:t>Result</w:t>
            </w:r>
          </w:p>
        </w:tc>
        <w:tc>
          <w:tcPr>
            <w:tcW w:w="2160" w:type="dxa"/>
            <w:hideMark/>
          </w:tcPr>
          <w:p w14:paraId="722E717F" w14:textId="77777777" w:rsidR="00540750" w:rsidRPr="00D03BA5" w:rsidRDefault="00540750" w:rsidP="00F3328E">
            <w:pPr>
              <w:ind w:left="0"/>
              <w:cnfStyle w:val="100000000000" w:firstRow="1" w:lastRow="0" w:firstColumn="0" w:lastColumn="0" w:oddVBand="0" w:evenVBand="0" w:oddHBand="0" w:evenHBand="0" w:firstRowFirstColumn="0" w:firstRowLastColumn="0" w:lastRowFirstColumn="0" w:lastRowLastColumn="0"/>
            </w:pPr>
            <w:r w:rsidRPr="00D03BA5">
              <w:t>Notes</w:t>
            </w:r>
          </w:p>
        </w:tc>
      </w:tr>
      <w:tr w:rsidR="00540750" w:rsidRPr="00D03BA5" w14:paraId="083BE669" w14:textId="77777777" w:rsidTr="00F33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58B7F74" w14:textId="77777777" w:rsidR="00540750" w:rsidRPr="00D03BA5" w:rsidRDefault="00540750" w:rsidP="00F3328E">
            <w:pPr>
              <w:ind w:left="0"/>
            </w:pPr>
            <w:r w:rsidRPr="00D03BA5">
              <w:t>1</w:t>
            </w:r>
          </w:p>
        </w:tc>
        <w:tc>
          <w:tcPr>
            <w:tcW w:w="2160" w:type="dxa"/>
            <w:hideMark/>
          </w:tcPr>
          <w:p w14:paraId="03A57BC2"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Server Connection Initialization</w:t>
            </w:r>
          </w:p>
        </w:tc>
        <w:tc>
          <w:tcPr>
            <w:tcW w:w="2160" w:type="dxa"/>
            <w:hideMark/>
          </w:tcPr>
          <w:p w14:paraId="7E896344"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Passed</w:t>
            </w:r>
          </w:p>
        </w:tc>
        <w:tc>
          <w:tcPr>
            <w:tcW w:w="2160" w:type="dxa"/>
            <w:hideMark/>
          </w:tcPr>
          <w:p w14:paraId="77B224D5"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Connected within 2.5 seconds.</w:t>
            </w:r>
          </w:p>
        </w:tc>
      </w:tr>
      <w:tr w:rsidR="00540750" w:rsidRPr="00D03BA5" w14:paraId="75D7B866" w14:textId="77777777" w:rsidTr="00F3328E">
        <w:tc>
          <w:tcPr>
            <w:cnfStyle w:val="001000000000" w:firstRow="0" w:lastRow="0" w:firstColumn="1" w:lastColumn="0" w:oddVBand="0" w:evenVBand="0" w:oddHBand="0" w:evenHBand="0" w:firstRowFirstColumn="0" w:firstRowLastColumn="0" w:lastRowFirstColumn="0" w:lastRowLastColumn="0"/>
            <w:tcW w:w="2160" w:type="dxa"/>
            <w:hideMark/>
          </w:tcPr>
          <w:p w14:paraId="7D02F453" w14:textId="77777777" w:rsidR="00540750" w:rsidRPr="00D03BA5" w:rsidRDefault="00540750" w:rsidP="00F3328E">
            <w:pPr>
              <w:ind w:left="0"/>
            </w:pPr>
            <w:r w:rsidRPr="00D03BA5">
              <w:t>2</w:t>
            </w:r>
          </w:p>
        </w:tc>
        <w:tc>
          <w:tcPr>
            <w:tcW w:w="2160" w:type="dxa"/>
            <w:hideMark/>
          </w:tcPr>
          <w:p w14:paraId="75641E78"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Server Unreachable Handling</w:t>
            </w:r>
          </w:p>
        </w:tc>
        <w:tc>
          <w:tcPr>
            <w:tcW w:w="2160" w:type="dxa"/>
            <w:hideMark/>
          </w:tcPr>
          <w:p w14:paraId="1CF1C76C"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Passed</w:t>
            </w:r>
          </w:p>
        </w:tc>
        <w:tc>
          <w:tcPr>
            <w:tcW w:w="2160" w:type="dxa"/>
            <w:hideMark/>
          </w:tcPr>
          <w:p w14:paraId="027C4E62"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Correct error handling and retry option displayed.</w:t>
            </w:r>
          </w:p>
        </w:tc>
      </w:tr>
      <w:tr w:rsidR="00540750" w:rsidRPr="00D03BA5" w14:paraId="18C73A81" w14:textId="77777777" w:rsidTr="00F33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6FCA271A" w14:textId="77777777" w:rsidR="00540750" w:rsidRPr="00D03BA5" w:rsidRDefault="00540750" w:rsidP="00F3328E">
            <w:pPr>
              <w:ind w:left="0"/>
            </w:pPr>
            <w:r w:rsidRPr="00D03BA5">
              <w:t>3</w:t>
            </w:r>
          </w:p>
        </w:tc>
        <w:tc>
          <w:tcPr>
            <w:tcW w:w="2160" w:type="dxa"/>
            <w:hideMark/>
          </w:tcPr>
          <w:p w14:paraId="394AFF91"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User Login with Correct Credentials</w:t>
            </w:r>
          </w:p>
        </w:tc>
        <w:tc>
          <w:tcPr>
            <w:tcW w:w="2160" w:type="dxa"/>
            <w:hideMark/>
          </w:tcPr>
          <w:p w14:paraId="0D3B1F8B"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Passed</w:t>
            </w:r>
          </w:p>
        </w:tc>
        <w:tc>
          <w:tcPr>
            <w:tcW w:w="2160" w:type="dxa"/>
            <w:hideMark/>
          </w:tcPr>
          <w:p w14:paraId="3035BE03"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Login successful, user directed to main menu.</w:t>
            </w:r>
          </w:p>
        </w:tc>
      </w:tr>
      <w:tr w:rsidR="00540750" w:rsidRPr="00D03BA5" w14:paraId="48554FD7" w14:textId="77777777" w:rsidTr="00F3328E">
        <w:tc>
          <w:tcPr>
            <w:cnfStyle w:val="001000000000" w:firstRow="0" w:lastRow="0" w:firstColumn="1" w:lastColumn="0" w:oddVBand="0" w:evenVBand="0" w:oddHBand="0" w:evenHBand="0" w:firstRowFirstColumn="0" w:firstRowLastColumn="0" w:lastRowFirstColumn="0" w:lastRowLastColumn="0"/>
            <w:tcW w:w="2160" w:type="dxa"/>
            <w:hideMark/>
          </w:tcPr>
          <w:p w14:paraId="2E1C304B" w14:textId="77777777" w:rsidR="00540750" w:rsidRPr="00D03BA5" w:rsidRDefault="00540750" w:rsidP="00F3328E">
            <w:pPr>
              <w:ind w:left="0"/>
            </w:pPr>
            <w:r w:rsidRPr="00D03BA5">
              <w:t>4</w:t>
            </w:r>
          </w:p>
        </w:tc>
        <w:tc>
          <w:tcPr>
            <w:tcW w:w="2160" w:type="dxa"/>
            <w:hideMark/>
          </w:tcPr>
          <w:p w14:paraId="0A758763"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User Login with Incorrect Credentials</w:t>
            </w:r>
          </w:p>
        </w:tc>
        <w:tc>
          <w:tcPr>
            <w:tcW w:w="2160" w:type="dxa"/>
            <w:hideMark/>
          </w:tcPr>
          <w:p w14:paraId="59D7A825"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Passed</w:t>
            </w:r>
          </w:p>
        </w:tc>
        <w:tc>
          <w:tcPr>
            <w:tcW w:w="2160" w:type="dxa"/>
            <w:hideMark/>
          </w:tcPr>
          <w:p w14:paraId="415A82B6"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Authentication fails, 'Invalid credentials' message shown.</w:t>
            </w:r>
          </w:p>
        </w:tc>
      </w:tr>
      <w:tr w:rsidR="00540750" w:rsidRPr="00D03BA5" w14:paraId="2E08E074" w14:textId="77777777" w:rsidTr="00F33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BE4CF23" w14:textId="77777777" w:rsidR="00540750" w:rsidRPr="00D03BA5" w:rsidRDefault="00540750" w:rsidP="00F3328E">
            <w:pPr>
              <w:ind w:left="0"/>
            </w:pPr>
            <w:r w:rsidRPr="00D03BA5">
              <w:t>6</w:t>
            </w:r>
          </w:p>
        </w:tc>
        <w:tc>
          <w:tcPr>
            <w:tcW w:w="2160" w:type="dxa"/>
            <w:hideMark/>
          </w:tcPr>
          <w:p w14:paraId="63EB37FF"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Audio Recording Start</w:t>
            </w:r>
          </w:p>
        </w:tc>
        <w:tc>
          <w:tcPr>
            <w:tcW w:w="2160" w:type="dxa"/>
            <w:hideMark/>
          </w:tcPr>
          <w:p w14:paraId="51D01A03"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Passed</w:t>
            </w:r>
          </w:p>
        </w:tc>
        <w:tc>
          <w:tcPr>
            <w:tcW w:w="2160" w:type="dxa"/>
            <w:hideMark/>
          </w:tcPr>
          <w:p w14:paraId="3782BFE7"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Recording started immediately without lag.</w:t>
            </w:r>
          </w:p>
        </w:tc>
      </w:tr>
      <w:tr w:rsidR="00540750" w:rsidRPr="00D03BA5" w14:paraId="6C6CCF7E" w14:textId="77777777" w:rsidTr="00F3328E">
        <w:tc>
          <w:tcPr>
            <w:cnfStyle w:val="001000000000" w:firstRow="0" w:lastRow="0" w:firstColumn="1" w:lastColumn="0" w:oddVBand="0" w:evenVBand="0" w:oddHBand="0" w:evenHBand="0" w:firstRowFirstColumn="0" w:firstRowLastColumn="0" w:lastRowFirstColumn="0" w:lastRowLastColumn="0"/>
            <w:tcW w:w="2160" w:type="dxa"/>
            <w:hideMark/>
          </w:tcPr>
          <w:p w14:paraId="25978C52" w14:textId="77777777" w:rsidR="00540750" w:rsidRPr="00D03BA5" w:rsidRDefault="00540750" w:rsidP="00F3328E">
            <w:pPr>
              <w:ind w:left="0"/>
            </w:pPr>
            <w:r w:rsidRPr="00D03BA5">
              <w:t>7</w:t>
            </w:r>
          </w:p>
        </w:tc>
        <w:tc>
          <w:tcPr>
            <w:tcW w:w="2160" w:type="dxa"/>
            <w:hideMark/>
          </w:tcPr>
          <w:p w14:paraId="41EEF8E2"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Audio Recording Aborted</w:t>
            </w:r>
          </w:p>
        </w:tc>
        <w:tc>
          <w:tcPr>
            <w:tcW w:w="2160" w:type="dxa"/>
            <w:hideMark/>
          </w:tcPr>
          <w:p w14:paraId="07CEE0CE"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Passed</w:t>
            </w:r>
          </w:p>
        </w:tc>
        <w:tc>
          <w:tcPr>
            <w:tcW w:w="2160" w:type="dxa"/>
            <w:hideMark/>
          </w:tcPr>
          <w:p w14:paraId="2692E520"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 xml:space="preserve">Recording aborted </w:t>
            </w:r>
            <w:proofErr w:type="gramStart"/>
            <w:r w:rsidRPr="00D03BA5">
              <w:t>correctly,</w:t>
            </w:r>
            <w:proofErr w:type="gramEnd"/>
            <w:r w:rsidRPr="00D03BA5">
              <w:t xml:space="preserve"> no file saved.</w:t>
            </w:r>
          </w:p>
        </w:tc>
      </w:tr>
      <w:tr w:rsidR="00540750" w:rsidRPr="00D03BA5" w14:paraId="5DA5E713" w14:textId="77777777" w:rsidTr="00F33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56110EE" w14:textId="77777777" w:rsidR="00540750" w:rsidRPr="00D03BA5" w:rsidRDefault="00540750" w:rsidP="00F3328E">
            <w:pPr>
              <w:ind w:left="0"/>
            </w:pPr>
            <w:r w:rsidRPr="00D03BA5">
              <w:t>8</w:t>
            </w:r>
          </w:p>
        </w:tc>
        <w:tc>
          <w:tcPr>
            <w:tcW w:w="2160" w:type="dxa"/>
            <w:hideMark/>
          </w:tcPr>
          <w:p w14:paraId="17D3538E"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Upload Audio to Analysis Service</w:t>
            </w:r>
          </w:p>
        </w:tc>
        <w:tc>
          <w:tcPr>
            <w:tcW w:w="2160" w:type="dxa"/>
            <w:hideMark/>
          </w:tcPr>
          <w:p w14:paraId="213920F1"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Passed</w:t>
            </w:r>
          </w:p>
        </w:tc>
        <w:tc>
          <w:tcPr>
            <w:tcW w:w="2160" w:type="dxa"/>
            <w:hideMark/>
          </w:tcPr>
          <w:p w14:paraId="27B1736D"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Audio uploaded successfully, analysis screen shown.</w:t>
            </w:r>
          </w:p>
        </w:tc>
      </w:tr>
      <w:tr w:rsidR="00540750" w:rsidRPr="00D03BA5" w14:paraId="6737C6DF" w14:textId="77777777" w:rsidTr="00F3328E">
        <w:tc>
          <w:tcPr>
            <w:cnfStyle w:val="001000000000" w:firstRow="0" w:lastRow="0" w:firstColumn="1" w:lastColumn="0" w:oddVBand="0" w:evenVBand="0" w:oddHBand="0" w:evenHBand="0" w:firstRowFirstColumn="0" w:firstRowLastColumn="0" w:lastRowFirstColumn="0" w:lastRowLastColumn="0"/>
            <w:tcW w:w="2160" w:type="dxa"/>
            <w:hideMark/>
          </w:tcPr>
          <w:p w14:paraId="409EB2DF" w14:textId="77777777" w:rsidR="00540750" w:rsidRPr="00D03BA5" w:rsidRDefault="00540750" w:rsidP="00F3328E">
            <w:pPr>
              <w:ind w:left="0"/>
            </w:pPr>
            <w:r w:rsidRPr="00D03BA5">
              <w:t>9</w:t>
            </w:r>
          </w:p>
        </w:tc>
        <w:tc>
          <w:tcPr>
            <w:tcW w:w="2160" w:type="dxa"/>
            <w:hideMark/>
          </w:tcPr>
          <w:p w14:paraId="2340EF3A"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Authenticate via Session Code</w:t>
            </w:r>
          </w:p>
        </w:tc>
        <w:tc>
          <w:tcPr>
            <w:tcW w:w="2160" w:type="dxa"/>
            <w:hideMark/>
          </w:tcPr>
          <w:p w14:paraId="0D265239"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Passed</w:t>
            </w:r>
          </w:p>
        </w:tc>
        <w:tc>
          <w:tcPr>
            <w:tcW w:w="2160" w:type="dxa"/>
            <w:hideMark/>
          </w:tcPr>
          <w:p w14:paraId="122D197F"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 xml:space="preserve">Session login popup appears, correct behavior </w:t>
            </w:r>
            <w:r w:rsidRPr="00D03BA5">
              <w:lastRenderedPageBreak/>
              <w:t>on proceed/refuse.</w:t>
            </w:r>
          </w:p>
        </w:tc>
      </w:tr>
      <w:tr w:rsidR="00540750" w:rsidRPr="00D03BA5" w14:paraId="4D036884" w14:textId="77777777" w:rsidTr="00F33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61D53985" w14:textId="77777777" w:rsidR="00540750" w:rsidRPr="00D03BA5" w:rsidRDefault="00540750" w:rsidP="00F3328E">
            <w:pPr>
              <w:ind w:left="0"/>
            </w:pPr>
            <w:r w:rsidRPr="00D03BA5">
              <w:lastRenderedPageBreak/>
              <w:t>10</w:t>
            </w:r>
          </w:p>
        </w:tc>
        <w:tc>
          <w:tcPr>
            <w:tcW w:w="2160" w:type="dxa"/>
            <w:hideMark/>
          </w:tcPr>
          <w:p w14:paraId="4C0C7B5B"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Analyze Melody Successfully</w:t>
            </w:r>
          </w:p>
        </w:tc>
        <w:tc>
          <w:tcPr>
            <w:tcW w:w="2160" w:type="dxa"/>
            <w:hideMark/>
          </w:tcPr>
          <w:p w14:paraId="15E53C4F"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Passed</w:t>
            </w:r>
          </w:p>
        </w:tc>
        <w:tc>
          <w:tcPr>
            <w:tcW w:w="2160" w:type="dxa"/>
            <w:hideMark/>
          </w:tcPr>
          <w:p w14:paraId="16476BE8" w14:textId="05A5F55C"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 xml:space="preserve">Top matches shown </w:t>
            </w:r>
            <w:r w:rsidR="001D217D">
              <w:t>as expected</w:t>
            </w:r>
            <w:r w:rsidRPr="00D03BA5">
              <w:t>, ranked list displayed.</w:t>
            </w:r>
          </w:p>
        </w:tc>
      </w:tr>
      <w:tr w:rsidR="00540750" w:rsidRPr="00D03BA5" w14:paraId="5DB1AF6E" w14:textId="77777777" w:rsidTr="00F3328E">
        <w:tc>
          <w:tcPr>
            <w:cnfStyle w:val="001000000000" w:firstRow="0" w:lastRow="0" w:firstColumn="1" w:lastColumn="0" w:oddVBand="0" w:evenVBand="0" w:oddHBand="0" w:evenHBand="0" w:firstRowFirstColumn="0" w:firstRowLastColumn="0" w:lastRowFirstColumn="0" w:lastRowLastColumn="0"/>
            <w:tcW w:w="2160" w:type="dxa"/>
            <w:hideMark/>
          </w:tcPr>
          <w:p w14:paraId="16CD6380" w14:textId="77777777" w:rsidR="00540750" w:rsidRPr="00D03BA5" w:rsidRDefault="00540750" w:rsidP="00F3328E">
            <w:pPr>
              <w:ind w:left="0"/>
            </w:pPr>
            <w:r w:rsidRPr="00D03BA5">
              <w:t>11</w:t>
            </w:r>
          </w:p>
        </w:tc>
        <w:tc>
          <w:tcPr>
            <w:tcW w:w="2160" w:type="dxa"/>
            <w:hideMark/>
          </w:tcPr>
          <w:p w14:paraId="606EED48"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Add New Song to Database (Admin)</w:t>
            </w:r>
          </w:p>
        </w:tc>
        <w:tc>
          <w:tcPr>
            <w:tcW w:w="2160" w:type="dxa"/>
            <w:hideMark/>
          </w:tcPr>
          <w:p w14:paraId="1A91BD73"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Passed</w:t>
            </w:r>
          </w:p>
        </w:tc>
        <w:tc>
          <w:tcPr>
            <w:tcW w:w="2160" w:type="dxa"/>
            <w:hideMark/>
          </w:tcPr>
          <w:p w14:paraId="641D9388"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Song added successfully to the search database.</w:t>
            </w:r>
          </w:p>
        </w:tc>
      </w:tr>
      <w:tr w:rsidR="00540750" w:rsidRPr="00D03BA5" w14:paraId="1A156CDD" w14:textId="77777777" w:rsidTr="00F33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4A405CD" w14:textId="77777777" w:rsidR="00540750" w:rsidRPr="00D03BA5" w:rsidRDefault="00540750" w:rsidP="00F3328E">
            <w:pPr>
              <w:ind w:left="0"/>
            </w:pPr>
            <w:r w:rsidRPr="00D03BA5">
              <w:t>12</w:t>
            </w:r>
          </w:p>
        </w:tc>
        <w:tc>
          <w:tcPr>
            <w:tcW w:w="2160" w:type="dxa"/>
            <w:hideMark/>
          </w:tcPr>
          <w:p w14:paraId="237F4019"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Double Check Requests Requiring Session Token</w:t>
            </w:r>
          </w:p>
        </w:tc>
        <w:tc>
          <w:tcPr>
            <w:tcW w:w="2160" w:type="dxa"/>
            <w:hideMark/>
          </w:tcPr>
          <w:p w14:paraId="63CAC284"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Passed</w:t>
            </w:r>
          </w:p>
        </w:tc>
        <w:tc>
          <w:tcPr>
            <w:tcW w:w="2160" w:type="dxa"/>
            <w:hideMark/>
          </w:tcPr>
          <w:p w14:paraId="74952E12"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 xml:space="preserve">Invalid session </w:t>
            </w:r>
            <w:proofErr w:type="gramStart"/>
            <w:r w:rsidRPr="00D03BA5">
              <w:t>token</w:t>
            </w:r>
            <w:proofErr w:type="gramEnd"/>
            <w:r w:rsidRPr="00D03BA5">
              <w:t xml:space="preserve"> </w:t>
            </w:r>
            <w:proofErr w:type="gramStart"/>
            <w:r w:rsidRPr="00D03BA5">
              <w:t>correctly rejected,</w:t>
            </w:r>
            <w:proofErr w:type="gramEnd"/>
            <w:r w:rsidRPr="00D03BA5">
              <w:t xml:space="preserve"> error message sent.</w:t>
            </w:r>
          </w:p>
        </w:tc>
      </w:tr>
      <w:tr w:rsidR="00540750" w:rsidRPr="00D03BA5" w14:paraId="4677837F" w14:textId="77777777" w:rsidTr="00F3328E">
        <w:tc>
          <w:tcPr>
            <w:cnfStyle w:val="001000000000" w:firstRow="0" w:lastRow="0" w:firstColumn="1" w:lastColumn="0" w:oddVBand="0" w:evenVBand="0" w:oddHBand="0" w:evenHBand="0" w:firstRowFirstColumn="0" w:firstRowLastColumn="0" w:lastRowFirstColumn="0" w:lastRowLastColumn="0"/>
            <w:tcW w:w="2160" w:type="dxa"/>
            <w:hideMark/>
          </w:tcPr>
          <w:p w14:paraId="42FE2BBB" w14:textId="77777777" w:rsidR="00540750" w:rsidRPr="00D03BA5" w:rsidRDefault="00540750" w:rsidP="00F3328E">
            <w:pPr>
              <w:ind w:left="0"/>
            </w:pPr>
            <w:r w:rsidRPr="00D03BA5">
              <w:t>13</w:t>
            </w:r>
          </w:p>
        </w:tc>
        <w:tc>
          <w:tcPr>
            <w:tcW w:w="2160" w:type="dxa"/>
            <w:hideMark/>
          </w:tcPr>
          <w:p w14:paraId="2BE08FC8"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Logout Manually</w:t>
            </w:r>
          </w:p>
        </w:tc>
        <w:tc>
          <w:tcPr>
            <w:tcW w:w="2160" w:type="dxa"/>
            <w:hideMark/>
          </w:tcPr>
          <w:p w14:paraId="60F8C63E"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Passed</w:t>
            </w:r>
          </w:p>
        </w:tc>
        <w:tc>
          <w:tcPr>
            <w:tcW w:w="2160" w:type="dxa"/>
            <w:hideMark/>
          </w:tcPr>
          <w:p w14:paraId="42DA2984"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Session closed cleanly, redirected to login screen.</w:t>
            </w:r>
          </w:p>
        </w:tc>
      </w:tr>
      <w:tr w:rsidR="00540750" w:rsidRPr="00D03BA5" w14:paraId="06B09CD2" w14:textId="77777777" w:rsidTr="00F33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1FC711B" w14:textId="77777777" w:rsidR="00540750" w:rsidRPr="00D03BA5" w:rsidRDefault="00540750" w:rsidP="00F3328E">
            <w:pPr>
              <w:ind w:left="0"/>
            </w:pPr>
            <w:r w:rsidRPr="00D03BA5">
              <w:t>14</w:t>
            </w:r>
          </w:p>
        </w:tc>
        <w:tc>
          <w:tcPr>
            <w:tcW w:w="2160" w:type="dxa"/>
            <w:hideMark/>
          </w:tcPr>
          <w:p w14:paraId="7C8C0E11"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Data Privacy Handling</w:t>
            </w:r>
          </w:p>
        </w:tc>
        <w:tc>
          <w:tcPr>
            <w:tcW w:w="2160" w:type="dxa"/>
            <w:hideMark/>
          </w:tcPr>
          <w:p w14:paraId="2404ACB8"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Passed</w:t>
            </w:r>
          </w:p>
        </w:tc>
        <w:tc>
          <w:tcPr>
            <w:tcW w:w="2160" w:type="dxa"/>
            <w:hideMark/>
          </w:tcPr>
          <w:p w14:paraId="6262E323" w14:textId="77777777" w:rsidR="00540750" w:rsidRPr="00D03BA5" w:rsidRDefault="00540750" w:rsidP="00F3328E">
            <w:pPr>
              <w:ind w:left="0"/>
              <w:cnfStyle w:val="000000100000" w:firstRow="0" w:lastRow="0" w:firstColumn="0" w:lastColumn="0" w:oddVBand="0" w:evenVBand="0" w:oddHBand="1" w:evenHBand="0" w:firstRowFirstColumn="0" w:firstRowLastColumn="0" w:lastRowFirstColumn="0" w:lastRowLastColumn="0"/>
            </w:pPr>
            <w:r w:rsidRPr="00D03BA5">
              <w:t>Confirmed RSA/Fernet encryption for all transmissions.</w:t>
            </w:r>
          </w:p>
        </w:tc>
      </w:tr>
      <w:tr w:rsidR="00540750" w:rsidRPr="00D03BA5" w14:paraId="677565E7" w14:textId="77777777" w:rsidTr="00F3328E">
        <w:tc>
          <w:tcPr>
            <w:cnfStyle w:val="001000000000" w:firstRow="0" w:lastRow="0" w:firstColumn="1" w:lastColumn="0" w:oddVBand="0" w:evenVBand="0" w:oddHBand="0" w:evenHBand="0" w:firstRowFirstColumn="0" w:firstRowLastColumn="0" w:lastRowFirstColumn="0" w:lastRowLastColumn="0"/>
            <w:tcW w:w="2160" w:type="dxa"/>
            <w:hideMark/>
          </w:tcPr>
          <w:p w14:paraId="407CD55E" w14:textId="77777777" w:rsidR="00540750" w:rsidRPr="00D03BA5" w:rsidRDefault="00540750" w:rsidP="00F3328E">
            <w:pPr>
              <w:ind w:left="0"/>
            </w:pPr>
            <w:r w:rsidRPr="00D03BA5">
              <w:t>15</w:t>
            </w:r>
          </w:p>
        </w:tc>
        <w:tc>
          <w:tcPr>
            <w:tcW w:w="2160" w:type="dxa"/>
            <w:hideMark/>
          </w:tcPr>
          <w:p w14:paraId="10125004"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Automatic Symmetric Key Rotation</w:t>
            </w:r>
          </w:p>
        </w:tc>
        <w:tc>
          <w:tcPr>
            <w:tcW w:w="2160" w:type="dxa"/>
            <w:hideMark/>
          </w:tcPr>
          <w:p w14:paraId="29946D44"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Passed</w:t>
            </w:r>
          </w:p>
        </w:tc>
        <w:tc>
          <w:tcPr>
            <w:tcW w:w="2160" w:type="dxa"/>
            <w:hideMark/>
          </w:tcPr>
          <w:p w14:paraId="3E308BF1" w14:textId="77777777" w:rsidR="00540750" w:rsidRPr="00D03BA5" w:rsidRDefault="00540750" w:rsidP="00F3328E">
            <w:pPr>
              <w:ind w:left="0"/>
              <w:cnfStyle w:val="000000000000" w:firstRow="0" w:lastRow="0" w:firstColumn="0" w:lastColumn="0" w:oddVBand="0" w:evenVBand="0" w:oddHBand="0" w:evenHBand="0" w:firstRowFirstColumn="0" w:firstRowLastColumn="0" w:lastRowFirstColumn="0" w:lastRowLastColumn="0"/>
            </w:pPr>
            <w:r w:rsidRPr="00D03BA5">
              <w:t>Key rotated correctly after 100 messages without disrupting communication.</w:t>
            </w:r>
          </w:p>
        </w:tc>
      </w:tr>
    </w:tbl>
    <w:p w14:paraId="7D46B6B9" w14:textId="21FC1145" w:rsidR="00AF51BA" w:rsidRPr="00540750" w:rsidRDefault="00AF51BA" w:rsidP="00540750">
      <w:pPr>
        <w:ind w:left="0"/>
        <w:rPr>
          <w:lang w:val="en-IL"/>
        </w:rPr>
      </w:pPr>
    </w:p>
    <w:p w14:paraId="1CDCDB4F" w14:textId="77777777" w:rsidR="00AF51BA" w:rsidRDefault="00AF51BA" w:rsidP="00AF51BA">
      <w:pPr>
        <w:pStyle w:val="Heading1"/>
        <w:ind w:left="431" w:hanging="142"/>
      </w:pPr>
      <w:bookmarkStart w:id="13" w:name="_Toc186985912"/>
      <w:r>
        <w:t>Bibliography</w:t>
      </w:r>
      <w:bookmarkEnd w:id="13"/>
    </w:p>
    <w:p w14:paraId="24DE8F6D" w14:textId="72D51729" w:rsidR="00DB1654" w:rsidRDefault="00DB1654" w:rsidP="00DB1654">
      <w:r>
        <w:t xml:space="preserve">Crepe library documentation - </w:t>
      </w:r>
      <w:hyperlink r:id="rId26" w:history="1">
        <w:r w:rsidRPr="00266845">
          <w:rPr>
            <w:rStyle w:val="Hyperlink"/>
          </w:rPr>
          <w:t>https://pypi.org/project/crepe/</w:t>
        </w:r>
      </w:hyperlink>
    </w:p>
    <w:p w14:paraId="2D62703F" w14:textId="204D516D" w:rsidR="00DB1654" w:rsidRDefault="00DB1654" w:rsidP="00DB1654">
      <w:r>
        <w:t xml:space="preserve">Audio track separation library - </w:t>
      </w:r>
      <w:hyperlink r:id="rId27" w:history="1">
        <w:r w:rsidRPr="00266845">
          <w:rPr>
            <w:rStyle w:val="Hyperlink"/>
          </w:rPr>
          <w:t>https://www.samgalope.dev/2024/07/27/how-to-use-python-and-demucs-to-separate-audio-files/</w:t>
        </w:r>
      </w:hyperlink>
    </w:p>
    <w:p w14:paraId="10C81303" w14:textId="5D278DF3" w:rsidR="00DB1654" w:rsidRDefault="00DB1654" w:rsidP="00DB1654">
      <w:r>
        <w:t xml:space="preserve">Working with midi files in python - </w:t>
      </w:r>
      <w:hyperlink r:id="rId28" w:history="1">
        <w:r w:rsidRPr="00266845">
          <w:rPr>
            <w:rStyle w:val="Hyperlink"/>
          </w:rPr>
          <w:t>https://www.twilio.com/en-us/blog/working-with-midi-data-in-python-using-mido</w:t>
        </w:r>
      </w:hyperlink>
    </w:p>
    <w:p w14:paraId="077C969F" w14:textId="3FBB4AA7" w:rsidR="00DB1654" w:rsidRDefault="00DB1654" w:rsidP="008C449F">
      <w:r>
        <w:t xml:space="preserve">A bit of research of how it is better to store midi files - </w:t>
      </w:r>
      <w:hyperlink r:id="rId29" w:history="1">
        <w:r w:rsidRPr="00266845">
          <w:rPr>
            <w:rStyle w:val="Hyperlink"/>
          </w:rPr>
          <w:t>https://stackoverflow.com/questions/37086225/best-way-to-store-files</w:t>
        </w:r>
      </w:hyperlink>
    </w:p>
    <w:p w14:paraId="5DD2B6D8" w14:textId="4FB34D69" w:rsidR="006E4EB9" w:rsidRDefault="006E4EB9" w:rsidP="008C449F">
      <w:r>
        <w:t xml:space="preserve">Demucs github - </w:t>
      </w:r>
      <w:hyperlink r:id="rId30" w:history="1">
        <w:r w:rsidRPr="00917FCD">
          <w:rPr>
            <w:rStyle w:val="Hyperlink"/>
          </w:rPr>
          <w:t>https://github.com/facebookresearch/demucs</w:t>
        </w:r>
      </w:hyperlink>
    </w:p>
    <w:p w14:paraId="40EB4145" w14:textId="574A6DD9" w:rsidR="006E4EB9" w:rsidRDefault="00ED7EEA" w:rsidP="008C449F">
      <w:r>
        <w:t xml:space="preserve">An overview of general session implementation - </w:t>
      </w:r>
      <w:r w:rsidR="003254B5" w:rsidRPr="003254B5">
        <w:t>https://medium.com/lightrail/getting-token-authentication-right-in-a-stateless-single-page-application-57d0c6474e3</w:t>
      </w:r>
    </w:p>
    <w:p w14:paraId="3BB9A7D7" w14:textId="48CBBA3A" w:rsidR="00880E29" w:rsidRDefault="00880E29" w:rsidP="00581F35">
      <w:r>
        <w:lastRenderedPageBreak/>
        <w:t xml:space="preserve">Using DTW for melody comparison </w:t>
      </w:r>
      <w:r w:rsidR="00757FD1">
        <w:t>–</w:t>
      </w:r>
      <w:r>
        <w:t xml:space="preserve"> </w:t>
      </w:r>
      <w:r w:rsidR="00757FD1">
        <w:t>MelodyComparison.pdf</w:t>
      </w:r>
    </w:p>
    <w:p w14:paraId="07211083" w14:textId="77777777" w:rsidR="00244168" w:rsidRPr="00DB1654" w:rsidRDefault="00244168" w:rsidP="008C449F"/>
    <w:p w14:paraId="35763420" w14:textId="246C6C3C" w:rsidR="00303C1E" w:rsidRPr="00303C1E" w:rsidRDefault="00303C1E" w:rsidP="00303C1E"/>
    <w:p w14:paraId="5FD6222A" w14:textId="77777777" w:rsidR="005B3C9D" w:rsidRDefault="005B3C9D" w:rsidP="005B3C9D">
      <w:pPr>
        <w:pStyle w:val="Heading1"/>
      </w:pPr>
      <w:r>
        <w:t>AI Usage</w:t>
      </w:r>
    </w:p>
    <w:p w14:paraId="34E99580" w14:textId="3FAE6421" w:rsidR="005B3C9D" w:rsidRDefault="005B3C9D" w:rsidP="005B3C9D">
      <w:pPr>
        <w:numPr>
          <w:ilvl w:val="0"/>
          <w:numId w:val="40"/>
        </w:numPr>
      </w:pPr>
      <w:r>
        <w:t>In the workflow, to extract the pitch of the melody, the librar</w:t>
      </w:r>
      <w:r w:rsidR="00F01D07">
        <w:t>ies</w:t>
      </w:r>
      <w:r>
        <w:t xml:space="preserve"> </w:t>
      </w:r>
      <w:r w:rsidR="00B208A0">
        <w:t>CREPE</w:t>
      </w:r>
      <w:r>
        <w:t xml:space="preserve"> </w:t>
      </w:r>
      <w:r w:rsidR="00F01D07">
        <w:t xml:space="preserve"> and torchcrepe are</w:t>
      </w:r>
      <w:r>
        <w:t xml:space="preserve"> used. The librar</w:t>
      </w:r>
      <w:r w:rsidR="00F01D07">
        <w:t>ie</w:t>
      </w:r>
      <w:r>
        <w:t>s</w:t>
      </w:r>
      <w:r w:rsidR="00F01D07">
        <w:t xml:space="preserve"> are</w:t>
      </w:r>
      <w:r>
        <w:t xml:space="preserve"> based on ai model</w:t>
      </w:r>
      <w:r w:rsidR="00F01D07">
        <w:t>s</w:t>
      </w:r>
      <w:r>
        <w:t>, trained specifically for pitch detection</w:t>
      </w:r>
      <w:r w:rsidR="00B208A0">
        <w:t xml:space="preserve">. Additionally, to split the processed song into stems (individual instruments) for further pitch extraction, the </w:t>
      </w:r>
      <w:r w:rsidR="008E6C9F">
        <w:t>model Demucs is utilized</w:t>
      </w:r>
      <w:r w:rsidR="00F01D07">
        <w:t>.</w:t>
      </w:r>
    </w:p>
    <w:p w14:paraId="00192D17" w14:textId="24452F9E" w:rsidR="005B3C9D" w:rsidRDefault="005B3C9D" w:rsidP="005B3C9D">
      <w:pPr>
        <w:numPr>
          <w:ilvl w:val="0"/>
          <w:numId w:val="40"/>
        </w:numPr>
      </w:pPr>
      <w:r>
        <w:t xml:space="preserve">Language models, such as ChatGPT and DeepSeek were used </w:t>
      </w:r>
      <w:proofErr w:type="gramStart"/>
      <w:r>
        <w:t>in order to</w:t>
      </w:r>
      <w:proofErr w:type="gramEnd"/>
      <w:r>
        <w:t xml:space="preserve"> provide </w:t>
      </w:r>
      <w:r w:rsidRPr="00303C1E">
        <w:rPr>
          <w:i/>
          <w:iCs/>
        </w:rPr>
        <w:t>general information</w:t>
      </w:r>
      <w:r>
        <w:t xml:space="preserve"> on different existing solutions for specified tasks. For example, to compare note sequences, aka melodies, </w:t>
      </w:r>
      <w:r w:rsidR="00C672C3">
        <w:t xml:space="preserve">Sliding </w:t>
      </w:r>
      <w:r>
        <w:t xml:space="preserve">DTW algorithm was advised to be </w:t>
      </w:r>
      <w:r w:rsidR="00012088">
        <w:t>implemented in the workflow.</w:t>
      </w:r>
    </w:p>
    <w:p w14:paraId="60E379CF" w14:textId="77777777" w:rsidR="00012088" w:rsidRPr="005B3C9D" w:rsidRDefault="00012088" w:rsidP="005B3C9D">
      <w:pPr>
        <w:numPr>
          <w:ilvl w:val="0"/>
          <w:numId w:val="40"/>
        </w:numPr>
      </w:pPr>
      <w:r>
        <w:t xml:space="preserve">The </w:t>
      </w:r>
      <w:r w:rsidR="00D07714">
        <w:t>language models mentioned</w:t>
      </w:r>
      <w:r>
        <w:t xml:space="preserve"> were used </w:t>
      </w:r>
      <w:r w:rsidR="00D07714">
        <w:t xml:space="preserve">for </w:t>
      </w:r>
      <w:r w:rsidR="00D07714" w:rsidRPr="00303C1E">
        <w:rPr>
          <w:i/>
          <w:iCs/>
        </w:rPr>
        <w:t>a</w:t>
      </w:r>
      <w:r w:rsidRPr="00303C1E">
        <w:rPr>
          <w:i/>
          <w:iCs/>
        </w:rPr>
        <w:t xml:space="preserve"> brief introduction</w:t>
      </w:r>
      <w:r>
        <w:t xml:space="preserve"> into the new topic, such as GUI creati</w:t>
      </w:r>
      <w:r w:rsidR="00D07714">
        <w:t>on</w:t>
      </w:r>
      <w:r>
        <w:t xml:space="preserve"> using PyQt and Qt Designer, </w:t>
      </w:r>
      <w:r w:rsidR="00D07714">
        <w:t>by creating basic functions or breaking down the already existing examples found online</w:t>
      </w:r>
    </w:p>
    <w:p w14:paraId="11C4EBB8" w14:textId="77777777" w:rsidR="00AF51BA" w:rsidRPr="00CE6C68" w:rsidRDefault="00AF51BA" w:rsidP="00AF51BA"/>
    <w:p w14:paraId="4A93BA13" w14:textId="77777777" w:rsidR="002E71AD" w:rsidRPr="00AF51BA" w:rsidRDefault="002E71AD" w:rsidP="00AF51BA"/>
    <w:sectPr w:rsidR="002E71AD" w:rsidRPr="00AF51BA" w:rsidSect="00806EC8">
      <w:headerReference w:type="default" r:id="rId31"/>
      <w:footerReference w:type="default" r:id="rId32"/>
      <w:headerReference w:type="first" r:id="rId33"/>
      <w:pgSz w:w="11907" w:h="16840" w:code="9"/>
      <w:pgMar w:top="1440" w:right="1418" w:bottom="879" w:left="1418" w:header="720" w:footer="7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6F6CA" w14:textId="77777777" w:rsidR="00123C1B" w:rsidRDefault="00123C1B">
      <w:pPr>
        <w:spacing w:before="0"/>
      </w:pPr>
      <w:r>
        <w:separator/>
      </w:r>
    </w:p>
  </w:endnote>
  <w:endnote w:type="continuationSeparator" w:id="0">
    <w:p w14:paraId="38FFF40D" w14:textId="77777777" w:rsidR="00123C1B" w:rsidRDefault="00123C1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9720" w14:textId="77777777" w:rsidR="00135F35" w:rsidRDefault="00135F35" w:rsidP="00905357">
    <w:pPr>
      <w:pStyle w:val="Header2"/>
      <w:tabs>
        <w:tab w:val="right" w:pos="8789"/>
      </w:tabs>
      <w:spacing w:before="240"/>
      <w:rPr>
        <w:rFonts w:ascii="Arial" w:hAnsi="Arial"/>
        <w:b/>
        <w:sz w:val="18"/>
      </w:rPr>
    </w:pPr>
    <w:r>
      <w:rPr>
        <w:rFonts w:ascii="Arial" w:hAnsi="Arial"/>
        <w:b/>
        <w:sz w:val="18"/>
      </w:rPr>
      <w:t>CONFIDENTIAL</w:t>
    </w:r>
    <w:r>
      <w:rPr>
        <w:rFonts w:ascii="Arial" w:hAnsi="Arial"/>
        <w:b/>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047D" w14:textId="77777777" w:rsidR="00123C1B" w:rsidRDefault="00123C1B">
      <w:pPr>
        <w:spacing w:before="0"/>
      </w:pPr>
      <w:r>
        <w:separator/>
      </w:r>
    </w:p>
  </w:footnote>
  <w:footnote w:type="continuationSeparator" w:id="0">
    <w:p w14:paraId="12AE7A15" w14:textId="77777777" w:rsidR="00123C1B" w:rsidRDefault="00123C1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EB17" w14:textId="77777777" w:rsidR="00135F35" w:rsidRDefault="00135F35">
    <w:pPr>
      <w:pStyle w:val="Header"/>
      <w:pBdr>
        <w:top w:val="none" w:sz="0" w:space="0" w:color="auto"/>
        <w:left w:val="none" w:sz="0" w:space="0" w:color="auto"/>
        <w:bottom w:val="none" w:sz="0" w:space="0" w:color="auto"/>
        <w:right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88261" w14:textId="7DEFB37E" w:rsidR="00806EC8" w:rsidRDefault="00A47C27">
    <w:pPr>
      <w:pStyle w:val="Header"/>
    </w:pPr>
    <w:r>
      <w:drawing>
        <wp:inline distT="0" distB="0" distL="0" distR="0" wp14:anchorId="3D462453" wp14:editId="6511FBA4">
          <wp:extent cx="5753100" cy="142875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1428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BF8E884"/>
    <w:lvl w:ilvl="0">
      <w:numFmt w:val="decimal"/>
      <w:lvlText w:val="*"/>
      <w:lvlJc w:val="left"/>
    </w:lvl>
  </w:abstractNum>
  <w:abstractNum w:abstractNumId="1" w15:restartNumberingAfterBreak="0">
    <w:nsid w:val="0475267E"/>
    <w:multiLevelType w:val="hybridMultilevel"/>
    <w:tmpl w:val="8918D1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B00CD8"/>
    <w:multiLevelType w:val="singleLevel"/>
    <w:tmpl w:val="5EF2E600"/>
    <w:lvl w:ilvl="0">
      <w:start w:val="1"/>
      <w:numFmt w:val="bullet"/>
      <w:pStyle w:val="Lista"/>
      <w:lvlText w:val=""/>
      <w:lvlJc w:val="left"/>
      <w:pPr>
        <w:tabs>
          <w:tab w:val="num" w:pos="360"/>
        </w:tabs>
        <w:ind w:left="360" w:right="360" w:hanging="360"/>
      </w:pPr>
      <w:rPr>
        <w:rFonts w:ascii="Symbol" w:hAnsi="Symbol" w:hint="default"/>
      </w:rPr>
    </w:lvl>
  </w:abstractNum>
  <w:abstractNum w:abstractNumId="3" w15:restartNumberingAfterBreak="0">
    <w:nsid w:val="1BD27A32"/>
    <w:multiLevelType w:val="multilevel"/>
    <w:tmpl w:val="08448CE2"/>
    <w:lvl w:ilvl="0">
      <w:start w:val="1"/>
      <w:numFmt w:val="decimal"/>
      <w:lvlText w:val="%1."/>
      <w:lvlJc w:val="center"/>
      <w:pPr>
        <w:tabs>
          <w:tab w:val="num" w:pos="648"/>
        </w:tabs>
        <w:ind w:left="360" w:right="360" w:hanging="72"/>
      </w:pPr>
    </w:lvl>
    <w:lvl w:ilvl="1">
      <w:start w:val="1"/>
      <w:numFmt w:val="decimal"/>
      <w:lvlText w:val="%1.%2."/>
      <w:lvlJc w:val="center"/>
      <w:pPr>
        <w:tabs>
          <w:tab w:val="num" w:pos="792"/>
        </w:tabs>
        <w:ind w:left="792" w:right="792" w:hanging="432"/>
      </w:pPr>
    </w:lvl>
    <w:lvl w:ilvl="2">
      <w:start w:val="1"/>
      <w:numFmt w:val="decimal"/>
      <w:lvlText w:val="%1.%2.%3."/>
      <w:lvlJc w:val="center"/>
      <w:pPr>
        <w:tabs>
          <w:tab w:val="num" w:pos="1224"/>
        </w:tabs>
        <w:ind w:left="1224" w:right="1224" w:hanging="504"/>
      </w:pPr>
    </w:lvl>
    <w:lvl w:ilvl="3">
      <w:start w:val="1"/>
      <w:numFmt w:val="decimal"/>
      <w:lvlText w:val="%1.%2.%3.%4."/>
      <w:lvlJc w:val="center"/>
      <w:pPr>
        <w:tabs>
          <w:tab w:val="num" w:pos="1728"/>
        </w:tabs>
        <w:ind w:left="1728" w:right="1728" w:hanging="648"/>
      </w:pPr>
    </w:lvl>
    <w:lvl w:ilvl="4">
      <w:start w:val="1"/>
      <w:numFmt w:val="decimal"/>
      <w:lvlText w:val="%1.%2.%3.%4.%5."/>
      <w:lvlJc w:val="center"/>
      <w:pPr>
        <w:tabs>
          <w:tab w:val="num" w:pos="2232"/>
        </w:tabs>
        <w:ind w:left="2232" w:right="2232" w:hanging="792"/>
      </w:pPr>
    </w:lvl>
    <w:lvl w:ilvl="5">
      <w:start w:val="1"/>
      <w:numFmt w:val="decimal"/>
      <w:lvlText w:val="%1.%2.%3.%4.%5.%6."/>
      <w:lvlJc w:val="center"/>
      <w:pPr>
        <w:tabs>
          <w:tab w:val="num" w:pos="2736"/>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3744"/>
        </w:tabs>
        <w:ind w:left="3744" w:right="3744" w:hanging="1224"/>
      </w:pPr>
    </w:lvl>
    <w:lvl w:ilvl="8">
      <w:start w:val="1"/>
      <w:numFmt w:val="decimal"/>
      <w:lvlText w:val="%1.%2.%3.%4.%5.%6.%7.%8.%9."/>
      <w:lvlJc w:val="center"/>
      <w:pPr>
        <w:tabs>
          <w:tab w:val="num" w:pos="4320"/>
        </w:tabs>
        <w:ind w:left="4320" w:right="4320" w:hanging="1440"/>
      </w:pPr>
    </w:lvl>
  </w:abstractNum>
  <w:abstractNum w:abstractNumId="4" w15:restartNumberingAfterBreak="0">
    <w:nsid w:val="1F0D751F"/>
    <w:multiLevelType w:val="singleLevel"/>
    <w:tmpl w:val="0409000F"/>
    <w:lvl w:ilvl="0">
      <w:start w:val="1"/>
      <w:numFmt w:val="decimal"/>
      <w:lvlText w:val="%1."/>
      <w:lvlJc w:val="left"/>
      <w:pPr>
        <w:tabs>
          <w:tab w:val="num" w:pos="360"/>
        </w:tabs>
        <w:ind w:left="360" w:right="360" w:hanging="360"/>
      </w:pPr>
    </w:lvl>
  </w:abstractNum>
  <w:abstractNum w:abstractNumId="5" w15:restartNumberingAfterBreak="0">
    <w:nsid w:val="2CD17C4C"/>
    <w:multiLevelType w:val="hybridMultilevel"/>
    <w:tmpl w:val="68DC4950"/>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7B96991"/>
    <w:multiLevelType w:val="hybridMultilevel"/>
    <w:tmpl w:val="FF2A99AA"/>
    <w:lvl w:ilvl="0" w:tplc="20000001">
      <w:start w:val="1"/>
      <w:numFmt w:val="bullet"/>
      <w:lvlText w:val=""/>
      <w:lvlJc w:val="left"/>
      <w:pPr>
        <w:ind w:left="1364" w:hanging="360"/>
      </w:pPr>
      <w:rPr>
        <w:rFonts w:ascii="Symbol" w:hAnsi="Symbol" w:hint="default"/>
      </w:rPr>
    </w:lvl>
    <w:lvl w:ilvl="1" w:tplc="20000003" w:tentative="1">
      <w:start w:val="1"/>
      <w:numFmt w:val="bullet"/>
      <w:lvlText w:val="o"/>
      <w:lvlJc w:val="left"/>
      <w:pPr>
        <w:ind w:left="2084" w:hanging="360"/>
      </w:pPr>
      <w:rPr>
        <w:rFonts w:ascii="Courier New" w:hAnsi="Courier New" w:cs="Courier New" w:hint="default"/>
      </w:rPr>
    </w:lvl>
    <w:lvl w:ilvl="2" w:tplc="20000005" w:tentative="1">
      <w:start w:val="1"/>
      <w:numFmt w:val="bullet"/>
      <w:lvlText w:val=""/>
      <w:lvlJc w:val="left"/>
      <w:pPr>
        <w:ind w:left="2804" w:hanging="360"/>
      </w:pPr>
      <w:rPr>
        <w:rFonts w:ascii="Wingdings" w:hAnsi="Wingdings" w:hint="default"/>
      </w:rPr>
    </w:lvl>
    <w:lvl w:ilvl="3" w:tplc="20000001" w:tentative="1">
      <w:start w:val="1"/>
      <w:numFmt w:val="bullet"/>
      <w:lvlText w:val=""/>
      <w:lvlJc w:val="left"/>
      <w:pPr>
        <w:ind w:left="3524" w:hanging="360"/>
      </w:pPr>
      <w:rPr>
        <w:rFonts w:ascii="Symbol" w:hAnsi="Symbol" w:hint="default"/>
      </w:rPr>
    </w:lvl>
    <w:lvl w:ilvl="4" w:tplc="20000003" w:tentative="1">
      <w:start w:val="1"/>
      <w:numFmt w:val="bullet"/>
      <w:lvlText w:val="o"/>
      <w:lvlJc w:val="left"/>
      <w:pPr>
        <w:ind w:left="4244" w:hanging="360"/>
      </w:pPr>
      <w:rPr>
        <w:rFonts w:ascii="Courier New" w:hAnsi="Courier New" w:cs="Courier New" w:hint="default"/>
      </w:rPr>
    </w:lvl>
    <w:lvl w:ilvl="5" w:tplc="20000005" w:tentative="1">
      <w:start w:val="1"/>
      <w:numFmt w:val="bullet"/>
      <w:lvlText w:val=""/>
      <w:lvlJc w:val="left"/>
      <w:pPr>
        <w:ind w:left="4964" w:hanging="360"/>
      </w:pPr>
      <w:rPr>
        <w:rFonts w:ascii="Wingdings" w:hAnsi="Wingdings" w:hint="default"/>
      </w:rPr>
    </w:lvl>
    <w:lvl w:ilvl="6" w:tplc="20000001" w:tentative="1">
      <w:start w:val="1"/>
      <w:numFmt w:val="bullet"/>
      <w:lvlText w:val=""/>
      <w:lvlJc w:val="left"/>
      <w:pPr>
        <w:ind w:left="5684" w:hanging="360"/>
      </w:pPr>
      <w:rPr>
        <w:rFonts w:ascii="Symbol" w:hAnsi="Symbol" w:hint="default"/>
      </w:rPr>
    </w:lvl>
    <w:lvl w:ilvl="7" w:tplc="20000003" w:tentative="1">
      <w:start w:val="1"/>
      <w:numFmt w:val="bullet"/>
      <w:lvlText w:val="o"/>
      <w:lvlJc w:val="left"/>
      <w:pPr>
        <w:ind w:left="6404" w:hanging="360"/>
      </w:pPr>
      <w:rPr>
        <w:rFonts w:ascii="Courier New" w:hAnsi="Courier New" w:cs="Courier New" w:hint="default"/>
      </w:rPr>
    </w:lvl>
    <w:lvl w:ilvl="8" w:tplc="20000005" w:tentative="1">
      <w:start w:val="1"/>
      <w:numFmt w:val="bullet"/>
      <w:lvlText w:val=""/>
      <w:lvlJc w:val="left"/>
      <w:pPr>
        <w:ind w:left="7124" w:hanging="360"/>
      </w:pPr>
      <w:rPr>
        <w:rFonts w:ascii="Wingdings" w:hAnsi="Wingdings" w:hint="default"/>
      </w:rPr>
    </w:lvl>
  </w:abstractNum>
  <w:abstractNum w:abstractNumId="7" w15:restartNumberingAfterBreak="0">
    <w:nsid w:val="39ED7918"/>
    <w:multiLevelType w:val="hybridMultilevel"/>
    <w:tmpl w:val="BF4A141E"/>
    <w:lvl w:ilvl="0" w:tplc="2000000F">
      <w:start w:val="1"/>
      <w:numFmt w:val="decimal"/>
      <w:lvlText w:val="%1."/>
      <w:lvlJc w:val="left"/>
      <w:pPr>
        <w:ind w:left="1494" w:hanging="360"/>
      </w:p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8" w15:restartNumberingAfterBreak="0">
    <w:nsid w:val="484E2DA4"/>
    <w:multiLevelType w:val="multilevel"/>
    <w:tmpl w:val="544AEFEA"/>
    <w:name w:val="mllist2"/>
    <w:lvl w:ilvl="0">
      <w:start w:val="1"/>
      <w:numFmt w:val="decimal"/>
      <w:pStyle w:val="multilevelList"/>
      <w:suff w:val="space"/>
      <w:lvlText w:val="%1."/>
      <w:lvlJc w:val="left"/>
      <w:pPr>
        <w:ind w:left="357" w:right="357" w:hanging="68"/>
      </w:pPr>
    </w:lvl>
    <w:lvl w:ilvl="1">
      <w:start w:val="1"/>
      <w:numFmt w:val="decimal"/>
      <w:lvlText w:val="%1.%2."/>
      <w:lvlJc w:val="left"/>
      <w:pPr>
        <w:tabs>
          <w:tab w:val="num" w:pos="1304"/>
        </w:tabs>
        <w:ind w:left="1304" w:right="1304" w:hanging="453"/>
      </w:pPr>
    </w:lvl>
    <w:lvl w:ilvl="2">
      <w:start w:val="1"/>
      <w:numFmt w:val="decimal"/>
      <w:lvlText w:val="%1.%2.%3."/>
      <w:lvlJc w:val="left"/>
      <w:pPr>
        <w:tabs>
          <w:tab w:val="num" w:pos="2211"/>
        </w:tabs>
        <w:ind w:left="2211" w:right="2211" w:hanging="1077"/>
      </w:pPr>
    </w:lvl>
    <w:lvl w:ilvl="3">
      <w:start w:val="1"/>
      <w:numFmt w:val="decimal"/>
      <w:lvlText w:val="%1.%2.%3.%4."/>
      <w:lvlJc w:val="center"/>
      <w:pPr>
        <w:tabs>
          <w:tab w:val="num" w:pos="3345"/>
        </w:tabs>
        <w:ind w:left="3345" w:right="3345" w:hanging="1134"/>
      </w:pPr>
    </w:lvl>
    <w:lvl w:ilvl="4">
      <w:start w:val="1"/>
      <w:numFmt w:val="decimal"/>
      <w:lvlText w:val="%1.%2.%3.%4.%5."/>
      <w:lvlJc w:val="left"/>
      <w:pPr>
        <w:tabs>
          <w:tab w:val="num" w:pos="2498"/>
        </w:tabs>
        <w:ind w:left="2234" w:right="2234" w:hanging="816"/>
      </w:pPr>
    </w:lvl>
    <w:lvl w:ilvl="5">
      <w:start w:val="1"/>
      <w:numFmt w:val="decimal"/>
      <w:lvlText w:val="%1.%2.%3.%4.%5.%6."/>
      <w:lvlJc w:val="left"/>
      <w:pPr>
        <w:tabs>
          <w:tab w:val="num" w:pos="2877"/>
        </w:tabs>
        <w:ind w:left="2738" w:right="2738" w:hanging="941"/>
      </w:pPr>
    </w:lvl>
    <w:lvl w:ilvl="6">
      <w:start w:val="1"/>
      <w:numFmt w:val="decimal"/>
      <w:lvlText w:val="%1.%2.%3.%4.%5.%6.%7."/>
      <w:lvlJc w:val="left"/>
      <w:pPr>
        <w:tabs>
          <w:tab w:val="num" w:pos="3600"/>
        </w:tabs>
        <w:ind w:left="3237" w:right="3237" w:hanging="1077"/>
      </w:pPr>
    </w:lvl>
    <w:lvl w:ilvl="7">
      <w:start w:val="1"/>
      <w:numFmt w:val="decimal"/>
      <w:lvlText w:val="%1.%2.%3.%4.%5.%6.%7.%8."/>
      <w:lvlJc w:val="left"/>
      <w:pPr>
        <w:tabs>
          <w:tab w:val="num" w:pos="3957"/>
        </w:tabs>
        <w:ind w:left="3742" w:right="3742" w:hanging="1225"/>
      </w:pPr>
    </w:lvl>
    <w:lvl w:ilvl="8">
      <w:start w:val="1"/>
      <w:numFmt w:val="decimal"/>
      <w:lvlText w:val="%1.%2.%3.%4.%5.%6.%7.%8.%9."/>
      <w:lvlJc w:val="left"/>
      <w:pPr>
        <w:tabs>
          <w:tab w:val="num" w:pos="4680"/>
        </w:tabs>
        <w:ind w:left="4320" w:right="4320" w:hanging="1440"/>
      </w:pPr>
    </w:lvl>
  </w:abstractNum>
  <w:abstractNum w:abstractNumId="9" w15:restartNumberingAfterBreak="0">
    <w:nsid w:val="516969CD"/>
    <w:multiLevelType w:val="hybridMultilevel"/>
    <w:tmpl w:val="3454C8F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0" w15:restartNumberingAfterBreak="0">
    <w:nsid w:val="57A638A9"/>
    <w:multiLevelType w:val="singleLevel"/>
    <w:tmpl w:val="04090005"/>
    <w:lvl w:ilvl="0">
      <w:start w:val="1"/>
      <w:numFmt w:val="bullet"/>
      <w:lvlText w:val=""/>
      <w:lvlJc w:val="left"/>
      <w:pPr>
        <w:tabs>
          <w:tab w:val="num" w:pos="360"/>
        </w:tabs>
        <w:ind w:left="360" w:right="360" w:hanging="360"/>
      </w:pPr>
      <w:rPr>
        <w:rFonts w:ascii="Wingdings" w:hAnsi="Wingdings" w:hint="default"/>
      </w:rPr>
    </w:lvl>
  </w:abstractNum>
  <w:abstractNum w:abstractNumId="11" w15:restartNumberingAfterBreak="0">
    <w:nsid w:val="6E4B1195"/>
    <w:multiLevelType w:val="singleLevel"/>
    <w:tmpl w:val="1408F0B8"/>
    <w:lvl w:ilvl="0">
      <w:start w:val="1"/>
      <w:numFmt w:val="bullet"/>
      <w:pStyle w:val="bullet"/>
      <w:lvlText w:val=""/>
      <w:lvlJc w:val="left"/>
      <w:pPr>
        <w:tabs>
          <w:tab w:val="num" w:pos="1985"/>
        </w:tabs>
        <w:ind w:left="1985" w:right="1985" w:hanging="426"/>
      </w:pPr>
      <w:rPr>
        <w:rFonts w:ascii="Symbol" w:hAnsi="Symbol" w:hint="default"/>
      </w:rPr>
    </w:lvl>
  </w:abstractNum>
  <w:abstractNum w:abstractNumId="12" w15:restartNumberingAfterBreak="0">
    <w:nsid w:val="73027374"/>
    <w:multiLevelType w:val="multilevel"/>
    <w:tmpl w:val="55F86DEC"/>
    <w:lvl w:ilvl="0">
      <w:start w:val="1"/>
      <w:numFmt w:val="decimal"/>
      <w:pStyle w:val="Heading1"/>
      <w:lvlText w:val="%1."/>
      <w:lvlJc w:val="center"/>
      <w:pPr>
        <w:tabs>
          <w:tab w:val="num" w:pos="360"/>
        </w:tabs>
        <w:ind w:left="144" w:right="432" w:hanging="144"/>
      </w:pPr>
    </w:lvl>
    <w:lvl w:ilvl="1">
      <w:start w:val="1"/>
      <w:numFmt w:val="decimal"/>
      <w:pStyle w:val="Heading2"/>
      <w:lvlText w:val="%1.%2"/>
      <w:lvlJc w:val="center"/>
      <w:pPr>
        <w:tabs>
          <w:tab w:val="num" w:pos="2419"/>
        </w:tabs>
        <w:ind w:left="2131" w:right="576" w:hanging="288"/>
      </w:pPr>
    </w:lvl>
    <w:lvl w:ilvl="2">
      <w:start w:val="1"/>
      <w:numFmt w:val="decimal"/>
      <w:pStyle w:val="Heading3"/>
      <w:lvlText w:val="%1.%2.%3"/>
      <w:lvlJc w:val="center"/>
      <w:pPr>
        <w:tabs>
          <w:tab w:val="num" w:pos="1008"/>
        </w:tabs>
        <w:ind w:left="720" w:right="720" w:hanging="432"/>
      </w:pPr>
    </w:lvl>
    <w:lvl w:ilvl="3">
      <w:start w:val="1"/>
      <w:numFmt w:val="decimal"/>
      <w:pStyle w:val="Heading4"/>
      <w:lvlText w:val="%1.%2.%3.%4"/>
      <w:lvlJc w:val="center"/>
      <w:pPr>
        <w:tabs>
          <w:tab w:val="num" w:pos="1152"/>
        </w:tabs>
        <w:ind w:left="864" w:right="864" w:hanging="576"/>
      </w:pPr>
    </w:lvl>
    <w:lvl w:ilvl="4">
      <w:start w:val="1"/>
      <w:numFmt w:val="decimal"/>
      <w:pStyle w:val="Heading5"/>
      <w:lvlText w:val="%1.%2.%3.%4.%5"/>
      <w:lvlJc w:val="center"/>
      <w:pPr>
        <w:tabs>
          <w:tab w:val="num" w:pos="1296"/>
        </w:tabs>
        <w:ind w:left="1008" w:right="1008" w:hanging="720"/>
      </w:pPr>
    </w:lvl>
    <w:lvl w:ilvl="5">
      <w:start w:val="1"/>
      <w:numFmt w:val="decimal"/>
      <w:pStyle w:val="Heading6"/>
      <w:lvlText w:val="%1.%2.%3.%4.%5.%6"/>
      <w:lvlJc w:val="center"/>
      <w:pPr>
        <w:tabs>
          <w:tab w:val="num" w:pos="1440"/>
        </w:tabs>
        <w:ind w:left="1152" w:right="1152" w:hanging="864"/>
      </w:pPr>
    </w:lvl>
    <w:lvl w:ilvl="6">
      <w:start w:val="1"/>
      <w:numFmt w:val="decimal"/>
      <w:pStyle w:val="Heading7"/>
      <w:lvlText w:val="%1.%2.%3.%4.%5.%6.%7"/>
      <w:lvlJc w:val="center"/>
      <w:pPr>
        <w:tabs>
          <w:tab w:val="num" w:pos="1584"/>
        </w:tabs>
        <w:ind w:left="1296" w:right="1296" w:hanging="1008"/>
      </w:pPr>
    </w:lvl>
    <w:lvl w:ilvl="7">
      <w:start w:val="1"/>
      <w:numFmt w:val="decimal"/>
      <w:pStyle w:val="Heading8"/>
      <w:lvlText w:val="%1.%2.%3.%4.%5.%6.%7.%8"/>
      <w:lvlJc w:val="center"/>
      <w:pPr>
        <w:tabs>
          <w:tab w:val="num" w:pos="1728"/>
        </w:tabs>
        <w:ind w:left="1440" w:right="1440" w:hanging="1152"/>
      </w:pPr>
    </w:lvl>
    <w:lvl w:ilvl="8">
      <w:start w:val="1"/>
      <w:numFmt w:val="decimal"/>
      <w:pStyle w:val="Heading9"/>
      <w:lvlText w:val="%1.%2.%3.%4.%5.%6.%7.%8.%9"/>
      <w:lvlJc w:val="center"/>
      <w:pPr>
        <w:tabs>
          <w:tab w:val="num" w:pos="1872"/>
        </w:tabs>
        <w:ind w:left="1584" w:right="1584" w:hanging="1296"/>
      </w:pPr>
    </w:lvl>
  </w:abstractNum>
  <w:abstractNum w:abstractNumId="13" w15:restartNumberingAfterBreak="0">
    <w:nsid w:val="7B0E28A4"/>
    <w:multiLevelType w:val="hybridMultilevel"/>
    <w:tmpl w:val="A7004532"/>
    <w:lvl w:ilvl="0" w:tplc="2000000F">
      <w:start w:val="1"/>
      <w:numFmt w:val="decimal"/>
      <w:lvlText w:val="%1."/>
      <w:lvlJc w:val="lef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num w:numId="1" w16cid:durableId="2024627488">
    <w:abstractNumId w:val="11"/>
  </w:num>
  <w:num w:numId="2" w16cid:durableId="1624725794">
    <w:abstractNumId w:val="12"/>
  </w:num>
  <w:num w:numId="3" w16cid:durableId="1123697788">
    <w:abstractNumId w:val="12"/>
  </w:num>
  <w:num w:numId="4" w16cid:durableId="507446770">
    <w:abstractNumId w:val="12"/>
  </w:num>
  <w:num w:numId="5" w16cid:durableId="834538405">
    <w:abstractNumId w:val="12"/>
  </w:num>
  <w:num w:numId="6" w16cid:durableId="1807894244">
    <w:abstractNumId w:val="12"/>
  </w:num>
  <w:num w:numId="7" w16cid:durableId="1534152028">
    <w:abstractNumId w:val="12"/>
  </w:num>
  <w:num w:numId="8" w16cid:durableId="2135176651">
    <w:abstractNumId w:val="12"/>
  </w:num>
  <w:num w:numId="9" w16cid:durableId="1900288220">
    <w:abstractNumId w:val="12"/>
  </w:num>
  <w:num w:numId="10" w16cid:durableId="1619752018">
    <w:abstractNumId w:val="12"/>
  </w:num>
  <w:num w:numId="11" w16cid:durableId="1121454810">
    <w:abstractNumId w:val="2"/>
  </w:num>
  <w:num w:numId="12" w16cid:durableId="2076464129">
    <w:abstractNumId w:val="8"/>
  </w:num>
  <w:num w:numId="13" w16cid:durableId="1979145864">
    <w:abstractNumId w:val="10"/>
  </w:num>
  <w:num w:numId="14" w16cid:durableId="1475028179">
    <w:abstractNumId w:val="3"/>
    <w:lvlOverride w:ilvl="0">
      <w:startOverride w:val="1"/>
    </w:lvlOverride>
  </w:num>
  <w:num w:numId="15" w16cid:durableId="1720854996">
    <w:abstractNumId w:val="4"/>
  </w:num>
  <w:num w:numId="16" w16cid:durableId="1640499617">
    <w:abstractNumId w:val="0"/>
    <w:lvlOverride w:ilvl="0">
      <w:lvl w:ilvl="0">
        <w:start w:val="1"/>
        <w:numFmt w:val="bullet"/>
        <w:lvlText w:val=""/>
        <w:legacy w:legacy="1" w:legacySpace="0" w:legacyIndent="360"/>
        <w:lvlJc w:val="left"/>
        <w:pPr>
          <w:ind w:left="0" w:hanging="360"/>
        </w:pPr>
        <w:rPr>
          <w:rFonts w:ascii="Monotype Sorts" w:hAnsi="Monotype Sorts" w:hint="default"/>
          <w:sz w:val="18"/>
        </w:rPr>
      </w:lvl>
    </w:lvlOverride>
  </w:num>
  <w:num w:numId="17" w16cid:durableId="176580649">
    <w:abstractNumId w:val="0"/>
    <w:lvlOverride w:ilvl="0">
      <w:lvl w:ilvl="0">
        <w:start w:val="1"/>
        <w:numFmt w:val="bullet"/>
        <w:lvlText w:val=""/>
        <w:legacy w:legacy="1" w:legacySpace="0" w:legacyIndent="360"/>
        <w:lvlJc w:val="left"/>
        <w:pPr>
          <w:ind w:left="0" w:hanging="360"/>
        </w:pPr>
        <w:rPr>
          <w:rFonts w:ascii="Wingdings 2" w:hAnsi="Wingdings 2" w:hint="default"/>
        </w:rPr>
      </w:lvl>
    </w:lvlOverride>
  </w:num>
  <w:num w:numId="18" w16cid:durableId="1233470210">
    <w:abstractNumId w:val="5"/>
  </w:num>
  <w:num w:numId="19" w16cid:durableId="19934116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4911799">
    <w:abstractNumId w:val="12"/>
  </w:num>
  <w:num w:numId="21" w16cid:durableId="7597600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4927204">
    <w:abstractNumId w:val="12"/>
  </w:num>
  <w:num w:numId="23" w16cid:durableId="6086629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11866445">
    <w:abstractNumId w:val="12"/>
  </w:num>
  <w:num w:numId="25" w16cid:durableId="635182526">
    <w:abstractNumId w:val="12"/>
  </w:num>
  <w:num w:numId="26" w16cid:durableId="898056733">
    <w:abstractNumId w:val="12"/>
  </w:num>
  <w:num w:numId="27" w16cid:durableId="589479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9563958">
    <w:abstractNumId w:val="12"/>
  </w:num>
  <w:num w:numId="29" w16cid:durableId="782921724">
    <w:abstractNumId w:val="12"/>
  </w:num>
  <w:num w:numId="30" w16cid:durableId="1471632980">
    <w:abstractNumId w:val="12"/>
  </w:num>
  <w:num w:numId="31" w16cid:durableId="622080501">
    <w:abstractNumId w:val="12"/>
  </w:num>
  <w:num w:numId="32" w16cid:durableId="900335532">
    <w:abstractNumId w:val="12"/>
  </w:num>
  <w:num w:numId="33" w16cid:durableId="1939017345">
    <w:abstractNumId w:val="12"/>
  </w:num>
  <w:num w:numId="34" w16cid:durableId="309869759">
    <w:abstractNumId w:val="12"/>
  </w:num>
  <w:num w:numId="35" w16cid:durableId="912155439">
    <w:abstractNumId w:val="12"/>
  </w:num>
  <w:num w:numId="36" w16cid:durableId="1615552401">
    <w:abstractNumId w:val="12"/>
  </w:num>
  <w:num w:numId="37" w16cid:durableId="53240540">
    <w:abstractNumId w:val="12"/>
  </w:num>
  <w:num w:numId="38" w16cid:durableId="1610897225">
    <w:abstractNumId w:val="12"/>
  </w:num>
  <w:num w:numId="39" w16cid:durableId="1527017248">
    <w:abstractNumId w:val="1"/>
  </w:num>
  <w:num w:numId="40" w16cid:durableId="1972897986">
    <w:abstractNumId w:val="9"/>
  </w:num>
  <w:num w:numId="41" w16cid:durableId="649867236">
    <w:abstractNumId w:val="13"/>
  </w:num>
  <w:num w:numId="42" w16cid:durableId="1370837885">
    <w:abstractNumId w:val="6"/>
  </w:num>
  <w:num w:numId="43" w16cid:durableId="2073112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FB"/>
    <w:rsid w:val="00002B33"/>
    <w:rsid w:val="00012088"/>
    <w:rsid w:val="00052FAB"/>
    <w:rsid w:val="0005714B"/>
    <w:rsid w:val="00070B4D"/>
    <w:rsid w:val="00070CCA"/>
    <w:rsid w:val="00080ACD"/>
    <w:rsid w:val="0009330A"/>
    <w:rsid w:val="0009656C"/>
    <w:rsid w:val="000B1091"/>
    <w:rsid w:val="000B7B74"/>
    <w:rsid w:val="000D2854"/>
    <w:rsid w:val="000D7DA3"/>
    <w:rsid w:val="000E1841"/>
    <w:rsid w:val="000F272C"/>
    <w:rsid w:val="001031D2"/>
    <w:rsid w:val="00103222"/>
    <w:rsid w:val="00105554"/>
    <w:rsid w:val="00123C1B"/>
    <w:rsid w:val="0012437E"/>
    <w:rsid w:val="00135EEB"/>
    <w:rsid w:val="00135F35"/>
    <w:rsid w:val="00137B9B"/>
    <w:rsid w:val="001460FE"/>
    <w:rsid w:val="0019246C"/>
    <w:rsid w:val="001D217D"/>
    <w:rsid w:val="001D42FA"/>
    <w:rsid w:val="001D6082"/>
    <w:rsid w:val="001F3DB7"/>
    <w:rsid w:val="00225CB6"/>
    <w:rsid w:val="00231E51"/>
    <w:rsid w:val="00237E15"/>
    <w:rsid w:val="00244168"/>
    <w:rsid w:val="00247777"/>
    <w:rsid w:val="00252620"/>
    <w:rsid w:val="00274727"/>
    <w:rsid w:val="0028349F"/>
    <w:rsid w:val="0028622E"/>
    <w:rsid w:val="00291435"/>
    <w:rsid w:val="002B1D7C"/>
    <w:rsid w:val="002C1176"/>
    <w:rsid w:val="002E71AD"/>
    <w:rsid w:val="002F68E0"/>
    <w:rsid w:val="00303C1E"/>
    <w:rsid w:val="00312A92"/>
    <w:rsid w:val="00316AFD"/>
    <w:rsid w:val="003254B5"/>
    <w:rsid w:val="003441B9"/>
    <w:rsid w:val="00366F07"/>
    <w:rsid w:val="00382C58"/>
    <w:rsid w:val="00386BDE"/>
    <w:rsid w:val="00392BC2"/>
    <w:rsid w:val="00396A8B"/>
    <w:rsid w:val="003D4FC7"/>
    <w:rsid w:val="003E285C"/>
    <w:rsid w:val="003E765F"/>
    <w:rsid w:val="003F5A91"/>
    <w:rsid w:val="00404219"/>
    <w:rsid w:val="004106BD"/>
    <w:rsid w:val="00437D03"/>
    <w:rsid w:val="00466CE8"/>
    <w:rsid w:val="0049293B"/>
    <w:rsid w:val="004960C5"/>
    <w:rsid w:val="004967EE"/>
    <w:rsid w:val="004C339A"/>
    <w:rsid w:val="004F0053"/>
    <w:rsid w:val="004F4836"/>
    <w:rsid w:val="00507A0E"/>
    <w:rsid w:val="005129DE"/>
    <w:rsid w:val="0053396A"/>
    <w:rsid w:val="00540750"/>
    <w:rsid w:val="005407F3"/>
    <w:rsid w:val="00542730"/>
    <w:rsid w:val="005551CE"/>
    <w:rsid w:val="005606CD"/>
    <w:rsid w:val="00581F35"/>
    <w:rsid w:val="005847ED"/>
    <w:rsid w:val="005B3C9D"/>
    <w:rsid w:val="005B69FD"/>
    <w:rsid w:val="005B736D"/>
    <w:rsid w:val="005C255D"/>
    <w:rsid w:val="005D79C8"/>
    <w:rsid w:val="005F692A"/>
    <w:rsid w:val="00607CFB"/>
    <w:rsid w:val="0063188F"/>
    <w:rsid w:val="00643DC3"/>
    <w:rsid w:val="00644D16"/>
    <w:rsid w:val="00645999"/>
    <w:rsid w:val="00674C15"/>
    <w:rsid w:val="0069473E"/>
    <w:rsid w:val="006A018B"/>
    <w:rsid w:val="006D1354"/>
    <w:rsid w:val="006D6210"/>
    <w:rsid w:val="006E4EB9"/>
    <w:rsid w:val="00701C19"/>
    <w:rsid w:val="00711947"/>
    <w:rsid w:val="00736445"/>
    <w:rsid w:val="00737218"/>
    <w:rsid w:val="00751AD3"/>
    <w:rsid w:val="00757FD1"/>
    <w:rsid w:val="0076111D"/>
    <w:rsid w:val="00762615"/>
    <w:rsid w:val="0077386C"/>
    <w:rsid w:val="00787D48"/>
    <w:rsid w:val="00791916"/>
    <w:rsid w:val="00794660"/>
    <w:rsid w:val="007951F0"/>
    <w:rsid w:val="007A38B6"/>
    <w:rsid w:val="007B2F6E"/>
    <w:rsid w:val="007B356C"/>
    <w:rsid w:val="007B47E5"/>
    <w:rsid w:val="007C56C1"/>
    <w:rsid w:val="007D01F4"/>
    <w:rsid w:val="007E7849"/>
    <w:rsid w:val="007F6685"/>
    <w:rsid w:val="00806EC8"/>
    <w:rsid w:val="0083369B"/>
    <w:rsid w:val="00842C45"/>
    <w:rsid w:val="00857E61"/>
    <w:rsid w:val="00880E29"/>
    <w:rsid w:val="008955E0"/>
    <w:rsid w:val="008A5804"/>
    <w:rsid w:val="008B2760"/>
    <w:rsid w:val="008C449F"/>
    <w:rsid w:val="008E3D03"/>
    <w:rsid w:val="008E6C9F"/>
    <w:rsid w:val="008E77A2"/>
    <w:rsid w:val="008F1E4C"/>
    <w:rsid w:val="008F7D52"/>
    <w:rsid w:val="00900DC3"/>
    <w:rsid w:val="0090274B"/>
    <w:rsid w:val="00905357"/>
    <w:rsid w:val="00907307"/>
    <w:rsid w:val="00956919"/>
    <w:rsid w:val="00975CAC"/>
    <w:rsid w:val="00985A1B"/>
    <w:rsid w:val="009B0B14"/>
    <w:rsid w:val="009B10D9"/>
    <w:rsid w:val="009B55E5"/>
    <w:rsid w:val="00A0309C"/>
    <w:rsid w:val="00A1754B"/>
    <w:rsid w:val="00A23FE8"/>
    <w:rsid w:val="00A33685"/>
    <w:rsid w:val="00A413E4"/>
    <w:rsid w:val="00A47C27"/>
    <w:rsid w:val="00A80F59"/>
    <w:rsid w:val="00A83605"/>
    <w:rsid w:val="00AC173B"/>
    <w:rsid w:val="00AC6260"/>
    <w:rsid w:val="00AD5888"/>
    <w:rsid w:val="00AF0663"/>
    <w:rsid w:val="00AF51BA"/>
    <w:rsid w:val="00B02AD2"/>
    <w:rsid w:val="00B06E90"/>
    <w:rsid w:val="00B116FD"/>
    <w:rsid w:val="00B13490"/>
    <w:rsid w:val="00B208A0"/>
    <w:rsid w:val="00B221CC"/>
    <w:rsid w:val="00B22487"/>
    <w:rsid w:val="00B45A0E"/>
    <w:rsid w:val="00B5703E"/>
    <w:rsid w:val="00B57383"/>
    <w:rsid w:val="00BA78D3"/>
    <w:rsid w:val="00BB107A"/>
    <w:rsid w:val="00BE14ED"/>
    <w:rsid w:val="00BE16DD"/>
    <w:rsid w:val="00BF72B5"/>
    <w:rsid w:val="00C061C7"/>
    <w:rsid w:val="00C20126"/>
    <w:rsid w:val="00C30072"/>
    <w:rsid w:val="00C33544"/>
    <w:rsid w:val="00C43B5B"/>
    <w:rsid w:val="00C672C3"/>
    <w:rsid w:val="00CA4C83"/>
    <w:rsid w:val="00CA5B41"/>
    <w:rsid w:val="00CB6EB0"/>
    <w:rsid w:val="00CC55A8"/>
    <w:rsid w:val="00CE5421"/>
    <w:rsid w:val="00CE6C68"/>
    <w:rsid w:val="00CF363B"/>
    <w:rsid w:val="00CF6BD5"/>
    <w:rsid w:val="00D02712"/>
    <w:rsid w:val="00D03BA5"/>
    <w:rsid w:val="00D07714"/>
    <w:rsid w:val="00D17ECF"/>
    <w:rsid w:val="00D71015"/>
    <w:rsid w:val="00D747BA"/>
    <w:rsid w:val="00D95680"/>
    <w:rsid w:val="00DA0634"/>
    <w:rsid w:val="00DA2DE7"/>
    <w:rsid w:val="00DB1654"/>
    <w:rsid w:val="00DE24FD"/>
    <w:rsid w:val="00DE2DED"/>
    <w:rsid w:val="00E04B26"/>
    <w:rsid w:val="00E3299B"/>
    <w:rsid w:val="00E7618C"/>
    <w:rsid w:val="00EA17BF"/>
    <w:rsid w:val="00EB5775"/>
    <w:rsid w:val="00EC5E7F"/>
    <w:rsid w:val="00EC7CBF"/>
    <w:rsid w:val="00ED2411"/>
    <w:rsid w:val="00ED7EEA"/>
    <w:rsid w:val="00F01D07"/>
    <w:rsid w:val="00F01DDC"/>
    <w:rsid w:val="00F25796"/>
    <w:rsid w:val="00F33C4F"/>
    <w:rsid w:val="00F353E2"/>
    <w:rsid w:val="00F83C1D"/>
    <w:rsid w:val="00F90862"/>
    <w:rsid w:val="00F95506"/>
    <w:rsid w:val="00FC02FC"/>
    <w:rsid w:val="00FD5C1E"/>
    <w:rsid w:val="00FE1A02"/>
    <w:rsid w:val="00FE5F5E"/>
    <w:rsid w:val="00FF031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FE18E"/>
  <w15:chartTrackingRefBased/>
  <w15:docId w15:val="{39147E3C-929A-421C-8A8F-285FB324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60"/>
      <w:ind w:left="284" w:right="284"/>
    </w:pPr>
    <w:rPr>
      <w:rFonts w:cs="Arial"/>
      <w:sz w:val="24"/>
      <w:lang w:val="en-US" w:eastAsia="en-US" w:bidi="ar-SA"/>
    </w:rPr>
  </w:style>
  <w:style w:type="paragraph" w:styleId="Heading1">
    <w:name w:val="heading 1"/>
    <w:next w:val="Normal"/>
    <w:qFormat/>
    <w:pPr>
      <w:numPr>
        <w:numId w:val="2"/>
      </w:numPr>
      <w:tabs>
        <w:tab w:val="clear" w:pos="360"/>
        <w:tab w:val="num" w:pos="648"/>
      </w:tabs>
      <w:spacing w:before="360" w:after="120"/>
      <w:ind w:left="432"/>
      <w:outlineLvl w:val="0"/>
    </w:pPr>
    <w:rPr>
      <w:rFonts w:ascii="Arial" w:hAnsi="Arial" w:cs="Arial"/>
      <w:b/>
      <w:bCs/>
      <w:smallCaps/>
      <w:sz w:val="36"/>
      <w:szCs w:val="36"/>
      <w:lang w:val="en-US" w:eastAsia="en-US" w:bidi="ar-SA"/>
    </w:rPr>
  </w:style>
  <w:style w:type="paragraph" w:styleId="Heading2">
    <w:name w:val="heading 2"/>
    <w:basedOn w:val="Heading1"/>
    <w:next w:val="Normal"/>
    <w:qFormat/>
    <w:pPr>
      <w:keepNext/>
      <w:numPr>
        <w:ilvl w:val="1"/>
      </w:numPr>
      <w:spacing w:before="240" w:after="0"/>
      <w:outlineLvl w:val="1"/>
    </w:pPr>
    <w:rPr>
      <w:smallCaps w:val="0"/>
      <w:sz w:val="32"/>
      <w:szCs w:val="32"/>
    </w:rPr>
  </w:style>
  <w:style w:type="paragraph" w:styleId="Heading3">
    <w:name w:val="heading 3"/>
    <w:basedOn w:val="Heading2"/>
    <w:next w:val="Normal"/>
    <w:qFormat/>
    <w:pPr>
      <w:numPr>
        <w:ilvl w:val="2"/>
      </w:numPr>
      <w:outlineLvl w:val="2"/>
    </w:pPr>
    <w:rPr>
      <w:sz w:val="28"/>
      <w:szCs w:val="28"/>
    </w:rPr>
  </w:style>
  <w:style w:type="paragraph" w:styleId="Heading4">
    <w:name w:val="heading 4"/>
    <w:basedOn w:val="Heading3"/>
    <w:next w:val="Normal"/>
    <w:qFormat/>
    <w:pPr>
      <w:numPr>
        <w:ilvl w:val="3"/>
      </w:numPr>
      <w:outlineLvl w:val="3"/>
    </w:pPr>
    <w:rPr>
      <w:i/>
      <w:iCs/>
      <w:sz w:val="24"/>
      <w:szCs w:val="24"/>
    </w:rPr>
  </w:style>
  <w:style w:type="paragraph" w:styleId="Heading5">
    <w:name w:val="heading 5"/>
    <w:basedOn w:val="Heading4"/>
    <w:next w:val="Normal"/>
    <w:qFormat/>
    <w:pPr>
      <w:numPr>
        <w:ilvl w:val="4"/>
      </w:numPr>
      <w:outlineLvl w:val="4"/>
    </w:pPr>
    <w:rPr>
      <w:b w:val="0"/>
      <w:bCs w:val="0"/>
    </w:rPr>
  </w:style>
  <w:style w:type="paragraph" w:styleId="Heading6">
    <w:name w:val="heading 6"/>
    <w:basedOn w:val="Normal"/>
    <w:next w:val="Normal"/>
    <w:qFormat/>
    <w:pPr>
      <w:numPr>
        <w:ilvl w:val="5"/>
        <w:numId w:val="2"/>
      </w:numPr>
      <w:ind w:right="432"/>
      <w:jc w:val="both"/>
      <w:outlineLvl w:val="5"/>
    </w:pPr>
    <w:rPr>
      <w:u w:val="single"/>
    </w:rPr>
  </w:style>
  <w:style w:type="paragraph" w:styleId="Heading7">
    <w:name w:val="heading 7"/>
    <w:basedOn w:val="Normal"/>
    <w:next w:val="Normal"/>
    <w:qFormat/>
    <w:pPr>
      <w:numPr>
        <w:ilvl w:val="6"/>
        <w:numId w:val="2"/>
      </w:numPr>
      <w:ind w:right="432"/>
      <w:jc w:val="both"/>
      <w:outlineLvl w:val="6"/>
    </w:pPr>
    <w:rPr>
      <w:rFonts w:eastAsia="Arial"/>
      <w:i/>
    </w:rPr>
  </w:style>
  <w:style w:type="paragraph" w:styleId="Heading8">
    <w:name w:val="heading 8"/>
    <w:basedOn w:val="Normal"/>
    <w:next w:val="Normal"/>
    <w:qFormat/>
    <w:pPr>
      <w:numPr>
        <w:ilvl w:val="7"/>
        <w:numId w:val="2"/>
      </w:numPr>
      <w:ind w:right="432"/>
      <w:jc w:val="both"/>
      <w:outlineLvl w:val="7"/>
    </w:pPr>
    <w:rPr>
      <w:rFonts w:eastAsia="Arial"/>
      <w:i/>
    </w:rPr>
  </w:style>
  <w:style w:type="paragraph" w:styleId="Heading9">
    <w:name w:val="heading 9"/>
    <w:basedOn w:val="Normal"/>
    <w:next w:val="Normal"/>
    <w:qFormat/>
    <w:pPr>
      <w:numPr>
        <w:ilvl w:val="8"/>
        <w:numId w:val="2"/>
      </w:numPr>
      <w:ind w:right="432"/>
      <w:jc w:val="both"/>
      <w:outlineLvl w:val="8"/>
    </w:pPr>
    <w:rPr>
      <w:rFonts w:eastAsia="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
    <w:name w:val="0"/>
    <w:basedOn w:val="Normal"/>
    <w:next w:val="Normal"/>
    <w:pPr>
      <w:jc w:val="both"/>
    </w:pPr>
    <w:rPr>
      <w:sz w:val="16"/>
    </w:rPr>
  </w:style>
  <w:style w:type="paragraph" w:customStyle="1" w:styleId="bullet">
    <w:name w:val="bullet"/>
    <w:basedOn w:val="Normal"/>
    <w:pPr>
      <w:numPr>
        <w:numId w:val="1"/>
      </w:numPr>
      <w:tabs>
        <w:tab w:val="clear" w:pos="1985"/>
      </w:tabs>
      <w:ind w:left="1134" w:firstLine="0"/>
      <w:jc w:val="both"/>
    </w:pPr>
  </w:style>
  <w:style w:type="paragraph" w:customStyle="1" w:styleId="Bullet2">
    <w:name w:val="Bullet2"/>
    <w:basedOn w:val="Normal"/>
    <w:pPr>
      <w:spacing w:before="100"/>
      <w:ind w:left="2694" w:hanging="425"/>
      <w:jc w:val="both"/>
    </w:pPr>
    <w:rPr>
      <w:noProof/>
    </w:rPr>
  </w:style>
  <w:style w:type="paragraph" w:styleId="Caption">
    <w:name w:val="caption"/>
    <w:basedOn w:val="Normal"/>
    <w:next w:val="Normal"/>
    <w:qFormat/>
    <w:pPr>
      <w:spacing w:before="120" w:after="120"/>
      <w:jc w:val="center"/>
    </w:pPr>
    <w:rPr>
      <w:rFonts w:ascii="Arial" w:hAnsi="Arial"/>
      <w:b/>
      <w:sz w:val="20"/>
    </w:rPr>
  </w:style>
  <w:style w:type="paragraph" w:customStyle="1" w:styleId="Note">
    <w:name w:val="Note"/>
    <w:basedOn w:val="Normal"/>
    <w:next w:val="Normal"/>
    <w:pPr>
      <w:keepNext/>
      <w:keepLines/>
      <w:pBdr>
        <w:left w:val="single" w:sz="18" w:space="4" w:color="000000"/>
      </w:pBdr>
      <w:spacing w:before="120" w:after="40"/>
      <w:ind w:left="1559" w:right="425"/>
      <w:jc w:val="both"/>
    </w:pPr>
    <w:rPr>
      <w:b/>
      <w:color w:val="000000"/>
    </w:rPr>
  </w:style>
  <w:style w:type="paragraph" w:customStyle="1" w:styleId="caution">
    <w:name w:val="caution"/>
    <w:basedOn w:val="Note"/>
    <w:next w:val="Normal"/>
  </w:style>
  <w:style w:type="paragraph" w:customStyle="1" w:styleId="NoteText">
    <w:name w:val="Note Text"/>
    <w:basedOn w:val="Normal"/>
    <w:next w:val="Normal"/>
    <w:pPr>
      <w:keepLines/>
      <w:pBdr>
        <w:left w:val="single" w:sz="18" w:space="4" w:color="000000"/>
      </w:pBdr>
      <w:spacing w:after="40"/>
      <w:ind w:left="1559" w:right="567"/>
      <w:jc w:val="both"/>
    </w:pPr>
    <w:rPr>
      <w:spacing w:val="-5"/>
    </w:rPr>
  </w:style>
  <w:style w:type="paragraph" w:customStyle="1" w:styleId="cautiontxt">
    <w:name w:val="caution txt"/>
    <w:basedOn w:val="NoteText"/>
    <w:next w:val="0"/>
    <w:rPr>
      <w:i/>
    </w:rPr>
  </w:style>
  <w:style w:type="character" w:customStyle="1" w:styleId="command">
    <w:name w:val="command"/>
    <w:rPr>
      <w:rFonts w:ascii="Arial" w:hAnsi="Arial"/>
      <w:b/>
      <w:sz w:val="20"/>
    </w:rPr>
  </w:style>
  <w:style w:type="paragraph" w:customStyle="1" w:styleId="FigureCaption">
    <w:name w:val="Figure Caption"/>
    <w:basedOn w:val="Normal"/>
    <w:next w:val="Normal"/>
    <w:pPr>
      <w:tabs>
        <w:tab w:val="left" w:pos="1021"/>
      </w:tabs>
      <w:spacing w:after="180"/>
      <w:jc w:val="center"/>
    </w:pPr>
    <w:rPr>
      <w:rFonts w:ascii="Arial" w:hAnsi="Arial"/>
      <w:b/>
      <w:noProof/>
    </w:rPr>
  </w:style>
  <w:style w:type="paragraph" w:customStyle="1" w:styleId="FigureSpace">
    <w:name w:val="Figure Space"/>
    <w:aliases w:val="fs"/>
    <w:basedOn w:val="Normal"/>
    <w:next w:val="Normal"/>
    <w:pPr>
      <w:keepNext/>
    </w:pPr>
    <w:rPr>
      <w:spacing w:val="2"/>
      <w:kern w:val="22"/>
      <w:sz w:val="22"/>
    </w:rPr>
  </w:style>
  <w:style w:type="paragraph" w:styleId="Footer">
    <w:name w:val="footer"/>
    <w:semiHidden/>
    <w:pPr>
      <w:pBdr>
        <w:top w:val="single" w:sz="6" w:space="1" w:color="auto"/>
      </w:pBdr>
    </w:pPr>
    <w:rPr>
      <w:noProof/>
      <w:sz w:val="24"/>
      <w:lang w:val="en-US" w:eastAsia="en-US" w:bidi="ar-SA"/>
    </w:rPr>
  </w:style>
  <w:style w:type="paragraph" w:styleId="Header">
    <w:name w:val="header"/>
    <w:link w:val="HeaderChar"/>
    <w:uiPriority w:val="99"/>
    <w:pPr>
      <w:pBdr>
        <w:top w:val="single" w:sz="4" w:space="1" w:color="auto"/>
        <w:left w:val="single" w:sz="4" w:space="4" w:color="auto"/>
        <w:bottom w:val="single" w:sz="4" w:space="1" w:color="auto"/>
        <w:right w:val="single" w:sz="4" w:space="4" w:color="auto"/>
      </w:pBdr>
    </w:pPr>
    <w:rPr>
      <w:noProof/>
      <w:sz w:val="24"/>
      <w:lang w:val="en-US" w:eastAsia="en-US" w:bidi="ar-SA"/>
    </w:rPr>
  </w:style>
  <w:style w:type="paragraph" w:customStyle="1" w:styleId="Header2">
    <w:name w:val="Header2"/>
    <w:pPr>
      <w:pBdr>
        <w:top w:val="single" w:sz="4" w:space="1" w:color="auto"/>
      </w:pBdr>
    </w:pPr>
    <w:rPr>
      <w:noProof/>
      <w:sz w:val="24"/>
      <w:lang w:val="en-US" w:eastAsia="en-US" w:bidi="ar-SA"/>
    </w:rPr>
  </w:style>
  <w:style w:type="paragraph" w:styleId="List">
    <w:name w:val="List"/>
    <w:basedOn w:val="Normal"/>
    <w:semiHidden/>
    <w:pPr>
      <w:ind w:left="360" w:hanging="360"/>
      <w:jc w:val="both"/>
    </w:pPr>
  </w:style>
  <w:style w:type="paragraph" w:styleId="List2">
    <w:name w:val="List 2"/>
    <w:basedOn w:val="Normal"/>
    <w:semiHidden/>
    <w:pPr>
      <w:ind w:left="720" w:hanging="360"/>
      <w:jc w:val="both"/>
    </w:pPr>
  </w:style>
  <w:style w:type="paragraph" w:styleId="List3">
    <w:name w:val="List 3"/>
    <w:basedOn w:val="Normal"/>
    <w:semiHidden/>
    <w:pPr>
      <w:jc w:val="both"/>
    </w:pPr>
  </w:style>
  <w:style w:type="paragraph" w:customStyle="1" w:styleId="Lista">
    <w:name w:val="List a"/>
    <w:basedOn w:val="Normal"/>
    <w:autoRedefine/>
    <w:pPr>
      <w:numPr>
        <w:numId w:val="11"/>
      </w:numPr>
      <w:spacing w:before="80" w:after="120"/>
    </w:pPr>
  </w:style>
  <w:style w:type="paragraph" w:customStyle="1" w:styleId="list1">
    <w:name w:val="list1"/>
    <w:basedOn w:val="Normal"/>
    <w:pPr>
      <w:ind w:left="1134" w:hanging="425"/>
    </w:pPr>
  </w:style>
  <w:style w:type="paragraph" w:customStyle="1" w:styleId="list20">
    <w:name w:val="list2"/>
    <w:basedOn w:val="List2"/>
    <w:pPr>
      <w:ind w:left="1701" w:hanging="567"/>
      <w:jc w:val="left"/>
    </w:pPr>
  </w:style>
  <w:style w:type="paragraph" w:customStyle="1" w:styleId="list30">
    <w:name w:val="list3"/>
    <w:basedOn w:val="list20"/>
    <w:pPr>
      <w:ind w:left="2552" w:hanging="851"/>
    </w:pPr>
  </w:style>
  <w:style w:type="paragraph" w:customStyle="1" w:styleId="list4">
    <w:name w:val="list4"/>
    <w:basedOn w:val="list30"/>
    <w:pPr>
      <w:ind w:left="3402" w:hanging="850"/>
    </w:pPr>
  </w:style>
  <w:style w:type="paragraph" w:customStyle="1" w:styleId="multilevelList">
    <w:name w:val="multi level List"/>
    <w:basedOn w:val="Normal"/>
    <w:pPr>
      <w:numPr>
        <w:numId w:val="12"/>
      </w:numPr>
      <w:spacing w:before="120"/>
      <w:jc w:val="both"/>
    </w:pPr>
  </w:style>
  <w:style w:type="paragraph" w:customStyle="1" w:styleId="offsetheader">
    <w:name w:val="offsetheader"/>
    <w:basedOn w:val="Normal"/>
    <w:next w:val="Normal"/>
    <w:pPr>
      <w:pBdr>
        <w:top w:val="single" w:sz="6" w:space="1" w:color="auto"/>
        <w:bottom w:val="single" w:sz="6" w:space="1" w:color="auto"/>
      </w:pBdr>
      <w:spacing w:line="240" w:lineRule="atLeast"/>
      <w:ind w:left="0"/>
    </w:pPr>
    <w:rPr>
      <w:rFonts w:ascii="Arial"/>
      <w:b/>
      <w:smallCaps/>
      <w:sz w:val="40"/>
    </w:rPr>
  </w:style>
  <w:style w:type="character" w:styleId="PageNumber">
    <w:name w:val="page number"/>
    <w:basedOn w:val="DefaultParagraphFont"/>
    <w:semiHidden/>
  </w:style>
  <w:style w:type="paragraph" w:customStyle="1" w:styleId="picture">
    <w:name w:val="picture"/>
    <w:basedOn w:val="Normal"/>
    <w:pPr>
      <w:keepNext/>
      <w:spacing w:before="240" w:after="120"/>
      <w:jc w:val="center"/>
    </w:pPr>
  </w:style>
  <w:style w:type="paragraph" w:customStyle="1" w:styleId="smoffsetheader">
    <w:name w:val="smoffsetheader"/>
    <w:basedOn w:val="Normal"/>
    <w:pPr>
      <w:spacing w:after="120" w:line="240" w:lineRule="atLeast"/>
      <w:ind w:left="-425"/>
    </w:pPr>
    <w:rPr>
      <w:rFonts w:ascii="Arial"/>
      <w:b/>
    </w:rPr>
  </w:style>
  <w:style w:type="paragraph" w:customStyle="1" w:styleId="table">
    <w:name w:val="table"/>
    <w:pPr>
      <w:spacing w:before="40" w:after="40"/>
    </w:pPr>
    <w:rPr>
      <w:rFonts w:ascii="Arial" w:hAnsi="Arial"/>
      <w:noProof/>
      <w:lang w:val="en-US" w:eastAsia="en-US" w:bidi="ar-SA"/>
    </w:rPr>
  </w:style>
  <w:style w:type="paragraph" w:customStyle="1" w:styleId="Warning">
    <w:name w:val="Warning"/>
    <w:basedOn w:val="Normal"/>
    <w:next w:val="Normal"/>
    <w:pPr>
      <w:pBdr>
        <w:left w:val="single" w:sz="18" w:space="4" w:color="000000"/>
      </w:pBdr>
      <w:spacing w:before="120" w:after="40"/>
      <w:ind w:left="1559" w:right="567"/>
      <w:outlineLvl w:val="0"/>
    </w:pPr>
    <w:rPr>
      <w:b/>
      <w:color w:val="000000"/>
    </w:rPr>
  </w:style>
  <w:style w:type="paragraph" w:customStyle="1" w:styleId="WarningText">
    <w:name w:val="WarningText"/>
    <w:basedOn w:val="Normal"/>
    <w:next w:val="Normal"/>
    <w:pPr>
      <w:keepLines/>
      <w:pBdr>
        <w:left w:val="single" w:sz="18" w:space="4" w:color="000000"/>
      </w:pBdr>
      <w:spacing w:before="0" w:after="40"/>
      <w:ind w:right="567"/>
    </w:pPr>
    <w:rPr>
      <w:b/>
      <w:spacing w:val="-5"/>
    </w:rPr>
  </w:style>
  <w:style w:type="paragraph" w:styleId="BodyTextIndent">
    <w:name w:val="Body Text Indent"/>
    <w:basedOn w:val="Normal"/>
    <w:semiHidden/>
  </w:style>
  <w:style w:type="paragraph" w:customStyle="1" w:styleId="List-Bulleted">
    <w:name w:val="List - Bulleted"/>
    <w:basedOn w:val="Normal"/>
    <w:pPr>
      <w:overflowPunct w:val="0"/>
      <w:autoSpaceDE w:val="0"/>
      <w:autoSpaceDN w:val="0"/>
      <w:adjustRightInd w:val="0"/>
      <w:spacing w:before="0" w:after="120"/>
      <w:ind w:left="0" w:right="360" w:hanging="360"/>
      <w:jc w:val="both"/>
      <w:textAlignment w:val="baseline"/>
    </w:pPr>
    <w:rPr>
      <w:rFonts w:cs="Times New Roman"/>
      <w:sz w:val="20"/>
      <w:lang w:eastAsia="he-IL" w:bidi="he-IL"/>
    </w:rPr>
  </w:style>
  <w:style w:type="paragraph" w:customStyle="1" w:styleId="Comment">
    <w:name w:val="Comment"/>
    <w:basedOn w:val="Normal"/>
    <w:pPr>
      <w:spacing w:before="0" w:after="120"/>
      <w:ind w:left="0"/>
    </w:pPr>
    <w:rPr>
      <w:rFonts w:cs="Times New Roman"/>
      <w:i/>
      <w:iCs/>
      <w:color w:val="000080"/>
      <w:sz w:val="22"/>
      <w:szCs w:val="22"/>
      <w:lang w:eastAsia="he-IL" w:bidi="he-IL"/>
    </w:rPr>
  </w:style>
  <w:style w:type="paragraph" w:styleId="BodyText">
    <w:name w:val="Body Text"/>
    <w:basedOn w:val="Normal"/>
    <w:link w:val="BodyTextChar"/>
    <w:uiPriority w:val="99"/>
    <w:semiHidden/>
    <w:unhideWhenUsed/>
    <w:rsid w:val="003F5A91"/>
    <w:pPr>
      <w:spacing w:after="120"/>
    </w:pPr>
  </w:style>
  <w:style w:type="character" w:customStyle="1" w:styleId="BodyTextChar">
    <w:name w:val="Body Text Char"/>
    <w:link w:val="BodyText"/>
    <w:uiPriority w:val="99"/>
    <w:semiHidden/>
    <w:rsid w:val="003F5A91"/>
    <w:rPr>
      <w:rFonts w:cs="Arial"/>
      <w:sz w:val="24"/>
      <w:lang w:bidi="ar-SA"/>
    </w:rPr>
  </w:style>
  <w:style w:type="paragraph" w:styleId="TOCHeading">
    <w:name w:val="TOC Heading"/>
    <w:basedOn w:val="Heading1"/>
    <w:next w:val="Normal"/>
    <w:uiPriority w:val="39"/>
    <w:unhideWhenUsed/>
    <w:qFormat/>
    <w:rsid w:val="00905357"/>
    <w:pPr>
      <w:keepNext/>
      <w:keepLines/>
      <w:numPr>
        <w:numId w:val="0"/>
      </w:numPr>
      <w:bidi/>
      <w:spacing w:before="240" w:after="0" w:line="259" w:lineRule="auto"/>
      <w:ind w:right="0"/>
      <w:outlineLvl w:val="9"/>
    </w:pPr>
    <w:rPr>
      <w:rFonts w:ascii="Aptos Display" w:hAnsi="Aptos Display" w:cs="Times New Roman"/>
      <w:b w:val="0"/>
      <w:bCs w:val="0"/>
      <w:smallCaps w:val="0"/>
      <w:color w:val="0F4761"/>
      <w:sz w:val="32"/>
      <w:szCs w:val="32"/>
      <w:rtl/>
      <w:cs/>
      <w:lang w:bidi="he-IL"/>
    </w:rPr>
  </w:style>
  <w:style w:type="paragraph" w:styleId="TOC2">
    <w:name w:val="toc 2"/>
    <w:basedOn w:val="Normal"/>
    <w:next w:val="Normal"/>
    <w:autoRedefine/>
    <w:uiPriority w:val="39"/>
    <w:unhideWhenUsed/>
    <w:rsid w:val="00905357"/>
    <w:pPr>
      <w:ind w:left="240"/>
    </w:pPr>
  </w:style>
  <w:style w:type="paragraph" w:styleId="TOC3">
    <w:name w:val="toc 3"/>
    <w:basedOn w:val="Normal"/>
    <w:next w:val="Normal"/>
    <w:autoRedefine/>
    <w:uiPriority w:val="39"/>
    <w:unhideWhenUsed/>
    <w:rsid w:val="00905357"/>
    <w:pPr>
      <w:ind w:left="480"/>
    </w:pPr>
  </w:style>
  <w:style w:type="paragraph" w:styleId="TOC1">
    <w:name w:val="toc 1"/>
    <w:basedOn w:val="Normal"/>
    <w:next w:val="Normal"/>
    <w:autoRedefine/>
    <w:uiPriority w:val="39"/>
    <w:unhideWhenUsed/>
    <w:rsid w:val="00905357"/>
    <w:pPr>
      <w:ind w:left="0"/>
    </w:pPr>
  </w:style>
  <w:style w:type="character" w:styleId="Hyperlink">
    <w:name w:val="Hyperlink"/>
    <w:uiPriority w:val="99"/>
    <w:unhideWhenUsed/>
    <w:rsid w:val="00905357"/>
    <w:rPr>
      <w:color w:val="467886"/>
      <w:u w:val="single"/>
    </w:rPr>
  </w:style>
  <w:style w:type="character" w:customStyle="1" w:styleId="HeaderChar">
    <w:name w:val="Header Char"/>
    <w:link w:val="Header"/>
    <w:uiPriority w:val="99"/>
    <w:rsid w:val="00806EC8"/>
    <w:rPr>
      <w:noProof/>
      <w:sz w:val="24"/>
      <w:lang w:val="en-US" w:eastAsia="en-US" w:bidi="ar-SA"/>
    </w:rPr>
  </w:style>
  <w:style w:type="paragraph" w:styleId="ListParagraph">
    <w:name w:val="List Paragraph"/>
    <w:basedOn w:val="Normal"/>
    <w:uiPriority w:val="34"/>
    <w:qFormat/>
    <w:rsid w:val="00EC7CBF"/>
    <w:pPr>
      <w:spacing w:before="0" w:after="160" w:line="278" w:lineRule="auto"/>
      <w:ind w:left="720" w:right="0"/>
      <w:contextualSpacing/>
    </w:pPr>
    <w:rPr>
      <w:rFonts w:ascii="Aptos" w:eastAsia="Aptos" w:hAnsi="Aptos"/>
      <w:kern w:val="2"/>
      <w:szCs w:val="24"/>
      <w:lang w:val="en-IL" w:bidi="he-IL"/>
    </w:rPr>
  </w:style>
  <w:style w:type="paragraph" w:customStyle="1" w:styleId="CodingStyle">
    <w:name w:val="CodingStyle"/>
    <w:basedOn w:val="Normal"/>
    <w:link w:val="CodingStyleChar"/>
    <w:qFormat/>
    <w:rsid w:val="00D95680"/>
    <w:rPr>
      <w:rFonts w:ascii="Consolas" w:hAnsi="Consolas"/>
      <w:iCs/>
      <w:noProof/>
      <w:lang w:val="en-IL"/>
    </w:rPr>
  </w:style>
  <w:style w:type="character" w:customStyle="1" w:styleId="CodingStyleChar">
    <w:name w:val="CodingStyle Char"/>
    <w:link w:val="CodingStyle"/>
    <w:rsid w:val="00D95680"/>
    <w:rPr>
      <w:rFonts w:ascii="Consolas" w:hAnsi="Consolas" w:cs="Arial"/>
      <w:iCs/>
      <w:noProof/>
      <w:sz w:val="24"/>
      <w:lang w:eastAsia="en-US" w:bidi="ar-SA"/>
    </w:rPr>
  </w:style>
  <w:style w:type="character" w:styleId="UnresolvedMention">
    <w:name w:val="Unresolved Mention"/>
    <w:basedOn w:val="DefaultParagraphFont"/>
    <w:uiPriority w:val="99"/>
    <w:semiHidden/>
    <w:unhideWhenUsed/>
    <w:rsid w:val="00DB1654"/>
    <w:rPr>
      <w:color w:val="605E5C"/>
      <w:shd w:val="clear" w:color="auto" w:fill="E1DFDD"/>
    </w:rPr>
  </w:style>
  <w:style w:type="table" w:styleId="PlainTable1">
    <w:name w:val="Plain Table 1"/>
    <w:basedOn w:val="TableNormal"/>
    <w:uiPriority w:val="41"/>
    <w:rsid w:val="005B73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0874">
      <w:bodyDiv w:val="1"/>
      <w:marLeft w:val="0"/>
      <w:marRight w:val="0"/>
      <w:marTop w:val="0"/>
      <w:marBottom w:val="0"/>
      <w:divBdr>
        <w:top w:val="none" w:sz="0" w:space="0" w:color="auto"/>
        <w:left w:val="none" w:sz="0" w:space="0" w:color="auto"/>
        <w:bottom w:val="none" w:sz="0" w:space="0" w:color="auto"/>
        <w:right w:val="none" w:sz="0" w:space="0" w:color="auto"/>
      </w:divBdr>
    </w:div>
    <w:div w:id="136607184">
      <w:bodyDiv w:val="1"/>
      <w:marLeft w:val="0"/>
      <w:marRight w:val="0"/>
      <w:marTop w:val="0"/>
      <w:marBottom w:val="0"/>
      <w:divBdr>
        <w:top w:val="none" w:sz="0" w:space="0" w:color="auto"/>
        <w:left w:val="none" w:sz="0" w:space="0" w:color="auto"/>
        <w:bottom w:val="none" w:sz="0" w:space="0" w:color="auto"/>
        <w:right w:val="none" w:sz="0" w:space="0" w:color="auto"/>
      </w:divBdr>
      <w:divsChild>
        <w:div w:id="1480145490">
          <w:marLeft w:val="0"/>
          <w:marRight w:val="0"/>
          <w:marTop w:val="0"/>
          <w:marBottom w:val="0"/>
          <w:divBdr>
            <w:top w:val="none" w:sz="0" w:space="0" w:color="auto"/>
            <w:left w:val="none" w:sz="0" w:space="0" w:color="auto"/>
            <w:bottom w:val="none" w:sz="0" w:space="0" w:color="auto"/>
            <w:right w:val="none" w:sz="0" w:space="0" w:color="auto"/>
          </w:divBdr>
        </w:div>
      </w:divsChild>
    </w:div>
    <w:div w:id="176776988">
      <w:bodyDiv w:val="1"/>
      <w:marLeft w:val="0"/>
      <w:marRight w:val="0"/>
      <w:marTop w:val="0"/>
      <w:marBottom w:val="0"/>
      <w:divBdr>
        <w:top w:val="none" w:sz="0" w:space="0" w:color="auto"/>
        <w:left w:val="none" w:sz="0" w:space="0" w:color="auto"/>
        <w:bottom w:val="none" w:sz="0" w:space="0" w:color="auto"/>
        <w:right w:val="none" w:sz="0" w:space="0" w:color="auto"/>
      </w:divBdr>
    </w:div>
    <w:div w:id="386032856">
      <w:bodyDiv w:val="1"/>
      <w:marLeft w:val="0"/>
      <w:marRight w:val="0"/>
      <w:marTop w:val="0"/>
      <w:marBottom w:val="0"/>
      <w:divBdr>
        <w:top w:val="none" w:sz="0" w:space="0" w:color="auto"/>
        <w:left w:val="none" w:sz="0" w:space="0" w:color="auto"/>
        <w:bottom w:val="none" w:sz="0" w:space="0" w:color="auto"/>
        <w:right w:val="none" w:sz="0" w:space="0" w:color="auto"/>
      </w:divBdr>
    </w:div>
    <w:div w:id="506601399">
      <w:bodyDiv w:val="1"/>
      <w:marLeft w:val="0"/>
      <w:marRight w:val="0"/>
      <w:marTop w:val="0"/>
      <w:marBottom w:val="0"/>
      <w:divBdr>
        <w:top w:val="none" w:sz="0" w:space="0" w:color="auto"/>
        <w:left w:val="none" w:sz="0" w:space="0" w:color="auto"/>
        <w:bottom w:val="none" w:sz="0" w:space="0" w:color="auto"/>
        <w:right w:val="none" w:sz="0" w:space="0" w:color="auto"/>
      </w:divBdr>
    </w:div>
    <w:div w:id="636574024">
      <w:bodyDiv w:val="1"/>
      <w:marLeft w:val="0"/>
      <w:marRight w:val="0"/>
      <w:marTop w:val="0"/>
      <w:marBottom w:val="0"/>
      <w:divBdr>
        <w:top w:val="none" w:sz="0" w:space="0" w:color="auto"/>
        <w:left w:val="none" w:sz="0" w:space="0" w:color="auto"/>
        <w:bottom w:val="none" w:sz="0" w:space="0" w:color="auto"/>
        <w:right w:val="none" w:sz="0" w:space="0" w:color="auto"/>
      </w:divBdr>
    </w:div>
    <w:div w:id="641348590">
      <w:bodyDiv w:val="1"/>
      <w:marLeft w:val="0"/>
      <w:marRight w:val="0"/>
      <w:marTop w:val="0"/>
      <w:marBottom w:val="0"/>
      <w:divBdr>
        <w:top w:val="none" w:sz="0" w:space="0" w:color="auto"/>
        <w:left w:val="none" w:sz="0" w:space="0" w:color="auto"/>
        <w:bottom w:val="none" w:sz="0" w:space="0" w:color="auto"/>
        <w:right w:val="none" w:sz="0" w:space="0" w:color="auto"/>
      </w:divBdr>
      <w:divsChild>
        <w:div w:id="1936746501">
          <w:marLeft w:val="0"/>
          <w:marRight w:val="0"/>
          <w:marTop w:val="0"/>
          <w:marBottom w:val="0"/>
          <w:divBdr>
            <w:top w:val="none" w:sz="0" w:space="0" w:color="auto"/>
            <w:left w:val="none" w:sz="0" w:space="0" w:color="auto"/>
            <w:bottom w:val="none" w:sz="0" w:space="0" w:color="auto"/>
            <w:right w:val="none" w:sz="0" w:space="0" w:color="auto"/>
          </w:divBdr>
        </w:div>
      </w:divsChild>
    </w:div>
    <w:div w:id="807822526">
      <w:bodyDiv w:val="1"/>
      <w:marLeft w:val="0"/>
      <w:marRight w:val="0"/>
      <w:marTop w:val="0"/>
      <w:marBottom w:val="0"/>
      <w:divBdr>
        <w:top w:val="none" w:sz="0" w:space="0" w:color="auto"/>
        <w:left w:val="none" w:sz="0" w:space="0" w:color="auto"/>
        <w:bottom w:val="none" w:sz="0" w:space="0" w:color="auto"/>
        <w:right w:val="none" w:sz="0" w:space="0" w:color="auto"/>
      </w:divBdr>
    </w:div>
    <w:div w:id="949822664">
      <w:bodyDiv w:val="1"/>
      <w:marLeft w:val="0"/>
      <w:marRight w:val="0"/>
      <w:marTop w:val="0"/>
      <w:marBottom w:val="0"/>
      <w:divBdr>
        <w:top w:val="none" w:sz="0" w:space="0" w:color="auto"/>
        <w:left w:val="none" w:sz="0" w:space="0" w:color="auto"/>
        <w:bottom w:val="none" w:sz="0" w:space="0" w:color="auto"/>
        <w:right w:val="none" w:sz="0" w:space="0" w:color="auto"/>
      </w:divBdr>
    </w:div>
    <w:div w:id="966743388">
      <w:bodyDiv w:val="1"/>
      <w:marLeft w:val="0"/>
      <w:marRight w:val="0"/>
      <w:marTop w:val="0"/>
      <w:marBottom w:val="0"/>
      <w:divBdr>
        <w:top w:val="none" w:sz="0" w:space="0" w:color="auto"/>
        <w:left w:val="none" w:sz="0" w:space="0" w:color="auto"/>
        <w:bottom w:val="none" w:sz="0" w:space="0" w:color="auto"/>
        <w:right w:val="none" w:sz="0" w:space="0" w:color="auto"/>
      </w:divBdr>
    </w:div>
    <w:div w:id="1127158511">
      <w:bodyDiv w:val="1"/>
      <w:marLeft w:val="0"/>
      <w:marRight w:val="0"/>
      <w:marTop w:val="0"/>
      <w:marBottom w:val="0"/>
      <w:divBdr>
        <w:top w:val="none" w:sz="0" w:space="0" w:color="auto"/>
        <w:left w:val="none" w:sz="0" w:space="0" w:color="auto"/>
        <w:bottom w:val="none" w:sz="0" w:space="0" w:color="auto"/>
        <w:right w:val="none" w:sz="0" w:space="0" w:color="auto"/>
      </w:divBdr>
    </w:div>
    <w:div w:id="1215698609">
      <w:bodyDiv w:val="1"/>
      <w:marLeft w:val="0"/>
      <w:marRight w:val="0"/>
      <w:marTop w:val="0"/>
      <w:marBottom w:val="0"/>
      <w:divBdr>
        <w:top w:val="none" w:sz="0" w:space="0" w:color="auto"/>
        <w:left w:val="none" w:sz="0" w:space="0" w:color="auto"/>
        <w:bottom w:val="none" w:sz="0" w:space="0" w:color="auto"/>
        <w:right w:val="none" w:sz="0" w:space="0" w:color="auto"/>
      </w:divBdr>
    </w:div>
    <w:div w:id="1280455802">
      <w:bodyDiv w:val="1"/>
      <w:marLeft w:val="0"/>
      <w:marRight w:val="0"/>
      <w:marTop w:val="0"/>
      <w:marBottom w:val="0"/>
      <w:divBdr>
        <w:top w:val="none" w:sz="0" w:space="0" w:color="auto"/>
        <w:left w:val="none" w:sz="0" w:space="0" w:color="auto"/>
        <w:bottom w:val="none" w:sz="0" w:space="0" w:color="auto"/>
        <w:right w:val="none" w:sz="0" w:space="0" w:color="auto"/>
      </w:divBdr>
      <w:divsChild>
        <w:div w:id="1549687459">
          <w:marLeft w:val="0"/>
          <w:marRight w:val="0"/>
          <w:marTop w:val="0"/>
          <w:marBottom w:val="0"/>
          <w:divBdr>
            <w:top w:val="none" w:sz="0" w:space="0" w:color="auto"/>
            <w:left w:val="none" w:sz="0" w:space="0" w:color="auto"/>
            <w:bottom w:val="none" w:sz="0" w:space="0" w:color="auto"/>
            <w:right w:val="none" w:sz="0" w:space="0" w:color="auto"/>
          </w:divBdr>
        </w:div>
      </w:divsChild>
    </w:div>
    <w:div w:id="1390568210">
      <w:bodyDiv w:val="1"/>
      <w:marLeft w:val="0"/>
      <w:marRight w:val="0"/>
      <w:marTop w:val="0"/>
      <w:marBottom w:val="0"/>
      <w:divBdr>
        <w:top w:val="none" w:sz="0" w:space="0" w:color="auto"/>
        <w:left w:val="none" w:sz="0" w:space="0" w:color="auto"/>
        <w:bottom w:val="none" w:sz="0" w:space="0" w:color="auto"/>
        <w:right w:val="none" w:sz="0" w:space="0" w:color="auto"/>
      </w:divBdr>
    </w:div>
    <w:div w:id="1439330780">
      <w:bodyDiv w:val="1"/>
      <w:marLeft w:val="0"/>
      <w:marRight w:val="0"/>
      <w:marTop w:val="0"/>
      <w:marBottom w:val="0"/>
      <w:divBdr>
        <w:top w:val="none" w:sz="0" w:space="0" w:color="auto"/>
        <w:left w:val="none" w:sz="0" w:space="0" w:color="auto"/>
        <w:bottom w:val="none" w:sz="0" w:space="0" w:color="auto"/>
        <w:right w:val="none" w:sz="0" w:space="0" w:color="auto"/>
      </w:divBdr>
    </w:div>
    <w:div w:id="1532841402">
      <w:bodyDiv w:val="1"/>
      <w:marLeft w:val="0"/>
      <w:marRight w:val="0"/>
      <w:marTop w:val="0"/>
      <w:marBottom w:val="0"/>
      <w:divBdr>
        <w:top w:val="none" w:sz="0" w:space="0" w:color="auto"/>
        <w:left w:val="none" w:sz="0" w:space="0" w:color="auto"/>
        <w:bottom w:val="none" w:sz="0" w:space="0" w:color="auto"/>
        <w:right w:val="none" w:sz="0" w:space="0" w:color="auto"/>
      </w:divBdr>
    </w:div>
    <w:div w:id="1602058706">
      <w:bodyDiv w:val="1"/>
      <w:marLeft w:val="0"/>
      <w:marRight w:val="0"/>
      <w:marTop w:val="0"/>
      <w:marBottom w:val="0"/>
      <w:divBdr>
        <w:top w:val="none" w:sz="0" w:space="0" w:color="auto"/>
        <w:left w:val="none" w:sz="0" w:space="0" w:color="auto"/>
        <w:bottom w:val="none" w:sz="0" w:space="0" w:color="auto"/>
        <w:right w:val="none" w:sz="0" w:space="0" w:color="auto"/>
      </w:divBdr>
      <w:divsChild>
        <w:div w:id="421681087">
          <w:marLeft w:val="0"/>
          <w:marRight w:val="0"/>
          <w:marTop w:val="0"/>
          <w:marBottom w:val="0"/>
          <w:divBdr>
            <w:top w:val="none" w:sz="0" w:space="0" w:color="auto"/>
            <w:left w:val="none" w:sz="0" w:space="0" w:color="auto"/>
            <w:bottom w:val="none" w:sz="0" w:space="0" w:color="auto"/>
            <w:right w:val="none" w:sz="0" w:space="0" w:color="auto"/>
          </w:divBdr>
        </w:div>
        <w:div w:id="810561435">
          <w:marLeft w:val="0"/>
          <w:marRight w:val="0"/>
          <w:marTop w:val="0"/>
          <w:marBottom w:val="0"/>
          <w:divBdr>
            <w:top w:val="none" w:sz="0" w:space="0" w:color="auto"/>
            <w:left w:val="none" w:sz="0" w:space="0" w:color="auto"/>
            <w:bottom w:val="none" w:sz="0" w:space="0" w:color="auto"/>
            <w:right w:val="none" w:sz="0" w:space="0" w:color="auto"/>
          </w:divBdr>
        </w:div>
      </w:divsChild>
    </w:div>
    <w:div w:id="1712725105">
      <w:bodyDiv w:val="1"/>
      <w:marLeft w:val="0"/>
      <w:marRight w:val="0"/>
      <w:marTop w:val="0"/>
      <w:marBottom w:val="0"/>
      <w:divBdr>
        <w:top w:val="none" w:sz="0" w:space="0" w:color="auto"/>
        <w:left w:val="none" w:sz="0" w:space="0" w:color="auto"/>
        <w:bottom w:val="none" w:sz="0" w:space="0" w:color="auto"/>
        <w:right w:val="none" w:sz="0" w:space="0" w:color="auto"/>
      </w:divBdr>
      <w:divsChild>
        <w:div w:id="520896092">
          <w:marLeft w:val="0"/>
          <w:marRight w:val="0"/>
          <w:marTop w:val="0"/>
          <w:marBottom w:val="0"/>
          <w:divBdr>
            <w:top w:val="none" w:sz="0" w:space="0" w:color="auto"/>
            <w:left w:val="none" w:sz="0" w:space="0" w:color="auto"/>
            <w:bottom w:val="none" w:sz="0" w:space="0" w:color="auto"/>
            <w:right w:val="none" w:sz="0" w:space="0" w:color="auto"/>
          </w:divBdr>
        </w:div>
      </w:divsChild>
    </w:div>
    <w:div w:id="191535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pypi.org/project/crepe/"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stackoverflow.com/questions/37086225/best-way-to-store-fi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twilio.com/en-us/blog/working-with-midi-data-in-python-using-mido"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amgalope.dev/2024/07/27/how-to-use-python-and-demucs-to-separate-audio-files/" TargetMode="External"/><Relationship Id="rId30" Type="http://schemas.openxmlformats.org/officeDocument/2006/relationships/hyperlink" Target="https://github.com/facebookresearch/demuc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9f81d-ef68-4e5d-9bcf-b103681cbac3">
      <Terms xmlns="http://schemas.microsoft.com/office/infopath/2007/PartnerControls"/>
    </lcf76f155ced4ddcb4097134ff3c332f>
    <TaxCatchAll xmlns="f3a57e1c-1999-4156-b16e-d47b3124d557"/>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F67C5EAA0AAF94CAE02941BB00115D2" ma:contentTypeVersion="11" ma:contentTypeDescription="Create a new document." ma:contentTypeScope="" ma:versionID="7d5288bfced83754c62cf03f69334249">
  <xsd:schema xmlns:xsd="http://www.w3.org/2001/XMLSchema" xmlns:xs="http://www.w3.org/2001/XMLSchema" xmlns:p="http://schemas.microsoft.com/office/2006/metadata/properties" xmlns:ns2="c0c9f81d-ef68-4e5d-9bcf-b103681cbac3" xmlns:ns3="f3a57e1c-1999-4156-b16e-d47b3124d557" targetNamespace="http://schemas.microsoft.com/office/2006/metadata/properties" ma:root="true" ma:fieldsID="72cd722ef412a107c24fb233e63ad134" ns2:_="" ns3:_="">
    <xsd:import namespace="c0c9f81d-ef68-4e5d-9bcf-b103681cbac3"/>
    <xsd:import namespace="f3a57e1c-1999-4156-b16e-d47b3124d55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9f81d-ef68-4e5d-9bcf-b103681cbac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d945d3-d10d-45e9-b499-bcf54928b35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a57e1c-1999-4156-b16e-d47b3124d55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30da7a0-480c-4c26-abfa-f8b28c3f27ff}" ma:internalName="TaxCatchAll" ma:showField="CatchAllData" ma:web="f3a57e1c-1999-4156-b16e-d47b3124d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03EC40-A103-4544-9EF1-19C2FF63F6CB}">
  <ds:schemaRefs>
    <ds:schemaRef ds:uri="http://schemas.microsoft.com/sharepoint/v3/contenttype/forms"/>
  </ds:schemaRefs>
</ds:datastoreItem>
</file>

<file path=customXml/itemProps2.xml><?xml version="1.0" encoding="utf-8"?>
<ds:datastoreItem xmlns:ds="http://schemas.openxmlformats.org/officeDocument/2006/customXml" ds:itemID="{968CD7BA-FE56-4BF2-91C1-48D21330DDBD}">
  <ds:schemaRefs>
    <ds:schemaRef ds:uri="http://schemas.openxmlformats.org/officeDocument/2006/bibliography"/>
  </ds:schemaRefs>
</ds:datastoreItem>
</file>

<file path=customXml/itemProps3.xml><?xml version="1.0" encoding="utf-8"?>
<ds:datastoreItem xmlns:ds="http://schemas.openxmlformats.org/officeDocument/2006/customXml" ds:itemID="{9B5402CA-97A6-46C9-BDB6-245A85CA8D38}">
  <ds:schemaRefs>
    <ds:schemaRef ds:uri="http://schemas.microsoft.com/office/2006/metadata/properties"/>
    <ds:schemaRef ds:uri="http://schemas.microsoft.com/office/infopath/2007/PartnerControls"/>
    <ds:schemaRef ds:uri="c0c9f81d-ef68-4e5d-9bcf-b103681cbac3"/>
    <ds:schemaRef ds:uri="f3a57e1c-1999-4156-b16e-d47b3124d557"/>
  </ds:schemaRefs>
</ds:datastoreItem>
</file>

<file path=customXml/itemProps4.xml><?xml version="1.0" encoding="utf-8"?>
<ds:datastoreItem xmlns:ds="http://schemas.openxmlformats.org/officeDocument/2006/customXml" ds:itemID="{A5267C40-150B-4856-A43C-F3B2BDCA3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c9f81d-ef68-4e5d-9bcf-b103681cbac3"/>
    <ds:schemaRef ds:uri="f3a57e1c-1999-4156-b16e-d47b3124d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22</Pages>
  <Words>1656</Words>
  <Characters>9440</Characters>
  <Application>Microsoft Office Word</Application>
  <DocSecurity>0</DocSecurity>
  <Lines>78</Lines>
  <Paragraphs>22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Software Top Level Design</vt:lpstr>
      <vt:lpstr>Software Top Level Design</vt:lpstr>
    </vt:vector>
  </TitlesOfParts>
  <Company>Initia</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Top Level Design</dc:title>
  <dc:subject>TMP-SWD100/03</dc:subject>
  <dc:creator>Ari Sobel</dc:creator>
  <cp:keywords>None</cp:keywords>
  <dc:description>1.0</dc:description>
  <cp:lastModifiedBy>יורי מויסייב</cp:lastModifiedBy>
  <cp:revision>98</cp:revision>
  <cp:lastPrinted>2003-12-16T13:54:00Z</cp:lastPrinted>
  <dcterms:created xsi:type="dcterms:W3CDTF">2025-02-18T21:13:00Z</dcterms:created>
  <dcterms:modified xsi:type="dcterms:W3CDTF">2025-04-28T07:23:00Z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2025-02-26T06:34:38Z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e80cf57e-b14e-43b9-8896-98d9a0400d0e</vt:lpwstr>
  </property>
  <property fmtid="{D5CDD505-2E9C-101B-9397-08002B2CF9AE}" pid="8" name="MSIP_Label_00a81dea-4d6c-46c2-b66b-652ec1fb581d_ContentBits">
    <vt:lpwstr>0</vt:lpwstr>
  </property>
  <property fmtid="{D5CDD505-2E9C-101B-9397-08002B2CF9AE}" pid="9" name="MSIP_Label_00a81dea-4d6c-46c2-b66b-652ec1fb581d_Tag">
    <vt:lpwstr>10, 3, 0, 1</vt:lpwstr>
  </property>
</Properties>
</file>