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0"/>
        <w:ind w:left="8157" w:right="90" w:hanging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Heading1"/>
        <w:ind w:left="51" w:right="54" w:firstLine="51"/>
        <w:rPr/>
      </w:pPr>
      <w:r>
        <w:rPr/>
        <w:t>Міністерство освіти і науки України</w:t>
      </w:r>
    </w:p>
    <w:p>
      <w:pPr>
        <w:pStyle w:val="Normal"/>
        <w:ind w:left="51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spacing w:lineRule="auto" w:line="480"/>
        <w:ind w:left="1693" w:right="1702" w:hang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spacing w:before="4" w:after="0"/>
        <w:rPr>
          <w:color w:val="000000"/>
          <w:sz w:val="37"/>
          <w:szCs w:val="37"/>
        </w:rPr>
      </w:pPr>
      <w:r>
        <w:rPr>
          <w:color w:val="000000"/>
          <w:sz w:val="37"/>
          <w:szCs w:val="37"/>
        </w:rPr>
      </w:r>
    </w:p>
    <w:p>
      <w:pPr>
        <w:pStyle w:val="Normal"/>
        <w:ind w:left="51" w:right="57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>
      <w:pPr>
        <w:pStyle w:val="Normal"/>
        <w:spacing w:before="1" w:after="0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>
      <w:pPr>
        <w:pStyle w:val="Normal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>
      <w:pPr>
        <w:pStyle w:val="Normal"/>
        <w:spacing w:before="11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«Обчислення арифметичних виразів» </w:t>
      </w:r>
    </w:p>
    <w:p>
      <w:pPr>
        <w:pStyle w:val="Normal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26</w:t>
      </w: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2307" w:leader="none"/>
          <w:tab w:val="left" w:pos="6683" w:leader="none"/>
        </w:tabs>
        <w:spacing w:lineRule="auto" w:line="264" w:before="90" w:after="0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  <w:tab/>
      </w:r>
      <w:r>
        <w:rPr>
          <w:color w:val="000000"/>
          <w:sz w:val="24"/>
          <w:szCs w:val="24"/>
          <w:u w:val="single"/>
        </w:rPr>
        <w:t xml:space="preserve"> ІП-11 Рябов Юрій Ігорович</w:t>
        <w:tab/>
      </w:r>
    </w:p>
    <w:p>
      <w:pPr>
        <w:pStyle w:val="Normal"/>
        <w:spacing w:lineRule="auto" w:line="175"/>
        <w:ind w:left="3316" w:hanging="0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before="5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2226" w:leader="none"/>
          <w:tab w:val="left" w:pos="6601" w:leader="none"/>
        </w:tabs>
        <w:spacing w:lineRule="auto" w:line="264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  <w:tab/>
      </w:r>
      <w:r>
        <w:rPr>
          <w:color w:val="000000"/>
          <w:sz w:val="24"/>
          <w:szCs w:val="24"/>
          <w:u w:val="single"/>
        </w:rPr>
        <w:t xml:space="preserve"> </w:t>
        <w:tab/>
      </w:r>
    </w:p>
    <w:p>
      <w:pPr>
        <w:pStyle w:val="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before="3" w:after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</w:r>
    </w:p>
    <w:p>
      <w:pPr>
        <w:pStyle w:val="Normal"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>
      <w:pPr>
        <w:pStyle w:val="Normal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</w:r>
    </w:p>
    <w:p>
      <w:pPr>
        <w:pStyle w:val="Normal"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hanging="0"/>
        <w:rPr/>
      </w:pPr>
      <w:r>
        <w:rPr>
          <w:sz w:val="28"/>
          <w:szCs w:val="28"/>
        </w:rPr>
        <w:t>Мета: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 та запрограмувати на компільованій та інтерпретованій мовах програмування алгоритм по обчисленню сторін трикутника за радіусом описаного кола навколо цього трикутника та кутами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Математична модель: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трикутнику ABC з радіусом описаного кола R сторона обчислюються за формулою: AB = 2 * R * sin(C)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Блок-схема алгоритму: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771525" cy="57327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hanging="0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Програма на мові С++: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4152900" cy="4953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Виконання коду на мові С++: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2314575" cy="13906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Програма на мові Python: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2623820" cy="213614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bookmarkStart w:id="0" w:name="_GoBack"/>
      <w:bookmarkEnd w:id="0"/>
      <w:r>
        <w:rPr>
          <w:sz w:val="28"/>
          <w:szCs w:val="28"/>
        </w:rPr>
        <w:t>Виконання коду на мові  Python: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inline distT="0" distB="0" distL="0" distR="0">
            <wp:extent cx="4362450" cy="1562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Висновок: </w:t>
      </w:r>
    </w:p>
    <w:p>
      <w:pPr>
        <w:pStyle w:val="Normal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Отже, за допомогою математичної моделі та алгоритму можна запрограмувати обчислення сторін трикутника за радіусом його описаного кола та кутами як на інтерпретован</w:t>
      </w:r>
      <w:r>
        <w:rPr>
          <w:sz w:val="28"/>
          <w:szCs w:val="28"/>
        </w:rPr>
        <w:t>і</w:t>
      </w:r>
      <w:r>
        <w:rPr>
          <w:sz w:val="28"/>
          <w:szCs w:val="28"/>
        </w:rPr>
        <w:t>й, так і на компільованій мові</w:t>
      </w:r>
    </w:p>
    <w:sectPr>
      <w:headerReference w:type="default" r:id="rId7"/>
      <w:type w:val="nextPage"/>
      <w:pgSz w:w="11906" w:h="16838"/>
      <w:pgMar w:left="1440" w:right="750" w:gutter="0" w:header="719" w:top="128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uk-UA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GB" w:bidi="ar-SA"/>
    </w:rPr>
  </w:style>
  <w:style w:type="paragraph" w:styleId="Heading1">
    <w:name w:val="Heading 1"/>
    <w:basedOn w:val="Normal"/>
    <w:uiPriority w:val="9"/>
    <w:qFormat/>
    <w:pPr>
      <w:ind w:left="51" w:hanging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7e00"/>
    <w:rPr>
      <w:rFonts w:ascii="Times New Roman" w:hAnsi="Times New Roman" w:eastAsia="Times New Roman" w:cs="Times New Roman"/>
      <w:lang w:val="uk-UA"/>
    </w:rPr>
  </w:style>
  <w:style w:type="character" w:styleId="Plk" w:customStyle="1">
    <w:name w:val="pl-k"/>
    <w:basedOn w:val="DefaultParagraphFont"/>
    <w:qFormat/>
    <w:rsid w:val="00fb5adb"/>
    <w:rPr/>
  </w:style>
  <w:style w:type="character" w:styleId="Pls" w:customStyle="1">
    <w:name w:val="pl-s"/>
    <w:basedOn w:val="DefaultParagraphFont"/>
    <w:qFormat/>
    <w:rsid w:val="00fb5adb"/>
    <w:rPr/>
  </w:style>
  <w:style w:type="character" w:styleId="Plpds" w:customStyle="1">
    <w:name w:val="pl-pds"/>
    <w:basedOn w:val="DefaultParagraphFont"/>
    <w:qFormat/>
    <w:rsid w:val="00fb5adb"/>
    <w:rPr/>
  </w:style>
  <w:style w:type="character" w:styleId="Plc" w:customStyle="1">
    <w:name w:val="pl-c"/>
    <w:basedOn w:val="DefaultParagraphFont"/>
    <w:qFormat/>
    <w:rsid w:val="00fb5adb"/>
    <w:rPr/>
  </w:style>
  <w:style w:type="character" w:styleId="Plen" w:customStyle="1">
    <w:name w:val="pl-en"/>
    <w:basedOn w:val="DefaultParagraphFont"/>
    <w:qFormat/>
    <w:rsid w:val="00fb5adb"/>
    <w:rPr/>
  </w:style>
  <w:style w:type="character" w:styleId="Plc1" w:customStyle="1">
    <w:name w:val="pl-c1"/>
    <w:basedOn w:val="DefaultParagraphFont"/>
    <w:qFormat/>
    <w:rsid w:val="00fb5adb"/>
    <w:rPr/>
  </w:style>
  <w:style w:type="character" w:styleId="Plcce" w:customStyle="1">
    <w:name w:val="pl-cce"/>
    <w:basedOn w:val="DefaultParagraphFont"/>
    <w:qFormat/>
    <w:rsid w:val="00fb5adb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64942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2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Revision">
    <w:name w:val="Revision"/>
    <w:uiPriority w:val="99"/>
    <w:semiHidden/>
    <w:qFormat/>
    <w:rsid w:val="001b7e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494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3r8bIVUyhdHVor44xdhPm9hdYA==">AMUW2mV9JhRJ6aEogvRSzp9DEwY2VjLe/RqPVP0Z8PAPE/ggDYrIfzUAyW1h/oQIZ5vm+9cH7+M1VwpQud+LRk8rpOoX53TJn9hgz2vs95/Z6oTNP432+pc=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LibreOffice/7.2.0.4$Windows_X86_64 LibreOffice_project/9a9c6381e3f7a62afc1329bd359cc48accb6435b</Application>
  <AppVersion>15.0000</AppVersion>
  <Pages>4</Pages>
  <Words>154</Words>
  <Characters>983</Characters>
  <CharactersWithSpaces>1129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2021-09-08T09:41:00Z</dcterms:created>
  <dc:creator>І.Вітковська</dc:creator>
  <dc:description/>
  <dc:language>en-US</dc:language>
  <cp:lastModifiedBy/>
  <dcterms:modified xsi:type="dcterms:W3CDTF">2021-09-08T16:19:05Z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