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b/>
          <w:bCs/>
          <w:color w:val="00000A"/>
          <w:szCs w:val="28"/>
        </w:rPr>
        <w:t>МІНІСТЕРСТВО ОСВІТИ І НАУКИ УКРАЇНИ </w:t>
      </w: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b/>
          <w:bCs/>
          <w:color w:val="00000A"/>
          <w:szCs w:val="28"/>
        </w:rPr>
        <w:t>НАЦІОНАЛЬНИЙ ТЕХНІЧНИЙ УНІВЕРСИТЕТ УКРАЇНИ </w:t>
      </w: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b/>
          <w:bCs/>
          <w:color w:val="00000A"/>
          <w:szCs w:val="28"/>
        </w:rPr>
        <w:t>“КИЇВСЬКИЙ ПОЛІТЕХНІЧНИЙ ІНСТИТУТ </w:t>
      </w: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b/>
          <w:bCs/>
          <w:color w:val="00000A"/>
          <w:szCs w:val="28"/>
        </w:rPr>
        <w:t>ІМЕНІ ІГОРЯ СІКОРСЬКОГО”</w:t>
      </w:r>
    </w:p>
    <w:p w:rsidR="00B66BEA" w:rsidRPr="00B66BEA" w:rsidRDefault="00B66BEA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Факультет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прикладної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математики</w:t>
      </w: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Кафедра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програмного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забезпечення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комп’ютерних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систем</w:t>
      </w:r>
    </w:p>
    <w:p w:rsidR="00B66BEA" w:rsidRPr="00B66BEA" w:rsidRDefault="00B66BEA" w:rsidP="00B66BEA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b/>
          <w:bCs/>
          <w:color w:val="00000A"/>
          <w:szCs w:val="28"/>
        </w:rPr>
        <w:t>КУРСОВА РОБОТА</w:t>
      </w:r>
    </w:p>
    <w:p w:rsidR="00B66BEA" w:rsidRPr="00B66BEA" w:rsidRDefault="00B66BEA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з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дисципліни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“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Бази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даних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>”</w:t>
      </w:r>
    </w:p>
    <w:p w:rsidR="00B66BEA" w:rsidRPr="00B66BEA" w:rsidRDefault="00B66BEA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спеціальність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121 –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Програмна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інженерія</w:t>
      </w:r>
      <w:proofErr w:type="spellEnd"/>
    </w:p>
    <w:p w:rsidR="00B66BEA" w:rsidRPr="00B66BEA" w:rsidRDefault="00B66BEA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на тему: </w:t>
      </w:r>
      <w:r w:rsidRPr="00A157E1">
        <w:rPr>
          <w:rFonts w:ascii="Times New Roman" w:hAnsi="Times New Roman" w:cs="Times New Roman"/>
          <w:szCs w:val="28"/>
        </w:rPr>
        <w:t xml:space="preserve">Система </w:t>
      </w:r>
      <w:proofErr w:type="spellStart"/>
      <w:r w:rsidRPr="00A157E1">
        <w:rPr>
          <w:rFonts w:ascii="Times New Roman" w:hAnsi="Times New Roman" w:cs="Times New Roman"/>
          <w:szCs w:val="28"/>
        </w:rPr>
        <w:t>аналізу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цін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споживчих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товарів</w:t>
      </w:r>
      <w:proofErr w:type="spellEnd"/>
    </w:p>
    <w:p w:rsidR="00B66BEA" w:rsidRPr="00B66BEA" w:rsidRDefault="00B66BEA" w:rsidP="00B66BEA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6BEA">
        <w:rPr>
          <w:rFonts w:ascii="Times New Roman" w:eastAsia="Times New Roman" w:hAnsi="Times New Roman" w:cs="Times New Roman"/>
          <w:color w:val="00000A"/>
          <w:szCs w:val="28"/>
        </w:rPr>
        <w:t>(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назва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теми)</w:t>
      </w:r>
    </w:p>
    <w:p w:rsidR="00B66BEA" w:rsidRPr="00A157E1" w:rsidRDefault="00B66BEA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44C84" w:rsidRPr="00A157E1" w:rsidRDefault="00044C84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44C84" w:rsidRPr="00A157E1" w:rsidRDefault="00044C84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44C84" w:rsidRPr="00B66BEA" w:rsidRDefault="00044C84" w:rsidP="00B66BE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3546"/>
        <w:gridCol w:w="1500"/>
      </w:tblGrid>
      <w:tr w:rsidR="00B66BEA" w:rsidRPr="00B66BEA" w:rsidTr="00B66BE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 xml:space="preserve">Студент </w:t>
            </w:r>
            <w:proofErr w:type="spellStart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групи</w:t>
            </w:r>
            <w:proofErr w:type="spellEnd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 xml:space="preserve"> </w:t>
            </w:r>
            <w:r w:rsidRPr="00B66BEA">
              <w:rPr>
                <w:rFonts w:ascii="Times New Roman" w:eastAsia="Times New Roman" w:hAnsi="Times New Roman" w:cs="Times New Roman"/>
                <w:color w:val="00000A"/>
                <w:szCs w:val="28"/>
              </w:rPr>
              <w:t>КП-01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57E1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  <w:lang w:val="uk-UA"/>
              </w:rPr>
              <w:t>Северин Юрій Юрійович</w:t>
            </w:r>
          </w:p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57E1">
              <w:rPr>
                <w:rFonts w:ascii="Times New Roman" w:eastAsia="Times New Roman" w:hAnsi="Times New Roman" w:cs="Times New Roman"/>
                <w:szCs w:val="28"/>
              </w:rPr>
              <w:tab/>
            </w:r>
            <w:r w:rsidRPr="00A157E1">
              <w:rPr>
                <w:rFonts w:ascii="Times New Roman" w:eastAsia="Times New Roman" w:hAnsi="Times New Roman" w:cs="Times New Roman"/>
                <w:szCs w:val="28"/>
              </w:rPr>
              <w:tab/>
            </w:r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BEA" w:rsidRPr="00B66BEA" w:rsidRDefault="00B66BEA" w:rsidP="00B66BE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66BEA">
              <w:rPr>
                <w:rFonts w:ascii="Times New Roman" w:eastAsia="Times New Roman" w:hAnsi="Times New Roman" w:cs="Times New Roman"/>
                <w:color w:val="00000A"/>
                <w:szCs w:val="28"/>
              </w:rPr>
              <w:t>_________</w:t>
            </w:r>
          </w:p>
          <w:p w:rsidR="00B66BEA" w:rsidRPr="00B66BEA" w:rsidRDefault="00B66BEA" w:rsidP="00B66BE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66BEA">
              <w:rPr>
                <w:rFonts w:ascii="Times New Roman" w:eastAsia="Times New Roman" w:hAnsi="Times New Roman" w:cs="Times New Roman"/>
                <w:szCs w:val="28"/>
              </w:rPr>
              <w:t> </w:t>
            </w:r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4C84" w:rsidRPr="00A157E1" w:rsidTr="00B66BE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84" w:rsidRPr="00A157E1" w:rsidRDefault="00044C84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</w:pPr>
          </w:p>
          <w:p w:rsidR="00044C84" w:rsidRPr="00A157E1" w:rsidRDefault="00044C84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84" w:rsidRPr="00A157E1" w:rsidRDefault="00044C84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  <w:lang w:val="uk-U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C84" w:rsidRPr="00A157E1" w:rsidRDefault="00044C84" w:rsidP="00B66BE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A"/>
                <w:szCs w:val="28"/>
              </w:rPr>
            </w:pPr>
          </w:p>
        </w:tc>
      </w:tr>
      <w:tr w:rsidR="00B66BEA" w:rsidRPr="00B66BEA" w:rsidTr="00B66BE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Викладач</w:t>
            </w:r>
            <w:proofErr w:type="spellEnd"/>
          </w:p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к.т.н</w:t>
            </w:r>
            <w:proofErr w:type="spellEnd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 xml:space="preserve">, доцент </w:t>
            </w:r>
            <w:proofErr w:type="spellStart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кафедри</w:t>
            </w:r>
            <w:proofErr w:type="spellEnd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 xml:space="preserve"> </w:t>
            </w:r>
            <w:proofErr w:type="spellStart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СПіСКС</w:t>
            </w:r>
            <w:proofErr w:type="spellEnd"/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BEA" w:rsidRPr="00B66BEA" w:rsidRDefault="00B66BEA" w:rsidP="00B66BEA">
            <w:pPr>
              <w:spacing w:after="24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66BEA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</w:rPr>
              <w:t>   </w:t>
            </w:r>
            <w:r w:rsidRPr="00A157E1">
              <w:rPr>
                <w:rFonts w:ascii="Times New Roman" w:eastAsia="Times New Roman" w:hAnsi="Times New Roman" w:cs="Times New Roman"/>
                <w:b/>
                <w:bCs/>
                <w:color w:val="00000A"/>
                <w:szCs w:val="28"/>
                <w:lang w:val="uk-UA"/>
              </w:rPr>
              <w:t>Радченко К.О.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BEA" w:rsidRPr="00B66BEA" w:rsidRDefault="00B66BEA" w:rsidP="00B66BEA">
            <w:pPr>
              <w:spacing w:after="24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B66BEA" w:rsidRPr="00B66BEA" w:rsidRDefault="00B66BEA" w:rsidP="00B66BE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66BEA">
              <w:rPr>
                <w:rFonts w:ascii="Times New Roman" w:eastAsia="Times New Roman" w:hAnsi="Times New Roman" w:cs="Times New Roman"/>
                <w:color w:val="00000A"/>
                <w:szCs w:val="28"/>
              </w:rPr>
              <w:t>_________</w:t>
            </w:r>
          </w:p>
          <w:p w:rsidR="00B66BEA" w:rsidRPr="00B66BEA" w:rsidRDefault="00B66BEA" w:rsidP="00B66BE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66BEA">
              <w:rPr>
                <w:rFonts w:ascii="Times New Roman" w:eastAsia="Times New Roman" w:hAnsi="Times New Roman" w:cs="Times New Roman"/>
                <w:szCs w:val="28"/>
              </w:rPr>
              <w:t> </w:t>
            </w:r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 w:rsidRPr="00B66BE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66BEA" w:rsidRPr="00B66BEA" w:rsidRDefault="00B66BEA" w:rsidP="00B66BE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B66BEA" w:rsidRPr="00B66BEA" w:rsidRDefault="00B66BEA" w:rsidP="00B66BEA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Захищено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з </w:t>
      </w:r>
      <w:proofErr w:type="spellStart"/>
      <w:r w:rsidRPr="00B66BEA">
        <w:rPr>
          <w:rFonts w:ascii="Times New Roman" w:eastAsia="Times New Roman" w:hAnsi="Times New Roman" w:cs="Times New Roman"/>
          <w:color w:val="00000A"/>
          <w:szCs w:val="28"/>
        </w:rPr>
        <w:t>оцінкою</w:t>
      </w:r>
      <w:proofErr w:type="spellEnd"/>
      <w:r w:rsidRPr="00B66BEA">
        <w:rPr>
          <w:rFonts w:ascii="Times New Roman" w:eastAsia="Times New Roman" w:hAnsi="Times New Roman" w:cs="Times New Roman"/>
          <w:color w:val="00000A"/>
          <w:szCs w:val="28"/>
        </w:rPr>
        <w:t xml:space="preserve"> _________________</w:t>
      </w:r>
    </w:p>
    <w:p w:rsidR="00B66BEA" w:rsidRPr="00A157E1" w:rsidRDefault="00B66BEA" w:rsidP="00044C84">
      <w:pPr>
        <w:spacing w:after="111" w:line="265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157E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B66BEA" w:rsidRPr="00A157E1" w:rsidRDefault="00B66BEA" w:rsidP="00B66BEA">
      <w:pPr>
        <w:spacing w:after="111" w:line="265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A157E1" w:rsidRDefault="00B66BEA" w:rsidP="00B66BEA">
      <w:pPr>
        <w:spacing w:after="111" w:line="265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66BEA" w:rsidRPr="00A157E1" w:rsidRDefault="00B66BEA" w:rsidP="00B66BEA">
      <w:pPr>
        <w:spacing w:after="111" w:line="265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r w:rsidRPr="00A157E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B66BEA" w:rsidRPr="00A157E1" w:rsidRDefault="00B66BEA" w:rsidP="00B66BEA">
      <w:pPr>
        <w:spacing w:after="111" w:line="265" w:lineRule="auto"/>
        <w:jc w:val="center"/>
        <w:rPr>
          <w:rFonts w:ascii="Times New Roman" w:eastAsia="Times New Roman" w:hAnsi="Times New Roman" w:cs="Times New Roman"/>
          <w:color w:val="00000A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color w:val="00000A"/>
          <w:szCs w:val="28"/>
        </w:rPr>
        <w:t>Київ</w:t>
      </w:r>
      <w:proofErr w:type="spellEnd"/>
      <w:r w:rsidRPr="00A157E1">
        <w:rPr>
          <w:rFonts w:ascii="Times New Roman" w:eastAsia="Times New Roman" w:hAnsi="Times New Roman" w:cs="Times New Roman"/>
          <w:color w:val="00000A"/>
          <w:szCs w:val="28"/>
        </w:rPr>
        <w:t xml:space="preserve"> – 2021</w:t>
      </w:r>
    </w:p>
    <w:p w:rsidR="007642C2" w:rsidRPr="00A157E1" w:rsidRDefault="00B66BEA" w:rsidP="00B66BEA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</w:rPr>
        <w:br w:type="page"/>
      </w:r>
      <w:proofErr w:type="spellStart"/>
      <w:r w:rsidR="00C04077" w:rsidRPr="00A157E1">
        <w:rPr>
          <w:rFonts w:ascii="Times New Roman" w:hAnsi="Times New Roman" w:cs="Times New Roman"/>
        </w:rPr>
        <w:lastRenderedPageBreak/>
        <w:t>Зміст</w:t>
      </w:r>
      <w:proofErr w:type="spellEnd"/>
    </w:p>
    <w:sdt>
      <w:sdtPr>
        <w:rPr>
          <w:rFonts w:ascii="Times New Roman" w:eastAsia="Arial" w:hAnsi="Times New Roman" w:cs="Times New Roman"/>
          <w:sz w:val="28"/>
        </w:rPr>
        <w:id w:val="-1686129138"/>
        <w:docPartObj>
          <w:docPartGallery w:val="Table of Contents"/>
        </w:docPartObj>
      </w:sdtPr>
      <w:sdtEndPr/>
      <w:sdtContent>
        <w:p w:rsidR="007642C2" w:rsidRPr="00A157E1" w:rsidRDefault="00C04077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r w:rsidRPr="00A157E1">
            <w:rPr>
              <w:rFonts w:ascii="Times New Roman" w:hAnsi="Times New Roman" w:cs="Times New Roman"/>
            </w:rPr>
            <w:fldChar w:fldCharType="begin"/>
          </w:r>
          <w:r w:rsidRPr="00A157E1">
            <w:rPr>
              <w:rFonts w:ascii="Times New Roman" w:hAnsi="Times New Roman" w:cs="Times New Roman"/>
            </w:rPr>
            <w:instrText xml:space="preserve"> TOC \o "1-3" \h \z \u </w:instrText>
          </w:r>
          <w:r w:rsidRPr="00A157E1">
            <w:rPr>
              <w:rFonts w:ascii="Times New Roman" w:hAnsi="Times New Roman" w:cs="Times New Roman"/>
            </w:rPr>
            <w:fldChar w:fldCharType="separate"/>
          </w:r>
          <w:hyperlink w:anchor="_Toc4967">
            <w:r w:rsidRPr="00A157E1">
              <w:rPr>
                <w:rFonts w:ascii="Times New Roman" w:eastAsia="Arial" w:hAnsi="Times New Roman" w:cs="Times New Roman"/>
                <w:b/>
              </w:rPr>
              <w:t>1. Вступ</w:t>
            </w:r>
            <w:r w:rsidRPr="00A157E1">
              <w:rPr>
                <w:rFonts w:ascii="Times New Roman" w:hAnsi="Times New Roman" w:cs="Times New Roman"/>
              </w:rPr>
              <w:tab/>
            </w:r>
            <w:r w:rsidRPr="00A157E1">
              <w:rPr>
                <w:rFonts w:ascii="Times New Roman" w:hAnsi="Times New Roman" w:cs="Times New Roman"/>
              </w:rPr>
              <w:fldChar w:fldCharType="begin"/>
            </w:r>
            <w:r w:rsidRPr="00A157E1">
              <w:rPr>
                <w:rFonts w:ascii="Times New Roman" w:hAnsi="Times New Roman" w:cs="Times New Roman"/>
              </w:rPr>
              <w:instrText>PAGEREF _Toc4967 \h</w:instrText>
            </w:r>
            <w:r w:rsidRPr="00A157E1">
              <w:rPr>
                <w:rFonts w:ascii="Times New Roman" w:hAnsi="Times New Roman" w:cs="Times New Roman"/>
              </w:rPr>
            </w:r>
            <w:r w:rsidRPr="00A157E1">
              <w:rPr>
                <w:rFonts w:ascii="Times New Roman" w:hAnsi="Times New Roman" w:cs="Times New Roman"/>
              </w:rPr>
              <w:fldChar w:fldCharType="separate"/>
            </w:r>
            <w:r w:rsidRPr="00A157E1">
              <w:rPr>
                <w:rFonts w:ascii="Times New Roman" w:eastAsia="Arial" w:hAnsi="Times New Roman" w:cs="Times New Roman"/>
                <w:b/>
              </w:rPr>
              <w:t>3</w:t>
            </w:r>
            <w:r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68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1.1. Найменування програми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_Toc4968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3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69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1.2. Призначення і галузь застосування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_Toc4969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3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0"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2. Вимоги до програми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_Toc4970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4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1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2.1. Вимоги до функціональних характеристик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_Toc4971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4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2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2.2. Вимоги до надійності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_Toc4972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5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3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3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2.2.1. Відмови через некоректні дії користувачів системи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_Toc4973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5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4"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3. Умови експлуатації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_Toc4974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5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3.1. Кліматичні умови експлуатації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_Toc4975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6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3.2. Вимоги до складу і параметрів технічних засобів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_Toc4976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7"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4. Вимоги до програмної документації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_Toc4977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8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4.1. Попередній склад програмної документації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_Toc4978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79"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5. Техніко-економічні показники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_Toc4979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0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5.1. Економічні переваги розробки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_Toc4980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6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1"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6. Стадії і етапи розробки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_Toc4981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7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2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6.1. Стадії розробки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_Toc4982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7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3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6.2. Етапи розробки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_Toc4983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7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1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4"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7. Порядок контролю і приймання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_Toc4984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b/>
                <w:sz w:val="28"/>
              </w:rPr>
              <w:t>7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5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7.1. Види випробувань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_Toc4985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7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A157E1">
          <w:pPr>
            <w:pStyle w:val="TOC2"/>
            <w:tabs>
              <w:tab w:val="right" w:pos="9360"/>
            </w:tabs>
            <w:rPr>
              <w:rFonts w:ascii="Times New Roman" w:hAnsi="Times New Roman" w:cs="Times New Roman"/>
            </w:rPr>
          </w:pPr>
          <w:hyperlink w:anchor="_Toc4986"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7.2. Загальні вимоги до приймання роботи</w:t>
            </w:r>
            <w:r w:rsidR="00C04077" w:rsidRPr="00A157E1">
              <w:rPr>
                <w:rFonts w:ascii="Times New Roman" w:hAnsi="Times New Roman" w:cs="Times New Roman"/>
              </w:rPr>
              <w:tab/>
            </w:r>
            <w:r w:rsidR="00C04077" w:rsidRPr="00A157E1">
              <w:rPr>
                <w:rFonts w:ascii="Times New Roman" w:hAnsi="Times New Roman" w:cs="Times New Roman"/>
              </w:rPr>
              <w:fldChar w:fldCharType="begin"/>
            </w:r>
            <w:r w:rsidR="00C04077" w:rsidRPr="00A157E1">
              <w:rPr>
                <w:rFonts w:ascii="Times New Roman" w:hAnsi="Times New Roman" w:cs="Times New Roman"/>
              </w:rPr>
              <w:instrText>PAGEREF _Toc4986 \h</w:instrText>
            </w:r>
            <w:r w:rsidR="00C04077" w:rsidRPr="00A157E1">
              <w:rPr>
                <w:rFonts w:ascii="Times New Roman" w:hAnsi="Times New Roman" w:cs="Times New Roman"/>
              </w:rPr>
            </w:r>
            <w:r w:rsidR="00C04077" w:rsidRPr="00A157E1">
              <w:rPr>
                <w:rFonts w:ascii="Times New Roman" w:hAnsi="Times New Roman" w:cs="Times New Roman"/>
              </w:rPr>
              <w:fldChar w:fldCharType="separate"/>
            </w:r>
            <w:r w:rsidR="00C04077" w:rsidRPr="00A157E1">
              <w:rPr>
                <w:rFonts w:ascii="Times New Roman" w:eastAsia="Arial" w:hAnsi="Times New Roman" w:cs="Times New Roman"/>
                <w:sz w:val="28"/>
              </w:rPr>
              <w:t>8</w:t>
            </w:r>
            <w:r w:rsidR="00C04077" w:rsidRPr="00A157E1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7642C2" w:rsidRPr="00A157E1" w:rsidRDefault="00C04077">
          <w:pPr>
            <w:rPr>
              <w:rFonts w:ascii="Times New Roman" w:hAnsi="Times New Roman" w:cs="Times New Roman"/>
            </w:rPr>
          </w:pPr>
          <w:r w:rsidRPr="00A157E1">
            <w:rPr>
              <w:rFonts w:ascii="Times New Roman" w:hAnsi="Times New Roman" w:cs="Times New Roman"/>
            </w:rPr>
            <w:fldChar w:fldCharType="end"/>
          </w:r>
        </w:p>
      </w:sdtContent>
    </w:sdt>
    <w:p w:rsidR="007642C2" w:rsidRPr="00A157E1" w:rsidRDefault="00044C84" w:rsidP="00044C84">
      <w:pPr>
        <w:pStyle w:val="Heading1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Н</w:t>
      </w:r>
      <w:proofErr w:type="spellStart"/>
      <w:r w:rsidRPr="00A157E1">
        <w:rPr>
          <w:rFonts w:ascii="Times New Roman" w:hAnsi="Times New Roman" w:cs="Times New Roman"/>
        </w:rPr>
        <w:t>айменування</w:t>
      </w:r>
      <w:proofErr w:type="spellEnd"/>
      <w:r w:rsidRPr="00A157E1">
        <w:rPr>
          <w:rFonts w:ascii="Times New Roman" w:hAnsi="Times New Roman" w:cs="Times New Roman"/>
        </w:rPr>
        <w:t xml:space="preserve"> та </w:t>
      </w:r>
      <w:proofErr w:type="spellStart"/>
      <w:r w:rsidRPr="00A157E1">
        <w:rPr>
          <w:rFonts w:ascii="Times New Roman" w:hAnsi="Times New Roman" w:cs="Times New Roman"/>
        </w:rPr>
        <w:t>галузь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застосування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розробки</w:t>
      </w:r>
      <w:proofErr w:type="spellEnd"/>
    </w:p>
    <w:p w:rsidR="007642C2" w:rsidRPr="00A157E1" w:rsidRDefault="00C04077">
      <w:pPr>
        <w:pStyle w:val="Heading2"/>
        <w:ind w:left="608" w:hanging="623"/>
        <w:rPr>
          <w:rFonts w:ascii="Times New Roman" w:hAnsi="Times New Roman" w:cs="Times New Roman"/>
        </w:rPr>
      </w:pPr>
      <w:bookmarkStart w:id="0" w:name="_Toc4968"/>
      <w:proofErr w:type="spellStart"/>
      <w:r w:rsidRPr="00A157E1">
        <w:rPr>
          <w:rFonts w:ascii="Times New Roman" w:hAnsi="Times New Roman" w:cs="Times New Roman"/>
        </w:rPr>
        <w:t>Найменування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програми</w:t>
      </w:r>
      <w:bookmarkEnd w:id="0"/>
      <w:proofErr w:type="spellEnd"/>
    </w:p>
    <w:p w:rsidR="007642C2" w:rsidRPr="00A157E1" w:rsidRDefault="00C04077">
      <w:pPr>
        <w:spacing w:after="402"/>
        <w:ind w:right="9"/>
        <w:rPr>
          <w:rFonts w:ascii="Times New Roman" w:hAnsi="Times New Roman" w:cs="Times New Roman"/>
        </w:rPr>
      </w:pPr>
      <w:proofErr w:type="spellStart"/>
      <w:r w:rsidRPr="00A157E1">
        <w:rPr>
          <w:rFonts w:ascii="Times New Roman" w:hAnsi="Times New Roman" w:cs="Times New Roman"/>
        </w:rPr>
        <w:t>Найменування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програми</w:t>
      </w:r>
      <w:proofErr w:type="spellEnd"/>
      <w:r w:rsidRPr="00A157E1">
        <w:rPr>
          <w:rFonts w:ascii="Times New Roman" w:hAnsi="Times New Roman" w:cs="Times New Roman"/>
        </w:rPr>
        <w:t>: “</w:t>
      </w:r>
      <w:r w:rsidR="00044C84" w:rsidRPr="00A157E1">
        <w:rPr>
          <w:rFonts w:ascii="Times New Roman" w:hAnsi="Times New Roman" w:cs="Times New Roman"/>
        </w:rPr>
        <w:t xml:space="preserve">Система </w:t>
      </w:r>
      <w:proofErr w:type="spellStart"/>
      <w:r w:rsidR="00044C84" w:rsidRPr="00A157E1">
        <w:rPr>
          <w:rFonts w:ascii="Times New Roman" w:hAnsi="Times New Roman" w:cs="Times New Roman"/>
        </w:rPr>
        <w:t>аналізу</w:t>
      </w:r>
      <w:proofErr w:type="spellEnd"/>
      <w:r w:rsidR="00044C84" w:rsidRPr="00A157E1">
        <w:rPr>
          <w:rFonts w:ascii="Times New Roman" w:hAnsi="Times New Roman" w:cs="Times New Roman"/>
        </w:rPr>
        <w:t xml:space="preserve"> </w:t>
      </w:r>
      <w:proofErr w:type="spellStart"/>
      <w:r w:rsidR="00044C84" w:rsidRPr="00A157E1">
        <w:rPr>
          <w:rFonts w:ascii="Times New Roman" w:hAnsi="Times New Roman" w:cs="Times New Roman"/>
        </w:rPr>
        <w:t>цін</w:t>
      </w:r>
      <w:proofErr w:type="spellEnd"/>
      <w:r w:rsidR="00044C84" w:rsidRPr="00A157E1">
        <w:rPr>
          <w:rFonts w:ascii="Times New Roman" w:hAnsi="Times New Roman" w:cs="Times New Roman"/>
        </w:rPr>
        <w:t xml:space="preserve"> </w:t>
      </w:r>
      <w:proofErr w:type="spellStart"/>
      <w:r w:rsidR="00044C84" w:rsidRPr="00A157E1">
        <w:rPr>
          <w:rFonts w:ascii="Times New Roman" w:hAnsi="Times New Roman" w:cs="Times New Roman"/>
        </w:rPr>
        <w:t>споживчих</w:t>
      </w:r>
      <w:proofErr w:type="spellEnd"/>
      <w:r w:rsidR="00044C84" w:rsidRPr="00A157E1">
        <w:rPr>
          <w:rFonts w:ascii="Times New Roman" w:hAnsi="Times New Roman" w:cs="Times New Roman"/>
        </w:rPr>
        <w:t xml:space="preserve"> </w:t>
      </w:r>
      <w:proofErr w:type="spellStart"/>
      <w:r w:rsidR="00044C84" w:rsidRPr="00A157E1">
        <w:rPr>
          <w:rFonts w:ascii="Times New Roman" w:hAnsi="Times New Roman" w:cs="Times New Roman"/>
        </w:rPr>
        <w:t>товарів</w:t>
      </w:r>
      <w:proofErr w:type="spellEnd"/>
      <w:r w:rsidRPr="00A157E1">
        <w:rPr>
          <w:rFonts w:ascii="Times New Roman" w:hAnsi="Times New Roman" w:cs="Times New Roman"/>
        </w:rPr>
        <w:t>”.</w:t>
      </w:r>
    </w:p>
    <w:p w:rsidR="007642C2" w:rsidRPr="00A157E1" w:rsidRDefault="00044C84">
      <w:pPr>
        <w:pStyle w:val="Heading2"/>
        <w:ind w:left="608" w:hanging="623"/>
        <w:rPr>
          <w:rFonts w:ascii="Times New Roman" w:hAnsi="Times New Roman" w:cs="Times New Roman"/>
        </w:rPr>
      </w:pPr>
      <w:bookmarkStart w:id="1" w:name="_Toc4969"/>
      <w:r w:rsidRPr="00A157E1">
        <w:rPr>
          <w:rFonts w:ascii="Times New Roman" w:hAnsi="Times New Roman" w:cs="Times New Roman"/>
          <w:lang w:val="uk-UA"/>
        </w:rPr>
        <w:lastRenderedPageBreak/>
        <w:t>Г</w:t>
      </w:r>
      <w:proofErr w:type="spellStart"/>
      <w:r w:rsidR="00C04077" w:rsidRPr="00A157E1">
        <w:rPr>
          <w:rFonts w:ascii="Times New Roman" w:hAnsi="Times New Roman" w:cs="Times New Roman"/>
        </w:rPr>
        <w:t>алузь</w:t>
      </w:r>
      <w:proofErr w:type="spellEnd"/>
      <w:r w:rsidR="00C04077" w:rsidRPr="00A157E1">
        <w:rPr>
          <w:rFonts w:ascii="Times New Roman" w:hAnsi="Times New Roman" w:cs="Times New Roman"/>
        </w:rPr>
        <w:t xml:space="preserve"> </w:t>
      </w:r>
      <w:proofErr w:type="spellStart"/>
      <w:r w:rsidR="00C04077" w:rsidRPr="00A157E1">
        <w:rPr>
          <w:rFonts w:ascii="Times New Roman" w:hAnsi="Times New Roman" w:cs="Times New Roman"/>
        </w:rPr>
        <w:t>застосування</w:t>
      </w:r>
      <w:bookmarkEnd w:id="1"/>
      <w:proofErr w:type="spellEnd"/>
    </w:p>
    <w:p w:rsidR="007642C2" w:rsidRPr="00A157E1" w:rsidRDefault="00C04077">
      <w:pPr>
        <w:ind w:left="0" w:right="9" w:firstLine="720"/>
        <w:rPr>
          <w:rFonts w:ascii="Times New Roman" w:hAnsi="Times New Roman" w:cs="Times New Roman"/>
        </w:rPr>
      </w:pPr>
      <w:proofErr w:type="spellStart"/>
      <w:r w:rsidRPr="00A157E1">
        <w:rPr>
          <w:rFonts w:ascii="Times New Roman" w:hAnsi="Times New Roman" w:cs="Times New Roman"/>
        </w:rPr>
        <w:t>Програма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призначена</w:t>
      </w:r>
      <w:proofErr w:type="spellEnd"/>
      <w:r w:rsidRPr="00A157E1">
        <w:rPr>
          <w:rFonts w:ascii="Times New Roman" w:hAnsi="Times New Roman" w:cs="Times New Roman"/>
        </w:rPr>
        <w:t xml:space="preserve"> для </w:t>
      </w:r>
      <w:proofErr w:type="spellStart"/>
      <w:r w:rsidRPr="00A157E1">
        <w:rPr>
          <w:rFonts w:ascii="Times New Roman" w:hAnsi="Times New Roman" w:cs="Times New Roman"/>
        </w:rPr>
        <w:t>створення</w:t>
      </w:r>
      <w:proofErr w:type="spellEnd"/>
      <w:r w:rsidRPr="00A157E1">
        <w:rPr>
          <w:rFonts w:ascii="Times New Roman" w:hAnsi="Times New Roman" w:cs="Times New Roman"/>
        </w:rPr>
        <w:t xml:space="preserve">, </w:t>
      </w:r>
      <w:proofErr w:type="spellStart"/>
      <w:r w:rsidRPr="00A157E1">
        <w:rPr>
          <w:rFonts w:ascii="Times New Roman" w:hAnsi="Times New Roman" w:cs="Times New Roman"/>
        </w:rPr>
        <w:t>керування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вмістом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бази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даних</w:t>
      </w:r>
      <w:proofErr w:type="spellEnd"/>
      <w:r w:rsidRPr="00A157E1">
        <w:rPr>
          <w:rFonts w:ascii="Times New Roman" w:hAnsi="Times New Roman" w:cs="Times New Roman"/>
        </w:rPr>
        <w:t xml:space="preserve">, </w:t>
      </w:r>
      <w:proofErr w:type="spellStart"/>
      <w:r w:rsidRPr="00A157E1">
        <w:rPr>
          <w:rFonts w:ascii="Times New Roman" w:hAnsi="Times New Roman" w:cs="Times New Roman"/>
        </w:rPr>
        <w:t>що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містить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такі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дані</w:t>
      </w:r>
      <w:proofErr w:type="spellEnd"/>
      <w:r w:rsidRPr="00A157E1">
        <w:rPr>
          <w:rFonts w:ascii="Times New Roman" w:hAnsi="Times New Roman" w:cs="Times New Roman"/>
        </w:rPr>
        <w:t>:</w:t>
      </w:r>
    </w:p>
    <w:p w:rsidR="007642C2" w:rsidRPr="00A157E1" w:rsidRDefault="00044C84">
      <w:pPr>
        <w:numPr>
          <w:ilvl w:val="0"/>
          <w:numId w:val="1"/>
        </w:numPr>
        <w:ind w:right="9" w:hanging="360"/>
        <w:rPr>
          <w:rFonts w:ascii="Times New Roman" w:hAnsi="Times New Roman" w:cs="Times New Roman"/>
        </w:rPr>
      </w:pPr>
      <w:proofErr w:type="spellStart"/>
      <w:r w:rsidRPr="00A157E1">
        <w:rPr>
          <w:rFonts w:ascii="Times New Roman" w:hAnsi="Times New Roman" w:cs="Times New Roman"/>
          <w:lang w:val="uk-UA"/>
        </w:rPr>
        <w:t>Продовоьчих</w:t>
      </w:r>
      <w:proofErr w:type="spellEnd"/>
      <w:r w:rsidRPr="00A157E1">
        <w:rPr>
          <w:rFonts w:ascii="Times New Roman" w:hAnsi="Times New Roman" w:cs="Times New Roman"/>
          <w:lang w:val="uk-UA"/>
        </w:rPr>
        <w:t xml:space="preserve"> товарів</w:t>
      </w:r>
    </w:p>
    <w:p w:rsidR="007642C2" w:rsidRPr="00A157E1" w:rsidRDefault="00044C84">
      <w:pPr>
        <w:numPr>
          <w:ilvl w:val="0"/>
          <w:numId w:val="1"/>
        </w:numPr>
        <w:ind w:right="9" w:hanging="360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Наявності у магазинах</w:t>
      </w:r>
    </w:p>
    <w:p w:rsidR="007642C2" w:rsidRPr="00A157E1" w:rsidRDefault="00044C84">
      <w:pPr>
        <w:numPr>
          <w:ilvl w:val="0"/>
          <w:numId w:val="1"/>
        </w:numPr>
        <w:ind w:right="9" w:hanging="360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Статистики цін</w:t>
      </w:r>
    </w:p>
    <w:p w:rsidR="00044C84" w:rsidRPr="00A157E1" w:rsidRDefault="00044C84" w:rsidP="00044C84">
      <w:pPr>
        <w:ind w:left="705" w:right="9" w:firstLine="0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</w:rPr>
        <w:t xml:space="preserve">Система </w:t>
      </w:r>
      <w:proofErr w:type="spellStart"/>
      <w:r w:rsidRPr="00A157E1">
        <w:rPr>
          <w:rFonts w:ascii="Times New Roman" w:hAnsi="Times New Roman" w:cs="Times New Roman"/>
        </w:rPr>
        <w:t>призначена</w:t>
      </w:r>
      <w:proofErr w:type="spellEnd"/>
      <w:r w:rsidRPr="00A157E1">
        <w:rPr>
          <w:rFonts w:ascii="Times New Roman" w:hAnsi="Times New Roman" w:cs="Times New Roman"/>
        </w:rPr>
        <w:t xml:space="preserve"> для </w:t>
      </w:r>
      <w:proofErr w:type="spellStart"/>
      <w:r w:rsidRPr="00A157E1">
        <w:rPr>
          <w:rFonts w:ascii="Times New Roman" w:hAnsi="Times New Roman" w:cs="Times New Roman"/>
        </w:rPr>
        <w:t>аналізу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цін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споживчих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товарів</w:t>
      </w:r>
      <w:proofErr w:type="spellEnd"/>
      <w:r w:rsidRPr="00A157E1">
        <w:rPr>
          <w:rFonts w:ascii="Times New Roman" w:hAnsi="Times New Roman" w:cs="Times New Roman"/>
        </w:rPr>
        <w:t xml:space="preserve">: </w:t>
      </w:r>
      <w:proofErr w:type="spellStart"/>
      <w:r w:rsidRPr="00A157E1">
        <w:rPr>
          <w:rFonts w:ascii="Times New Roman" w:hAnsi="Times New Roman" w:cs="Times New Roman"/>
        </w:rPr>
        <w:t>фільтрації</w:t>
      </w:r>
      <w:proofErr w:type="spellEnd"/>
      <w:r w:rsidRPr="00A157E1">
        <w:rPr>
          <w:rFonts w:ascii="Times New Roman" w:hAnsi="Times New Roman" w:cs="Times New Roman"/>
        </w:rPr>
        <w:t xml:space="preserve">, </w:t>
      </w:r>
      <w:proofErr w:type="spellStart"/>
      <w:r w:rsidRPr="00A157E1">
        <w:rPr>
          <w:rFonts w:ascii="Times New Roman" w:hAnsi="Times New Roman" w:cs="Times New Roman"/>
        </w:rPr>
        <w:t>зберігання</w:t>
      </w:r>
      <w:proofErr w:type="spellEnd"/>
      <w:r w:rsidRPr="00A157E1">
        <w:rPr>
          <w:rFonts w:ascii="Times New Roman" w:hAnsi="Times New Roman" w:cs="Times New Roman"/>
        </w:rPr>
        <w:t xml:space="preserve"> та </w:t>
      </w:r>
      <w:proofErr w:type="spellStart"/>
      <w:r w:rsidRPr="00A157E1">
        <w:rPr>
          <w:rFonts w:ascii="Times New Roman" w:hAnsi="Times New Roman" w:cs="Times New Roman"/>
        </w:rPr>
        <w:t>аналіз</w:t>
      </w:r>
      <w:proofErr w:type="spellEnd"/>
      <w:r w:rsidRPr="00A157E1">
        <w:rPr>
          <w:rFonts w:ascii="Times New Roman" w:hAnsi="Times New Roman" w:cs="Times New Roman"/>
          <w:lang w:val="uk-UA"/>
        </w:rPr>
        <w:t>у</w:t>
      </w:r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поточних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цін</w:t>
      </w:r>
      <w:proofErr w:type="spellEnd"/>
      <w:r w:rsidRPr="00A157E1">
        <w:rPr>
          <w:rFonts w:ascii="Times New Roman" w:hAnsi="Times New Roman" w:cs="Times New Roman"/>
        </w:rPr>
        <w:t xml:space="preserve"> на </w:t>
      </w:r>
      <w:proofErr w:type="spellStart"/>
      <w:r w:rsidRPr="00A157E1">
        <w:rPr>
          <w:rFonts w:ascii="Times New Roman" w:hAnsi="Times New Roman" w:cs="Times New Roman"/>
        </w:rPr>
        <w:t>товари</w:t>
      </w:r>
      <w:proofErr w:type="spellEnd"/>
      <w:r w:rsidRPr="00A157E1">
        <w:rPr>
          <w:rFonts w:ascii="Times New Roman" w:hAnsi="Times New Roman" w:cs="Times New Roman"/>
        </w:rPr>
        <w:t xml:space="preserve"> за </w:t>
      </w:r>
      <w:proofErr w:type="spellStart"/>
      <w:r w:rsidRPr="00A157E1">
        <w:rPr>
          <w:rFonts w:ascii="Times New Roman" w:hAnsi="Times New Roman" w:cs="Times New Roman"/>
        </w:rPr>
        <w:t>певною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категорією</w:t>
      </w:r>
      <w:proofErr w:type="spellEnd"/>
      <w:r w:rsidRPr="00A157E1">
        <w:rPr>
          <w:rFonts w:ascii="Times New Roman" w:hAnsi="Times New Roman" w:cs="Times New Roman"/>
        </w:rPr>
        <w:t xml:space="preserve"> з метою </w:t>
      </w:r>
      <w:proofErr w:type="spellStart"/>
      <w:r w:rsidRPr="00A157E1">
        <w:rPr>
          <w:rFonts w:ascii="Times New Roman" w:hAnsi="Times New Roman" w:cs="Times New Roman"/>
        </w:rPr>
        <w:t>визначення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певних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цінових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трендів</w:t>
      </w:r>
      <w:proofErr w:type="spellEnd"/>
      <w:r w:rsidRPr="00A157E1">
        <w:rPr>
          <w:rFonts w:ascii="Times New Roman" w:hAnsi="Times New Roman" w:cs="Times New Roman"/>
        </w:rPr>
        <w:t xml:space="preserve">, </w:t>
      </w:r>
      <w:proofErr w:type="spellStart"/>
      <w:r w:rsidRPr="00A157E1">
        <w:rPr>
          <w:rFonts w:ascii="Times New Roman" w:hAnsi="Times New Roman" w:cs="Times New Roman"/>
        </w:rPr>
        <w:t>передбачення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популярності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товарів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тощо</w:t>
      </w:r>
      <w:proofErr w:type="spellEnd"/>
      <w:r w:rsidRPr="00A157E1">
        <w:rPr>
          <w:rFonts w:ascii="Times New Roman" w:hAnsi="Times New Roman" w:cs="Times New Roman"/>
        </w:rPr>
        <w:t>.</w:t>
      </w:r>
    </w:p>
    <w:p w:rsidR="00044C84" w:rsidRPr="00A157E1" w:rsidRDefault="00044C84" w:rsidP="00044C84">
      <w:pPr>
        <w:ind w:left="705" w:right="9" w:firstLine="0"/>
        <w:rPr>
          <w:rFonts w:ascii="Times New Roman" w:hAnsi="Times New Roman" w:cs="Times New Roman"/>
        </w:rPr>
      </w:pPr>
    </w:p>
    <w:p w:rsidR="007642C2" w:rsidRPr="00A157E1" w:rsidRDefault="00044C84" w:rsidP="00044C84">
      <w:pPr>
        <w:pStyle w:val="Heading1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Д</w:t>
      </w:r>
      <w:proofErr w:type="spellStart"/>
      <w:r w:rsidRPr="00A157E1">
        <w:rPr>
          <w:rFonts w:ascii="Times New Roman" w:hAnsi="Times New Roman" w:cs="Times New Roman"/>
        </w:rPr>
        <w:t>ата</w:t>
      </w:r>
      <w:proofErr w:type="spellEnd"/>
      <w:r w:rsidRPr="00A157E1">
        <w:rPr>
          <w:rFonts w:ascii="Times New Roman" w:hAnsi="Times New Roman" w:cs="Times New Roman"/>
        </w:rPr>
        <w:t xml:space="preserve"> початку та </w:t>
      </w:r>
      <w:proofErr w:type="spellStart"/>
      <w:r w:rsidRPr="00A157E1">
        <w:rPr>
          <w:rFonts w:ascii="Times New Roman" w:hAnsi="Times New Roman" w:cs="Times New Roman"/>
        </w:rPr>
        <w:t>закінчення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курсової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роботи</w:t>
      </w:r>
      <w:proofErr w:type="spellEnd"/>
    </w:p>
    <w:p w:rsidR="007642C2" w:rsidRPr="00A157E1" w:rsidRDefault="00044C84">
      <w:pPr>
        <w:spacing w:after="401"/>
        <w:ind w:left="0" w:right="9" w:firstLine="720"/>
        <w:rPr>
          <w:rFonts w:ascii="Times New Roman" w:hAnsi="Times New Roman" w:cs="Times New Roman"/>
          <w:lang w:val="uk-UA"/>
        </w:rPr>
      </w:pPr>
      <w:r w:rsidRPr="00A157E1">
        <w:rPr>
          <w:rFonts w:ascii="Times New Roman" w:hAnsi="Times New Roman" w:cs="Times New Roman"/>
          <w:lang w:val="uk-UA"/>
        </w:rPr>
        <w:t>Початок: 20 жовтня 2021р</w:t>
      </w:r>
    </w:p>
    <w:p w:rsidR="00044C84" w:rsidRPr="00A157E1" w:rsidRDefault="00044C84">
      <w:pPr>
        <w:spacing w:after="401"/>
        <w:ind w:left="0" w:right="9" w:firstLine="720"/>
        <w:rPr>
          <w:rFonts w:ascii="Times New Roman" w:hAnsi="Times New Roman" w:cs="Times New Roman"/>
          <w:lang w:val="uk-UA"/>
        </w:rPr>
      </w:pPr>
      <w:r w:rsidRPr="00A157E1">
        <w:rPr>
          <w:rFonts w:ascii="Times New Roman" w:hAnsi="Times New Roman" w:cs="Times New Roman"/>
          <w:lang w:val="uk-UA"/>
        </w:rPr>
        <w:t>Кінцевий термін: 14 грудня 2021р</w:t>
      </w:r>
    </w:p>
    <w:p w:rsidR="007642C2" w:rsidRPr="00A157E1" w:rsidRDefault="00044C84" w:rsidP="00044C84">
      <w:pPr>
        <w:pStyle w:val="Heading1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М</w:t>
      </w:r>
      <w:proofErr w:type="spellStart"/>
      <w:r w:rsidRPr="00A157E1">
        <w:rPr>
          <w:rFonts w:ascii="Times New Roman" w:hAnsi="Times New Roman" w:cs="Times New Roman"/>
        </w:rPr>
        <w:t>ета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розробки</w:t>
      </w:r>
      <w:proofErr w:type="spellEnd"/>
    </w:p>
    <w:p w:rsidR="00CA16A5" w:rsidRPr="00A157E1" w:rsidRDefault="00CA16A5" w:rsidP="00CA16A5">
      <w:pPr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szCs w:val="28"/>
          <w:lang w:val="uk-UA"/>
        </w:rPr>
        <w:t>Створити с</w:t>
      </w:r>
      <w:proofErr w:type="spellStart"/>
      <w:r w:rsidRPr="00A157E1">
        <w:rPr>
          <w:rFonts w:ascii="Times New Roman" w:hAnsi="Times New Roman" w:cs="Times New Roman"/>
          <w:szCs w:val="28"/>
        </w:rPr>
        <w:t>истему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аналізу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цін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споживчих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товарів</w:t>
      </w:r>
      <w:proofErr w:type="spellEnd"/>
      <w:r w:rsidRPr="00A157E1">
        <w:rPr>
          <w:rFonts w:ascii="Times New Roman" w:hAnsi="Times New Roman" w:cs="Times New Roman"/>
          <w:szCs w:val="28"/>
          <w:lang w:val="uk-UA"/>
        </w:rPr>
        <w:t>, що буде</w:t>
      </w:r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фільтрувати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A157E1">
        <w:rPr>
          <w:rFonts w:ascii="Times New Roman" w:hAnsi="Times New Roman" w:cs="Times New Roman"/>
          <w:szCs w:val="28"/>
        </w:rPr>
        <w:t>зберігати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hAnsi="Times New Roman" w:cs="Times New Roman"/>
          <w:szCs w:val="28"/>
        </w:rPr>
        <w:t>аналіз</w:t>
      </w:r>
      <w:r w:rsidRPr="00A157E1">
        <w:rPr>
          <w:rFonts w:ascii="Times New Roman" w:hAnsi="Times New Roman" w:cs="Times New Roman"/>
          <w:szCs w:val="28"/>
          <w:lang w:val="uk-UA"/>
        </w:rPr>
        <w:t>увати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поточні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цін</w:t>
      </w:r>
      <w:proofErr w:type="spellEnd"/>
      <w:r w:rsidRPr="00A157E1">
        <w:rPr>
          <w:rFonts w:ascii="Times New Roman" w:hAnsi="Times New Roman" w:cs="Times New Roman"/>
          <w:szCs w:val="28"/>
          <w:lang w:val="uk-UA"/>
        </w:rPr>
        <w:t>и</w:t>
      </w:r>
      <w:r w:rsidRPr="00A157E1">
        <w:rPr>
          <w:rFonts w:ascii="Times New Roman" w:hAnsi="Times New Roman" w:cs="Times New Roman"/>
          <w:szCs w:val="28"/>
        </w:rPr>
        <w:t xml:space="preserve"> на </w:t>
      </w:r>
      <w:proofErr w:type="spellStart"/>
      <w:r w:rsidRPr="00A157E1">
        <w:rPr>
          <w:rFonts w:ascii="Times New Roman" w:hAnsi="Times New Roman" w:cs="Times New Roman"/>
          <w:szCs w:val="28"/>
        </w:rPr>
        <w:t>товари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за </w:t>
      </w:r>
      <w:proofErr w:type="spellStart"/>
      <w:r w:rsidRPr="00A157E1">
        <w:rPr>
          <w:rFonts w:ascii="Times New Roman" w:hAnsi="Times New Roman" w:cs="Times New Roman"/>
          <w:szCs w:val="28"/>
        </w:rPr>
        <w:t>певною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категорією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з метою </w:t>
      </w:r>
      <w:proofErr w:type="spellStart"/>
      <w:r w:rsidRPr="00A157E1">
        <w:rPr>
          <w:rFonts w:ascii="Times New Roman" w:hAnsi="Times New Roman" w:cs="Times New Roman"/>
          <w:szCs w:val="28"/>
        </w:rPr>
        <w:t>визначення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певних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цінових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трендів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A157E1">
        <w:rPr>
          <w:rFonts w:ascii="Times New Roman" w:hAnsi="Times New Roman" w:cs="Times New Roman"/>
          <w:szCs w:val="28"/>
        </w:rPr>
        <w:t>передбачення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популярності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товарів</w:t>
      </w:r>
      <w:proofErr w:type="spellEnd"/>
      <w:r w:rsidRPr="00A157E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hAnsi="Times New Roman" w:cs="Times New Roman"/>
          <w:szCs w:val="28"/>
        </w:rPr>
        <w:t>тощо</w:t>
      </w:r>
      <w:proofErr w:type="spellEnd"/>
      <w:r w:rsidRPr="00A157E1">
        <w:rPr>
          <w:rFonts w:ascii="Times New Roman" w:hAnsi="Times New Roman" w:cs="Times New Roman"/>
          <w:szCs w:val="28"/>
        </w:rPr>
        <w:t>.</w:t>
      </w:r>
    </w:p>
    <w:p w:rsidR="00CA16A5" w:rsidRPr="00A157E1" w:rsidRDefault="00CA16A5" w:rsidP="00CA16A5">
      <w:pPr>
        <w:rPr>
          <w:rFonts w:ascii="Times New Roman" w:hAnsi="Times New Roman" w:cs="Times New Roman"/>
        </w:rPr>
      </w:pPr>
    </w:p>
    <w:p w:rsidR="007642C2" w:rsidRPr="00A157E1" w:rsidRDefault="00CA16A5" w:rsidP="00CA16A5">
      <w:pPr>
        <w:pStyle w:val="Heading1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В</w:t>
      </w:r>
      <w:proofErr w:type="spellStart"/>
      <w:r w:rsidRPr="00A157E1">
        <w:rPr>
          <w:rFonts w:ascii="Times New Roman" w:hAnsi="Times New Roman" w:cs="Times New Roman"/>
        </w:rPr>
        <w:t>имоги</w:t>
      </w:r>
      <w:proofErr w:type="spellEnd"/>
      <w:r w:rsidRPr="00A157E1">
        <w:rPr>
          <w:rFonts w:ascii="Times New Roman" w:hAnsi="Times New Roman" w:cs="Times New Roman"/>
        </w:rPr>
        <w:t xml:space="preserve"> до </w:t>
      </w:r>
      <w:proofErr w:type="spellStart"/>
      <w:r w:rsidRPr="00A157E1">
        <w:rPr>
          <w:rFonts w:ascii="Times New Roman" w:hAnsi="Times New Roman" w:cs="Times New Roman"/>
        </w:rPr>
        <w:t>програмного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забезпечення</w:t>
      </w:r>
      <w:proofErr w:type="spellEnd"/>
      <w:r w:rsidRPr="00A157E1">
        <w:rPr>
          <w:rFonts w:ascii="Times New Roman" w:hAnsi="Times New Roman" w:cs="Times New Roman"/>
        </w:rPr>
        <w:t>;</w:t>
      </w:r>
    </w:p>
    <w:p w:rsidR="008C0E03" w:rsidRPr="00A157E1" w:rsidRDefault="008C0E03" w:rsidP="008C0E03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Підсистема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попередньої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обробки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містить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у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собі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>:</w:t>
      </w:r>
    </w:p>
    <w:p w:rsidR="008C0E03" w:rsidRPr="00A157E1" w:rsidRDefault="008C0E03" w:rsidP="008C0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Засіб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генерації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: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розроблення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утиліти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для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збору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інформації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про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школи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через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відкриті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ресурси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у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Інтернеті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з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використанням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Scrapy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>.</w:t>
      </w:r>
      <w:r w:rsidRPr="00A157E1">
        <w:rPr>
          <w:rFonts w:ascii="Times New Roman" w:eastAsia="Times New Roman" w:hAnsi="Times New Roman" w:cs="Times New Roman"/>
          <w:b/>
          <w:szCs w:val="28"/>
        </w:rPr>
        <w:t xml:space="preserve">  </w:t>
      </w:r>
    </w:p>
    <w:p w:rsidR="008C0E03" w:rsidRPr="00A157E1" w:rsidRDefault="008C0E03" w:rsidP="008C0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lastRenderedPageBreak/>
        <w:t>Засоби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фільтрації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валідації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: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розроблення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додаткового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функціоналу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у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вищезазначеній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утиліті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задля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корегування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отриманих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переходу до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їх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подальшої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обробки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структуризації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>.</w:t>
      </w:r>
    </w:p>
    <w:p w:rsidR="008C0E03" w:rsidRPr="00A157E1" w:rsidRDefault="008C0E03" w:rsidP="008C0E03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157E1">
        <w:rPr>
          <w:rFonts w:ascii="Times New Roman" w:eastAsia="Times New Roman" w:hAnsi="Times New Roman" w:cs="Times New Roman"/>
          <w:b/>
          <w:szCs w:val="28"/>
        </w:rPr>
        <w:t xml:space="preserve">База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>:</w:t>
      </w:r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color w:val="202124"/>
          <w:szCs w:val="28"/>
          <w:highlight w:val="white"/>
        </w:rPr>
        <w:t>PostgreSQL</w:t>
      </w:r>
      <w:proofErr w:type="spellEnd"/>
    </w:p>
    <w:p w:rsidR="008C0E03" w:rsidRPr="00A157E1" w:rsidRDefault="008C0E03" w:rsidP="008C0E03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Засоби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аналізу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b/>
          <w:szCs w:val="28"/>
        </w:rPr>
        <w:t xml:space="preserve">: </w:t>
      </w:r>
    </w:p>
    <w:p w:rsidR="008C0E03" w:rsidRPr="00A157E1" w:rsidRDefault="008C0E03" w:rsidP="008C0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NumPy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бібліотека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для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роботи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із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великими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масивами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</w:p>
    <w:p w:rsidR="008C0E03" w:rsidRPr="00A157E1" w:rsidRDefault="008C0E03" w:rsidP="008C0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Matpotlib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бібліотека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для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візуалізації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у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вигляді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2D і 3D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графіків</w:t>
      </w:r>
      <w:proofErr w:type="spellEnd"/>
    </w:p>
    <w:p w:rsidR="008C0E03" w:rsidRPr="00A157E1" w:rsidRDefault="008C0E03" w:rsidP="008C0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Pandas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бібліотека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, яка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використовуватиметься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як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надбудова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до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NumPy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для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структуризації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роботи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із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масивами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>.</w:t>
      </w:r>
    </w:p>
    <w:p w:rsidR="008C0E03" w:rsidRPr="00A157E1" w:rsidRDefault="008C0E03" w:rsidP="008C0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XGBoost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прогнозування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</w:p>
    <w:p w:rsidR="008C0E03" w:rsidRPr="00A157E1" w:rsidRDefault="008C0E03" w:rsidP="008C0E03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Задачі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аналізу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>:</w:t>
      </w:r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Структурувати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усі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отримані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із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різних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датасетів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про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школи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оцінки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учнів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демографічні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особливості</w:t>
      </w:r>
      <w:proofErr w:type="spellEnd"/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Здійснити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валідацію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прибрати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зайву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інформацію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із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усіх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датасетів</w:t>
      </w:r>
      <w:proofErr w:type="spellEnd"/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Об’єднати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інформацію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заповнити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пусті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місця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у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A157E1">
        <w:rPr>
          <w:rFonts w:ascii="Times New Roman" w:eastAsia="Times New Roman" w:hAnsi="Times New Roman" w:cs="Times New Roman"/>
          <w:szCs w:val="28"/>
        </w:rPr>
        <w:t xml:space="preserve">Провести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кореляцію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по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усіх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A157E1">
        <w:rPr>
          <w:rFonts w:ascii="Times New Roman" w:eastAsia="Times New Roman" w:hAnsi="Times New Roman" w:cs="Times New Roman"/>
          <w:szCs w:val="28"/>
        </w:rPr>
        <w:t xml:space="preserve">У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місцях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, де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найбільша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кореляція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здійснити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більш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детальний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аналіз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Сформувати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діаграми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розсіювання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виокремити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кластери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зробити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висновки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щодо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отриманих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результатів</w:t>
      </w:r>
      <w:proofErr w:type="spellEnd"/>
    </w:p>
    <w:p w:rsidR="008C0E03" w:rsidRPr="00A157E1" w:rsidRDefault="008C0E03" w:rsidP="008C0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Створити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прогноз на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основі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оцінок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учнів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різних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шкіл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за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минулі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роки</w:t>
      </w:r>
    </w:p>
    <w:p w:rsidR="008C0E03" w:rsidRPr="00A157E1" w:rsidRDefault="008C0E03" w:rsidP="008C0E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Cs w:val="28"/>
        </w:rPr>
      </w:pPr>
    </w:p>
    <w:p w:rsidR="008C0E03" w:rsidRPr="00A157E1" w:rsidRDefault="008C0E03" w:rsidP="008C0E03">
      <w:pPr>
        <w:rPr>
          <w:rFonts w:ascii="Times New Roman" w:eastAsia="Times New Roman" w:hAnsi="Times New Roman" w:cs="Times New Roman"/>
          <w:szCs w:val="28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Передбачається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створення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механізму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реплікації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даних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та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створення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звітної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інформації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>.</w:t>
      </w:r>
    </w:p>
    <w:p w:rsidR="007642C2" w:rsidRPr="00A157E1" w:rsidRDefault="008C0E03" w:rsidP="008C0E03">
      <w:pPr>
        <w:numPr>
          <w:ilvl w:val="0"/>
          <w:numId w:val="5"/>
        </w:numPr>
        <w:spacing w:after="530"/>
        <w:ind w:right="9" w:firstLine="15"/>
        <w:rPr>
          <w:rFonts w:ascii="Times New Roman" w:hAnsi="Times New Roman" w:cs="Times New Roman"/>
        </w:rPr>
      </w:pP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Вимоги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можуть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b/>
          <w:szCs w:val="28"/>
        </w:rPr>
        <w:t>динамічно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змінюватися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під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час </w:t>
      </w:r>
      <w:proofErr w:type="spellStart"/>
      <w:r w:rsidRPr="00A157E1">
        <w:rPr>
          <w:rFonts w:ascii="Times New Roman" w:eastAsia="Times New Roman" w:hAnsi="Times New Roman" w:cs="Times New Roman"/>
          <w:szCs w:val="28"/>
        </w:rPr>
        <w:t>розробки</w:t>
      </w:r>
      <w:proofErr w:type="spellEnd"/>
      <w:r w:rsidRPr="00A157E1">
        <w:rPr>
          <w:rFonts w:ascii="Times New Roman" w:eastAsia="Times New Roman" w:hAnsi="Times New Roman" w:cs="Times New Roman"/>
          <w:szCs w:val="28"/>
        </w:rPr>
        <w:t xml:space="preserve"> проекту.</w:t>
      </w:r>
    </w:p>
    <w:p w:rsidR="007642C2" w:rsidRPr="00A157E1" w:rsidRDefault="008C0E03" w:rsidP="008C0E03">
      <w:pPr>
        <w:pStyle w:val="Heading1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lastRenderedPageBreak/>
        <w:t>О</w:t>
      </w:r>
      <w:proofErr w:type="spellStart"/>
      <w:r w:rsidRPr="00A157E1">
        <w:rPr>
          <w:rFonts w:ascii="Times New Roman" w:hAnsi="Times New Roman" w:cs="Times New Roman"/>
        </w:rPr>
        <w:t>бґрунтування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вибору</w:t>
      </w:r>
      <w:proofErr w:type="spellEnd"/>
      <w:r w:rsidRPr="00A157E1">
        <w:rPr>
          <w:rFonts w:ascii="Times New Roman" w:hAnsi="Times New Roman" w:cs="Times New Roman"/>
        </w:rPr>
        <w:t xml:space="preserve"> СУБД</w:t>
      </w:r>
    </w:p>
    <w:p w:rsidR="008C0E03" w:rsidRPr="00A157E1" w:rsidRDefault="008C0E03" w:rsidP="008C0E03">
      <w:pPr>
        <w:rPr>
          <w:rFonts w:ascii="Times New Roman" w:hAnsi="Times New Roman" w:cs="Times New Roman"/>
        </w:rPr>
      </w:pPr>
      <w:proofErr w:type="spellStart"/>
      <w:r w:rsidRPr="00A157E1">
        <w:rPr>
          <w:rFonts w:ascii="Times New Roman" w:hAnsi="Times New Roman" w:cs="Times New Roman"/>
        </w:rPr>
        <w:t>PostgreSQL</w:t>
      </w:r>
      <w:proofErr w:type="spellEnd"/>
      <w:r w:rsidRPr="00A157E1">
        <w:rPr>
          <w:rFonts w:ascii="Times New Roman" w:hAnsi="Times New Roman" w:cs="Times New Roman"/>
        </w:rPr>
        <w:t xml:space="preserve">. У </w:t>
      </w:r>
      <w:proofErr w:type="spellStart"/>
      <w:r w:rsidRPr="00A157E1">
        <w:rPr>
          <w:rFonts w:ascii="Times New Roman" w:hAnsi="Times New Roman" w:cs="Times New Roman"/>
        </w:rPr>
        <w:t>Постгреса</w:t>
      </w:r>
      <w:proofErr w:type="spellEnd"/>
      <w:r w:rsidRPr="00A157E1">
        <w:rPr>
          <w:rFonts w:ascii="Times New Roman" w:hAnsi="Times New Roman" w:cs="Times New Roman"/>
        </w:rPr>
        <w:t xml:space="preserve"> є </w:t>
      </w:r>
      <w:proofErr w:type="spellStart"/>
      <w:r w:rsidRPr="00A157E1">
        <w:rPr>
          <w:rFonts w:ascii="Times New Roman" w:hAnsi="Times New Roman" w:cs="Times New Roman"/>
        </w:rPr>
        <w:t>безліч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можливостей</w:t>
      </w:r>
      <w:proofErr w:type="spellEnd"/>
      <w:r w:rsidRPr="00A157E1">
        <w:rPr>
          <w:rFonts w:ascii="Times New Roman" w:hAnsi="Times New Roman" w:cs="Times New Roman"/>
        </w:rPr>
        <w:t xml:space="preserve">. </w:t>
      </w:r>
      <w:proofErr w:type="spellStart"/>
      <w:r w:rsidRPr="00A157E1">
        <w:rPr>
          <w:rFonts w:ascii="Times New Roman" w:hAnsi="Times New Roman" w:cs="Times New Roman"/>
        </w:rPr>
        <w:t>Створений</w:t>
      </w:r>
      <w:proofErr w:type="spellEnd"/>
      <w:r w:rsidRPr="00A157E1">
        <w:rPr>
          <w:rFonts w:ascii="Times New Roman" w:hAnsi="Times New Roman" w:cs="Times New Roman"/>
        </w:rPr>
        <w:t xml:space="preserve"> з </w:t>
      </w:r>
      <w:proofErr w:type="spellStart"/>
      <w:r w:rsidRPr="00A157E1">
        <w:rPr>
          <w:rFonts w:ascii="Times New Roman" w:hAnsi="Times New Roman" w:cs="Times New Roman"/>
        </w:rPr>
        <w:t>використанням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об'єктно-реляційної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моделі</w:t>
      </w:r>
      <w:proofErr w:type="spellEnd"/>
      <w:r w:rsidRPr="00A157E1">
        <w:rPr>
          <w:rFonts w:ascii="Times New Roman" w:hAnsi="Times New Roman" w:cs="Times New Roman"/>
        </w:rPr>
        <w:t xml:space="preserve">, </w:t>
      </w:r>
      <w:proofErr w:type="spellStart"/>
      <w:r w:rsidRPr="00A157E1">
        <w:rPr>
          <w:rFonts w:ascii="Times New Roman" w:hAnsi="Times New Roman" w:cs="Times New Roman"/>
        </w:rPr>
        <w:t>він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підтримує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складні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структури</w:t>
      </w:r>
      <w:proofErr w:type="spellEnd"/>
      <w:r w:rsidRPr="00A157E1">
        <w:rPr>
          <w:rFonts w:ascii="Times New Roman" w:hAnsi="Times New Roman" w:cs="Times New Roman"/>
        </w:rPr>
        <w:t xml:space="preserve"> і широкий спектр </w:t>
      </w:r>
      <w:proofErr w:type="spellStart"/>
      <w:r w:rsidRPr="00A157E1">
        <w:rPr>
          <w:rFonts w:ascii="Times New Roman" w:hAnsi="Times New Roman" w:cs="Times New Roman"/>
        </w:rPr>
        <w:t>вбудованих</w:t>
      </w:r>
      <w:proofErr w:type="spellEnd"/>
      <w:r w:rsidRPr="00A157E1">
        <w:rPr>
          <w:rFonts w:ascii="Times New Roman" w:hAnsi="Times New Roman" w:cs="Times New Roman"/>
        </w:rPr>
        <w:t xml:space="preserve"> і </w:t>
      </w:r>
      <w:proofErr w:type="spellStart"/>
      <w:r w:rsidRPr="00A157E1">
        <w:rPr>
          <w:rFonts w:ascii="Times New Roman" w:hAnsi="Times New Roman" w:cs="Times New Roman"/>
        </w:rPr>
        <w:t>обумовлених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користувачем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типів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даних</w:t>
      </w:r>
      <w:proofErr w:type="spellEnd"/>
      <w:r w:rsidRPr="00A157E1">
        <w:rPr>
          <w:rFonts w:ascii="Times New Roman" w:hAnsi="Times New Roman" w:cs="Times New Roman"/>
        </w:rPr>
        <w:t xml:space="preserve">. </w:t>
      </w:r>
      <w:proofErr w:type="spellStart"/>
      <w:r w:rsidRPr="00A157E1">
        <w:rPr>
          <w:rFonts w:ascii="Times New Roman" w:hAnsi="Times New Roman" w:cs="Times New Roman"/>
        </w:rPr>
        <w:t>Він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забезпечує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розширену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ємність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даних</w:t>
      </w:r>
      <w:proofErr w:type="spellEnd"/>
      <w:r w:rsidRPr="00A157E1">
        <w:rPr>
          <w:rFonts w:ascii="Times New Roman" w:hAnsi="Times New Roman" w:cs="Times New Roman"/>
        </w:rPr>
        <w:t xml:space="preserve"> і заслужив </w:t>
      </w:r>
      <w:proofErr w:type="spellStart"/>
      <w:r w:rsidRPr="00A157E1">
        <w:rPr>
          <w:rFonts w:ascii="Times New Roman" w:hAnsi="Times New Roman" w:cs="Times New Roman"/>
        </w:rPr>
        <w:t>довіру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дбайливим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ставленням</w:t>
      </w:r>
      <w:proofErr w:type="spellEnd"/>
      <w:r w:rsidRPr="00A157E1">
        <w:rPr>
          <w:rFonts w:ascii="Times New Roman" w:hAnsi="Times New Roman" w:cs="Times New Roman"/>
        </w:rPr>
        <w:t xml:space="preserve"> до </w:t>
      </w:r>
      <w:proofErr w:type="spellStart"/>
      <w:r w:rsidRPr="00A157E1">
        <w:rPr>
          <w:rFonts w:ascii="Times New Roman" w:hAnsi="Times New Roman" w:cs="Times New Roman"/>
        </w:rPr>
        <w:t>цілісності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даних</w:t>
      </w:r>
      <w:proofErr w:type="spellEnd"/>
      <w:r w:rsidRPr="00A157E1">
        <w:rPr>
          <w:rFonts w:ascii="Times New Roman" w:hAnsi="Times New Roman" w:cs="Times New Roman"/>
        </w:rPr>
        <w:t>.</w:t>
      </w:r>
    </w:p>
    <w:p w:rsidR="008C0E03" w:rsidRPr="00A157E1" w:rsidRDefault="008C0E03" w:rsidP="008C0E03">
      <w:pPr>
        <w:rPr>
          <w:rFonts w:ascii="Times New Roman" w:hAnsi="Times New Roman" w:cs="Times New Roman"/>
        </w:rPr>
      </w:pPr>
    </w:p>
    <w:p w:rsidR="007642C2" w:rsidRPr="00A157E1" w:rsidRDefault="008C0E03" w:rsidP="008C0E03">
      <w:pPr>
        <w:pStyle w:val="Heading1"/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В</w:t>
      </w:r>
      <w:proofErr w:type="spellStart"/>
      <w:r w:rsidRPr="00A157E1">
        <w:rPr>
          <w:rFonts w:ascii="Times New Roman" w:hAnsi="Times New Roman" w:cs="Times New Roman"/>
        </w:rPr>
        <w:t>ибір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засобів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розробки</w:t>
      </w:r>
      <w:proofErr w:type="spellEnd"/>
    </w:p>
    <w:p w:rsidR="00A157E1" w:rsidRDefault="00A157E1" w:rsidP="00A157E1">
      <w:pPr>
        <w:rPr>
          <w:rFonts w:ascii="Times New Roman" w:hAnsi="Times New Roman" w:cs="Times New Roman"/>
        </w:rPr>
      </w:pPr>
      <w:r w:rsidRPr="00A157E1">
        <w:rPr>
          <w:rFonts w:ascii="Times New Roman" w:hAnsi="Times New Roman" w:cs="Times New Roman"/>
          <w:lang w:val="uk-UA"/>
        </w:rPr>
        <w:t>М</w:t>
      </w:r>
      <w:proofErr w:type="spellStart"/>
      <w:r w:rsidRPr="00A157E1">
        <w:rPr>
          <w:rFonts w:ascii="Times New Roman" w:hAnsi="Times New Roman" w:cs="Times New Roman"/>
        </w:rPr>
        <w:t>ова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Python</w:t>
      </w:r>
      <w:proofErr w:type="spellEnd"/>
      <w:r w:rsidRPr="00A157E1">
        <w:rPr>
          <w:rFonts w:ascii="Times New Roman" w:hAnsi="Times New Roman" w:cs="Times New Roman"/>
        </w:rPr>
        <w:t xml:space="preserve"> 3.6-3.8 та </w:t>
      </w:r>
      <w:proofErr w:type="spellStart"/>
      <w:r w:rsidRPr="00A157E1">
        <w:rPr>
          <w:rFonts w:ascii="Times New Roman" w:hAnsi="Times New Roman" w:cs="Times New Roman"/>
        </w:rPr>
        <w:t>відповідні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бібліотеки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напрямку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Data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Science</w:t>
      </w:r>
      <w:proofErr w:type="spellEnd"/>
      <w:r w:rsidRPr="00A157E1">
        <w:rPr>
          <w:rFonts w:ascii="Times New Roman" w:hAnsi="Times New Roman" w:cs="Times New Roman"/>
        </w:rPr>
        <w:t xml:space="preserve">. </w:t>
      </w:r>
    </w:p>
    <w:p w:rsidR="00A157E1" w:rsidRPr="00A157E1" w:rsidRDefault="00A157E1" w:rsidP="00A157E1">
      <w:pPr>
        <w:rPr>
          <w:rFonts w:ascii="Times New Roman" w:hAnsi="Times New Roman" w:cs="Times New Roman"/>
        </w:rPr>
      </w:pPr>
    </w:p>
    <w:p w:rsidR="007642C2" w:rsidRPr="00A157E1" w:rsidRDefault="00A157E1" w:rsidP="00A157E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Е</w:t>
      </w:r>
      <w:proofErr w:type="spellStart"/>
      <w:r w:rsidRPr="00A157E1">
        <w:rPr>
          <w:rFonts w:ascii="Times New Roman" w:hAnsi="Times New Roman" w:cs="Times New Roman"/>
        </w:rPr>
        <w:t>тапи</w:t>
      </w:r>
      <w:proofErr w:type="spellEnd"/>
      <w:r w:rsidRPr="00A157E1">
        <w:rPr>
          <w:rFonts w:ascii="Times New Roman" w:hAnsi="Times New Roman" w:cs="Times New Roman"/>
        </w:rPr>
        <w:t xml:space="preserve"> </w:t>
      </w:r>
      <w:proofErr w:type="spellStart"/>
      <w:r w:rsidRPr="00A157E1">
        <w:rPr>
          <w:rFonts w:ascii="Times New Roman" w:hAnsi="Times New Roman" w:cs="Times New Roman"/>
        </w:rPr>
        <w:t>розробки</w:t>
      </w:r>
      <w:proofErr w:type="spellEnd"/>
    </w:p>
    <w:tbl>
      <w:tblPr>
        <w:tblW w:w="10137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5634"/>
      </w:tblGrid>
      <w:tr w:rsidR="00A157E1" w:rsidTr="00332A5B">
        <w:tc>
          <w:tcPr>
            <w:tcW w:w="4503" w:type="dxa"/>
            <w:tcBorders>
              <w:top w:val="single" w:sz="24" w:space="0" w:color="000000"/>
              <w:left w:val="single" w:sz="24" w:space="0" w:color="000000"/>
            </w:tcBorders>
          </w:tcPr>
          <w:p w:rsidR="00A157E1" w:rsidRDefault="00A157E1" w:rsidP="00A157E1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Cs w:val="28"/>
                <w:lang w:val="uk-UA"/>
              </w:rPr>
              <w:t>9</w:t>
            </w:r>
            <w:r>
              <w:rPr>
                <w:rFonts w:ascii="Times New Roman" w:eastAsia="Times New Roman" w:hAnsi="Times New Roman" w:cs="Times New Roman"/>
                <w:szCs w:val="28"/>
              </w:rPr>
              <w:t>.10.2021</w:t>
            </w:r>
          </w:p>
        </w:tc>
        <w:tc>
          <w:tcPr>
            <w:tcW w:w="5634" w:type="dxa"/>
            <w:tcBorders>
              <w:top w:val="single" w:sz="24" w:space="0" w:color="000000"/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ТЗ</w:t>
            </w:r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</w:tcBorders>
            <w:vAlign w:val="center"/>
          </w:tcPr>
          <w:p w:rsidR="00A157E1" w:rsidRDefault="00A157E1" w:rsidP="00332A5B">
            <w:pPr>
              <w:tabs>
                <w:tab w:val="left" w:pos="1869"/>
              </w:tabs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28</w:t>
            </w:r>
            <w:r>
              <w:rPr>
                <w:rFonts w:ascii="Times New Roman" w:eastAsia="Times New Roman" w:hAnsi="Times New Roman" w:cs="Times New Roman"/>
                <w:szCs w:val="28"/>
              </w:rPr>
              <w:t>.10.2021</w:t>
            </w:r>
          </w:p>
        </w:tc>
        <w:tc>
          <w:tcPr>
            <w:tcW w:w="5634" w:type="dxa"/>
            <w:tcBorders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Засоби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даних</w:t>
            </w:r>
            <w:proofErr w:type="spellEnd"/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uk-UA"/>
              </w:rPr>
              <w:t>0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Cs w:val="28"/>
              </w:rPr>
              <w:t>2.11</w:t>
            </w:r>
            <w:r>
              <w:rPr>
                <w:rFonts w:ascii="Times New Roman" w:eastAsia="Times New Roman" w:hAnsi="Times New Roman" w:cs="Times New Roman"/>
                <w:szCs w:val="28"/>
              </w:rPr>
              <w:t>.2021</w:t>
            </w:r>
          </w:p>
        </w:tc>
        <w:tc>
          <w:tcPr>
            <w:tcW w:w="5634" w:type="dxa"/>
            <w:tcBorders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Засоби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даних</w:t>
            </w:r>
            <w:proofErr w:type="spellEnd"/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04.11.2021</w:t>
            </w:r>
          </w:p>
        </w:tc>
        <w:tc>
          <w:tcPr>
            <w:tcW w:w="5634" w:type="dxa"/>
            <w:tcBorders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підключення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БД</w:t>
            </w:r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14.11.2021</w:t>
            </w:r>
          </w:p>
        </w:tc>
        <w:tc>
          <w:tcPr>
            <w:tcW w:w="5634" w:type="dxa"/>
            <w:tcBorders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Засоби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реплікації</w:t>
            </w:r>
            <w:proofErr w:type="spellEnd"/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21.11.2021</w:t>
            </w:r>
          </w:p>
        </w:tc>
        <w:tc>
          <w:tcPr>
            <w:tcW w:w="5634" w:type="dxa"/>
            <w:tcBorders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Засоби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аналізу</w:t>
            </w:r>
            <w:proofErr w:type="spellEnd"/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02.12.2021</w:t>
            </w:r>
          </w:p>
        </w:tc>
        <w:tc>
          <w:tcPr>
            <w:tcW w:w="5634" w:type="dxa"/>
            <w:tcBorders>
              <w:bottom w:val="single" w:sz="4" w:space="0" w:color="000000"/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Засоби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резервування</w:t>
            </w:r>
            <w:proofErr w:type="spellEnd"/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  <w:right w:val="single" w:sz="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10.12.2021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Структурування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проекту та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документації</w:t>
            </w:r>
            <w:proofErr w:type="spellEnd"/>
          </w:p>
        </w:tc>
      </w:tr>
      <w:tr w:rsidR="00A157E1" w:rsidTr="00332A5B">
        <w:tc>
          <w:tcPr>
            <w:tcW w:w="4503" w:type="dxa"/>
            <w:tcBorders>
              <w:left w:val="single" w:sz="24" w:space="0" w:color="000000"/>
              <w:bottom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14.12.2021</w:t>
            </w:r>
          </w:p>
        </w:tc>
        <w:tc>
          <w:tcPr>
            <w:tcW w:w="5634" w:type="dxa"/>
            <w:tcBorders>
              <w:top w:val="single" w:sz="4" w:space="0" w:color="000000"/>
              <w:bottom w:val="single" w:sz="24" w:space="0" w:color="000000"/>
              <w:right w:val="single" w:sz="24" w:space="0" w:color="000000"/>
            </w:tcBorders>
          </w:tcPr>
          <w:p w:rsidR="00A157E1" w:rsidRDefault="00A157E1" w:rsidP="00332A5B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Захист</w:t>
            </w:r>
            <w:proofErr w:type="spellEnd"/>
          </w:p>
        </w:tc>
      </w:tr>
    </w:tbl>
    <w:p w:rsidR="007642C2" w:rsidRPr="00A157E1" w:rsidRDefault="007642C2" w:rsidP="00A157E1">
      <w:pPr>
        <w:spacing w:after="0" w:line="259" w:lineRule="auto"/>
        <w:rPr>
          <w:rFonts w:ascii="Times New Roman" w:hAnsi="Times New Roman" w:cs="Times New Roman"/>
        </w:rPr>
      </w:pPr>
    </w:p>
    <w:sectPr w:rsidR="007642C2" w:rsidRPr="00A157E1">
      <w:pgSz w:w="12240" w:h="15840"/>
      <w:pgMar w:top="1499" w:right="1440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B23"/>
    <w:multiLevelType w:val="hybridMultilevel"/>
    <w:tmpl w:val="511AA2F6"/>
    <w:lvl w:ilvl="0" w:tplc="4710AA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2AD0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08E9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84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5600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1CF5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857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1E1F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6D3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27B4D"/>
    <w:multiLevelType w:val="hybridMultilevel"/>
    <w:tmpl w:val="3A9616C8"/>
    <w:lvl w:ilvl="0" w:tplc="47A4C9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E8AD8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8A9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AC71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8AC8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9026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F08B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70EF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38EE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2419C"/>
    <w:multiLevelType w:val="multilevel"/>
    <w:tmpl w:val="855C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277BE5"/>
    <w:multiLevelType w:val="hybridMultilevel"/>
    <w:tmpl w:val="90B4B3B2"/>
    <w:lvl w:ilvl="0" w:tplc="24DA0356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2ED43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64E2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3AF93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48D0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5C636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ADA1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25570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6C22EE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FE0401"/>
    <w:multiLevelType w:val="hybridMultilevel"/>
    <w:tmpl w:val="6FC2ED76"/>
    <w:lvl w:ilvl="0" w:tplc="87809E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2CCC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2AFA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ED0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8CAE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7E53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2827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70FA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FCC7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BC1A8F"/>
    <w:multiLevelType w:val="hybridMultilevel"/>
    <w:tmpl w:val="2A428DAE"/>
    <w:lvl w:ilvl="0" w:tplc="AD9A7CC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485790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A6BC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0A13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C823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AB6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5A33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4AF0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24A9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2672FD"/>
    <w:multiLevelType w:val="multilevel"/>
    <w:tmpl w:val="479E0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B9463F"/>
    <w:multiLevelType w:val="multilevel"/>
    <w:tmpl w:val="30465E0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1E2DB2"/>
    <w:multiLevelType w:val="hybridMultilevel"/>
    <w:tmpl w:val="9AF09714"/>
    <w:lvl w:ilvl="0" w:tplc="587611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9C60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68E5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2EB8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F2CA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5E0C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D443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1239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1212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2073E5"/>
    <w:multiLevelType w:val="multilevel"/>
    <w:tmpl w:val="E7A2B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5425EB"/>
    <w:multiLevelType w:val="hybridMultilevel"/>
    <w:tmpl w:val="BD32C98C"/>
    <w:lvl w:ilvl="0" w:tplc="7D1E5E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01E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F4B0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58C3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E6F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8826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7808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10AF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420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0505C"/>
    <w:multiLevelType w:val="hybridMultilevel"/>
    <w:tmpl w:val="5FFE0DB2"/>
    <w:lvl w:ilvl="0" w:tplc="DDAEFF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FAFA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4D2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A617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608F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F8ED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4CF5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42C1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AFC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C2"/>
    <w:rsid w:val="00044C84"/>
    <w:rsid w:val="00241B56"/>
    <w:rsid w:val="007642C2"/>
    <w:rsid w:val="008C0E03"/>
    <w:rsid w:val="00A157E1"/>
    <w:rsid w:val="00B66BEA"/>
    <w:rsid w:val="00C04077"/>
    <w:rsid w:val="00C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F884"/>
  <w15:docId w15:val="{BF907E24-C18C-4BD1-BB4B-80C33DC8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71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17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08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8"/>
      </w:numPr>
      <w:spacing w:after="127"/>
      <w:outlineLvl w:val="2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B66BE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B6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Северин Юрій КП-01</vt:lpstr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Северин Юрій КП-01</dc:title>
  <dc:subject/>
  <dc:creator>Yurii</dc:creator>
  <cp:keywords/>
  <cp:lastModifiedBy>Yurii</cp:lastModifiedBy>
  <cp:revision>4</cp:revision>
  <dcterms:created xsi:type="dcterms:W3CDTF">2021-10-19T09:04:00Z</dcterms:created>
  <dcterms:modified xsi:type="dcterms:W3CDTF">2021-10-19T09:56:00Z</dcterms:modified>
</cp:coreProperties>
</file>