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5729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4D40">
        <w:rPr>
          <w:lang w:eastAsia="uk-UA"/>
        </w:rPr>
        <w:drawing>
          <wp:anchor distT="0" distB="0" distL="114300" distR="114300" simplePos="0" relativeHeight="251656704" behindDoc="0" locked="0" layoutInCell="1" hidden="0" allowOverlap="1" wp14:anchorId="09AA8141" wp14:editId="6D2D53DB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48892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E85095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85498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7A823DC8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7189177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3355389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67680FE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361896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1C59F0E9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417BD9E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298A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86370D" w14:textId="3C6DDA21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94D4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7C6EFB" w:rsidRPr="00E94D40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33FAAA0A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7C6EFB"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 орієнтоване</w:t>
      </w: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програмування”</w:t>
      </w:r>
    </w:p>
    <w:p w14:paraId="325A23F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DC0E8C" w:rsidRPr="00E94D40">
        <w:rPr>
          <w:rFonts w:ascii="Times New Roman" w:eastAsia="Times New Roman" w:hAnsi="Times New Roman"/>
          <w:sz w:val="28"/>
          <w:szCs w:val="28"/>
        </w:rPr>
        <w:t>Структурні шаблони</w:t>
      </w: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7219404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383185" w14:textId="77777777" w:rsidR="001F1087" w:rsidRPr="00E94D40" w:rsidRDefault="001F1087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1518"/>
        <w:gridCol w:w="4296"/>
      </w:tblGrid>
      <w:tr w:rsidR="00E94D40" w:rsidRPr="00E94D40" w14:paraId="0BB10743" w14:textId="77777777" w:rsidTr="00A73305">
        <w:trPr>
          <w:trHeight w:val="2249"/>
        </w:trPr>
        <w:tc>
          <w:tcPr>
            <w:tcW w:w="3967" w:type="dxa"/>
          </w:tcPr>
          <w:p w14:paraId="7CD0B3DF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14:paraId="6D917C41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0158A867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КП-01</w:t>
            </w:r>
          </w:p>
          <w:p w14:paraId="4141225A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Северин Юрій Юрійович</w:t>
            </w:r>
          </w:p>
          <w:p w14:paraId="7ACFB39B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E94D40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0D2A2F9B" w14:textId="77777777" w:rsidR="00DC0E8C" w:rsidRPr="00E94D40" w:rsidRDefault="00DC0E8C" w:rsidP="00DC0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16"/>
              </w:rPr>
              <w:t xml:space="preserve">Варіант 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  <w:t>№ 14</w:t>
            </w:r>
          </w:p>
          <w:p w14:paraId="26710F2C" w14:textId="77777777" w:rsidR="001F1087" w:rsidRPr="00E94D40" w:rsidRDefault="001F1087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8" w:type="dxa"/>
          </w:tcPr>
          <w:p w14:paraId="5A5FD7DC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9E8FAB3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69E66E74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82858A4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EDD791F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17C8988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1B4F621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56533404" w14:textId="77777777" w:rsidR="00A73305" w:rsidRPr="00E94D40" w:rsidRDefault="00A73305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45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Київ 202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6" w:type="dxa"/>
          </w:tcPr>
          <w:p w14:paraId="50FF6A19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14:paraId="71962974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28C14852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14:paraId="1A002AF6" w14:textId="77777777" w:rsidR="002453A9" w:rsidRPr="00E94D40" w:rsidRDefault="006C1110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14:paraId="137CE98D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E94D40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3A1872F5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FEE556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7041D9" w14:textId="77777777" w:rsidR="002453A9" w:rsidRPr="00E94D40" w:rsidRDefault="002453A9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14:paraId="6A9AF79F" w14:textId="77777777" w:rsidR="001E3D06" w:rsidRPr="00E94D40" w:rsidRDefault="00DC0E8C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E94D40">
        <w:rPr>
          <w:rFonts w:ascii="Times New Roman" w:hAnsi="Times New Roman" w:cs="Times New Roman"/>
          <w:sz w:val="28"/>
        </w:rPr>
        <w:t>Ознайомитися зі структурними шаблонами у C# та реалізувати дві задачі за допомогою цих паттернів.</w:t>
      </w:r>
    </w:p>
    <w:p w14:paraId="561A8E24" w14:textId="77777777" w:rsidR="00174828" w:rsidRPr="00E94D40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BCCD3" w14:textId="77777777" w:rsidR="00174828" w:rsidRPr="00E94D40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7D9B0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14:paraId="42CBEDA2" w14:textId="77777777" w:rsidR="00F60558" w:rsidRPr="00F60558" w:rsidRDefault="00F60558" w:rsidP="00F60558">
      <w:pPr>
        <w:pStyle w:val="aa"/>
        <w:numPr>
          <w:ilvl w:val="0"/>
          <w:numId w:val="14"/>
        </w:numPr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</w:pPr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За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шаблону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проєктування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відтворити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вивчення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студентом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певного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предмету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здачі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ним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екзамену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За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кожне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самостійне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заняття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студент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опановує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5%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матеріалу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При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опануванні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студентом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більше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60%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матеріалу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переходить 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категорію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потенційних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трійочників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», при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опануванні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більше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80% - 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категорію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студентів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претендують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на «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четвірку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», та при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опануванні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більше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95%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матеріалу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стає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потенційним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відмінником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. </w:t>
      </w:r>
    </w:p>
    <w:p w14:paraId="2468265C" w14:textId="77777777" w:rsidR="00F60558" w:rsidRPr="00F60558" w:rsidRDefault="00F60558" w:rsidP="00F60558">
      <w:pPr>
        <w:pStyle w:val="aa"/>
        <w:numPr>
          <w:ilvl w:val="0"/>
          <w:numId w:val="14"/>
        </w:numPr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</w:pPr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Для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формування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команди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спеціалістів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новий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проект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компанія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звертається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надає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інформацію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щодо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вимог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кандидатів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вакантні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посади.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Рекрутингова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в свою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чергу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певну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базу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спеціалістів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інформацією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професійні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якості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бажані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позиції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з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якої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вибирає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кандидатів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задані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посади.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Рекрутингова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може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звертатися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до 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іншої</w:t>
      </w:r>
      <w:proofErr w:type="spellEnd"/>
      <w:proofErr w:type="gram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подібної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з метою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проведення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пошуку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кандидатів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чи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вакансій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базі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останньої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Іноді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спеціалісти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власною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ініціативою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відправляють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відомості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про себе до банка резюме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компанії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щоб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повідомляла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нові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вакансії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можуть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бути для них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цікавими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За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шаблону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проєктування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змоделювати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взаємодії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фахівців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компаній-замовників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через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. </w:t>
      </w:r>
    </w:p>
    <w:p w14:paraId="6B177C8B" w14:textId="29B07DF0" w:rsidR="00E94D40" w:rsidRPr="001711D6" w:rsidRDefault="00E94D40" w:rsidP="00F60558">
      <w:pPr>
        <w:pStyle w:val="aa"/>
        <w:spacing w:line="240" w:lineRule="auto"/>
        <w:ind w:left="0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</w:pPr>
    </w:p>
    <w:p w14:paraId="79026CAA" w14:textId="77777777" w:rsidR="007C6EFB" w:rsidRPr="00E94D40" w:rsidRDefault="007C6EFB" w:rsidP="00DC0E8C">
      <w:pPr>
        <w:pStyle w:val="aa"/>
        <w:spacing w:line="240" w:lineRule="auto"/>
        <w:ind w:left="708"/>
        <w:jc w:val="both"/>
        <w:rPr>
          <w:sz w:val="28"/>
          <w:szCs w:val="28"/>
          <w:lang w:val="ru-RU"/>
        </w:rPr>
      </w:pPr>
    </w:p>
    <w:p w14:paraId="6D0FB283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03611" w14:textId="77777777" w:rsidR="006C1110" w:rsidRPr="00E94D40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66E1FF" w14:textId="77777777" w:rsidR="002453A9" w:rsidRPr="00E94D40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2453A9" w:rsidRPr="00E94D40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програм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14:paraId="15F8D9D8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957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0"/>
      </w:tblGrid>
      <w:tr w:rsidR="00E94D40" w:rsidRPr="00E94D40" w14:paraId="094933A0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DDA8" w14:textId="77777777" w:rsidR="00DC0E8C" w:rsidRPr="00E94D4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sz w:val="28"/>
                <w:szCs w:val="19"/>
                <w:lang w:val="en-US" w:eastAsia="en-US"/>
              </w:rPr>
            </w:pPr>
            <w:r w:rsidRPr="00E94D40">
              <w:rPr>
                <w:rFonts w:ascii="Times New Roman" w:eastAsiaTheme="minorHAnsi" w:hAnsi="Times New Roman" w:cs="Times New Roman"/>
                <w:b/>
                <w:noProof w:val="0"/>
                <w:sz w:val="28"/>
                <w:szCs w:val="19"/>
                <w:lang w:eastAsia="en-US"/>
              </w:rPr>
              <w:t>1</w:t>
            </w:r>
          </w:p>
        </w:tc>
      </w:tr>
      <w:tr w:rsidR="00E94D40" w:rsidRPr="00E94D40" w14:paraId="08E01C8A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3E6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28B1793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B84FD1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namespace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lab5</w:t>
            </w:r>
          </w:p>
          <w:p w14:paraId="77EF273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{</w:t>
            </w:r>
          </w:p>
          <w:p w14:paraId="2CC02F1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Program</w:t>
            </w:r>
            <w:proofErr w:type="spellEnd"/>
          </w:p>
          <w:p w14:paraId="63DC45F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lastRenderedPageBreak/>
              <w:t xml:space="preserve">    {</w:t>
            </w:r>
          </w:p>
          <w:p w14:paraId="1475448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Main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[]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args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71D2345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2830181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58194D0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5DACC62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for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i = 0; i &lt; 25; i++)</w:t>
            </w:r>
          </w:p>
          <w:p w14:paraId="4839CFD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6CE7E5A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contextStudent.Learn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1762942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3BDB986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Console.ReadKey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7273872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5513EEA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78B76BA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FA9266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}</w:t>
            </w:r>
          </w:p>
          <w:p w14:paraId="276FD8E2" w14:textId="7B35D207" w:rsidR="00BD54B1" w:rsidRPr="00E94D40" w:rsidRDefault="00BD54B1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sz w:val="14"/>
                <w:szCs w:val="16"/>
                <w:lang w:eastAsia="en-US"/>
              </w:rPr>
            </w:pPr>
          </w:p>
        </w:tc>
      </w:tr>
      <w:tr w:rsidR="00F60558" w:rsidRPr="00E94D40" w14:paraId="003D7AE4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BA9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lastRenderedPageBreak/>
              <w:t>using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35AE6AC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7F4328C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namespace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lab5</w:t>
            </w:r>
          </w:p>
          <w:p w14:paraId="4E81893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{</w:t>
            </w:r>
          </w:p>
          <w:p w14:paraId="5A79816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</w:p>
          <w:p w14:paraId="026653B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2AA7552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707A645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2267CCF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032F3A0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45D1387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0671047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private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38C5B0D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0;</w:t>
            </w:r>
          </w:p>
          <w:p w14:paraId="131DC68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7855F92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543BA9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6259E48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DA11FA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1948393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02C89E6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65715C3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na_State.percents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48EC57F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2DF6A9D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6ADE8F8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7734C92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с_State.percents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3F16472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54B520A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43B26CF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2F0A8EA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b_State.percents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430F777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4367893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7607F38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2A162EC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a_State.percents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300D4CB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0944690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207D66D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05DF1C4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5B4C7E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0AE073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4F58916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3CE883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&lt; 95)</w:t>
            </w:r>
          </w:p>
          <w:p w14:paraId="754B71A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6A52FF4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+= 5;</w:t>
            </w:r>
          </w:p>
          <w:p w14:paraId="0D19610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21AC0F8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CurrentState.CurrentPercent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60DC7A8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055611C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else</w:t>
            </w:r>
            <w:proofErr w:type="spellEnd"/>
          </w:p>
          <w:p w14:paraId="51F576C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50DAAE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("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Learned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to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maximum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70756C8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63D133E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6BC051D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4C0FD4A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}</w:t>
            </w:r>
          </w:p>
          <w:p w14:paraId="748DD55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</w:tc>
      </w:tr>
      <w:tr w:rsidR="00F60558" w:rsidRPr="00E94D40" w14:paraId="431B7D38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9FC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22E1D0D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4C15946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namespace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lab5</w:t>
            </w:r>
          </w:p>
          <w:p w14:paraId="72EA49F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{</w:t>
            </w:r>
          </w:p>
          <w:p w14:paraId="21257FA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abstract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369FC0A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29AD9D7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{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get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;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private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protected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 }</w:t>
            </w:r>
          </w:p>
          <w:p w14:paraId="047F4BF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2929C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abstract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6D9AE12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69BD543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1F5485F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08A33EB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79AA26A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lastRenderedPageBreak/>
              <w:t xml:space="preserve">        {</w:t>
            </w:r>
          </w:p>
          <w:p w14:paraId="0F9ADB7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95;</w:t>
            </w:r>
          </w:p>
          <w:p w14:paraId="42E35B6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7361DB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621FB2A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7515861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("I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have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&gt;95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points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.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I`m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55C5D68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1C3DF7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7260E40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0A1977F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0E1B8C2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51DC9D1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7827A6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80;</w:t>
            </w:r>
          </w:p>
          <w:p w14:paraId="039EAA7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78FE8A6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5810257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7E7B6D0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("I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have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80-95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points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.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I`m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6013657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6329374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3F39F0C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2CD73AF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57FEF24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6AA2272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69C4B8F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60;</w:t>
            </w:r>
          </w:p>
          <w:p w14:paraId="3AF8C59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74C1980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41F26B1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0C03E2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("I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have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60-80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points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.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I`m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0C2531B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09F19D0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152254C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611A854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517880E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16F55AD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5DAB6DF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4A6272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0;</w:t>
            </w:r>
          </w:p>
          <w:p w14:paraId="453899C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770FB6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3469858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4F3416C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("I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have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big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problems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.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I`m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1C59E95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405998C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0DE27126" w14:textId="4846F2E5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}</w:t>
            </w:r>
          </w:p>
        </w:tc>
      </w:tr>
    </w:tbl>
    <w:p w14:paraId="16204946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4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E94D40" w:rsidRPr="00E94D40" w14:paraId="11254982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BDB2" w14:textId="77777777" w:rsidR="006C1110" w:rsidRPr="00E94D40" w:rsidRDefault="00DC0E8C" w:rsidP="00F60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E94D40" w:rsidRPr="00E94D40" w14:paraId="63318D1F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C5B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namespace task6</w:t>
            </w:r>
          </w:p>
          <w:p w14:paraId="3A60A4A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289A0DE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abstract class Agency</w:t>
            </w:r>
          </w:p>
          <w:p w14:paraId="3913882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3D5BB72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abstract void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RegisterSpecialists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specialists);</w:t>
            </w:r>
          </w:p>
          <w:p w14:paraId="028D6135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4D6D72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abstract int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410946D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</w:t>
            </w:r>
          </w:p>
          <w:p w14:paraId="1BEF9C1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Agency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NextAgency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</w:t>
            </w:r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 get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 set; }</w:t>
            </w:r>
          </w:p>
          <w:p w14:paraId="5244ABF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F85519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abstract int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HandleRequest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NeededSpecialistsAmount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,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ExistingAmount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2897A5D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1B4FE5DA" w14:textId="5CC1BB03" w:rsidR="00DC0E8C" w:rsidRPr="001711D6" w:rsidRDefault="001711D6" w:rsidP="00171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  <w:lang w:val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</w:tc>
      </w:tr>
      <w:tr w:rsidR="00E94D40" w:rsidRPr="00E94D40" w14:paraId="1069C164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041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using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System.Collections.Generic</w:t>
            </w:r>
            <w:proofErr w:type="spellEnd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00BF0D0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using System;</w:t>
            </w:r>
          </w:p>
          <w:p w14:paraId="3C64250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68EE5D8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namespace task6</w:t>
            </w:r>
          </w:p>
          <w:p w14:paraId="1B88033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{</w:t>
            </w:r>
          </w:p>
          <w:p w14:paraId="4BF09E7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MainAgency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: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Agency</w:t>
            </w:r>
          </w:p>
          <w:p w14:paraId="68FBFF4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{</w:t>
            </w:r>
          </w:p>
          <w:p w14:paraId="267CAAD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private List&lt;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&gt;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listsOfSpecialists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17B303D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49A689F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MainAgency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1506F005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4632A0E5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listsOfSpecialists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= new List&lt;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&gt;(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1F534A0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594CE54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7603FD9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int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HandleRequest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NeededSpecialistsAmount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,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ExistingAmount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1223E020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0559D88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int a =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RequestSpecialists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NeededSpecialistsAmount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62D3C57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ExistingAmount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+= a;</w:t>
            </w:r>
          </w:p>
          <w:p w14:paraId="714C83E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NeededSpecialistsAmount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-= a;</w:t>
            </w:r>
          </w:p>
          <w:p w14:paraId="1F6D554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lastRenderedPageBreak/>
              <w:t xml:space="preserve">            if (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NeededSpecialistsAmount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&lt;= 0)</w:t>
            </w:r>
          </w:p>
          <w:p w14:paraId="406CE07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{</w:t>
            </w:r>
          </w:p>
          <w:p w14:paraId="2BEB984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("Hired all specialists");</w:t>
            </w:r>
          </w:p>
          <w:p w14:paraId="083EE43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return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ExistingAmount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6FC50F4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}</w:t>
            </w:r>
          </w:p>
          <w:p w14:paraId="75E90590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07876A9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else </w:t>
            </w:r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if(</w:t>
            </w:r>
            <w:proofErr w:type="spellStart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NextAgency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!= null)</w:t>
            </w:r>
          </w:p>
          <w:p w14:paraId="7111C1E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{</w:t>
            </w:r>
          </w:p>
          <w:p w14:paraId="5148B5F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("Going to next Agency");</w:t>
            </w:r>
          </w:p>
          <w:p w14:paraId="6D790F0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58419080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ExistingAmount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+=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NextAgency.HandleRequest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NeededSpecialistsAmount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-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ExistingAmount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,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ExistingAmount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66515125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}</w:t>
            </w:r>
          </w:p>
          <w:p w14:paraId="58A2DFB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else</w:t>
            </w:r>
          </w:p>
          <w:p w14:paraId="7B6C6EA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{</w:t>
            </w:r>
          </w:p>
          <w:p w14:paraId="09DED9D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Console.WriteLine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("There are not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enought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specialists");    </w:t>
            </w:r>
          </w:p>
          <w:p w14:paraId="4557AB4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}</w:t>
            </w:r>
          </w:p>
          <w:p w14:paraId="4F538A8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52F649EA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ExistingAmount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4D7E6CE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06258E8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69DA718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void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RegisterSpecialists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specialists)</w:t>
            </w:r>
          </w:p>
          <w:p w14:paraId="7C41BAE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00AD1E7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if </w:t>
            </w:r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(!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listsOfSpecialists.Contains</w:t>
            </w:r>
            <w:proofErr w:type="spellEnd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(specialists))</w:t>
            </w:r>
          </w:p>
          <w:p w14:paraId="0C76AB8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{</w:t>
            </w:r>
          </w:p>
          <w:p w14:paraId="3F9FFE6A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listsOfSpecialists.Add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(specialists);</w:t>
            </w:r>
          </w:p>
          <w:p w14:paraId="77F004B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}</w:t>
            </w:r>
          </w:p>
          <w:p w14:paraId="4DF16DF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4214913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2A14E2A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override int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RequestSpecialists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requestedCount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7E48B09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45AB24A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List&lt;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&gt;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currentMarketSpecialists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= new List&lt;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&gt;(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51A9594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guarantedCount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= 0;</w:t>
            </w:r>
          </w:p>
          <w:p w14:paraId="68D1FCD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5ADE737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foreach (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spec in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listsOfSpecialists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23016E0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{</w:t>
            </w:r>
          </w:p>
          <w:p w14:paraId="08E6164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guarantedCount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+=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spec.SpecialistsCount</w:t>
            </w:r>
            <w:proofErr w:type="spellEnd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7DF14335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currentMarketSpecialists.Add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(spec);</w:t>
            </w:r>
          </w:p>
          <w:p w14:paraId="2BAC48E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0B75C17A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if (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guarantedCount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&gt;=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requestedCount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</w:t>
            </w:r>
          </w:p>
          <w:p w14:paraId="3F8C2CF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{           </w:t>
            </w:r>
          </w:p>
          <w:p w14:paraId="7FA558F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guarantedCount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requestedCount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0553E5A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7E9D5E4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    break;</w:t>
            </w:r>
          </w:p>
          <w:p w14:paraId="7636AF3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}</w:t>
            </w:r>
          </w:p>
          <w:p w14:paraId="2AEDDBA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}</w:t>
            </w:r>
          </w:p>
          <w:p w14:paraId="020F7DF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275F40D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receivedCount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=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RetrieveSpecialists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guarantedCount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,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currentMarketSpecialists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0C47847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2EB1026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receivedCount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57B6D07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1B690A6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27C1C83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private int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RetrieveSpecialists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int count, List&lt;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&gt; list)</w:t>
            </w:r>
          </w:p>
          <w:p w14:paraId="502AF74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{</w:t>
            </w:r>
          </w:p>
          <w:p w14:paraId="1B5CCD4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receivedCount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= 0;</w:t>
            </w:r>
          </w:p>
          <w:p w14:paraId="523B49D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478CE0C0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foreach (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spec in list)</w:t>
            </w:r>
          </w:p>
          <w:p w14:paraId="0296F43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{   </w:t>
            </w:r>
          </w:p>
          <w:p w14:paraId="7423292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givenSpecs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=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spec.GiveSpecialists</w:t>
            </w:r>
            <w:proofErr w:type="spellEnd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(count);</w:t>
            </w:r>
          </w:p>
          <w:p w14:paraId="03EFD60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22F3A9B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receivedCount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+=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givenSpecs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78C3522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</w:t>
            </w:r>
          </w:p>
          <w:p w14:paraId="7834BA7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    count -=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givenSpecs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19E1C4D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}</w:t>
            </w:r>
          </w:p>
          <w:p w14:paraId="054937B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</w:p>
          <w:p w14:paraId="64EAFF2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    return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receivedCount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;</w:t>
            </w:r>
          </w:p>
          <w:p w14:paraId="264B8AA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}</w:t>
            </w:r>
          </w:p>
          <w:p w14:paraId="3B1322C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}</w:t>
            </w:r>
          </w:p>
          <w:p w14:paraId="635A0B20" w14:textId="682AEF28" w:rsidR="00DC0E8C" w:rsidRPr="00E94D40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ru-RU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}</w:t>
            </w:r>
          </w:p>
        </w:tc>
      </w:tr>
      <w:tr w:rsidR="00E94D40" w:rsidRPr="00E94D40" w14:paraId="6B3ACD55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7AC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lastRenderedPageBreak/>
              <w:t>using System;</w:t>
            </w:r>
          </w:p>
          <w:p w14:paraId="7FD404E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3CD0A7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namespace task6</w:t>
            </w:r>
          </w:p>
          <w:p w14:paraId="6C17CE3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684E593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Program</w:t>
            </w:r>
          </w:p>
          <w:p w14:paraId="20C2436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57A1139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static void Main(</w:t>
            </w:r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string[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]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args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5978AE9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05CFB06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man1 = new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100);</w:t>
            </w:r>
          </w:p>
          <w:p w14:paraId="0BB014F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man2 = new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50);</w:t>
            </w:r>
          </w:p>
          <w:p w14:paraId="7D206F7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man3 = new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70);</w:t>
            </w:r>
          </w:p>
          <w:p w14:paraId="6061031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4C17C7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Agency sup = new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MainAgency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0DD1215A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sup.RegisterSpecialists</w:t>
            </w:r>
            <w:proofErr w:type="spellEnd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(man1);</w:t>
            </w:r>
          </w:p>
          <w:p w14:paraId="2AF922A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32B454C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lastRenderedPageBreak/>
              <w:t xml:space="preserve">            Agency sup2 = new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MainAgency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4B2497BA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sup.NextAgency</w:t>
            </w:r>
            <w:proofErr w:type="spellEnd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sup2;</w:t>
            </w:r>
          </w:p>
          <w:p w14:paraId="55DDA11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sup2.RegisterSpecialists(man2);</w:t>
            </w:r>
          </w:p>
          <w:p w14:paraId="32791BF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sup2.RegisterSpecialists(man3);</w:t>
            </w:r>
          </w:p>
          <w:p w14:paraId="6B327FD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B5F1BE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HireSpecs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sup, 300);</w:t>
            </w:r>
          </w:p>
          <w:p w14:paraId="5ABEE4D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85E8145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Console.ReadKey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();</w:t>
            </w:r>
          </w:p>
          <w:p w14:paraId="0C921A7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5C0F393A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4F133DA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static void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HireSpecs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Agency _agency, int count)</w:t>
            </w:r>
          </w:p>
          <w:p w14:paraId="3031633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71B7571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0;</w:t>
            </w:r>
          </w:p>
          <w:p w14:paraId="21951D1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if (_</w:t>
            </w:r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agency !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= null)</w:t>
            </w:r>
          </w:p>
          <w:p w14:paraId="7088FDF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5285244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($"Requesting {count} specialists in agency");</w:t>
            </w:r>
          </w:p>
          <w:p w14:paraId="58CCE54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47856EF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_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agency.HandleRequest</w:t>
            </w:r>
            <w:proofErr w:type="spellEnd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(count, 0);</w:t>
            </w:r>
          </w:p>
          <w:p w14:paraId="64FF228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ADD116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+=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7DF16D4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31F9A32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($"Agency has provided {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 specialists");</w:t>
            </w:r>
          </w:p>
          <w:p w14:paraId="50F57DF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74EE424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7372481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2442BD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5D679E8F" w14:textId="0C51B0D8" w:rsidR="00DC0E8C" w:rsidRPr="00E94D40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</w:tc>
      </w:tr>
      <w:tr w:rsidR="00F60558" w:rsidRPr="00E94D40" w14:paraId="4CCF94BC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724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lastRenderedPageBreak/>
              <w:t>namespace task6</w:t>
            </w:r>
          </w:p>
          <w:p w14:paraId="2748D4E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301C63E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</w:p>
          <w:p w14:paraId="4C327C4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47D668F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078595EA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AD4DEB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4371E35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032C0D1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this.countOfSpecialists</w:t>
            </w:r>
            <w:proofErr w:type="spellEnd"/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4BFE64C6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796CD5B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5F500A3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SpecialistsCount</w:t>
            </w:r>
            <w:proofErr w:type="spellEnd"/>
          </w:p>
          <w:p w14:paraId="1CA51BD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052955C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get</w:t>
            </w:r>
          </w:p>
          <w:p w14:paraId="1DCD85B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7090B5E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return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7A9FE7C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638C0E1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set</w:t>
            </w:r>
          </w:p>
          <w:p w14:paraId="0F0677B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062C0AD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if (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&gt;= 0)</w:t>
            </w:r>
          </w:p>
          <w:p w14:paraId="62A7AB25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{</w:t>
            </w:r>
          </w:p>
          <w:p w14:paraId="555DA59F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value;</w:t>
            </w:r>
          </w:p>
          <w:p w14:paraId="04A7B64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}</w:t>
            </w:r>
          </w:p>
          <w:p w14:paraId="3108A2C0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33587B3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647CA4A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CC6990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int </w:t>
            </w:r>
            <w:proofErr w:type="spellStart"/>
            <w:proofErr w:type="gram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09E9780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5CADD61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int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0;</w:t>
            </w:r>
          </w:p>
          <w:p w14:paraId="13FB29B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57D1B64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if (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&lt;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4B909C1A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05C163F2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6723EDD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</w:p>
          <w:p w14:paraId="686924E7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0;</w:t>
            </w:r>
          </w:p>
          <w:p w14:paraId="24B9A828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0174D223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else</w:t>
            </w:r>
          </w:p>
          <w:p w14:paraId="79AE46C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2DDD433E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1C695A8C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0C3691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-=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33A3E5C9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31B3139B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3E03F501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return </w:t>
            </w:r>
            <w:proofErr w:type="spellStart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giveCount</w:t>
            </w:r>
            <w:proofErr w:type="spellEnd"/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38DAFD15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442BE0AD" w14:textId="77777777" w:rsidR="001711D6" w:rsidRPr="001711D6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2D55BA0F" w14:textId="625722B7" w:rsidR="00F60558" w:rsidRPr="00F60558" w:rsidRDefault="001711D6" w:rsidP="001711D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1711D6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</w:tc>
      </w:tr>
    </w:tbl>
    <w:p w14:paraId="6363F695" w14:textId="77777777" w:rsidR="007C6EFB" w:rsidRPr="00E94D40" w:rsidRDefault="007C6EFB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CF7A599" w14:textId="77777777" w:rsidR="002453A9" w:rsidRPr="00E94D40" w:rsidRDefault="00BE6BA6" w:rsidP="00DC0E8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br w:type="page"/>
      </w:r>
    </w:p>
    <w:p w14:paraId="13988E8A" w14:textId="77777777" w:rsidR="002D7EB8" w:rsidRPr="00E94D40" w:rsidRDefault="00813D89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</w:p>
    <w:p w14:paraId="5EA10133" w14:textId="008B2DC3" w:rsidR="00BD54B1" w:rsidRPr="00E94D40" w:rsidRDefault="00EA0BD8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drawing>
          <wp:inline distT="0" distB="0" distL="0" distR="0" wp14:anchorId="7667501A" wp14:editId="23A0E8A4">
            <wp:extent cx="59150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CCA" w14:textId="77777777" w:rsidR="00813D89" w:rsidRPr="00E94D40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E145C" w14:textId="6F09926C" w:rsidR="002D7EB8" w:rsidRDefault="002D7EB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4337F0" w14:textId="077305E8" w:rsidR="00EA0BD8" w:rsidRPr="00162EA3" w:rsidRDefault="001711D6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0" distR="0" wp14:anchorId="62B64349" wp14:editId="2E3EB470">
            <wp:extent cx="410527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0B99" w14:textId="77777777" w:rsidR="00813D89" w:rsidRPr="00E94D40" w:rsidRDefault="00813D8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749E84A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14:paraId="49613487" w14:textId="77777777" w:rsidR="00174828" w:rsidRPr="00E94D40" w:rsidRDefault="00174828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E94D40">
        <w:rPr>
          <w:rFonts w:ascii="Times New Roman" w:hAnsi="Times New Roman" w:cs="Times New Roman"/>
          <w:sz w:val="28"/>
        </w:rPr>
        <w:t>Ознайомитилися зі структурними шаблонами у C# та реалізували дві задачі за допомогою цих паттернів.</w:t>
      </w:r>
    </w:p>
    <w:p w14:paraId="3128EA1F" w14:textId="77777777" w:rsidR="002425B1" w:rsidRPr="00E94D40" w:rsidRDefault="002425B1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425B1" w:rsidRPr="00E94D40" w:rsidSect="001F1087">
      <w:pgSz w:w="12240" w:h="15840"/>
      <w:pgMar w:top="1133" w:right="1133" w:bottom="568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44A"/>
    <w:multiLevelType w:val="hybridMultilevel"/>
    <w:tmpl w:val="1EC6E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4121D85"/>
    <w:multiLevelType w:val="hybridMultilevel"/>
    <w:tmpl w:val="7B2CA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B4564"/>
    <w:multiLevelType w:val="hybridMultilevel"/>
    <w:tmpl w:val="1D7A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1E13"/>
    <w:multiLevelType w:val="multilevel"/>
    <w:tmpl w:val="DC0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73EC"/>
    <w:multiLevelType w:val="hybridMultilevel"/>
    <w:tmpl w:val="E778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5B0E4C"/>
    <w:multiLevelType w:val="multilevel"/>
    <w:tmpl w:val="38C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D1678"/>
    <w:multiLevelType w:val="hybridMultilevel"/>
    <w:tmpl w:val="4E80D3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3B72929"/>
    <w:multiLevelType w:val="multilevel"/>
    <w:tmpl w:val="2B84DEAA"/>
    <w:lvl w:ilvl="0">
      <w:start w:val="1"/>
      <w:numFmt w:val="decimal"/>
      <w:lvlText w:val="%1."/>
      <w:lvlJc w:val="left"/>
      <w:pPr>
        <w:ind w:left="0" w:firstLine="708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 w15:restartNumberingAfterBreak="0">
    <w:nsid w:val="6D4D0502"/>
    <w:multiLevelType w:val="hybridMultilevel"/>
    <w:tmpl w:val="BD620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8A70F1"/>
    <w:multiLevelType w:val="multilevel"/>
    <w:tmpl w:val="5B3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8621DC"/>
    <w:multiLevelType w:val="hybridMultilevel"/>
    <w:tmpl w:val="5B1E0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5A507C8"/>
    <w:multiLevelType w:val="multilevel"/>
    <w:tmpl w:val="4F8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F7B69"/>
    <w:multiLevelType w:val="hybridMultilevel"/>
    <w:tmpl w:val="92A2F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C59"/>
    <w:rsid w:val="00021FA6"/>
    <w:rsid w:val="00037484"/>
    <w:rsid w:val="00054C22"/>
    <w:rsid w:val="000E7408"/>
    <w:rsid w:val="00162EA3"/>
    <w:rsid w:val="001711D6"/>
    <w:rsid w:val="00174828"/>
    <w:rsid w:val="001E3D06"/>
    <w:rsid w:val="001E7C6B"/>
    <w:rsid w:val="001F1087"/>
    <w:rsid w:val="002114D1"/>
    <w:rsid w:val="002425B1"/>
    <w:rsid w:val="002453A9"/>
    <w:rsid w:val="002C76B4"/>
    <w:rsid w:val="002D7EB8"/>
    <w:rsid w:val="003760CD"/>
    <w:rsid w:val="003D5B7B"/>
    <w:rsid w:val="004353C1"/>
    <w:rsid w:val="005833B3"/>
    <w:rsid w:val="005D48E2"/>
    <w:rsid w:val="006C1110"/>
    <w:rsid w:val="006C58E8"/>
    <w:rsid w:val="006F2D96"/>
    <w:rsid w:val="00777646"/>
    <w:rsid w:val="00790B5B"/>
    <w:rsid w:val="007A4D64"/>
    <w:rsid w:val="007C6EFB"/>
    <w:rsid w:val="007E4FF3"/>
    <w:rsid w:val="00813D89"/>
    <w:rsid w:val="008901AB"/>
    <w:rsid w:val="00A4227E"/>
    <w:rsid w:val="00A73305"/>
    <w:rsid w:val="00B62C3B"/>
    <w:rsid w:val="00BD54B1"/>
    <w:rsid w:val="00BE6BA6"/>
    <w:rsid w:val="00C14C59"/>
    <w:rsid w:val="00CA00B2"/>
    <w:rsid w:val="00DA6607"/>
    <w:rsid w:val="00DB505F"/>
    <w:rsid w:val="00DC0E8C"/>
    <w:rsid w:val="00DE3658"/>
    <w:rsid w:val="00DE3B10"/>
    <w:rsid w:val="00E459C6"/>
    <w:rsid w:val="00E94D40"/>
    <w:rsid w:val="00EA0BD8"/>
    <w:rsid w:val="00EE34A9"/>
    <w:rsid w:val="00F035E7"/>
    <w:rsid w:val="00F57A60"/>
    <w:rsid w:val="00F60558"/>
    <w:rsid w:val="00FA20AB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FE30"/>
  <w15:docId w15:val="{95D30ABF-460E-4A77-BF82-7874C9D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74828"/>
    <w:pPr>
      <w:spacing w:after="0"/>
    </w:pPr>
    <w:rPr>
      <w:rFonts w:ascii="Arial" w:eastAsia="Arial" w:hAnsi="Arial" w:cs="Arial"/>
      <w:noProof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2453A9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2453A9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Balloon Text"/>
    <w:basedOn w:val="a"/>
    <w:link w:val="a6"/>
    <w:uiPriority w:val="99"/>
    <w:semiHidden/>
    <w:unhideWhenUsed/>
    <w:rsid w:val="00245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53A9"/>
    <w:rPr>
      <w:rFonts w:ascii="Tahoma" w:eastAsia="Arial" w:hAnsi="Tahoma" w:cs="Tahoma"/>
      <w:sz w:val="16"/>
      <w:szCs w:val="16"/>
      <w:lang w:val="en" w:eastAsia="ru-RU"/>
    </w:rPr>
  </w:style>
  <w:style w:type="paragraph" w:styleId="a7">
    <w:name w:val="Normal (Web)"/>
    <w:basedOn w:val="a"/>
    <w:uiPriority w:val="99"/>
    <w:semiHidden/>
    <w:unhideWhenUsed/>
    <w:rsid w:val="001E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/>
    </w:rPr>
  </w:style>
  <w:style w:type="character" w:customStyle="1" w:styleId="mjx-char">
    <w:name w:val="mjx-char"/>
    <w:basedOn w:val="a0"/>
    <w:rsid w:val="001E3D06"/>
  </w:style>
  <w:style w:type="character" w:customStyle="1" w:styleId="mjxassistivemathml">
    <w:name w:val="mjx_assistive_mathml"/>
    <w:basedOn w:val="a0"/>
    <w:rsid w:val="001E3D06"/>
  </w:style>
  <w:style w:type="character" w:styleId="a8">
    <w:name w:val="Placeholder Text"/>
    <w:basedOn w:val="a0"/>
    <w:uiPriority w:val="99"/>
    <w:semiHidden/>
    <w:rsid w:val="001E3D06"/>
    <w:rPr>
      <w:color w:val="808080"/>
    </w:rPr>
  </w:style>
  <w:style w:type="table" w:styleId="a9">
    <w:name w:val="Table Grid"/>
    <w:basedOn w:val="a1"/>
    <w:uiPriority w:val="59"/>
    <w:rsid w:val="0003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1455</Words>
  <Characters>8299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Юрій Северин</cp:lastModifiedBy>
  <cp:revision>24</cp:revision>
  <dcterms:created xsi:type="dcterms:W3CDTF">2020-10-12T17:29:00Z</dcterms:created>
  <dcterms:modified xsi:type="dcterms:W3CDTF">2021-12-22T09:37:00Z</dcterms:modified>
</cp:coreProperties>
</file>