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B1A8" w14:textId="0CDA47FA" w:rsidR="00C26864" w:rsidRPr="005701BF" w:rsidRDefault="00C26864" w:rsidP="009C7F7C">
      <w:pPr>
        <w:spacing w:after="0" w:line="168" w:lineRule="auto"/>
        <w:contextualSpacing/>
        <w:rPr>
          <w:rFonts w:ascii="Times New Roman" w:hAnsi="Times New Roman" w:cs="Times New Roman"/>
          <w:bCs/>
          <w:i/>
          <w:iCs/>
          <w:sz w:val="9"/>
          <w:szCs w:val="9"/>
        </w:rPr>
      </w:pPr>
    </w:p>
    <w:p w14:paraId="5476FBEB" w14:textId="2A15D94B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1. Что такое информационные технологии?</w:t>
      </w:r>
      <w:r w:rsidR="00E05F01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Информационные технологии - процессы,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продукта, а также распространение информации и способы осуществления таких процессов и методов (ФЗ № 149-ФЗ).</w:t>
      </w:r>
    </w:p>
    <w:p w14:paraId="73AB4873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2. Какие виды деятельности входят в задачи, решаемые программной инженерией?</w:t>
      </w:r>
    </w:p>
    <w:p w14:paraId="0D075B11" w14:textId="6DF2BF47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аналитическая;</w:t>
      </w:r>
    </w:p>
    <w:p w14:paraId="6E3D553E" w14:textId="7D88598F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научно-исследовательская;</w:t>
      </w:r>
    </w:p>
    <w:p w14:paraId="41FC22F6" w14:textId="3027C978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проектная;</w:t>
      </w:r>
    </w:p>
    <w:p w14:paraId="00D5FF87" w14:textId="2E6E278D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производственно-технологическая;</w:t>
      </w:r>
    </w:p>
    <w:p w14:paraId="2CB88E73" w14:textId="5DC980D6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организационно-управленческая;</w:t>
      </w:r>
    </w:p>
    <w:p w14:paraId="3F3D924B" w14:textId="0CB59D2D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сервисно-эксплуатационная;</w:t>
      </w:r>
    </w:p>
    <w:p w14:paraId="38221549" w14:textId="0481397A" w:rsidR="00320672" w:rsidRPr="005701BF" w:rsidRDefault="00320672" w:rsidP="005701BF">
      <w:pPr>
        <w:pStyle w:val="a4"/>
        <w:numPr>
          <w:ilvl w:val="0"/>
          <w:numId w:val="9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педагогическая.</w:t>
      </w:r>
    </w:p>
    <w:p w14:paraId="0E975F00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3. Базовые понятия системной инженерии.</w:t>
      </w:r>
    </w:p>
    <w:p w14:paraId="0D9D8EB0" w14:textId="3AFE49EB" w:rsidR="00320672" w:rsidRPr="005701BF" w:rsidRDefault="00320672" w:rsidP="005701BF">
      <w:pPr>
        <w:pStyle w:val="a4"/>
        <w:numPr>
          <w:ilvl w:val="0"/>
          <w:numId w:val="10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система (System);</w:t>
      </w:r>
    </w:p>
    <w:p w14:paraId="673C8426" w14:textId="38A42EA0" w:rsidR="00320672" w:rsidRPr="005701BF" w:rsidRDefault="00320672" w:rsidP="005701BF">
      <w:pPr>
        <w:pStyle w:val="a4"/>
        <w:numPr>
          <w:ilvl w:val="0"/>
          <w:numId w:val="10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  <w:lang w:val="en-US"/>
        </w:rPr>
      </w:pPr>
      <w:r w:rsidRPr="005701BF">
        <w:rPr>
          <w:rFonts w:ascii="Times New Roman" w:hAnsi="Times New Roman" w:cs="Times New Roman"/>
          <w:sz w:val="9"/>
          <w:szCs w:val="9"/>
        </w:rPr>
        <w:t>жизненный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цикл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 xml:space="preserve"> (System Life Cycle);</w:t>
      </w:r>
    </w:p>
    <w:p w14:paraId="17A682F1" w14:textId="24695299" w:rsidR="00320672" w:rsidRPr="005701BF" w:rsidRDefault="00320672" w:rsidP="005701BF">
      <w:pPr>
        <w:pStyle w:val="a4"/>
        <w:numPr>
          <w:ilvl w:val="0"/>
          <w:numId w:val="10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заинтересованные стороны (Stakeholders).</w:t>
      </w:r>
    </w:p>
    <w:p w14:paraId="69FA28EC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4. Системная инженерия</w:t>
      </w:r>
      <w:r w:rsidRPr="005701BF">
        <w:rPr>
          <w:rFonts w:ascii="Times New Roman" w:hAnsi="Times New Roman" w:cs="Times New Roman"/>
          <w:sz w:val="9"/>
          <w:szCs w:val="9"/>
        </w:rPr>
        <w:t xml:space="preserve"> — научно-методологическая дисциплина, которая изучает вопросы проектирования, создания и эксплуатации структурно сложных, крупномасштабных, человеко-машинных и социотехнических систем, а также предлагает принципы, методы и средства их разработки.</w:t>
      </w:r>
    </w:p>
    <w:p w14:paraId="62436ABE" w14:textId="5FC8777F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5. Какие вопросы решаются при создании объекта программной инженерии?</w:t>
      </w:r>
      <w:r w:rsidR="00E05F01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Программная инженерия занимается не только техническими вопросами производства ПО (специфицирование требований, проектирование, кодирование), но и управлением программными проектами, включая вопросы планирования, финансирования, управления коллективом и т.д.</w:t>
      </w:r>
    </w:p>
    <w:p w14:paraId="4F62EBA4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6. Какие специалисты вовлечены в разработку программного обеспечения?</w:t>
      </w:r>
    </w:p>
    <w:p w14:paraId="20F6CCA5" w14:textId="1F40CDC7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менеджеры проекта;</w:t>
      </w:r>
    </w:p>
    <w:p w14:paraId="37159628" w14:textId="1EB4104F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проектировщики;</w:t>
      </w:r>
    </w:p>
    <w:p w14:paraId="522E498F" w14:textId="141471BA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программисты;</w:t>
      </w:r>
    </w:p>
    <w:p w14:paraId="54C8C24C" w14:textId="2BB2A007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тестировщики;</w:t>
      </w:r>
    </w:p>
    <w:p w14:paraId="34D2C529" w14:textId="0F132A9F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разработчики документации;</w:t>
      </w:r>
    </w:p>
    <w:p w14:paraId="14E290C9" w14:textId="362AF28E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инженер по качеству;</w:t>
      </w:r>
    </w:p>
    <w:p w14:paraId="52D92F28" w14:textId="52779E82" w:rsidR="00320672" w:rsidRPr="005701BF" w:rsidRDefault="00320672" w:rsidP="005701BF">
      <w:pPr>
        <w:pStyle w:val="a4"/>
        <w:numPr>
          <w:ilvl w:val="0"/>
          <w:numId w:val="11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технологи по разработке ПО.</w:t>
      </w:r>
    </w:p>
    <w:p w14:paraId="70F2FDF3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7. Система – это</w:t>
      </w:r>
      <w:r w:rsidRPr="005701BF">
        <w:rPr>
          <w:rFonts w:ascii="Times New Roman" w:hAnsi="Times New Roman" w:cs="Times New Roman"/>
          <w:sz w:val="9"/>
          <w:szCs w:val="9"/>
        </w:rPr>
        <w:t xml:space="preserve"> совокупность элементов, взаимосвязанных друг с другом, образующая определенную целостность, единство.</w:t>
      </w:r>
    </w:p>
    <w:p w14:paraId="35054D1D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8. Проект – это</w:t>
      </w:r>
      <w:r w:rsidRPr="005701BF">
        <w:rPr>
          <w:rFonts w:ascii="Times New Roman" w:hAnsi="Times New Roman" w:cs="Times New Roman"/>
          <w:sz w:val="9"/>
          <w:szCs w:val="9"/>
        </w:rPr>
        <w:t xml:space="preserve"> уникальная деятельность, имеющая начало и конец во времени, направленная на достижение определённого результата при заданных ограничениях по ресурсам и срокам, а также требованиям к качеству и допустимому уровню риска.</w:t>
      </w:r>
    </w:p>
    <w:p w14:paraId="276C1280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9. Ресурсы проекта.</w:t>
      </w:r>
    </w:p>
    <w:p w14:paraId="780E7E7B" w14:textId="38725004" w:rsidR="00320672" w:rsidRPr="005701BF" w:rsidRDefault="00320672" w:rsidP="005701BF">
      <w:pPr>
        <w:pStyle w:val="a4"/>
        <w:numPr>
          <w:ilvl w:val="0"/>
          <w:numId w:val="12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трудовые;</w:t>
      </w:r>
    </w:p>
    <w:p w14:paraId="5F17278C" w14:textId="53CC9234" w:rsidR="00320672" w:rsidRPr="005701BF" w:rsidRDefault="00320672" w:rsidP="005701BF">
      <w:pPr>
        <w:pStyle w:val="a4"/>
        <w:numPr>
          <w:ilvl w:val="0"/>
          <w:numId w:val="12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материальные;</w:t>
      </w:r>
    </w:p>
    <w:p w14:paraId="1655113C" w14:textId="4485A0CD" w:rsidR="00320672" w:rsidRPr="005701BF" w:rsidRDefault="00320672" w:rsidP="005701BF">
      <w:pPr>
        <w:pStyle w:val="a4"/>
        <w:numPr>
          <w:ilvl w:val="0"/>
          <w:numId w:val="12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затратные;</w:t>
      </w:r>
    </w:p>
    <w:p w14:paraId="5882E970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10. Классификации информационных систем</w:t>
      </w:r>
    </w:p>
    <w:p w14:paraId="314241D5" w14:textId="03D7B197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по природе элементов; </w:t>
      </w:r>
    </w:p>
    <w:p w14:paraId="55E4618B" w14:textId="07E69A9D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по происхождению; </w:t>
      </w:r>
    </w:p>
    <w:p w14:paraId="357EF12E" w14:textId="312AD4D3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по степени сложности; </w:t>
      </w:r>
    </w:p>
    <w:p w14:paraId="61F749D3" w14:textId="76F9F970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по характеру поведения; </w:t>
      </w:r>
    </w:p>
    <w:p w14:paraId="66D814DE" w14:textId="1C60214F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по степени автоматизации управления; </w:t>
      </w:r>
    </w:p>
    <w:p w14:paraId="0AA57419" w14:textId="76CF1553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 приспособленности к среде;</w:t>
      </w:r>
    </w:p>
    <w:p w14:paraId="0863A8B2" w14:textId="1191D07B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 отношению к среде;</w:t>
      </w:r>
    </w:p>
    <w:p w14:paraId="724B5E52" w14:textId="35301AF1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 длительности существования;</w:t>
      </w:r>
    </w:p>
    <w:p w14:paraId="506E6FB1" w14:textId="6AEF354C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 изменению свойств;</w:t>
      </w:r>
    </w:p>
    <w:p w14:paraId="37BFB58A" w14:textId="2AE115E7" w:rsidR="00320672" w:rsidRPr="005701BF" w:rsidRDefault="00320672" w:rsidP="005701BF">
      <w:pPr>
        <w:pStyle w:val="a4"/>
        <w:numPr>
          <w:ilvl w:val="0"/>
          <w:numId w:val="13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 характеру реакции на воздействие среды.</w:t>
      </w:r>
    </w:p>
    <w:p w14:paraId="50A4399C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11. Неотъемлемой частью любой информационной системы является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Информация</w:t>
      </w:r>
    </w:p>
    <w:p w14:paraId="474304A4" w14:textId="1327EFFF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12. Определение корпоративной информационной системы.</w:t>
      </w:r>
      <w:r w:rsidR="00E05F01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КИС – это системы планирования управления ресурсами предприятия.</w:t>
      </w:r>
    </w:p>
    <w:p w14:paraId="7115E1CA" w14:textId="22AB04A4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13. Где могут применяться КИС?</w:t>
      </w:r>
      <w:r w:rsidR="00E05F01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КИС применяются на предприятиях для автоматизации складской деятельности, деятельности с клиентами, управление документооборотом, управлением производственным процессом.</w:t>
      </w:r>
    </w:p>
    <w:p w14:paraId="6F83F6E5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14. ERP — это</w:t>
      </w:r>
      <w:r w:rsidRPr="005701BF">
        <w:rPr>
          <w:rFonts w:ascii="Times New Roman" w:hAnsi="Times New Roman" w:cs="Times New Roman"/>
          <w:sz w:val="9"/>
          <w:szCs w:val="9"/>
        </w:rPr>
        <w:t xml:space="preserve"> планирование ресурсов предприятия.</w:t>
      </w:r>
    </w:p>
    <w:p w14:paraId="34A39A6A" w14:textId="080861B0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15. Российской ERP-системой является</w:t>
      </w:r>
      <w:r w:rsidRPr="005701BF">
        <w:rPr>
          <w:rFonts w:ascii="Times New Roman" w:hAnsi="Times New Roman" w:cs="Times New Roman"/>
          <w:sz w:val="9"/>
          <w:szCs w:val="9"/>
        </w:rPr>
        <w:t xml:space="preserve"> Галактика, Парус, Компас, </w:t>
      </w:r>
      <w:proofErr w:type="spellStart"/>
      <w:r w:rsidRPr="005701BF">
        <w:rPr>
          <w:rFonts w:ascii="Times New Roman" w:hAnsi="Times New Roman" w:cs="Times New Roman"/>
          <w:sz w:val="9"/>
          <w:szCs w:val="9"/>
          <w:lang w:val="en-US"/>
        </w:rPr>
        <w:t>Ansoft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>.</w:t>
      </w:r>
    </w:p>
    <w:p w14:paraId="0367ABA7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16. Принципиальной возможностью </w:t>
      </w:r>
      <w:r w:rsidRPr="005701BF">
        <w:rPr>
          <w:rFonts w:ascii="Times New Roman" w:hAnsi="Times New Roman" w:cs="Times New Roman"/>
          <w:b/>
          <w:bCs/>
          <w:sz w:val="9"/>
          <w:szCs w:val="9"/>
          <w:lang w:val="en-US"/>
        </w:rPr>
        <w:t>ERP</w:t>
      </w:r>
      <w:r w:rsidRPr="005701BF">
        <w:rPr>
          <w:rFonts w:ascii="Times New Roman" w:hAnsi="Times New Roman" w:cs="Times New Roman"/>
          <w:b/>
          <w:bCs/>
          <w:sz w:val="9"/>
          <w:szCs w:val="9"/>
        </w:rPr>
        <w:t>-системы НЕ является</w:t>
      </w:r>
      <w:r w:rsidRPr="005701BF">
        <w:rPr>
          <w:rFonts w:ascii="Times New Roman" w:hAnsi="Times New Roman" w:cs="Times New Roman"/>
          <w:sz w:val="9"/>
          <w:szCs w:val="9"/>
        </w:rPr>
        <w:t xml:space="preserve"> (Написал компоненты)</w:t>
      </w:r>
    </w:p>
    <w:p w14:paraId="3B30E2A9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 закупками;</w:t>
      </w:r>
    </w:p>
    <w:p w14:paraId="5D7441B0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 запасами;</w:t>
      </w:r>
    </w:p>
    <w:p w14:paraId="5008E40A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управлением производством;</w:t>
      </w:r>
    </w:p>
    <w:p w14:paraId="00212B14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финансовый учет;</w:t>
      </w:r>
    </w:p>
    <w:p w14:paraId="137E50C5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управлением персоналом;</w:t>
      </w:r>
    </w:p>
    <w:p w14:paraId="6FED5960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бизнес-аналитика;</w:t>
      </w:r>
    </w:p>
    <w:p w14:paraId="7F8AAED7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 продажами;</w:t>
      </w:r>
    </w:p>
    <w:p w14:paraId="066260F9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управление конструкторской работой;</w:t>
      </w:r>
    </w:p>
    <w:p w14:paraId="072EF578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- планирование производства.</w:t>
      </w:r>
    </w:p>
    <w:p w14:paraId="2F8BBB3C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17. Какое предназначение ERP-систем НЕ верно?</w:t>
      </w:r>
      <w:r w:rsidRPr="005701BF">
        <w:rPr>
          <w:rFonts w:ascii="Times New Roman" w:hAnsi="Times New Roman" w:cs="Times New Roman"/>
          <w:sz w:val="9"/>
          <w:szCs w:val="9"/>
        </w:rPr>
        <w:t xml:space="preserve"> (Предназначения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ERP</w:t>
      </w:r>
      <w:r w:rsidRPr="005701BF">
        <w:rPr>
          <w:rFonts w:ascii="Times New Roman" w:hAnsi="Times New Roman" w:cs="Times New Roman"/>
          <w:sz w:val="9"/>
          <w:szCs w:val="9"/>
        </w:rPr>
        <w:t>)</w:t>
      </w:r>
      <w:r w:rsidRPr="005701BF">
        <w:rPr>
          <w:rFonts w:ascii="Times New Roman" w:hAnsi="Times New Roman" w:cs="Times New Roman"/>
          <w:color w:val="333333"/>
          <w:sz w:val="9"/>
          <w:szCs w:val="9"/>
          <w:shd w:val="clear" w:color="auto" w:fill="FFFFFF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Истинное предназначение ERP - в интеграции всех отделов и функций компании в единую компьютерную систему, которая сможет обслужить все специфичные нужды отдельных подразделений.</w:t>
      </w:r>
    </w:p>
    <w:p w14:paraId="1E9AC0F2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18. Что не является критерием выбора ERP-систем?</w:t>
      </w:r>
      <w:r w:rsidRPr="005701BF">
        <w:rPr>
          <w:rFonts w:ascii="Times New Roman" w:hAnsi="Times New Roman" w:cs="Times New Roman"/>
          <w:sz w:val="9"/>
          <w:szCs w:val="9"/>
        </w:rPr>
        <w:t xml:space="preserve"> (Критерии выбора)</w:t>
      </w:r>
    </w:p>
    <w:p w14:paraId="31E8B6B7" w14:textId="4F3E9813" w:rsidR="00320672" w:rsidRPr="005701BF" w:rsidRDefault="00320672" w:rsidP="005701BF">
      <w:pPr>
        <w:pStyle w:val="a4"/>
        <w:numPr>
          <w:ilvl w:val="0"/>
          <w:numId w:val="7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Потребности организации. Эта группа критериев связана с текущими и будущими потребностями организации, ее размерами, условиями работы и требованиями рынка.</w:t>
      </w:r>
    </w:p>
    <w:p w14:paraId="47B66A2A" w14:textId="375E1447" w:rsidR="00320672" w:rsidRPr="005701BF" w:rsidRDefault="00320672" w:rsidP="005701BF">
      <w:pPr>
        <w:pStyle w:val="a4"/>
        <w:numPr>
          <w:ilvl w:val="0"/>
          <w:numId w:val="7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Применяемые технологии. К этой группе относятся критерии, связанные с технологией работы ERP системы и способами внедрения.</w:t>
      </w:r>
    </w:p>
    <w:p w14:paraId="3C13A560" w14:textId="0FD74AC9" w:rsidR="00320672" w:rsidRPr="005701BF" w:rsidRDefault="00320672" w:rsidP="005701BF">
      <w:pPr>
        <w:pStyle w:val="a4"/>
        <w:numPr>
          <w:ilvl w:val="0"/>
          <w:numId w:val="7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Функциональность. Эта группа определяет набор критериев по составу задач и модулей ERP системы, необходимых для удовлетворения потребностей организации.</w:t>
      </w:r>
    </w:p>
    <w:p w14:paraId="58BC1EBA" w14:textId="0F0F46A0" w:rsidR="00320672" w:rsidRPr="005701BF" w:rsidRDefault="00320672" w:rsidP="005701BF">
      <w:pPr>
        <w:pStyle w:val="a4"/>
        <w:numPr>
          <w:ilvl w:val="0"/>
          <w:numId w:val="7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Поддержка. Набор критериев этой группы определяет условия технической, информационной и сервисной поддержки ERP системы со стороны поставщика (вендора).</w:t>
      </w:r>
    </w:p>
    <w:p w14:paraId="43F3B104" w14:textId="746E4B22" w:rsidR="00320672" w:rsidRPr="005701BF" w:rsidRDefault="00320672" w:rsidP="005701BF">
      <w:pPr>
        <w:pStyle w:val="a4"/>
        <w:numPr>
          <w:ilvl w:val="0"/>
          <w:numId w:val="7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Стоимость владения. К этой группе критериев относятся все критерии, связанные с приобретением и эксплуатацией ERP системы.</w:t>
      </w:r>
    </w:p>
    <w:p w14:paraId="76DAD26C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19. Каким предприятиям в первую очередь нужны ERP-системы?</w:t>
      </w:r>
      <w:r w:rsidRPr="005701BF">
        <w:rPr>
          <w:rFonts w:ascii="Times New Roman" w:hAnsi="Times New Roman" w:cs="Times New Roman"/>
          <w:sz w:val="9"/>
          <w:szCs w:val="9"/>
        </w:rPr>
        <w:t xml:space="preserve"> В первую очередь, ERP подойдет организациям среднего и крупного бизнеса, чтобы отладить процессы учета складских запасов и финансов, увеличить скорость обработки заказов, а также сократить операционные и административные расходы предприятия.</w:t>
      </w:r>
    </w:p>
    <w:p w14:paraId="43C76F9F" w14:textId="77777777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20. Что НЕ является основной движущей силой для начала внедрения ERP?</w:t>
      </w:r>
      <w:r w:rsidRPr="005701BF">
        <w:rPr>
          <w:rFonts w:ascii="Times New Roman" w:hAnsi="Times New Roman" w:cs="Times New Roman"/>
          <w:sz w:val="9"/>
          <w:szCs w:val="9"/>
        </w:rPr>
        <w:t xml:space="preserve"> (является)</w:t>
      </w:r>
    </w:p>
    <w:p w14:paraId="5512004D" w14:textId="5FD6F4A1" w:rsidR="00320672" w:rsidRPr="005701BF" w:rsidRDefault="00320672" w:rsidP="005701BF">
      <w:pPr>
        <w:pStyle w:val="a4"/>
        <w:numPr>
          <w:ilvl w:val="0"/>
          <w:numId w:val="14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Пересмотр своих бизнес-процессов;</w:t>
      </w:r>
    </w:p>
    <w:p w14:paraId="2EA26623" w14:textId="775EF6B4" w:rsidR="00320672" w:rsidRPr="005701BF" w:rsidRDefault="00320672" w:rsidP="005701BF">
      <w:pPr>
        <w:pStyle w:val="a4"/>
        <w:numPr>
          <w:ilvl w:val="0"/>
          <w:numId w:val="14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Устаревание существующей системы;</w:t>
      </w:r>
    </w:p>
    <w:p w14:paraId="2735103A" w14:textId="7CB30FD4" w:rsidR="00320672" w:rsidRPr="005701BF" w:rsidRDefault="00320672" w:rsidP="005701BF">
      <w:pPr>
        <w:pStyle w:val="a4"/>
        <w:numPr>
          <w:ilvl w:val="0"/>
          <w:numId w:val="14"/>
        </w:numPr>
        <w:spacing w:after="0" w:line="168" w:lineRule="auto"/>
        <w:ind w:left="0"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Переход на использование новых информационных технологий.</w:t>
      </w:r>
    </w:p>
    <w:p w14:paraId="7E9B0353" w14:textId="1BDB949F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</w:p>
    <w:p w14:paraId="58416EFC" w14:textId="15DDDAFA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sz w:val="9"/>
          <w:szCs w:val="9"/>
        </w:rPr>
        <w:t xml:space="preserve">21. Что является риском информационной системы? </w:t>
      </w:r>
      <w:r w:rsidRPr="005701BF">
        <w:rPr>
          <w:rFonts w:ascii="Times New Roman" w:hAnsi="Times New Roman" w:cs="Times New Roman"/>
          <w:sz w:val="9"/>
          <w:szCs w:val="9"/>
        </w:rPr>
        <w:t>Риск информационных систем – это подвид операционных рисков компании, постоянно воздействующий на деятельность организации и связанный с изменением бизнес-процесса, либо их отдельных характеристик в сфере информационных технологий. Способен приводить к катастрофическим рискам.</w:t>
      </w:r>
    </w:p>
    <w:p w14:paraId="614B98B4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sz w:val="9"/>
          <w:szCs w:val="9"/>
        </w:rPr>
      </w:pPr>
      <w:r w:rsidRPr="005701BF">
        <w:rPr>
          <w:rFonts w:ascii="Times New Roman" w:hAnsi="Times New Roman" w:cs="Times New Roman"/>
          <w:b/>
          <w:sz w:val="9"/>
          <w:szCs w:val="9"/>
        </w:rPr>
        <w:t xml:space="preserve">22. Основными сквозными цифровыми технологиями, которые входят в рамки Программы «Цифровая экономика Российской Федерации», являются </w:t>
      </w:r>
    </w:p>
    <w:p w14:paraId="2C2E2575" w14:textId="5812BA43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Основными сквозными цифровыми технологиями, которые входят в рамки настоящей Программы, являются:</w:t>
      </w:r>
    </w:p>
    <w:p w14:paraId="015FBAD8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 – большие данные; </w:t>
      </w:r>
    </w:p>
    <w:p w14:paraId="508FB2EE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нейротехнологии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и искусственный интеллект; </w:t>
      </w:r>
    </w:p>
    <w:p w14:paraId="33D032B9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системы распределенного реестра; </w:t>
      </w:r>
    </w:p>
    <w:p w14:paraId="5536B57A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– квантовые технологии;</w:t>
      </w:r>
    </w:p>
    <w:p w14:paraId="2EDCF418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 – новые производственные технологии; </w:t>
      </w:r>
    </w:p>
    <w:p w14:paraId="6D8D105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промышленный интернет; </w:t>
      </w:r>
    </w:p>
    <w:p w14:paraId="57B8A85B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компоненты робототехники и сенсорика; </w:t>
      </w:r>
    </w:p>
    <w:p w14:paraId="621F814D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технологии беспроводной связи; </w:t>
      </w:r>
    </w:p>
    <w:p w14:paraId="6DB0436F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– технологии виртуальной и дополненной реальностей.</w:t>
      </w:r>
    </w:p>
    <w:p w14:paraId="1E17D8B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</w:p>
    <w:p w14:paraId="4C22D6A1" w14:textId="7B2662A9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23.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больших программных проектов, называется </w:t>
      </w:r>
      <w:r w:rsidRPr="005701BF">
        <w:rPr>
          <w:rFonts w:ascii="Times New Roman" w:hAnsi="Times New Roman" w:cs="Times New Roman"/>
          <w:sz w:val="9"/>
          <w:szCs w:val="9"/>
        </w:rPr>
        <w:t>Фреймворк</w:t>
      </w:r>
    </w:p>
    <w:p w14:paraId="6F90C450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24. В качестве объекта управления ИТ-проектами рассматривается </w:t>
      </w:r>
    </w:p>
    <w:p w14:paraId="1FC82B7F" w14:textId="55565DEE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В качестве объекта управления рассматриваются: </w:t>
      </w:r>
    </w:p>
    <w:p w14:paraId="5D39797B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портфель проектов - совокупность проектов, находящихся в компетенции одного центра ответственности;</w:t>
      </w:r>
    </w:p>
    <w:p w14:paraId="00F6556E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программа - группа взаимосвязанных проектов и различных мероприятий, объединенных общей целью и условиями их выполнения. Управление проектами, объединенными в рамках одной программы, обычно требует координации. Программы обычно включают в себя элемент непрерывной деятельности; </w:t>
      </w:r>
    </w:p>
    <w:p w14:paraId="0538061A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проект - комплекс взаимосвязанных мероприятий,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бюджете; </w:t>
      </w:r>
    </w:p>
    <w:p w14:paraId="514EBC35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стадии жизненного цикла программ и проектов - набор логически взаимосвязанных работ проекта, в процессе </w:t>
      </w:r>
      <w:proofErr w:type="gramStart"/>
      <w:r w:rsidRPr="005701BF">
        <w:rPr>
          <w:rFonts w:ascii="Times New Roman" w:hAnsi="Times New Roman" w:cs="Times New Roman"/>
          <w:sz w:val="9"/>
          <w:szCs w:val="9"/>
        </w:rPr>
        <w:t>завершения</w:t>
      </w:r>
      <w:proofErr w:type="gramEnd"/>
      <w:r w:rsidRPr="005701BF">
        <w:rPr>
          <w:rFonts w:ascii="Times New Roman" w:hAnsi="Times New Roman" w:cs="Times New Roman"/>
          <w:sz w:val="9"/>
          <w:szCs w:val="9"/>
        </w:rPr>
        <w:t xml:space="preserve"> которых достигается один из основных результатов проекта. Жизненные циклы проектов в различных областях деятельности могут существенно различаться.</w:t>
      </w:r>
    </w:p>
    <w:p w14:paraId="4402DFFC" w14:textId="7105EA30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25. Заинтересованная сторона, причастная сторона-физическое лицо или организация, имеющая право, долю, требования или интересы относительно системы или ее свойств, удовлетворяющих их потребностям и ожиданиям – это</w:t>
      </w:r>
      <w:r w:rsidR="00E05F01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Стейкхолдер</w:t>
      </w:r>
      <w:proofErr w:type="spellEnd"/>
    </w:p>
    <w:p w14:paraId="67D8AECE" w14:textId="0AF62901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26. Совокупность идей и понятий, определяющих стиль написания компьютерных программ, называется </w:t>
      </w:r>
      <w:r w:rsidRPr="005701BF">
        <w:rPr>
          <w:rFonts w:ascii="Times New Roman" w:hAnsi="Times New Roman" w:cs="Times New Roman"/>
          <w:sz w:val="9"/>
          <w:szCs w:val="9"/>
        </w:rPr>
        <w:t>Парадигма программирования</w:t>
      </w:r>
    </w:p>
    <w:p w14:paraId="4D05DC77" w14:textId="208FBEB1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27. Какая из частей процесса создания автоматизированной системы является более длительной по времени </w:t>
      </w:r>
      <w:r w:rsidRPr="005701BF">
        <w:rPr>
          <w:rFonts w:ascii="Times New Roman" w:hAnsi="Times New Roman" w:cs="Times New Roman"/>
          <w:sz w:val="9"/>
          <w:szCs w:val="9"/>
        </w:rPr>
        <w:t>Сопровождение</w:t>
      </w:r>
    </w:p>
    <w:p w14:paraId="744052B1" w14:textId="3408CA8A" w:rsidR="00320672" w:rsidRPr="009C7F7C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28. Прогнозируемые методологии фокусируются на </w:t>
      </w:r>
      <w:r w:rsidRPr="009C7F7C">
        <w:rPr>
          <w:rFonts w:ascii="Times New Roman" w:hAnsi="Times New Roman" w:cs="Times New Roman"/>
          <w:iCs/>
          <w:color w:val="111111"/>
          <w:sz w:val="9"/>
          <w:szCs w:val="9"/>
          <w:shd w:val="clear" w:color="auto" w:fill="FFFFFF"/>
        </w:rPr>
        <w:t>Прогнозируемые методологии</w:t>
      </w:r>
      <w:r w:rsidRPr="009C7F7C">
        <w:rPr>
          <w:rFonts w:ascii="Times New Roman" w:hAnsi="Times New Roman" w:cs="Times New Roman"/>
          <w:color w:val="111111"/>
          <w:sz w:val="9"/>
          <w:szCs w:val="9"/>
          <w:shd w:val="clear" w:color="auto" w:fill="FFFFFF"/>
        </w:rPr>
        <w:t xml:space="preserve"> фокусируются на детальном планировании </w:t>
      </w:r>
      <w:r w:rsidR="00D1246A">
        <w:rPr>
          <w:rFonts w:ascii="Times New Roman" w:hAnsi="Times New Roman" w:cs="Times New Roman"/>
          <w:color w:val="111111"/>
          <w:sz w:val="9"/>
          <w:szCs w:val="9"/>
          <w:shd w:val="clear" w:color="auto" w:fill="FFFFFF"/>
        </w:rPr>
        <w:t>б</w:t>
      </w:r>
      <w:bookmarkStart w:id="0" w:name="_GoBack"/>
      <w:bookmarkEnd w:id="0"/>
      <w:r w:rsidRPr="009C7F7C">
        <w:rPr>
          <w:rFonts w:ascii="Times New Roman" w:hAnsi="Times New Roman" w:cs="Times New Roman"/>
          <w:color w:val="111111"/>
          <w:sz w:val="9"/>
          <w:szCs w:val="9"/>
          <w:shd w:val="clear" w:color="auto" w:fill="FFFFFF"/>
        </w:rPr>
        <w:t>удущего. Известны запланированные задачи и ресурсы на весь срок проекта. Команда с трудом реагирует на возможные изменения. План оптимизирован исходя из состава работ и существующих требований. Изменение требований может привести к существенному изменению плана, а также дизайна проекта. Часто создается специальный комитет по «управлению изменениями», чтобы в проекте учитывались только самые важные требования.</w:t>
      </w:r>
    </w:p>
    <w:p w14:paraId="44E65394" w14:textId="6C95EE7C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29. Методология – это</w:t>
      </w:r>
      <w:r w:rsidR="00E05F01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Методология</w:t>
      </w:r>
      <w:r w:rsidRPr="005701BF">
        <w:rPr>
          <w:rFonts w:ascii="Times New Roman" w:hAnsi="Times New Roman" w:cs="Times New Roman"/>
          <w:sz w:val="9"/>
          <w:szCs w:val="9"/>
        </w:rPr>
        <w:t xml:space="preserve"> – это совокупность </w:t>
      </w:r>
      <w:proofErr w:type="gramStart"/>
      <w:r w:rsidRPr="005701BF">
        <w:rPr>
          <w:rFonts w:ascii="Times New Roman" w:hAnsi="Times New Roman" w:cs="Times New Roman"/>
          <w:sz w:val="9"/>
          <w:szCs w:val="9"/>
        </w:rPr>
        <w:t>методов</w:t>
      </w:r>
      <w:proofErr w:type="gramEnd"/>
      <w:r w:rsidRPr="005701BF">
        <w:rPr>
          <w:rFonts w:ascii="Times New Roman" w:hAnsi="Times New Roman" w:cs="Times New Roman"/>
          <w:sz w:val="9"/>
          <w:szCs w:val="9"/>
        </w:rPr>
        <w:t xml:space="preserve"> применяемых в какой-либо области человеческой деятельности.</w:t>
      </w:r>
    </w:p>
    <w:p w14:paraId="53213785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30. Кодекс этики и практической деятельности инженерии программного обеспечения включают в себя сколько принципов </w:t>
      </w:r>
    </w:p>
    <w:p w14:paraId="3C5BD297" w14:textId="1FA2F304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Краткая версия этого </w:t>
      </w: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кодекса</w:t>
      </w:r>
      <w:r w:rsidRPr="005701BF">
        <w:rPr>
          <w:rFonts w:ascii="Times New Roman" w:hAnsi="Times New Roman" w:cs="Times New Roman"/>
          <w:sz w:val="9"/>
          <w:szCs w:val="9"/>
        </w:rPr>
        <w:t xml:space="preserve"> содержит следующие десять принципов, которым должны следовать специалисты по программному обеспечению: </w:t>
      </w:r>
    </w:p>
    <w:p w14:paraId="29AACC90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1) не использовать компьютер с целью повредить другим людям; </w:t>
      </w:r>
    </w:p>
    <w:p w14:paraId="187684C2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2) не создавать помех и не вмешиваться в работу других пользователей компьютерных сетей; </w:t>
      </w:r>
    </w:p>
    <w:p w14:paraId="15CFD527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3) не пользоваться файлами, не предназначенными для свободного использования; </w:t>
      </w:r>
    </w:p>
    <w:p w14:paraId="6131085E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4) не использовать компьютер для воровства; </w:t>
      </w:r>
    </w:p>
    <w:p w14:paraId="311AD7C4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5) не использовать компьютер для распространения ложной информации; </w:t>
      </w:r>
    </w:p>
    <w:p w14:paraId="6DD436F8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6) не использовать ворованное программное обеспечение;</w:t>
      </w:r>
    </w:p>
    <w:p w14:paraId="014DADDA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7) не присваивать чужую интеллектуальную собственность; </w:t>
      </w:r>
    </w:p>
    <w:p w14:paraId="1C132B1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8) не использовать компьютерное оборудование или сетевые ресурсы без разрешения или соответствующей компенсации; </w:t>
      </w:r>
    </w:p>
    <w:p w14:paraId="2668A8E3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9) думать о возможных общественных последствиях программ, которые Вы пишите или систем, которые Вы разрабатываете; </w:t>
      </w:r>
    </w:p>
    <w:p w14:paraId="1823CCCB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10) использовать компьютер с самоограничениями, которые показывают Вашу предупредительность и уважение к другим людям.</w:t>
      </w:r>
    </w:p>
    <w:p w14:paraId="2D65161B" w14:textId="2ECB45A6" w:rsidR="00F93309" w:rsidRPr="005701BF" w:rsidRDefault="005701BF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>
        <w:rPr>
          <w:rFonts w:ascii="Times New Roman" w:hAnsi="Times New Roman" w:cs="Times New Roman"/>
          <w:b/>
          <w:bCs/>
          <w:sz w:val="9"/>
          <w:szCs w:val="9"/>
        </w:rPr>
        <w:br w:type="column"/>
      </w:r>
      <w:r w:rsidR="00320672" w:rsidRPr="005701BF">
        <w:rPr>
          <w:rFonts w:ascii="Times New Roman" w:hAnsi="Times New Roman" w:cs="Times New Roman"/>
          <w:b/>
          <w:bCs/>
          <w:sz w:val="9"/>
          <w:szCs w:val="9"/>
        </w:rPr>
        <w:lastRenderedPageBreak/>
        <w:t xml:space="preserve">31. Методы программной инженерии – это </w:t>
      </w:r>
    </w:p>
    <w:p w14:paraId="3216FE15" w14:textId="5A87F8EA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Методы программной инженерии</w:t>
      </w:r>
      <w:r w:rsidRPr="005701BF">
        <w:rPr>
          <w:rFonts w:ascii="Times New Roman" w:hAnsi="Times New Roman" w:cs="Times New Roman"/>
          <w:sz w:val="9"/>
          <w:szCs w:val="9"/>
        </w:rPr>
        <w:t xml:space="preserve"> – это структурные подходы к созданию программного обеспечения, которые способствуют производству высококачественного продукта эффективным в экономическом аспекте способом.</w:t>
      </w:r>
    </w:p>
    <w:p w14:paraId="371E414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Метод</w:t>
      </w:r>
      <w:r w:rsidRPr="005701BF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</w:rPr>
        <w:t>- это способ достижения какой-либо цели решения конкретной задачи; совокупность приемов или операций практического или теоретического освоения действительности.</w:t>
      </w:r>
    </w:p>
    <w:p w14:paraId="1EBAE583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Наиболее известны: </w:t>
      </w:r>
    </w:p>
    <w:p w14:paraId="03038638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метод структурного анализа и проектирования Том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ДеМарко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(1978); </w:t>
      </w:r>
    </w:p>
    <w:p w14:paraId="3940CB97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метод «сущность-связь» проектирования информационных систем Чен (1976); </w:t>
      </w:r>
    </w:p>
    <w:p w14:paraId="05CF3102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метод объектно-ориентированного анализа Буч (1994),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Рамбо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(1991). </w:t>
      </w:r>
    </w:p>
    <w:p w14:paraId="7897D95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Методы программной индустрии основаны на идее создания моделей ПО с поэтапным преобразованием этих моделей в программу – окончательную модель решаемой задачи. </w:t>
      </w:r>
    </w:p>
    <w:p w14:paraId="7479C09C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Методы должны включать в себя следующие компоненты: </w:t>
      </w:r>
    </w:p>
    <w:p w14:paraId="7DDF10FC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описание моделей системы и нотацию, используемую для описания этих моделей; </w:t>
      </w:r>
    </w:p>
    <w:p w14:paraId="719B9E89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– правила и ограничения, которые надо выполнять при разработке моделей;</w:t>
      </w:r>
    </w:p>
    <w:p w14:paraId="7A1DEBDF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 – рекомендации – эвристики, характеризующие хорошие приемы проектирования в данном методе; </w:t>
      </w:r>
    </w:p>
    <w:p w14:paraId="68EEBED3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– руководство по применению метода – описание последовательности работ (действий), которые надо выполнить для построения моделей. </w:t>
      </w:r>
    </w:p>
    <w:p w14:paraId="2A1B8563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Нет идеальных методов, все они применимы только для тех или иных случаев. Нет абсолютных методов – применяемые на практике методы могут 20 включать элементы различных подходов. Выбор метода составляет задачу специалиста по программной инженерии.</w:t>
      </w:r>
    </w:p>
    <w:p w14:paraId="7CD8ED8B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</w:p>
    <w:p w14:paraId="291DF1BF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32. Программная инженерия – это </w:t>
      </w:r>
    </w:p>
    <w:p w14:paraId="7CCFF6CA" w14:textId="1A0DCF45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 xml:space="preserve">Программная инженерия </w:t>
      </w:r>
      <w:r w:rsidRPr="005701BF">
        <w:rPr>
          <w:rFonts w:ascii="Times New Roman" w:hAnsi="Times New Roman" w:cs="Times New Roman"/>
          <w:sz w:val="9"/>
          <w:szCs w:val="9"/>
        </w:rPr>
        <w:t xml:space="preserve">(англ.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software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engineering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) – приложение систематического, дисциплинированного, измеримого подхода к разработке, функционированию и сопровождению программного обеспечения, а также исследованию этих подходов; то есть, приложение дисциплины инженерии к программному обеспечению (ISO/IEC/IEEE 24765-2010). </w:t>
      </w:r>
    </w:p>
    <w:p w14:paraId="513B8B62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Программная инженерия</w:t>
      </w:r>
      <w:r w:rsidRPr="005701BF">
        <w:rPr>
          <w:rFonts w:ascii="Times New Roman" w:hAnsi="Times New Roman" w:cs="Times New Roman"/>
          <w:sz w:val="9"/>
          <w:szCs w:val="9"/>
        </w:rPr>
        <w:t xml:space="preserve"> — это инженерная дисциплина, которая связана со всеми аспектами производства ПО от начальных стадий создания спецификации до поддержки системы после сдачи в эксплуатацию. </w:t>
      </w:r>
    </w:p>
    <w:p w14:paraId="745F0CEF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 xml:space="preserve">Программная инженерия </w:t>
      </w:r>
      <w:r w:rsidRPr="005701BF">
        <w:rPr>
          <w:rFonts w:ascii="Times New Roman" w:hAnsi="Times New Roman" w:cs="Times New Roman"/>
          <w:sz w:val="9"/>
          <w:szCs w:val="9"/>
        </w:rPr>
        <w:t xml:space="preserve">занимается не только техническими вопросами производства ПО (специфицирование требований, проектирование, кодирование), но и управлением программными проектами, включая вопросы планирования, финансирования, управления коллективом и т.д. </w:t>
      </w:r>
    </w:p>
    <w:p w14:paraId="7D8020F6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Кроме того, </w:t>
      </w:r>
      <w:r w:rsidRPr="005701BF">
        <w:rPr>
          <w:rFonts w:ascii="Times New Roman" w:hAnsi="Times New Roman" w:cs="Times New Roman"/>
          <w:bCs/>
          <w:i/>
          <w:iCs/>
          <w:sz w:val="9"/>
          <w:szCs w:val="9"/>
        </w:rPr>
        <w:t>задачей программной инженерии</w:t>
      </w:r>
      <w:r w:rsidRPr="005701BF">
        <w:rPr>
          <w:rFonts w:ascii="Times New Roman" w:hAnsi="Times New Roman" w:cs="Times New Roman"/>
          <w:sz w:val="9"/>
          <w:szCs w:val="9"/>
        </w:rPr>
        <w:t xml:space="preserve"> является разработка средств, методов и теорий для поддержки процесса производства ПО. Программные инженеры применяют систематичные и организованные подходы к работе для достижения максимальной эффективности и качества программного обеспечения. Их задача состоит в адаптации существующих методов и подходов к решению конкретной проблемы.</w:t>
      </w:r>
    </w:p>
    <w:p w14:paraId="377D6C30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</w:p>
    <w:p w14:paraId="61AC39CA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33. Какие существуют решения относительно признака численности лиц, принимающих решение?</w:t>
      </w:r>
    </w:p>
    <w:p w14:paraId="2731D7BF" w14:textId="1ED54C28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color w:val="000000"/>
          <w:sz w:val="9"/>
          <w:szCs w:val="9"/>
        </w:rPr>
      </w:pPr>
      <w:r w:rsidRPr="005701BF">
        <w:rPr>
          <w:rFonts w:ascii="Times New Roman" w:hAnsi="Times New Roman" w:cs="Times New Roman"/>
          <w:color w:val="000000"/>
          <w:sz w:val="9"/>
          <w:szCs w:val="9"/>
        </w:rPr>
        <w:t>По признаку </w:t>
      </w:r>
      <w:r w:rsidRPr="005701BF">
        <w:rPr>
          <w:rFonts w:ascii="Times New Roman" w:hAnsi="Times New Roman" w:cs="Times New Roman"/>
          <w:bCs/>
          <w:i/>
          <w:iCs/>
          <w:color w:val="000000"/>
          <w:sz w:val="9"/>
          <w:szCs w:val="9"/>
        </w:rPr>
        <w:t>количества лиц, принимающих решения</w:t>
      </w:r>
      <w:r w:rsidRPr="005701BF">
        <w:rPr>
          <w:rFonts w:ascii="Times New Roman" w:hAnsi="Times New Roman" w:cs="Times New Roman"/>
          <w:color w:val="000000"/>
          <w:sz w:val="9"/>
          <w:szCs w:val="9"/>
        </w:rPr>
        <w:t>, задачи разделяются на индивидуальные и групповые (коллективные). </w:t>
      </w:r>
    </w:p>
    <w:p w14:paraId="3E2E7A4D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Индивидуальные – решения, принимаемые единолично. Ярким примером этой группы является «соломоново решение», т.е. быстрое и одновременно справедливое, </w:t>
      </w:r>
      <w:proofErr w:type="gramStart"/>
      <w:r w:rsidRPr="005701BF">
        <w:rPr>
          <w:rFonts w:ascii="Times New Roman" w:hAnsi="Times New Roman" w:cs="Times New Roman"/>
          <w:sz w:val="9"/>
          <w:szCs w:val="9"/>
        </w:rPr>
        <w:t>мудрое решение</w:t>
      </w:r>
      <w:proofErr w:type="gramEnd"/>
      <w:r w:rsidRPr="005701BF">
        <w:rPr>
          <w:rFonts w:ascii="Times New Roman" w:hAnsi="Times New Roman" w:cs="Times New Roman"/>
          <w:sz w:val="9"/>
          <w:szCs w:val="9"/>
        </w:rPr>
        <w:t xml:space="preserve"> принятое одним человеком. </w:t>
      </w:r>
    </w:p>
    <w:p w14:paraId="1816B37E" w14:textId="77777777" w:rsidR="00320672" w:rsidRPr="005701BF" w:rsidRDefault="00320672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Коллективные – решения, принимаемые группой людей. Даже при монархическом управлении люди стремятся к принятию коллективных решений. Пример, британский эпос, круглый стол при дворе короля Артура в Камелоте. При этом оговариваются определенные условия – общее согласие (консенсус), простое большинство и т.д.</w:t>
      </w:r>
    </w:p>
    <w:p w14:paraId="16068CC9" w14:textId="77777777" w:rsidR="00320672" w:rsidRPr="005701BF" w:rsidRDefault="00320672" w:rsidP="005701BF">
      <w:pPr>
        <w:spacing w:after="0" w:line="168" w:lineRule="auto"/>
        <w:contextualSpacing/>
        <w:jc w:val="center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Для ленивых (чисто ответы)</w:t>
      </w:r>
    </w:p>
    <w:p w14:paraId="47E3ABC3" w14:textId="3DEDCF2C" w:rsidR="00C56B13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34. Какие решения могут быть разделены по характеру процесса принятия решений? </w:t>
      </w:r>
      <w:r w:rsidR="00C56B13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="00C56B13" w:rsidRPr="005701BF">
        <w:rPr>
          <w:rFonts w:ascii="Times New Roman" w:hAnsi="Times New Roman" w:cs="Times New Roman"/>
          <w:i/>
          <w:iCs/>
          <w:sz w:val="9"/>
          <w:szCs w:val="9"/>
        </w:rPr>
        <w:t>Рациональными, адаптационными, интуитивными.</w:t>
      </w:r>
    </w:p>
    <w:p w14:paraId="78BD8B1A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Решения могут быть разделены по характеру процесса принятия решений: </w:t>
      </w:r>
    </w:p>
    <w:p w14:paraId="1A8E6639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Рациональные решения – определяются аналитическим стилем мышления, основаны на суждениях, логических выводах имеющих определенную последовательность взаимосвязанных шагов и не зависит от опыта, накопленного в прошлом. </w:t>
      </w:r>
    </w:p>
    <w:p w14:paraId="63F46342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Адаптационные решения – приниматься с учетом накопленного опыта в прошлом, т.е. решения здравого смыла. </w:t>
      </w:r>
    </w:p>
    <w:p w14:paraId="067AADAB" w14:textId="2B653CEF" w:rsidR="00C56B13" w:rsidRPr="005701BF" w:rsidRDefault="00C56B1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Интуитивные решения – мысленные процессы не задействуются, основываются на ощущении, что выбор правилен.</w:t>
      </w:r>
    </w:p>
    <w:p w14:paraId="7715EECA" w14:textId="5CBB8B2A" w:rsidR="00C56B13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35. Какие существуют решения относительно признака достоверности и полноты предоставляемой информации?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C56B13" w:rsidRPr="005701BF">
        <w:rPr>
          <w:rFonts w:ascii="Times New Roman" w:hAnsi="Times New Roman" w:cs="Times New Roman"/>
          <w:i/>
          <w:iCs/>
          <w:sz w:val="9"/>
          <w:szCs w:val="9"/>
        </w:rPr>
        <w:t>Детерминированные, вероятностные, принимаемые в условиях неопределённостями.</w:t>
      </w:r>
    </w:p>
    <w:p w14:paraId="43117CDD" w14:textId="2036D410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Решения по достоверности и полноте предоставляемой информации, использованной для принятия решений: </w:t>
      </w:r>
    </w:p>
    <w:p w14:paraId="10F014D6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Детерминированные решения – решения, принимаемые в условиях определенности, применяются тогда, когда есть исчерпывающая информация о ситуации. Такие решения полностью программируемы. Программирование можно считать важным вспомогательным средством в принятии эффективных решений. Определив, каким должно быть решение, руководство снижает вероятность ошибки и программирует решения под ситуации, повторяющиеся с определенной регулярностью. </w:t>
      </w:r>
    </w:p>
    <w:p w14:paraId="655C1475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Вероятностные решения – решения, принимаемые в условиях риска, применяются с осознанием того, что имеющейся информации недостаточно или она может быть недостоверной. Как правило, можно предвидеть все варианты последствий реализации такого решения. Эти решения частично программируемы. </w:t>
      </w:r>
    </w:p>
    <w:p w14:paraId="3EFE347B" w14:textId="20AEFC7A" w:rsidR="00320672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Решения, принимаемые в условиях неопределенности, когда невозможно оценить вероятность потенциальных результатов, информации о проблемной ситуации явно недостаточно для принятия правильного решения. Эти решения непрограммируемые и принимаются по новым, сложным и творческим задачам.</w:t>
      </w:r>
    </w:p>
    <w:p w14:paraId="0A118C5F" w14:textId="39366BCB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36. Какие существуют решения относительно функции направления развития объекта управления, его изменения масштаба и характера? </w:t>
      </w:r>
      <w:r w:rsidR="00C56B13" w:rsidRPr="005701BF">
        <w:rPr>
          <w:rFonts w:ascii="Times New Roman" w:hAnsi="Times New Roman" w:cs="Times New Roman"/>
          <w:i/>
          <w:iCs/>
          <w:sz w:val="9"/>
          <w:szCs w:val="9"/>
        </w:rPr>
        <w:t>Стратегические, тактические, оперативные.</w:t>
      </w:r>
    </w:p>
    <w:p w14:paraId="5068877A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Стратегические решения – ориентированы на перспективу (будущее) и имеют чрезвычайно долгосрочные последствия; сопряжены со значительной неопределенностью и рисками, поскольку учитывают неконтролируемые внешние факторы окружающей среды; связаны с вовлечением значительных ресурсов. Эти решения принимаются высшим руководством организации – стратегами.</w:t>
      </w:r>
    </w:p>
    <w:p w14:paraId="55224609" w14:textId="77777777" w:rsidR="00C56B13" w:rsidRPr="005701BF" w:rsidRDefault="00C56B1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Тактические решения связанны с конкретной расстановкой сил и ресурсов в каждом временном периоде реализации стратегического видения. Стратег (высшее руководство организации), осмысливает свое решение, наполняет его своим содержанием и трансформирует в необходимую для тактика форму. Таким образом, тактик имеет дело с определенными задачами, которые могут носить вероятностный характер и должны быть решены в среднесрочный или краткосрочный период. Применяя военную терминологию, можно говорить, что тактические решения приводят к победе в сражении, а стратегические к победе в войне. Успешное решение тактических задач предполагает их взаимосвязь с оперативными решениями.</w:t>
      </w:r>
    </w:p>
    <w:p w14:paraId="77D20DCE" w14:textId="1EE5A4A2" w:rsidR="00C56B13" w:rsidRPr="005701BF" w:rsidRDefault="00C56B1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Оперативные решения связаны с разовыми действиями, имеют краткосрочный характер и носят регулирующую направленность, возникают в тех случаях, когда нарушается ход процесса деятельности тактика через любые непредвиденные внутренние или внешние обстоятельства. Ситуация, в которой возникает необходимость принятия оперативного решения, требует немедленных энергичных действий.</w:t>
      </w:r>
    </w:p>
    <w:p w14:paraId="7D2196D2" w14:textId="59936F29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37. Какие существуют решения относительно признака количества альтернатив?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Бинарное, многоальтернативное.</w:t>
      </w:r>
    </w:p>
    <w:p w14:paraId="42F0FA07" w14:textId="77777777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Бинарное решение – определено двумя диаметрально противоположными альтернативами, которые вынуждают к выбору типа «да/нет».</w:t>
      </w:r>
    </w:p>
    <w:p w14:paraId="081C5B8E" w14:textId="764A0FEB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sym w:font="Symbol" w:char="F0B7"/>
      </w:r>
      <w:r w:rsidRPr="005701BF">
        <w:rPr>
          <w:rFonts w:ascii="Times New Roman" w:hAnsi="Times New Roman" w:cs="Times New Roman"/>
          <w:sz w:val="9"/>
          <w:szCs w:val="9"/>
        </w:rPr>
        <w:t xml:space="preserve"> Многоальтернативное решение – имеется выбор из некоторого конечного числа возможных альтернатив.</w:t>
      </w:r>
    </w:p>
    <w:p w14:paraId="0B19DB98" w14:textId="4AFD2293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38. Первая работа, которая заложила теоретический фундамент для создания интеллектуальных устройств?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Статья Уоррена Мак-</w:t>
      </w:r>
      <w:proofErr w:type="spellStart"/>
      <w:r w:rsidRPr="005701BF">
        <w:rPr>
          <w:rFonts w:ascii="Times New Roman" w:hAnsi="Times New Roman" w:cs="Times New Roman"/>
          <w:i/>
          <w:iCs/>
          <w:sz w:val="9"/>
          <w:szCs w:val="9"/>
        </w:rPr>
        <w:t>Каллока</w:t>
      </w:r>
      <w:proofErr w:type="spellEnd"/>
      <w:r w:rsidRPr="005701BF">
        <w:rPr>
          <w:rFonts w:ascii="Times New Roman" w:hAnsi="Times New Roman" w:cs="Times New Roman"/>
          <w:i/>
          <w:iCs/>
          <w:sz w:val="9"/>
          <w:szCs w:val="9"/>
        </w:rPr>
        <w:t xml:space="preserve"> и Вальтера </w:t>
      </w:r>
      <w:proofErr w:type="spellStart"/>
      <w:r w:rsidRPr="005701BF">
        <w:rPr>
          <w:rFonts w:ascii="Times New Roman" w:hAnsi="Times New Roman" w:cs="Times New Roman"/>
          <w:i/>
          <w:iCs/>
          <w:sz w:val="9"/>
          <w:szCs w:val="9"/>
        </w:rPr>
        <w:t>Питтса</w:t>
      </w:r>
      <w:proofErr w:type="spellEnd"/>
      <w:r w:rsidRPr="005701BF">
        <w:rPr>
          <w:rFonts w:ascii="Times New Roman" w:hAnsi="Times New Roman" w:cs="Times New Roman"/>
          <w:i/>
          <w:iCs/>
          <w:sz w:val="9"/>
          <w:szCs w:val="9"/>
        </w:rPr>
        <w:t xml:space="preserve"> «Идеи логических вычислений в нервной деятельности».</w:t>
      </w:r>
    </w:p>
    <w:p w14:paraId="47B36C28" w14:textId="77777777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Первая работа, которая заложила теоретический фундамент для создания интеллектуальных устройств? </w:t>
      </w:r>
    </w:p>
    <w:p w14:paraId="6C244D39" w14:textId="2CA440A2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Первой работой, которая заложила теоретический фундамент для создания интеллектуальных устройств, моделирующих человеческий мозг на самом низшем—структурном—уровне, принято считать опубликованную в 1943 г. статью Уоррена Мак-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Каллока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и Вальтера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Питтса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«Идеи логических вычислений в нервной деятельности». Они предложили математическую модель нейрона мозга человека, назвав ее математическим или модельным нейроном.</w:t>
      </w:r>
    </w:p>
    <w:p w14:paraId="6D2E6E54" w14:textId="34505899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39. Каждый биологический нейрон состоит из одного аксона. Что это такое в математическом нейроне?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Аксон – это нейрит (длинный цилиндрический отросток нервной клетки), по которому нервные импульсы идут от тела клетки (сомы) к другим нервным клеткам</w:t>
      </w:r>
    </w:p>
    <w:p w14:paraId="6B87D985" w14:textId="7E19DAA5" w:rsidR="004E58DF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40. Кто первый предложил работающий алгоритм обучения искусственных нейронных сетей?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 xml:space="preserve">Дональд </w:t>
      </w:r>
      <w:proofErr w:type="spellStart"/>
      <w:r w:rsidRPr="005701BF">
        <w:rPr>
          <w:rFonts w:ascii="Times New Roman" w:hAnsi="Times New Roman" w:cs="Times New Roman"/>
          <w:i/>
          <w:iCs/>
          <w:sz w:val="9"/>
          <w:szCs w:val="9"/>
        </w:rPr>
        <w:t>Хебб</w:t>
      </w:r>
      <w:proofErr w:type="spellEnd"/>
      <w:r w:rsidRPr="005701BF">
        <w:rPr>
          <w:rFonts w:ascii="Times New Roman" w:hAnsi="Times New Roman" w:cs="Times New Roman"/>
          <w:i/>
          <w:iCs/>
          <w:sz w:val="9"/>
          <w:szCs w:val="9"/>
        </w:rPr>
        <w:t>.</w:t>
      </w:r>
    </w:p>
    <w:p w14:paraId="40E5D79D" w14:textId="39D24EA9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В 1949 году канадский нейрофизиолог Дональд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Хебб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предложил первый работающий алгоритм обучения искусственных нейронных сетей.</w:t>
      </w:r>
    </w:p>
    <w:p w14:paraId="686029D6" w14:textId="7A8EB20C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41. С философской точки зрения искусственный интеллект может быть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Сильным и слабым.</w:t>
      </w:r>
    </w:p>
    <w:p w14:paraId="4F517DD4" w14:textId="1B169997" w:rsidR="004E58DF" w:rsidRPr="005701BF" w:rsidRDefault="004E58DF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Но в ИИ взаимосвязь между, казалось бы, различными направлениями выражена особенно сильно, и это связано с философским спором о «сильном» и «слабом» ИИ.</w:t>
      </w:r>
    </w:p>
    <w:p w14:paraId="339396D2" w14:textId="5332F45F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42. Нейронные сети используются для решения задач классификации образов. Что это такое?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Классификация образов – указание принадлежности входного образа, представленного вектором признаков, одному или нескольким предварительно определенным классам.</w:t>
      </w:r>
    </w:p>
    <w:p w14:paraId="6B164941" w14:textId="77B96E82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43. Нейронные сети используются для решения задач управления. Что это такое?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Управление – расчет такого входного воздействия на систему, при котором она следует по желаемой траектории.</w:t>
      </w:r>
    </w:p>
    <w:p w14:paraId="5176C288" w14:textId="1FD1739B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44. Нейронные сети используются для решения задач кластеризации. Что это такое?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Кластеризация – классификация образов при отсутствии обучающей выборки с метками классов.</w:t>
      </w:r>
    </w:p>
    <w:p w14:paraId="7AD5652A" w14:textId="3E186266" w:rsidR="00320672" w:rsidRPr="005701BF" w:rsidRDefault="00320672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45. Сколько состояний существует в математическом нейроне?</w:t>
      </w:r>
      <w:r w:rsidR="004F2533"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Два. Невозбуждённый и возбужденный.</w:t>
      </w:r>
    </w:p>
    <w:p w14:paraId="30322E9C" w14:textId="3609BFCA" w:rsidR="00320672" w:rsidRPr="005701BF" w:rsidRDefault="004F2533" w:rsidP="005701BF">
      <w:pPr>
        <w:spacing w:after="0" w:line="168" w:lineRule="auto"/>
        <w:contextualSpacing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Таким образом, математический нейрон может существовать в двух состояниях. Если взвешенная сумма входных сигналов S меньше порога θ, то его выходной сигнал y равен нулю. В этом случае говорят, что нейрон не возбуждён. Если же входные сигналы достаточно интенсивны, и их взвешенная сумма достигает порога чувствительности θ, то нейрон переходит в возбуждённое состояние, и на его выходе, согласно правилу, образуется сигнал y=1.</w:t>
      </w:r>
    </w:p>
    <w:p w14:paraId="2F0F86F2" w14:textId="7506558E" w:rsidR="004F2533" w:rsidRPr="005701BF" w:rsidRDefault="004F2533" w:rsidP="005701BF">
      <w:pPr>
        <w:spacing w:after="0" w:line="168" w:lineRule="auto"/>
        <w:contextualSpacing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46. Какая операционная система не является мобильной?</w:t>
      </w:r>
    </w:p>
    <w:p w14:paraId="7EABB342" w14:textId="54299238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proofErr w:type="spellStart"/>
      <w:r w:rsidRPr="005701BF">
        <w:rPr>
          <w:rFonts w:ascii="Times New Roman" w:hAnsi="Times New Roman" w:cs="Times New Roman"/>
          <w:sz w:val="9"/>
          <w:szCs w:val="9"/>
        </w:rPr>
        <w:t>Windows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Linux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MacOS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мобильными не считаются, так как изначально разрабатывались для крупных стационарных настольных компьютеров, которые традиционно не нуждались в специальных «мобильных» функциях.</w:t>
      </w:r>
    </w:p>
    <w:p w14:paraId="4EF0E7C7" w14:textId="3E45F36E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47. Какие особенности при разработке мобильных приложений?</w:t>
      </w:r>
    </w:p>
    <w:p w14:paraId="1C08E8C9" w14:textId="07679590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Одной из проблем является необходимость поддерживать сразу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не-</w:t>
      </w:r>
      <w:proofErr w:type="spellEnd"/>
    </w:p>
    <w:p w14:paraId="1CD71999" w14:textId="2BE15E26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сколько операционных систем: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Android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и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iOS</w:t>
      </w:r>
      <w:proofErr w:type="spellEnd"/>
    </w:p>
    <w:p w14:paraId="00BF5735" w14:textId="77777777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48. На каком ядре основана операционная система </w:t>
      </w:r>
      <w:proofErr w:type="spellStart"/>
      <w:r w:rsidRPr="005701BF">
        <w:rPr>
          <w:rFonts w:ascii="Times New Roman" w:hAnsi="Times New Roman" w:cs="Times New Roman"/>
          <w:b/>
          <w:bCs/>
          <w:sz w:val="9"/>
          <w:szCs w:val="9"/>
        </w:rPr>
        <w:t>iOS</w:t>
      </w:r>
      <w:proofErr w:type="spellEnd"/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? </w:t>
      </w:r>
    </w:p>
    <w:p w14:paraId="02FDCD5D" w14:textId="478129ED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XNU</w:t>
      </w:r>
    </w:p>
    <w:p w14:paraId="4B53DB38" w14:textId="77777777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49. Укажите наиболее популярную мобильную операционную систему</w:t>
      </w:r>
    </w:p>
    <w:p w14:paraId="5DBC26E6" w14:textId="098B6C83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proofErr w:type="spellStart"/>
      <w:r w:rsidRPr="005701BF">
        <w:rPr>
          <w:rFonts w:ascii="Times New Roman" w:hAnsi="Times New Roman" w:cs="Times New Roman"/>
          <w:sz w:val="9"/>
          <w:szCs w:val="9"/>
        </w:rPr>
        <w:t>Android</w:t>
      </w:r>
      <w:proofErr w:type="spellEnd"/>
    </w:p>
    <w:p w14:paraId="102A1CB2" w14:textId="77777777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 xml:space="preserve">50. Web-сайт – это </w:t>
      </w:r>
    </w:p>
    <w:p w14:paraId="162D35A7" w14:textId="3A9B9714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одна или несколько логически связанных между собой веб-страниц</w:t>
      </w:r>
    </w:p>
    <w:p w14:paraId="7DFFBFDD" w14:textId="25E1A0DA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51. Web-браузер - это</w:t>
      </w:r>
    </w:p>
    <w:p w14:paraId="5F7007F4" w14:textId="5619E9A0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это программа для просмотра веб-страниц</w:t>
      </w:r>
    </w:p>
    <w:p w14:paraId="3B248AB9" w14:textId="1395C2DF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52. Что значит термин мультимедиа?</w:t>
      </w:r>
    </w:p>
    <w:p w14:paraId="0D8A12C1" w14:textId="248BA32B" w:rsidR="004F2533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Это современная технология, позволяющая объединить в компьютерной системе звук, текст, видео и изображения</w:t>
      </w:r>
    </w:p>
    <w:p w14:paraId="21DD297B" w14:textId="04FE22D9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lastRenderedPageBreak/>
        <w:t>53. Отметьте положительную сторону технологии мультимедиа?</w:t>
      </w:r>
    </w:p>
    <w:p w14:paraId="33CEC93B" w14:textId="489C64B7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эффективное воздействие на пользователя, которому она предназначена</w:t>
      </w:r>
    </w:p>
    <w:p w14:paraId="32D08A96" w14:textId="221A8B1A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54. Трехмерная графика - это</w:t>
      </w:r>
    </w:p>
    <w:p w14:paraId="1F0A9E00" w14:textId="7D87F005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векторная графика, основанная на трехмерных моделях</w:t>
      </w:r>
    </w:p>
    <w:p w14:paraId="630FF304" w14:textId="3B2CE575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55. Изображение можно создавать посредством наложения друг на друга</w:t>
      </w:r>
    </w:p>
    <w:p w14:paraId="755C1700" w14:textId="7A683A3D" w:rsidR="00F93309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С</w:t>
      </w:r>
      <w:r w:rsidR="00F93309" w:rsidRPr="005701BF">
        <w:rPr>
          <w:rFonts w:ascii="Times New Roman" w:hAnsi="Times New Roman" w:cs="Times New Roman"/>
          <w:sz w:val="9"/>
          <w:szCs w:val="9"/>
        </w:rPr>
        <w:t>лоев</w:t>
      </w:r>
    </w:p>
    <w:p w14:paraId="0801432B" w14:textId="10CE3FBB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56. Какие программы преобразуют растровые изображения в векторные?</w:t>
      </w:r>
    </w:p>
    <w:p w14:paraId="68EB5342" w14:textId="0C5DD39D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  <w:lang w:val="en-US"/>
        </w:rPr>
        <w:t>Adobe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Illustrator</w:t>
      </w:r>
      <w:r w:rsidRPr="005701BF">
        <w:rPr>
          <w:rFonts w:ascii="Times New Roman" w:hAnsi="Times New Roman" w:cs="Times New Roman"/>
          <w:sz w:val="9"/>
          <w:szCs w:val="9"/>
        </w:rPr>
        <w:t xml:space="preserve">,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Vector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Magic</w:t>
      </w:r>
      <w:r w:rsidRPr="005701BF">
        <w:rPr>
          <w:rFonts w:ascii="Times New Roman" w:hAnsi="Times New Roman" w:cs="Times New Roman"/>
          <w:sz w:val="9"/>
          <w:szCs w:val="9"/>
        </w:rPr>
        <w:t xml:space="preserve">,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CorelDraw</w:t>
      </w:r>
    </w:p>
    <w:p w14:paraId="068BF632" w14:textId="43115008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57. Какой подход используется для моделирования трехмерных моделей?</w:t>
      </w:r>
    </w:p>
    <w:p w14:paraId="26E5F959" w14:textId="0A382A16" w:rsidR="00F93309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Конструктивная блочная геометрия, Свободное моделирование, Процедурное моделирование</w:t>
      </w:r>
    </w:p>
    <w:p w14:paraId="2392C261" w14:textId="79B86ACE" w:rsidR="004F2533" w:rsidRPr="005701BF" w:rsidRDefault="004F2533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b/>
          <w:b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58. Благодаря каким источникам формируются растровые изображения?</w:t>
      </w:r>
    </w:p>
    <w:p w14:paraId="596392B4" w14:textId="77777777" w:rsidR="00E05F01" w:rsidRPr="005701BF" w:rsidRDefault="00F93309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Устройства ввода видеосигнала, Рисовальные программы и графические редакторы, Программы для создания снимков экрана</w:t>
      </w:r>
    </w:p>
    <w:p w14:paraId="4DD218C2" w14:textId="452D659D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59. Какой тип графики состоит из множества различных объектов линий, прямоугольников?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E05F01" w:rsidRPr="005701BF">
        <w:rPr>
          <w:rFonts w:ascii="Times New Roman" w:hAnsi="Times New Roman" w:cs="Times New Roman"/>
          <w:i/>
          <w:iCs/>
          <w:sz w:val="9"/>
          <w:szCs w:val="9"/>
        </w:rPr>
        <w:t>В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екторная</w:t>
      </w:r>
    </w:p>
    <w:p w14:paraId="0C11591A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60. Из каких элементов состоит растровая графика?</w:t>
      </w:r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i/>
          <w:iCs/>
          <w:sz w:val="9"/>
          <w:szCs w:val="9"/>
        </w:rPr>
        <w:t>из пикселей</w:t>
      </w:r>
    </w:p>
    <w:p w14:paraId="2F3922BF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  <w:shd w:val="clear" w:color="auto" w:fill="FFFFFF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61. Назначение MRP – систем</w:t>
      </w:r>
      <w:r w:rsidR="006C5570" w:rsidRPr="005701BF">
        <w:rPr>
          <w:rFonts w:ascii="Times New Roman" w:hAnsi="Times New Roman" w:cs="Times New Roman"/>
          <w:b/>
          <w:bCs/>
          <w:sz w:val="9"/>
          <w:szCs w:val="9"/>
        </w:rPr>
        <w:t>?</w:t>
      </w:r>
      <w:r w:rsidR="006C5570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6C5570" w:rsidRPr="005701BF">
        <w:rPr>
          <w:rFonts w:ascii="Times New Roman" w:hAnsi="Times New Roman" w:cs="Times New Roman"/>
          <w:i/>
          <w:iCs/>
          <w:sz w:val="9"/>
          <w:szCs w:val="9"/>
          <w:shd w:val="clear" w:color="auto" w:fill="FFFFFF"/>
        </w:rPr>
        <w:t>планирование закупок необходимых компонентов и планирование производства</w:t>
      </w:r>
    </w:p>
    <w:p w14:paraId="034C7C2B" w14:textId="77777777" w:rsidR="00E05F01" w:rsidRPr="005701BF" w:rsidRDefault="00613B21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(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Material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Requirements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Planning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) </w:t>
      </w:r>
      <w:r w:rsidR="008757B6" w:rsidRPr="005701BF">
        <w:rPr>
          <w:rFonts w:ascii="Times New Roman" w:hAnsi="Times New Roman" w:cs="Times New Roman"/>
          <w:sz w:val="9"/>
          <w:szCs w:val="9"/>
        </w:rPr>
        <w:t>предназначена для планирования промышленного производства. Она определяет необходимые материалы, оценивает их количество, устанавливает время, когда они потребуются для выполнения производственного графика, и управляет сроками поставок. Главная задача этой системы — удовлетворить спрос и повысить общую производительность.</w:t>
      </w:r>
    </w:p>
    <w:p w14:paraId="35380049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62. Назначение ERP – систем?</w:t>
      </w:r>
      <w:r w:rsidR="008757B6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542DE2" w:rsidRPr="005701BF">
        <w:rPr>
          <w:rFonts w:ascii="Times New Roman" w:hAnsi="Times New Roman" w:cs="Times New Roman"/>
          <w:i/>
          <w:iCs/>
          <w:sz w:val="9"/>
          <w:szCs w:val="9"/>
        </w:rPr>
        <w:t>ERP — системы планирования ресурсов предприятия</w:t>
      </w:r>
    </w:p>
    <w:p w14:paraId="5C49BF33" w14:textId="77777777" w:rsidR="00E05F01" w:rsidRPr="005701BF" w:rsidRDefault="00613B21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(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E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nterprise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R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esource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Pr="005701BF">
        <w:rPr>
          <w:rFonts w:ascii="Times New Roman" w:hAnsi="Times New Roman" w:cs="Times New Roman"/>
          <w:sz w:val="9"/>
          <w:szCs w:val="9"/>
          <w:lang w:val="en-US"/>
        </w:rPr>
        <w:t>P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lanning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) </w:t>
      </w:r>
      <w:r w:rsidR="008757B6" w:rsidRPr="005701BF">
        <w:rPr>
          <w:rFonts w:ascii="Times New Roman" w:hAnsi="Times New Roman" w:cs="Times New Roman"/>
          <w:sz w:val="9"/>
          <w:szCs w:val="9"/>
        </w:rPr>
        <w:t>программное обеспечение, помогающее предприятиям автоматизировать основные бизнес-процессы и управлять ими для достижения оптимальной производительности.</w:t>
      </w:r>
    </w:p>
    <w:p w14:paraId="166E851A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63. Назначение CAD – систем?</w:t>
      </w:r>
      <w:r w:rsidR="00613B21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613B21" w:rsidRPr="005701BF">
        <w:rPr>
          <w:rFonts w:ascii="Times New Roman" w:hAnsi="Times New Roman" w:cs="Times New Roman"/>
          <w:i/>
          <w:iCs/>
          <w:sz w:val="9"/>
          <w:szCs w:val="9"/>
        </w:rPr>
        <w:t>автоматизированное проектирование</w:t>
      </w:r>
    </w:p>
    <w:p w14:paraId="3A383B3F" w14:textId="77777777" w:rsidR="00E05F01" w:rsidRPr="005701BF" w:rsidRDefault="00613B21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CAD-системами (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Computer-aided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design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>) называется программное обеспечение, предназначенное для автоматизированного проектирования.</w:t>
      </w:r>
    </w:p>
    <w:p w14:paraId="22EE252C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sz w:val="9"/>
          <w:szCs w:val="9"/>
        </w:rPr>
        <w:t>64. Назначение OLAP систем?</w:t>
      </w:r>
      <w:r w:rsidR="008757B6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8757B6" w:rsidRPr="005701BF">
        <w:rPr>
          <w:rFonts w:ascii="Times New Roman" w:hAnsi="Times New Roman" w:cs="Times New Roman"/>
          <w:i/>
          <w:iCs/>
          <w:sz w:val="9"/>
          <w:szCs w:val="9"/>
        </w:rPr>
        <w:t>OLAP - система формирования отчетов</w:t>
      </w:r>
    </w:p>
    <w:p w14:paraId="62FFF297" w14:textId="77777777" w:rsidR="00E05F01" w:rsidRPr="005701BF" w:rsidRDefault="008757B6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OLAP система нужна для быстрого многомерного анализа деятельности предприятия по неограниченному числу параметров и наглядного представления его результатов</w:t>
      </w:r>
    </w:p>
    <w:p w14:paraId="753CACEA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65. Назначение SCADA (АСУТП) – систем?</w:t>
      </w:r>
      <w:r w:rsidR="006C5570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6C5570" w:rsidRPr="005701BF">
        <w:rPr>
          <w:rFonts w:ascii="Times New Roman" w:hAnsi="Times New Roman" w:cs="Times New Roman"/>
          <w:i/>
          <w:iCs/>
          <w:sz w:val="9"/>
          <w:szCs w:val="9"/>
        </w:rPr>
        <w:t>мониторинг удаленных объектов</w:t>
      </w:r>
    </w:p>
    <w:p w14:paraId="1D6B3832" w14:textId="77777777" w:rsidR="00E05F01" w:rsidRPr="005701BF" w:rsidRDefault="008757B6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SCADA-системы предназначены для осуществления мониторинга и диспетчерского контроля большого числа удаленных объектов (от 1 до 10000, иногда на расстоянии в тысячи километров друг от друга) или одного территориально распределенного объекта</w:t>
      </w:r>
    </w:p>
    <w:p w14:paraId="747E3BEC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66. Назначение CAE (АСТПП) – систем?</w:t>
      </w:r>
      <w:r w:rsidR="00613B21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613B21" w:rsidRPr="005701BF">
        <w:rPr>
          <w:rFonts w:ascii="Times New Roman" w:hAnsi="Times New Roman" w:cs="Times New Roman"/>
          <w:i/>
          <w:iCs/>
          <w:sz w:val="9"/>
          <w:szCs w:val="9"/>
        </w:rPr>
        <w:t xml:space="preserve">автоматизации инженерных </w:t>
      </w:r>
      <w:proofErr w:type="spellStart"/>
      <w:r w:rsidR="00613B21" w:rsidRPr="005701BF">
        <w:rPr>
          <w:rFonts w:ascii="Times New Roman" w:hAnsi="Times New Roman" w:cs="Times New Roman"/>
          <w:i/>
          <w:iCs/>
          <w:sz w:val="9"/>
          <w:szCs w:val="9"/>
        </w:rPr>
        <w:t>расчѐтов</w:t>
      </w:r>
      <w:proofErr w:type="spellEnd"/>
      <w:r w:rsidR="00613B21" w:rsidRPr="005701BF">
        <w:rPr>
          <w:rFonts w:ascii="Times New Roman" w:hAnsi="Times New Roman" w:cs="Times New Roman"/>
          <w:i/>
          <w:iCs/>
          <w:sz w:val="9"/>
          <w:szCs w:val="9"/>
        </w:rPr>
        <w:t>, анализа и симуляции физических процессов</w:t>
      </w:r>
    </w:p>
    <w:p w14:paraId="5F61B86C" w14:textId="77777777" w:rsidR="00E05F01" w:rsidRPr="005701BF" w:rsidRDefault="00613B21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 xml:space="preserve">CAE -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Computer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Aided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Engineering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 xml:space="preserve"> (автоматизированная система технологической подготовки производства.), это средства автоматизации инженерных </w:t>
      </w:r>
      <w:proofErr w:type="spellStart"/>
      <w:r w:rsidRPr="005701BF">
        <w:rPr>
          <w:rFonts w:ascii="Times New Roman" w:hAnsi="Times New Roman" w:cs="Times New Roman"/>
          <w:sz w:val="9"/>
          <w:szCs w:val="9"/>
        </w:rPr>
        <w:t>расчѐтов</w:t>
      </w:r>
      <w:proofErr w:type="spellEnd"/>
      <w:r w:rsidRPr="005701BF">
        <w:rPr>
          <w:rFonts w:ascii="Times New Roman" w:hAnsi="Times New Roman" w:cs="Times New Roman"/>
          <w:sz w:val="9"/>
          <w:szCs w:val="9"/>
        </w:rPr>
        <w:t>, анализа и симуляции физических процессов, осуществляющие динамическое моделирование, проверку и оптимизацию изделий.</w:t>
      </w:r>
    </w:p>
    <w:p w14:paraId="2ED5C707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67. Из чего состоит коммуникационный дизайн?</w:t>
      </w:r>
      <w:r w:rsidR="007B729D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7B729D" w:rsidRPr="005701BF">
        <w:rPr>
          <w:rFonts w:ascii="Times New Roman" w:hAnsi="Times New Roman" w:cs="Times New Roman"/>
          <w:i/>
          <w:iCs/>
          <w:sz w:val="9"/>
          <w:szCs w:val="9"/>
        </w:rPr>
        <w:t>из зрительного образа и передачи информации</w:t>
      </w:r>
    </w:p>
    <w:p w14:paraId="3804D7DE" w14:textId="77777777" w:rsidR="00E05F01" w:rsidRPr="005701BF" w:rsidRDefault="007B729D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Коммуникационный дизайн включает в себя и рекламу, и визуальный дизайн, шрифтовую культуру, анимацию, информационную архитектуру и другие важные направления. Дизайном называют процесс, разработку конструкции, структуры предмета, чертеж или рисунок, а также конечный продукт.</w:t>
      </w:r>
    </w:p>
    <w:p w14:paraId="615FB334" w14:textId="77777777" w:rsidR="00E05F01" w:rsidRPr="005701BF" w:rsidRDefault="007B729D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Определяя термин коммуникационный дизайн, говорят о равноправном значении двух лексических единиц – сообщение (передача информации) и зрительный образ, то есть передача информации изображением. Удачный образец коммуникационного дизайна будет более эффективным, чем обычная передача</w:t>
      </w:r>
    </w:p>
    <w:p w14:paraId="4D93BF99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68. Расширенная реальность – эт</w:t>
      </w:r>
      <w:r w:rsidR="00231203" w:rsidRPr="005701BF">
        <w:rPr>
          <w:rFonts w:ascii="Times New Roman" w:hAnsi="Times New Roman" w:cs="Times New Roman"/>
          <w:b/>
          <w:bCs/>
          <w:sz w:val="9"/>
          <w:szCs w:val="9"/>
        </w:rPr>
        <w:t>о?</w:t>
      </w:r>
      <w:r w:rsidR="001F508D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1F508D" w:rsidRPr="005701BF">
        <w:rPr>
          <w:rFonts w:ascii="Times New Roman" w:hAnsi="Times New Roman" w:cs="Times New Roman"/>
          <w:i/>
          <w:iCs/>
          <w:sz w:val="9"/>
          <w:szCs w:val="9"/>
        </w:rPr>
        <w:t>обобщенное название для виртуальной, дополненной и смешенной реальностей</w:t>
      </w:r>
    </w:p>
    <w:p w14:paraId="7BFD7014" w14:textId="77777777" w:rsidR="00E05F01" w:rsidRPr="005701BF" w:rsidRDefault="00613B21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Расширенная реальность - результат введения в поле восприятия любых сенсорных данных с целью дополнения сведений об окружении и улучшения восприятия информации.</w:t>
      </w:r>
    </w:p>
    <w:p w14:paraId="0F51FED1" w14:textId="77777777" w:rsidR="00E05F01" w:rsidRPr="005701BF" w:rsidRDefault="004236B8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b/>
          <w:bCs/>
          <w:sz w:val="9"/>
          <w:szCs w:val="9"/>
        </w:rPr>
        <w:t>69. Для чего используются системы захвата движения в компьютерной графике?</w:t>
      </w:r>
      <w:r w:rsidR="008757B6" w:rsidRPr="005701BF">
        <w:rPr>
          <w:rFonts w:ascii="Times New Roman" w:hAnsi="Times New Roman" w:cs="Times New Roman"/>
          <w:sz w:val="9"/>
          <w:szCs w:val="9"/>
        </w:rPr>
        <w:t xml:space="preserve"> </w:t>
      </w:r>
      <w:r w:rsidR="00900B87" w:rsidRPr="005701BF">
        <w:rPr>
          <w:rFonts w:ascii="Times New Roman" w:hAnsi="Times New Roman" w:cs="Times New Roman"/>
          <w:i/>
          <w:iCs/>
          <w:sz w:val="9"/>
          <w:szCs w:val="9"/>
        </w:rPr>
        <w:t>для оцифровки движений и дальнейшего использования их для управления трехмерной моделью</w:t>
      </w:r>
    </w:p>
    <w:p w14:paraId="5EA0819D" w14:textId="57A950F2" w:rsidR="00613B21" w:rsidRPr="005701BF" w:rsidRDefault="00900B87" w:rsidP="005701BF">
      <w:pPr>
        <w:spacing w:after="0" w:line="168" w:lineRule="auto"/>
        <w:contextualSpacing/>
        <w:jc w:val="both"/>
        <w:rPr>
          <w:rFonts w:ascii="Times New Roman" w:hAnsi="Times New Roman" w:cs="Times New Roman"/>
          <w:i/>
          <w:iCs/>
          <w:sz w:val="9"/>
          <w:szCs w:val="9"/>
        </w:rPr>
      </w:pPr>
      <w:r w:rsidRPr="005701BF">
        <w:rPr>
          <w:rFonts w:ascii="Times New Roman" w:hAnsi="Times New Roman" w:cs="Times New Roman"/>
          <w:sz w:val="9"/>
          <w:szCs w:val="9"/>
        </w:rPr>
        <w:t>Метод позволяет оцифровать движения актера и использовать их для управления трехмерной моделью персонажа. Захват движения активно используется и в компьютерных играх, и в анимации, и в кинематографе.</w:t>
      </w:r>
    </w:p>
    <w:p w14:paraId="527210EB" w14:textId="72F698EA" w:rsidR="00E57A64" w:rsidRPr="005701BF" w:rsidRDefault="004236B8" w:rsidP="005701BF">
      <w:pPr>
        <w:pStyle w:val="a5"/>
        <w:spacing w:before="0" w:beforeAutospacing="0" w:after="0" w:afterAutospacing="0" w:line="168" w:lineRule="auto"/>
        <w:contextualSpacing/>
        <w:rPr>
          <w:b/>
          <w:bCs/>
          <w:sz w:val="9"/>
          <w:szCs w:val="9"/>
        </w:rPr>
      </w:pPr>
      <w:r w:rsidRPr="005701BF">
        <w:rPr>
          <w:b/>
          <w:bCs/>
          <w:sz w:val="9"/>
          <w:szCs w:val="9"/>
        </w:rPr>
        <w:t>70. Какие основные ограничения применения технологий расширенной реальности существуют в настоящее время?</w:t>
      </w:r>
    </w:p>
    <w:p w14:paraId="081B1D03" w14:textId="1E84F144" w:rsidR="00613B21" w:rsidRPr="005701BF" w:rsidRDefault="00613B21" w:rsidP="005701BF">
      <w:pPr>
        <w:pStyle w:val="a5"/>
        <w:numPr>
          <w:ilvl w:val="0"/>
          <w:numId w:val="15"/>
        </w:numPr>
        <w:spacing w:before="0" w:beforeAutospacing="0" w:after="0" w:afterAutospacing="0" w:line="168" w:lineRule="auto"/>
        <w:ind w:left="0"/>
        <w:contextualSpacing/>
        <w:rPr>
          <w:sz w:val="9"/>
          <w:szCs w:val="9"/>
        </w:rPr>
      </w:pPr>
      <w:r w:rsidRPr="005701BF">
        <w:rPr>
          <w:sz w:val="9"/>
          <w:szCs w:val="9"/>
        </w:rPr>
        <w:t>Недостаточно автономные смартфоны и громоздкие смарт-очки</w:t>
      </w:r>
    </w:p>
    <w:p w14:paraId="1334A9B9" w14:textId="1D92C1D7" w:rsidR="00613B21" w:rsidRPr="005701BF" w:rsidRDefault="00613B21" w:rsidP="005701BF">
      <w:pPr>
        <w:pStyle w:val="a5"/>
        <w:numPr>
          <w:ilvl w:val="0"/>
          <w:numId w:val="15"/>
        </w:numPr>
        <w:spacing w:before="0" w:beforeAutospacing="0" w:after="0" w:afterAutospacing="0" w:line="168" w:lineRule="auto"/>
        <w:ind w:left="0"/>
        <w:contextualSpacing/>
        <w:rPr>
          <w:sz w:val="9"/>
          <w:szCs w:val="9"/>
        </w:rPr>
      </w:pPr>
      <w:r w:rsidRPr="005701BF">
        <w:rPr>
          <w:sz w:val="9"/>
          <w:szCs w:val="9"/>
        </w:rPr>
        <w:t>Отсутствие идеального ввода и интерактива</w:t>
      </w:r>
    </w:p>
    <w:p w14:paraId="795549A8" w14:textId="724475E8" w:rsidR="00613B21" w:rsidRPr="005701BF" w:rsidRDefault="00613B21" w:rsidP="005701BF">
      <w:pPr>
        <w:pStyle w:val="a5"/>
        <w:numPr>
          <w:ilvl w:val="0"/>
          <w:numId w:val="15"/>
        </w:numPr>
        <w:spacing w:before="0" w:beforeAutospacing="0" w:after="0" w:afterAutospacing="0" w:line="168" w:lineRule="auto"/>
        <w:ind w:left="0"/>
        <w:contextualSpacing/>
        <w:rPr>
          <w:sz w:val="9"/>
          <w:szCs w:val="9"/>
        </w:rPr>
      </w:pPr>
      <w:r w:rsidRPr="005701BF">
        <w:rPr>
          <w:sz w:val="9"/>
          <w:szCs w:val="9"/>
        </w:rPr>
        <w:t>Нехватка финансирования</w:t>
      </w:r>
    </w:p>
    <w:sectPr w:rsidR="00613B21" w:rsidRPr="005701BF" w:rsidSect="005701BF">
      <w:pgSz w:w="11906" w:h="16838"/>
      <w:pgMar w:top="284" w:right="1134" w:bottom="284" w:left="284" w:header="709" w:footer="709" w:gutter="0"/>
      <w:cols w:num="4" w:sep="1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D07D1"/>
    <w:multiLevelType w:val="hybridMultilevel"/>
    <w:tmpl w:val="1E146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283D"/>
    <w:multiLevelType w:val="hybridMultilevel"/>
    <w:tmpl w:val="B740828E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477EC"/>
    <w:multiLevelType w:val="hybridMultilevel"/>
    <w:tmpl w:val="C66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F6381"/>
    <w:multiLevelType w:val="hybridMultilevel"/>
    <w:tmpl w:val="274C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D75444E"/>
    <w:multiLevelType w:val="hybridMultilevel"/>
    <w:tmpl w:val="C7EA0B14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967A7"/>
    <w:multiLevelType w:val="hybridMultilevel"/>
    <w:tmpl w:val="65ACEBD0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638F5"/>
    <w:multiLevelType w:val="hybridMultilevel"/>
    <w:tmpl w:val="9D960C8E"/>
    <w:lvl w:ilvl="0" w:tplc="426C98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32CF4"/>
    <w:multiLevelType w:val="hybridMultilevel"/>
    <w:tmpl w:val="9ACCF2AA"/>
    <w:lvl w:ilvl="0" w:tplc="426C989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C2736"/>
    <w:multiLevelType w:val="hybridMultilevel"/>
    <w:tmpl w:val="0DF00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B4D5E"/>
    <w:multiLevelType w:val="hybridMultilevel"/>
    <w:tmpl w:val="34B2F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D0055"/>
    <w:multiLevelType w:val="hybridMultilevel"/>
    <w:tmpl w:val="BA40DDBC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5D44"/>
    <w:multiLevelType w:val="hybridMultilevel"/>
    <w:tmpl w:val="81CC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BD773B6"/>
    <w:multiLevelType w:val="hybridMultilevel"/>
    <w:tmpl w:val="C7FA7AC6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1099D"/>
    <w:multiLevelType w:val="hybridMultilevel"/>
    <w:tmpl w:val="F7FAE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02A35"/>
    <w:multiLevelType w:val="hybridMultilevel"/>
    <w:tmpl w:val="70DE922A"/>
    <w:lvl w:ilvl="0" w:tplc="D7AA20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3E3C62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14"/>
  </w:num>
  <w:num w:numId="11">
    <w:abstractNumId w:val="1"/>
  </w:num>
  <w:num w:numId="12">
    <w:abstractNumId w:val="12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2D4"/>
    <w:rsid w:val="000E7B9B"/>
    <w:rsid w:val="000F1595"/>
    <w:rsid w:val="000F78A1"/>
    <w:rsid w:val="001A517A"/>
    <w:rsid w:val="001C03F9"/>
    <w:rsid w:val="001F508D"/>
    <w:rsid w:val="001F6686"/>
    <w:rsid w:val="00231203"/>
    <w:rsid w:val="002A0587"/>
    <w:rsid w:val="002A434A"/>
    <w:rsid w:val="002B7802"/>
    <w:rsid w:val="002E2A41"/>
    <w:rsid w:val="00302C76"/>
    <w:rsid w:val="00320672"/>
    <w:rsid w:val="00340D2C"/>
    <w:rsid w:val="003945C5"/>
    <w:rsid w:val="004236B8"/>
    <w:rsid w:val="004349A6"/>
    <w:rsid w:val="004A52FB"/>
    <w:rsid w:val="004E58DF"/>
    <w:rsid w:val="004F2533"/>
    <w:rsid w:val="00541D2F"/>
    <w:rsid w:val="00542DE2"/>
    <w:rsid w:val="005701BF"/>
    <w:rsid w:val="0059768E"/>
    <w:rsid w:val="005B47C2"/>
    <w:rsid w:val="005D5B85"/>
    <w:rsid w:val="005F5423"/>
    <w:rsid w:val="00613B21"/>
    <w:rsid w:val="006A482F"/>
    <w:rsid w:val="006C5570"/>
    <w:rsid w:val="007B729D"/>
    <w:rsid w:val="008757B6"/>
    <w:rsid w:val="00882C39"/>
    <w:rsid w:val="008E3015"/>
    <w:rsid w:val="00900B87"/>
    <w:rsid w:val="009038CA"/>
    <w:rsid w:val="009722C5"/>
    <w:rsid w:val="009C7F7C"/>
    <w:rsid w:val="009D3B82"/>
    <w:rsid w:val="00A041D5"/>
    <w:rsid w:val="00B560D2"/>
    <w:rsid w:val="00B70E7F"/>
    <w:rsid w:val="00BB2F6E"/>
    <w:rsid w:val="00BB70D9"/>
    <w:rsid w:val="00C26864"/>
    <w:rsid w:val="00C56B13"/>
    <w:rsid w:val="00CE1F39"/>
    <w:rsid w:val="00D1246A"/>
    <w:rsid w:val="00D322D4"/>
    <w:rsid w:val="00D50B16"/>
    <w:rsid w:val="00D80CF6"/>
    <w:rsid w:val="00E036B1"/>
    <w:rsid w:val="00E05F01"/>
    <w:rsid w:val="00E325FC"/>
    <w:rsid w:val="00E57A64"/>
    <w:rsid w:val="00EC3657"/>
    <w:rsid w:val="00F1418B"/>
    <w:rsid w:val="00F22927"/>
    <w:rsid w:val="00F365F5"/>
    <w:rsid w:val="00F85779"/>
    <w:rsid w:val="00F92D89"/>
    <w:rsid w:val="00F93309"/>
    <w:rsid w:val="00FB23E5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5275"/>
  <w15:chartTrackingRefBased/>
  <w15:docId w15:val="{504AA8A6-4325-4F5D-AA3D-A23315A4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D322D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D322D4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D3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2D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3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C7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C7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D716-D3E1-48C2-B99F-904AF1CB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3537</Words>
  <Characters>20166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Т.В.</dc:creator>
  <cp:keywords/>
  <dc:description/>
  <cp:lastModifiedBy>Semyon</cp:lastModifiedBy>
  <cp:revision>5</cp:revision>
  <cp:lastPrinted>2022-12-26T19:10:00Z</cp:lastPrinted>
  <dcterms:created xsi:type="dcterms:W3CDTF">2022-12-10T22:23:00Z</dcterms:created>
  <dcterms:modified xsi:type="dcterms:W3CDTF">2022-12-26T19:37:00Z</dcterms:modified>
</cp:coreProperties>
</file>