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69552E" w14:paraId="5D0F9211" w14:textId="77777777" w:rsidTr="0069552E">
        <w:trPr>
          <w:cantSplit/>
          <w:trHeight w:val="180"/>
        </w:trPr>
        <w:tc>
          <w:tcPr>
            <w:tcW w:w="5000" w:type="pct"/>
            <w:hideMark/>
          </w:tcPr>
          <w:p w14:paraId="5DC36392" w14:textId="77777777" w:rsidR="0069552E" w:rsidRDefault="0069552E">
            <w:pPr>
              <w:spacing w:before="60"/>
              <w:jc w:val="center"/>
              <w:rPr>
                <w:caps/>
                <w:color w:val="000000"/>
                <w:lang w:eastAsia="en-US"/>
              </w:rPr>
            </w:pPr>
            <w:r>
              <w:rPr>
                <w:caps/>
                <w:noProof/>
                <w:color w:val="000000"/>
              </w:rPr>
              <w:drawing>
                <wp:inline distT="0" distB="0" distL="0" distR="0" wp14:anchorId="655C0146" wp14:editId="4A6CFB86">
                  <wp:extent cx="990600" cy="112395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CFC6EF" w14:textId="77777777" w:rsidR="0069552E" w:rsidRDefault="0069552E">
            <w:pPr>
              <w:spacing w:before="60"/>
              <w:jc w:val="center"/>
              <w:rPr>
                <w:caps/>
                <w:color w:val="000000"/>
                <w:lang w:eastAsia="en-US"/>
              </w:rPr>
            </w:pPr>
            <w:r>
              <w:rPr>
                <w:caps/>
                <w:color w:val="000000"/>
                <w:lang w:eastAsia="en-US"/>
              </w:rPr>
              <w:t>МИНОБРНАУКИ РОССИИ</w:t>
            </w:r>
          </w:p>
        </w:tc>
      </w:tr>
      <w:tr w:rsidR="0069552E" w14:paraId="00A27515" w14:textId="77777777" w:rsidTr="0069552E">
        <w:trPr>
          <w:cantSplit/>
          <w:trHeight w:val="1417"/>
        </w:trPr>
        <w:tc>
          <w:tcPr>
            <w:tcW w:w="5000" w:type="pct"/>
            <w:hideMark/>
          </w:tcPr>
          <w:p w14:paraId="39638ED0" w14:textId="77777777" w:rsidR="0069552E" w:rsidRDefault="0069552E">
            <w:pPr>
              <w:widowControl w:val="0"/>
              <w:spacing w:line="216" w:lineRule="auto"/>
              <w:jc w:val="center"/>
              <w:rPr>
                <w:b/>
                <w:iCs/>
                <w:color w:val="000000"/>
                <w:sz w:val="20"/>
                <w:lang w:eastAsia="en-US"/>
              </w:rPr>
            </w:pPr>
            <w:r>
              <w:rPr>
                <w:iCs/>
                <w:color w:val="000000"/>
                <w:lang w:eastAsia="en-US"/>
              </w:rPr>
              <w:t>Федеральное государственное бюджетное образовательное учреждение</w:t>
            </w:r>
            <w:r>
              <w:rPr>
                <w:iCs/>
                <w:color w:val="000000"/>
                <w:lang w:eastAsia="en-US"/>
              </w:rPr>
              <w:br/>
              <w:t>высшего образования</w:t>
            </w:r>
            <w:r>
              <w:rPr>
                <w:iCs/>
                <w:color w:val="000000"/>
                <w:lang w:eastAsia="en-US"/>
              </w:rPr>
              <w:br/>
            </w:r>
            <w:r>
              <w:rPr>
                <w:b/>
                <w:bCs/>
                <w:iCs/>
                <w:snapToGrid w:val="0"/>
                <w:color w:val="000000"/>
                <w:lang w:eastAsia="en-US"/>
              </w:rPr>
              <w:t xml:space="preserve">«МИРЭА </w:t>
            </w:r>
            <w:r>
              <w:rPr>
                <w:b/>
                <w:bCs/>
                <w:iCs/>
                <w:snapToGrid w:val="0"/>
                <w:color w:val="000000"/>
                <w:lang w:eastAsia="en-US"/>
              </w:rPr>
              <w:sym w:font="Symbol" w:char="F02D"/>
            </w:r>
            <w:r>
              <w:rPr>
                <w:b/>
                <w:bCs/>
                <w:iCs/>
                <w:snapToGrid w:val="0"/>
                <w:color w:val="000000"/>
                <w:lang w:eastAsia="en-US"/>
              </w:rPr>
              <w:t xml:space="preserve"> Российский технологический университет»</w:t>
            </w:r>
          </w:p>
          <w:p w14:paraId="3B6A85F9" w14:textId="77777777" w:rsidR="0069552E" w:rsidRDefault="0069552E">
            <w:pPr>
              <w:jc w:val="center"/>
              <w:rPr>
                <w:color w:val="000000"/>
                <w:lang w:eastAsia="en-US"/>
              </w:rPr>
            </w:pPr>
            <w:r>
              <w:rPr>
                <w:b/>
                <w:snapToGrid w:val="0"/>
                <w:color w:val="000000"/>
                <w:sz w:val="32"/>
                <w:szCs w:val="32"/>
                <w:lang w:eastAsia="en-US"/>
              </w:rPr>
              <w:t xml:space="preserve"> РТУ МИРЭА</w:t>
            </w:r>
            <w:r>
              <w:rPr>
                <w:b/>
                <w:color w:val="000000"/>
                <w:sz w:val="32"/>
                <w:szCs w:val="32"/>
                <w:lang w:eastAsia="en-US"/>
              </w:rPr>
              <w:t xml:space="preserve"> </w: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E3E4128" wp14:editId="25566D34">
                      <wp:extent cx="5600700" cy="1270"/>
                      <wp:effectExtent l="0" t="19050" r="19050" b="3683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834D3C5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73724F03" w14:textId="77777777" w:rsidR="0069552E" w:rsidRDefault="0069552E" w:rsidP="0069552E">
      <w:pPr>
        <w:jc w:val="center"/>
      </w:pPr>
      <w:r>
        <w:rPr>
          <w:b/>
        </w:rPr>
        <w:t>Институт информационных технологий (ИИТ)</w:t>
      </w:r>
    </w:p>
    <w:p w14:paraId="0FAB6435" w14:textId="21403568" w:rsidR="0069552E" w:rsidRPr="00DE3842" w:rsidRDefault="00A118FD" w:rsidP="00DE3842">
      <w:pPr>
        <w:jc w:val="center"/>
        <w:rPr>
          <w:b/>
          <w:bCs/>
        </w:rPr>
      </w:pPr>
      <w:r w:rsidRPr="00A118FD">
        <w:rPr>
          <w:b/>
          <w:bCs/>
        </w:rPr>
        <w:t xml:space="preserve">Кафедра математического обеспечения и стандартизации информационных технологий </w:t>
      </w:r>
      <w:r w:rsidR="0069552E">
        <w:rPr>
          <w:b/>
        </w:rPr>
        <w:t>(</w:t>
      </w:r>
      <w:r>
        <w:rPr>
          <w:b/>
          <w:bCs/>
        </w:rPr>
        <w:t>МОСИТ</w:t>
      </w:r>
      <w:r w:rsidR="0069552E">
        <w:rPr>
          <w:b/>
        </w:rPr>
        <w:t>)</w:t>
      </w:r>
    </w:p>
    <w:p w14:paraId="3D30034C" w14:textId="5F93F0A4" w:rsidR="0069552E" w:rsidRPr="00B733EB" w:rsidRDefault="0069552E" w:rsidP="0069552E">
      <w:pPr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ОТЧЁТ ПО ПРАКТИЧЕСКОЙ РАБОТЕ №</w:t>
      </w:r>
      <w:r w:rsidR="00D66DF1" w:rsidRPr="00B733EB">
        <w:rPr>
          <w:b/>
          <w:color w:val="000000"/>
          <w:sz w:val="32"/>
          <w:szCs w:val="32"/>
        </w:rPr>
        <w:t>4</w:t>
      </w:r>
    </w:p>
    <w:p w14:paraId="75FB3D5E" w14:textId="77777777" w:rsidR="0069552E" w:rsidRDefault="0069552E" w:rsidP="0069552E">
      <w:pPr>
        <w:spacing w:line="360" w:lineRule="auto"/>
        <w:jc w:val="center"/>
        <w:rPr>
          <w:color w:val="000000"/>
          <w:szCs w:val="28"/>
        </w:rPr>
      </w:pPr>
      <w:r>
        <w:rPr>
          <w:b/>
          <w:color w:val="000000"/>
          <w:szCs w:val="28"/>
        </w:rPr>
        <w:t>по дисциплине «Структуры и алгоритмы обработки данных»</w:t>
      </w:r>
    </w:p>
    <w:p w14:paraId="426E3948" w14:textId="77777777" w:rsidR="0069552E" w:rsidRDefault="0069552E" w:rsidP="0069552E">
      <w:pPr>
        <w:spacing w:line="360" w:lineRule="auto"/>
        <w:jc w:val="center"/>
        <w:rPr>
          <w:color w:val="000000"/>
          <w:szCs w:val="28"/>
        </w:rPr>
      </w:pPr>
    </w:p>
    <w:tbl>
      <w:tblPr>
        <w:tblW w:w="10314" w:type="dxa"/>
        <w:tblInd w:w="108" w:type="dxa"/>
        <w:tblLook w:val="04A0" w:firstRow="1" w:lastRow="0" w:firstColumn="1" w:lastColumn="0" w:noHBand="0" w:noVBand="1"/>
      </w:tblPr>
      <w:tblGrid>
        <w:gridCol w:w="3402"/>
        <w:gridCol w:w="2438"/>
        <w:gridCol w:w="1923"/>
        <w:gridCol w:w="2551"/>
      </w:tblGrid>
      <w:tr w:rsidR="0069552E" w14:paraId="517E440A" w14:textId="77777777" w:rsidTr="0069552E">
        <w:tc>
          <w:tcPr>
            <w:tcW w:w="3402" w:type="dxa"/>
            <w:hideMark/>
          </w:tcPr>
          <w:p w14:paraId="19985BFF" w14:textId="77777777" w:rsidR="0069552E" w:rsidRDefault="0069552E">
            <w:pPr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Отчет представлен к</w:t>
            </w:r>
          </w:p>
          <w:p w14:paraId="050DFB24" w14:textId="77777777" w:rsidR="0069552E" w:rsidRDefault="0069552E">
            <w:pPr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рассмотрению:</w:t>
            </w:r>
          </w:p>
          <w:p w14:paraId="04683BB8" w14:textId="13A431D7" w:rsidR="0069552E" w:rsidRDefault="0069552E">
            <w:pPr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Студент группы И</w:t>
            </w:r>
            <w:r w:rsidR="003E61D0">
              <w:rPr>
                <w:color w:val="000000"/>
                <w:lang w:eastAsia="en-US"/>
              </w:rPr>
              <w:t>К</w:t>
            </w:r>
            <w:r>
              <w:rPr>
                <w:color w:val="000000"/>
                <w:lang w:eastAsia="en-US"/>
              </w:rPr>
              <w:t>БО-</w:t>
            </w:r>
            <w:r w:rsidR="003E61D0">
              <w:rPr>
                <w:color w:val="000000"/>
                <w:lang w:eastAsia="en-US"/>
              </w:rPr>
              <w:t>36</w:t>
            </w:r>
            <w:r>
              <w:rPr>
                <w:color w:val="000000"/>
                <w:lang w:eastAsia="en-US"/>
              </w:rPr>
              <w:t>-2</w:t>
            </w:r>
            <w:r w:rsidR="003E61D0">
              <w:rPr>
                <w:color w:val="000000"/>
                <w:lang w:eastAsia="en-US"/>
              </w:rPr>
              <w:t>2</w:t>
            </w:r>
          </w:p>
        </w:tc>
        <w:tc>
          <w:tcPr>
            <w:tcW w:w="2438" w:type="dxa"/>
          </w:tcPr>
          <w:p w14:paraId="2DC7B8B1" w14:textId="77777777" w:rsidR="0069552E" w:rsidRDefault="0069552E">
            <w:pPr>
              <w:rPr>
                <w:color w:val="000000"/>
                <w:lang w:eastAsia="en-US"/>
              </w:rPr>
            </w:pPr>
          </w:p>
          <w:p w14:paraId="620536A4" w14:textId="77777777" w:rsidR="0069552E" w:rsidRDefault="0069552E">
            <w:pPr>
              <w:rPr>
                <w:color w:val="000000"/>
                <w:lang w:eastAsia="en-US"/>
              </w:rPr>
            </w:pPr>
          </w:p>
          <w:p w14:paraId="1ACB308A" w14:textId="77777777" w:rsidR="00D66DF1" w:rsidRDefault="0069552E" w:rsidP="0069552E">
            <w:pPr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«</w:t>
            </w:r>
            <w:r w:rsidR="00D66DF1">
              <w:rPr>
                <w:color w:val="000000"/>
                <w:lang w:val="en-US" w:eastAsia="en-US"/>
              </w:rPr>
              <w:t>02</w:t>
            </w:r>
            <w:r>
              <w:rPr>
                <w:color w:val="000000"/>
                <w:lang w:eastAsia="en-US"/>
              </w:rPr>
              <w:t xml:space="preserve">» </w:t>
            </w:r>
            <w:r w:rsidR="00D66DF1">
              <w:rPr>
                <w:color w:val="000000"/>
                <w:lang w:eastAsia="en-US"/>
              </w:rPr>
              <w:t>октября</w:t>
            </w:r>
          </w:p>
          <w:p w14:paraId="7D0E1155" w14:textId="3F257375" w:rsidR="0069552E" w:rsidRDefault="0069552E" w:rsidP="0069552E">
            <w:pPr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202</w:t>
            </w:r>
            <w:r w:rsidR="003E61D0">
              <w:rPr>
                <w:color w:val="000000"/>
                <w:lang w:eastAsia="en-US"/>
              </w:rPr>
              <w:t>3</w:t>
            </w:r>
            <w:r>
              <w:rPr>
                <w:color w:val="000000"/>
                <w:lang w:eastAsia="en-US"/>
              </w:rPr>
              <w:t xml:space="preserve"> г.</w:t>
            </w:r>
          </w:p>
        </w:tc>
        <w:tc>
          <w:tcPr>
            <w:tcW w:w="1923" w:type="dxa"/>
          </w:tcPr>
          <w:p w14:paraId="1FBBEF54" w14:textId="77777777" w:rsidR="0069552E" w:rsidRDefault="0069552E">
            <w:pPr>
              <w:rPr>
                <w:color w:val="000000"/>
                <w:lang w:eastAsia="en-US"/>
              </w:rPr>
            </w:pPr>
          </w:p>
          <w:p w14:paraId="07D93054" w14:textId="77777777" w:rsidR="0069552E" w:rsidRDefault="0069552E">
            <w:pPr>
              <w:pBdr>
                <w:bottom w:val="single" w:sz="12" w:space="1" w:color="auto"/>
              </w:pBdr>
              <w:rPr>
                <w:color w:val="000000"/>
                <w:lang w:eastAsia="en-US"/>
              </w:rPr>
            </w:pPr>
          </w:p>
          <w:p w14:paraId="321FAC95" w14:textId="77777777" w:rsidR="0069552E" w:rsidRDefault="0069552E">
            <w:pPr>
              <w:pBdr>
                <w:bottom w:val="single" w:sz="12" w:space="1" w:color="auto"/>
              </w:pBdr>
              <w:rPr>
                <w:color w:val="000000"/>
                <w:lang w:eastAsia="en-US"/>
              </w:rPr>
            </w:pPr>
          </w:p>
          <w:p w14:paraId="042C8E19" w14:textId="77777777" w:rsidR="0069552E" w:rsidRDefault="0069552E">
            <w:pPr>
              <w:jc w:val="center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(подпись)</w:t>
            </w:r>
          </w:p>
        </w:tc>
        <w:tc>
          <w:tcPr>
            <w:tcW w:w="2551" w:type="dxa"/>
          </w:tcPr>
          <w:p w14:paraId="3C5410E0" w14:textId="77777777" w:rsidR="0069552E" w:rsidRDefault="0069552E">
            <w:pPr>
              <w:rPr>
                <w:color w:val="000000"/>
                <w:lang w:eastAsia="en-US"/>
              </w:rPr>
            </w:pPr>
          </w:p>
          <w:p w14:paraId="00183945" w14:textId="77777777" w:rsidR="0069552E" w:rsidRDefault="0069552E">
            <w:pPr>
              <w:rPr>
                <w:color w:val="000000"/>
                <w:lang w:eastAsia="en-US"/>
              </w:rPr>
            </w:pPr>
          </w:p>
          <w:p w14:paraId="3C59C204" w14:textId="17B0C15F" w:rsidR="0069552E" w:rsidRPr="00371641" w:rsidRDefault="003E61D0">
            <w:pPr>
              <w:rPr>
                <w:lang w:eastAsia="en-US"/>
              </w:rPr>
            </w:pPr>
            <w:r>
              <w:rPr>
                <w:lang w:eastAsia="en-US"/>
              </w:rPr>
              <w:t>Утенков Ю.Ю</w:t>
            </w:r>
            <w:r w:rsidR="00371641">
              <w:rPr>
                <w:lang w:eastAsia="en-US"/>
              </w:rPr>
              <w:t>.</w:t>
            </w:r>
          </w:p>
          <w:p w14:paraId="5A74E4E6" w14:textId="77777777" w:rsidR="0069552E" w:rsidRDefault="0069552E">
            <w:pPr>
              <w:rPr>
                <w:color w:val="000000"/>
                <w:lang w:eastAsia="en-US"/>
              </w:rPr>
            </w:pPr>
          </w:p>
        </w:tc>
      </w:tr>
      <w:tr w:rsidR="0069552E" w14:paraId="35772AE7" w14:textId="77777777" w:rsidTr="0069552E">
        <w:tc>
          <w:tcPr>
            <w:tcW w:w="3402" w:type="dxa"/>
          </w:tcPr>
          <w:p w14:paraId="74051077" w14:textId="77777777" w:rsidR="0069552E" w:rsidRDefault="0069552E">
            <w:pPr>
              <w:rPr>
                <w:color w:val="000000"/>
                <w:lang w:eastAsia="en-US"/>
              </w:rPr>
            </w:pPr>
          </w:p>
        </w:tc>
        <w:tc>
          <w:tcPr>
            <w:tcW w:w="2438" w:type="dxa"/>
          </w:tcPr>
          <w:p w14:paraId="0155A776" w14:textId="77777777" w:rsidR="0069552E" w:rsidRDefault="0069552E">
            <w:pPr>
              <w:rPr>
                <w:color w:val="000000"/>
                <w:lang w:eastAsia="en-US"/>
              </w:rPr>
            </w:pPr>
          </w:p>
          <w:p w14:paraId="4E0601A7" w14:textId="77777777" w:rsidR="0069552E" w:rsidRDefault="0069552E">
            <w:pPr>
              <w:rPr>
                <w:color w:val="000000"/>
                <w:lang w:eastAsia="en-US"/>
              </w:rPr>
            </w:pPr>
          </w:p>
        </w:tc>
        <w:tc>
          <w:tcPr>
            <w:tcW w:w="1923" w:type="dxa"/>
          </w:tcPr>
          <w:p w14:paraId="577A4ED1" w14:textId="77777777" w:rsidR="0069552E" w:rsidRDefault="0069552E">
            <w:pPr>
              <w:rPr>
                <w:color w:val="000000"/>
                <w:lang w:eastAsia="en-US"/>
              </w:rPr>
            </w:pPr>
          </w:p>
        </w:tc>
        <w:tc>
          <w:tcPr>
            <w:tcW w:w="2551" w:type="dxa"/>
          </w:tcPr>
          <w:p w14:paraId="0A2E837E" w14:textId="77777777" w:rsidR="0069552E" w:rsidRDefault="0069552E">
            <w:pPr>
              <w:rPr>
                <w:color w:val="000000"/>
                <w:lang w:eastAsia="en-US"/>
              </w:rPr>
            </w:pPr>
          </w:p>
        </w:tc>
      </w:tr>
      <w:tr w:rsidR="0069552E" w14:paraId="2DE8EEFA" w14:textId="77777777" w:rsidTr="0069552E">
        <w:tc>
          <w:tcPr>
            <w:tcW w:w="3402" w:type="dxa"/>
          </w:tcPr>
          <w:p w14:paraId="37B5A740" w14:textId="77777777" w:rsidR="0069552E" w:rsidRDefault="0069552E">
            <w:pPr>
              <w:rPr>
                <w:color w:val="000000"/>
                <w:lang w:eastAsia="en-US"/>
              </w:rPr>
            </w:pPr>
          </w:p>
          <w:p w14:paraId="4EDE1917" w14:textId="77777777" w:rsidR="0069552E" w:rsidRDefault="0069552E">
            <w:pPr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Преподаватель</w:t>
            </w:r>
          </w:p>
        </w:tc>
        <w:tc>
          <w:tcPr>
            <w:tcW w:w="2438" w:type="dxa"/>
          </w:tcPr>
          <w:p w14:paraId="39757533" w14:textId="77777777" w:rsidR="0069552E" w:rsidRDefault="0069552E">
            <w:pPr>
              <w:rPr>
                <w:color w:val="000000"/>
                <w:lang w:eastAsia="en-US"/>
              </w:rPr>
            </w:pPr>
          </w:p>
          <w:p w14:paraId="038C0B5B" w14:textId="3B04F8A1" w:rsidR="00D66DF1" w:rsidRDefault="00680B9F">
            <w:pPr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«</w:t>
            </w:r>
            <w:r w:rsidR="004338E5">
              <w:rPr>
                <w:color w:val="000000"/>
                <w:lang w:val="en-US" w:eastAsia="en-US"/>
              </w:rPr>
              <w:t>02</w:t>
            </w:r>
            <w:r w:rsidR="0069552E">
              <w:rPr>
                <w:color w:val="000000"/>
                <w:lang w:eastAsia="en-US"/>
              </w:rPr>
              <w:t xml:space="preserve">» </w:t>
            </w:r>
            <w:r w:rsidR="00D66DF1">
              <w:rPr>
                <w:color w:val="000000"/>
                <w:lang w:eastAsia="en-US"/>
              </w:rPr>
              <w:t>октября</w:t>
            </w:r>
          </w:p>
          <w:p w14:paraId="6A1E0A4E" w14:textId="304FE189" w:rsidR="0069552E" w:rsidRDefault="0069552E">
            <w:pPr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202</w:t>
            </w:r>
            <w:r w:rsidR="003E61D0">
              <w:rPr>
                <w:color w:val="000000"/>
                <w:lang w:eastAsia="en-US"/>
              </w:rPr>
              <w:t>3</w:t>
            </w:r>
            <w:r w:rsidR="00D66DF1">
              <w:rPr>
                <w:color w:val="000000"/>
                <w:lang w:eastAsia="en-US"/>
              </w:rPr>
              <w:t xml:space="preserve"> </w:t>
            </w:r>
            <w:r>
              <w:rPr>
                <w:color w:val="000000"/>
                <w:lang w:eastAsia="en-US"/>
              </w:rPr>
              <w:t>г.</w:t>
            </w:r>
          </w:p>
        </w:tc>
        <w:tc>
          <w:tcPr>
            <w:tcW w:w="1923" w:type="dxa"/>
          </w:tcPr>
          <w:p w14:paraId="1D7E37F1" w14:textId="77777777" w:rsidR="0069552E" w:rsidRDefault="0069552E">
            <w:pPr>
              <w:rPr>
                <w:color w:val="000000"/>
                <w:lang w:eastAsia="en-US"/>
              </w:rPr>
            </w:pPr>
          </w:p>
          <w:p w14:paraId="0E34D7B8" w14:textId="77777777" w:rsidR="0069552E" w:rsidRDefault="0069552E">
            <w:pPr>
              <w:pBdr>
                <w:bottom w:val="single" w:sz="12" w:space="1" w:color="auto"/>
              </w:pBdr>
              <w:rPr>
                <w:color w:val="000000"/>
                <w:lang w:eastAsia="en-US"/>
              </w:rPr>
            </w:pPr>
          </w:p>
          <w:p w14:paraId="1C44660B" w14:textId="77777777" w:rsidR="0069552E" w:rsidRDefault="0069552E">
            <w:pPr>
              <w:jc w:val="center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(подпись)</w:t>
            </w:r>
          </w:p>
        </w:tc>
        <w:tc>
          <w:tcPr>
            <w:tcW w:w="2551" w:type="dxa"/>
          </w:tcPr>
          <w:p w14:paraId="070B7051" w14:textId="77777777" w:rsidR="0069552E" w:rsidRDefault="0069552E">
            <w:pPr>
              <w:rPr>
                <w:color w:val="000000"/>
                <w:lang w:eastAsia="en-US"/>
              </w:rPr>
            </w:pPr>
          </w:p>
          <w:p w14:paraId="5CE08F5E" w14:textId="6402D3C9" w:rsidR="0069552E" w:rsidRDefault="003E61D0">
            <w:pPr>
              <w:rPr>
                <w:lang w:eastAsia="en-US"/>
              </w:rPr>
            </w:pPr>
            <w:r>
              <w:rPr>
                <w:lang w:eastAsia="en-US"/>
              </w:rPr>
              <w:t>Красников С.А</w:t>
            </w:r>
            <w:r w:rsidR="0069552E">
              <w:rPr>
                <w:lang w:eastAsia="en-US"/>
              </w:rPr>
              <w:t>.</w:t>
            </w:r>
          </w:p>
        </w:tc>
      </w:tr>
    </w:tbl>
    <w:p w14:paraId="5C24C0E3" w14:textId="77777777" w:rsidR="0069552E" w:rsidRDefault="0069552E" w:rsidP="0069552E">
      <w:pPr>
        <w:rPr>
          <w:color w:val="000000"/>
          <w:szCs w:val="28"/>
        </w:rPr>
      </w:pPr>
    </w:p>
    <w:p w14:paraId="01659968" w14:textId="77777777" w:rsidR="00DE3842" w:rsidRDefault="00DE3842" w:rsidP="0069552E">
      <w:pPr>
        <w:jc w:val="center"/>
        <w:rPr>
          <w:color w:val="000000"/>
          <w:szCs w:val="28"/>
        </w:rPr>
      </w:pPr>
    </w:p>
    <w:p w14:paraId="66A2F608" w14:textId="77777777" w:rsidR="00DE3842" w:rsidRDefault="00DE3842" w:rsidP="0069552E">
      <w:pPr>
        <w:jc w:val="center"/>
        <w:rPr>
          <w:color w:val="000000"/>
          <w:szCs w:val="28"/>
        </w:rPr>
      </w:pPr>
    </w:p>
    <w:p w14:paraId="7354B3DA" w14:textId="3AC7648E" w:rsidR="0069552E" w:rsidRPr="00DE3842" w:rsidRDefault="0069552E" w:rsidP="00DE3842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>Москва 202</w:t>
      </w:r>
      <w:r w:rsidR="003E61D0">
        <w:rPr>
          <w:color w:val="000000"/>
          <w:szCs w:val="28"/>
        </w:rPr>
        <w:t>3</w:t>
      </w:r>
      <w:r>
        <w:rPr>
          <w:color w:val="000000"/>
          <w:szCs w:val="28"/>
        </w:rPr>
        <w:t xml:space="preserve"> г.</w:t>
      </w:r>
    </w:p>
    <w:sdt>
      <w:sdtPr>
        <w:rPr>
          <w:rFonts w:eastAsiaTheme="minorEastAsia" w:cs="Times New Roman"/>
          <w:b w:val="0"/>
          <w:sz w:val="28"/>
          <w:szCs w:val="22"/>
        </w:rPr>
        <w:id w:val="155789482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1EC7E36" w14:textId="7DBF495A" w:rsidR="000D4D60" w:rsidRDefault="000D4D60">
          <w:pPr>
            <w:pStyle w:val="a3"/>
          </w:pPr>
          <w:r>
            <w:t>Оглавление</w:t>
          </w:r>
        </w:p>
        <w:p w14:paraId="18B7E7D2" w14:textId="30B8DC23" w:rsidR="000C1090" w:rsidRDefault="000D4D60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144046" w:history="1">
            <w:r w:rsidR="000C1090" w:rsidRPr="00972BEA">
              <w:rPr>
                <w:rStyle w:val="ab"/>
                <w:noProof/>
              </w:rPr>
              <w:t>Цель работы.</w:t>
            </w:r>
            <w:r w:rsidR="000C1090">
              <w:rPr>
                <w:noProof/>
                <w:webHidden/>
              </w:rPr>
              <w:tab/>
            </w:r>
            <w:r w:rsidR="000C1090">
              <w:rPr>
                <w:noProof/>
                <w:webHidden/>
              </w:rPr>
              <w:fldChar w:fldCharType="begin"/>
            </w:r>
            <w:r w:rsidR="000C1090">
              <w:rPr>
                <w:noProof/>
                <w:webHidden/>
              </w:rPr>
              <w:instrText xml:space="preserve"> PAGEREF _Toc147144046 \h </w:instrText>
            </w:r>
            <w:r w:rsidR="000C1090">
              <w:rPr>
                <w:noProof/>
                <w:webHidden/>
              </w:rPr>
            </w:r>
            <w:r w:rsidR="000C1090">
              <w:rPr>
                <w:noProof/>
                <w:webHidden/>
              </w:rPr>
              <w:fldChar w:fldCharType="separate"/>
            </w:r>
            <w:r w:rsidR="00F11E8B">
              <w:rPr>
                <w:noProof/>
                <w:webHidden/>
              </w:rPr>
              <w:t>3</w:t>
            </w:r>
            <w:r w:rsidR="000C1090">
              <w:rPr>
                <w:noProof/>
                <w:webHidden/>
              </w:rPr>
              <w:fldChar w:fldCharType="end"/>
            </w:r>
          </w:hyperlink>
        </w:p>
        <w:p w14:paraId="62452779" w14:textId="1494535A" w:rsidR="000C1090" w:rsidRDefault="00000000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47144047" w:history="1">
            <w:r w:rsidR="000C1090" w:rsidRPr="00972BEA">
              <w:rPr>
                <w:rStyle w:val="ab"/>
                <w:noProof/>
              </w:rPr>
              <w:t>Ход работы.</w:t>
            </w:r>
            <w:r w:rsidR="000C1090">
              <w:rPr>
                <w:noProof/>
                <w:webHidden/>
              </w:rPr>
              <w:tab/>
            </w:r>
            <w:r w:rsidR="000C1090">
              <w:rPr>
                <w:noProof/>
                <w:webHidden/>
              </w:rPr>
              <w:fldChar w:fldCharType="begin"/>
            </w:r>
            <w:r w:rsidR="000C1090">
              <w:rPr>
                <w:noProof/>
                <w:webHidden/>
              </w:rPr>
              <w:instrText xml:space="preserve"> PAGEREF _Toc147144047 \h </w:instrText>
            </w:r>
            <w:r w:rsidR="000C1090">
              <w:rPr>
                <w:noProof/>
                <w:webHidden/>
              </w:rPr>
            </w:r>
            <w:r w:rsidR="000C1090">
              <w:rPr>
                <w:noProof/>
                <w:webHidden/>
              </w:rPr>
              <w:fldChar w:fldCharType="separate"/>
            </w:r>
            <w:r w:rsidR="00F11E8B">
              <w:rPr>
                <w:noProof/>
                <w:webHidden/>
              </w:rPr>
              <w:t>3</w:t>
            </w:r>
            <w:r w:rsidR="000C1090">
              <w:rPr>
                <w:noProof/>
                <w:webHidden/>
              </w:rPr>
              <w:fldChar w:fldCharType="end"/>
            </w:r>
          </w:hyperlink>
        </w:p>
        <w:p w14:paraId="1208320A" w14:textId="6A8405D1" w:rsidR="000C1090" w:rsidRDefault="00000000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47144048" w:history="1">
            <w:r w:rsidR="000C1090" w:rsidRPr="00972BEA">
              <w:rPr>
                <w:rStyle w:val="ab"/>
                <w:noProof/>
              </w:rPr>
              <w:t>Формулировка задачи.</w:t>
            </w:r>
            <w:r w:rsidR="000C1090">
              <w:rPr>
                <w:noProof/>
                <w:webHidden/>
              </w:rPr>
              <w:tab/>
            </w:r>
            <w:r w:rsidR="000C1090">
              <w:rPr>
                <w:noProof/>
                <w:webHidden/>
              </w:rPr>
              <w:fldChar w:fldCharType="begin"/>
            </w:r>
            <w:r w:rsidR="000C1090">
              <w:rPr>
                <w:noProof/>
                <w:webHidden/>
              </w:rPr>
              <w:instrText xml:space="preserve"> PAGEREF _Toc147144048 \h </w:instrText>
            </w:r>
            <w:r w:rsidR="000C1090">
              <w:rPr>
                <w:noProof/>
                <w:webHidden/>
              </w:rPr>
            </w:r>
            <w:r w:rsidR="000C1090">
              <w:rPr>
                <w:noProof/>
                <w:webHidden/>
              </w:rPr>
              <w:fldChar w:fldCharType="separate"/>
            </w:r>
            <w:r w:rsidR="00F11E8B">
              <w:rPr>
                <w:noProof/>
                <w:webHidden/>
              </w:rPr>
              <w:t>3</w:t>
            </w:r>
            <w:r w:rsidR="000C1090">
              <w:rPr>
                <w:noProof/>
                <w:webHidden/>
              </w:rPr>
              <w:fldChar w:fldCharType="end"/>
            </w:r>
          </w:hyperlink>
        </w:p>
        <w:p w14:paraId="5F745E61" w14:textId="7A834C54" w:rsidR="000C1090" w:rsidRDefault="00000000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47144049" w:history="1">
            <w:r w:rsidR="000C1090" w:rsidRPr="00972BEA">
              <w:rPr>
                <w:rStyle w:val="ab"/>
                <w:noProof/>
              </w:rPr>
              <w:t>Математическая модель решения (описание алгоритма).</w:t>
            </w:r>
            <w:r w:rsidR="000C1090">
              <w:rPr>
                <w:noProof/>
                <w:webHidden/>
              </w:rPr>
              <w:tab/>
            </w:r>
            <w:r w:rsidR="000C1090">
              <w:rPr>
                <w:noProof/>
                <w:webHidden/>
              </w:rPr>
              <w:fldChar w:fldCharType="begin"/>
            </w:r>
            <w:r w:rsidR="000C1090">
              <w:rPr>
                <w:noProof/>
                <w:webHidden/>
              </w:rPr>
              <w:instrText xml:space="preserve"> PAGEREF _Toc147144049 \h </w:instrText>
            </w:r>
            <w:r w:rsidR="000C1090">
              <w:rPr>
                <w:noProof/>
                <w:webHidden/>
              </w:rPr>
            </w:r>
            <w:r w:rsidR="000C1090">
              <w:rPr>
                <w:noProof/>
                <w:webHidden/>
              </w:rPr>
              <w:fldChar w:fldCharType="separate"/>
            </w:r>
            <w:r w:rsidR="00F11E8B">
              <w:rPr>
                <w:noProof/>
                <w:webHidden/>
              </w:rPr>
              <w:t>3</w:t>
            </w:r>
            <w:r w:rsidR="000C1090">
              <w:rPr>
                <w:noProof/>
                <w:webHidden/>
              </w:rPr>
              <w:fldChar w:fldCharType="end"/>
            </w:r>
          </w:hyperlink>
        </w:p>
        <w:p w14:paraId="0E55AAA6" w14:textId="0951A3E6" w:rsidR="000C1090" w:rsidRDefault="00000000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47144050" w:history="1">
            <w:r w:rsidR="000C1090" w:rsidRPr="00972BEA">
              <w:rPr>
                <w:rStyle w:val="ab"/>
                <w:noProof/>
              </w:rPr>
              <w:t>Код программы с комментариями.</w:t>
            </w:r>
            <w:r w:rsidR="000C1090">
              <w:rPr>
                <w:noProof/>
                <w:webHidden/>
              </w:rPr>
              <w:tab/>
            </w:r>
            <w:r w:rsidR="000C1090">
              <w:rPr>
                <w:noProof/>
                <w:webHidden/>
              </w:rPr>
              <w:fldChar w:fldCharType="begin"/>
            </w:r>
            <w:r w:rsidR="000C1090">
              <w:rPr>
                <w:noProof/>
                <w:webHidden/>
              </w:rPr>
              <w:instrText xml:space="preserve"> PAGEREF _Toc147144050 \h </w:instrText>
            </w:r>
            <w:r w:rsidR="000C1090">
              <w:rPr>
                <w:noProof/>
                <w:webHidden/>
              </w:rPr>
            </w:r>
            <w:r w:rsidR="000C1090">
              <w:rPr>
                <w:noProof/>
                <w:webHidden/>
              </w:rPr>
              <w:fldChar w:fldCharType="separate"/>
            </w:r>
            <w:r w:rsidR="00F11E8B">
              <w:rPr>
                <w:noProof/>
                <w:webHidden/>
              </w:rPr>
              <w:t>7</w:t>
            </w:r>
            <w:r w:rsidR="000C1090">
              <w:rPr>
                <w:noProof/>
                <w:webHidden/>
              </w:rPr>
              <w:fldChar w:fldCharType="end"/>
            </w:r>
          </w:hyperlink>
        </w:p>
        <w:p w14:paraId="07805C01" w14:textId="34929259" w:rsidR="000C1090" w:rsidRDefault="00000000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47144051" w:history="1">
            <w:r w:rsidR="000C1090" w:rsidRPr="00972BEA">
              <w:rPr>
                <w:rStyle w:val="ab"/>
                <w:noProof/>
              </w:rPr>
              <w:t>Результаты тестирования.</w:t>
            </w:r>
            <w:r w:rsidR="000C1090">
              <w:rPr>
                <w:noProof/>
                <w:webHidden/>
              </w:rPr>
              <w:tab/>
            </w:r>
            <w:r w:rsidR="000C1090">
              <w:rPr>
                <w:noProof/>
                <w:webHidden/>
              </w:rPr>
              <w:fldChar w:fldCharType="begin"/>
            </w:r>
            <w:r w:rsidR="000C1090">
              <w:rPr>
                <w:noProof/>
                <w:webHidden/>
              </w:rPr>
              <w:instrText xml:space="preserve"> PAGEREF _Toc147144051 \h </w:instrText>
            </w:r>
            <w:r w:rsidR="000C1090">
              <w:rPr>
                <w:noProof/>
                <w:webHidden/>
              </w:rPr>
            </w:r>
            <w:r w:rsidR="000C1090">
              <w:rPr>
                <w:noProof/>
                <w:webHidden/>
              </w:rPr>
              <w:fldChar w:fldCharType="separate"/>
            </w:r>
            <w:r w:rsidR="00F11E8B">
              <w:rPr>
                <w:noProof/>
                <w:webHidden/>
              </w:rPr>
              <w:t>10</w:t>
            </w:r>
            <w:r w:rsidR="000C1090">
              <w:rPr>
                <w:noProof/>
                <w:webHidden/>
              </w:rPr>
              <w:fldChar w:fldCharType="end"/>
            </w:r>
          </w:hyperlink>
        </w:p>
        <w:p w14:paraId="62564098" w14:textId="2F9ACE17" w:rsidR="000C1090" w:rsidRPr="000C1090" w:rsidRDefault="00000000" w:rsidP="000C1090">
          <w:pPr>
            <w:pStyle w:val="31"/>
            <w:rPr>
              <w:rFonts w:asciiTheme="minorHAnsi" w:hAnsiTheme="minorHAnsi" w:cstheme="minorBidi"/>
              <w:kern w:val="2"/>
              <w:sz w:val="22"/>
              <w14:ligatures w14:val="standardContextual"/>
            </w:rPr>
          </w:pPr>
          <w:hyperlink w:anchor="_Toc147144052" w:history="1">
            <w:r w:rsidR="000C1090" w:rsidRPr="000C1090">
              <w:rPr>
                <w:rStyle w:val="ab"/>
              </w:rPr>
              <w:t>Пример 1:</w:t>
            </w:r>
            <w:r w:rsidR="000C1090" w:rsidRPr="000C1090">
              <w:rPr>
                <w:webHidden/>
              </w:rPr>
              <w:tab/>
            </w:r>
            <w:r w:rsidR="000C1090" w:rsidRPr="000C1090">
              <w:rPr>
                <w:webHidden/>
              </w:rPr>
              <w:fldChar w:fldCharType="begin"/>
            </w:r>
            <w:r w:rsidR="000C1090" w:rsidRPr="000C1090">
              <w:rPr>
                <w:webHidden/>
              </w:rPr>
              <w:instrText xml:space="preserve"> PAGEREF _Toc147144052 \h </w:instrText>
            </w:r>
            <w:r w:rsidR="000C1090" w:rsidRPr="000C1090">
              <w:rPr>
                <w:webHidden/>
              </w:rPr>
            </w:r>
            <w:r w:rsidR="000C1090" w:rsidRPr="000C1090">
              <w:rPr>
                <w:webHidden/>
              </w:rPr>
              <w:fldChar w:fldCharType="separate"/>
            </w:r>
            <w:r w:rsidR="00F11E8B">
              <w:rPr>
                <w:webHidden/>
              </w:rPr>
              <w:t>10</w:t>
            </w:r>
            <w:r w:rsidR="000C1090" w:rsidRPr="000C1090">
              <w:rPr>
                <w:webHidden/>
              </w:rPr>
              <w:fldChar w:fldCharType="end"/>
            </w:r>
          </w:hyperlink>
        </w:p>
        <w:p w14:paraId="21F8E3D5" w14:textId="70FB6325" w:rsidR="000C1090" w:rsidRPr="000C1090" w:rsidRDefault="00000000" w:rsidP="000C1090">
          <w:pPr>
            <w:pStyle w:val="31"/>
            <w:rPr>
              <w:rFonts w:asciiTheme="minorHAnsi" w:hAnsiTheme="minorHAnsi" w:cstheme="minorBidi"/>
              <w:kern w:val="2"/>
              <w:sz w:val="22"/>
              <w14:ligatures w14:val="standardContextual"/>
            </w:rPr>
          </w:pPr>
          <w:hyperlink w:anchor="_Toc147144053" w:history="1">
            <w:r w:rsidR="000C1090" w:rsidRPr="000C1090">
              <w:rPr>
                <w:rStyle w:val="ab"/>
              </w:rPr>
              <w:t xml:space="preserve">Пример </w:t>
            </w:r>
            <w:r w:rsidR="000C1090" w:rsidRPr="000C1090">
              <w:rPr>
                <w:rStyle w:val="ab"/>
                <w:lang w:val="en-US"/>
              </w:rPr>
              <w:t>2</w:t>
            </w:r>
            <w:r w:rsidR="000C1090" w:rsidRPr="000C1090">
              <w:rPr>
                <w:rStyle w:val="ab"/>
              </w:rPr>
              <w:t>:</w:t>
            </w:r>
            <w:r w:rsidR="000C1090" w:rsidRPr="000C1090">
              <w:rPr>
                <w:webHidden/>
              </w:rPr>
              <w:tab/>
            </w:r>
            <w:r w:rsidR="000C1090" w:rsidRPr="000C1090">
              <w:rPr>
                <w:webHidden/>
              </w:rPr>
              <w:fldChar w:fldCharType="begin"/>
            </w:r>
            <w:r w:rsidR="000C1090" w:rsidRPr="000C1090">
              <w:rPr>
                <w:webHidden/>
              </w:rPr>
              <w:instrText xml:space="preserve"> PAGEREF _Toc147144053 \h </w:instrText>
            </w:r>
            <w:r w:rsidR="000C1090" w:rsidRPr="000C1090">
              <w:rPr>
                <w:webHidden/>
              </w:rPr>
            </w:r>
            <w:r w:rsidR="000C1090" w:rsidRPr="000C1090">
              <w:rPr>
                <w:webHidden/>
              </w:rPr>
              <w:fldChar w:fldCharType="separate"/>
            </w:r>
            <w:r w:rsidR="00F11E8B">
              <w:rPr>
                <w:webHidden/>
              </w:rPr>
              <w:t>13</w:t>
            </w:r>
            <w:r w:rsidR="000C1090" w:rsidRPr="000C1090">
              <w:rPr>
                <w:webHidden/>
              </w:rPr>
              <w:fldChar w:fldCharType="end"/>
            </w:r>
          </w:hyperlink>
        </w:p>
        <w:p w14:paraId="64492956" w14:textId="7D0A947F" w:rsidR="000C1090" w:rsidRDefault="00000000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47144054" w:history="1">
            <w:r w:rsidR="000C1090" w:rsidRPr="00972BEA">
              <w:rPr>
                <w:rStyle w:val="ab"/>
                <w:noProof/>
              </w:rPr>
              <w:t>Выводы.</w:t>
            </w:r>
            <w:r w:rsidR="000C1090">
              <w:rPr>
                <w:noProof/>
                <w:webHidden/>
              </w:rPr>
              <w:tab/>
            </w:r>
            <w:r w:rsidR="000C1090">
              <w:rPr>
                <w:noProof/>
                <w:webHidden/>
              </w:rPr>
              <w:fldChar w:fldCharType="begin"/>
            </w:r>
            <w:r w:rsidR="000C1090">
              <w:rPr>
                <w:noProof/>
                <w:webHidden/>
              </w:rPr>
              <w:instrText xml:space="preserve"> PAGEREF _Toc147144054 \h </w:instrText>
            </w:r>
            <w:r w:rsidR="000C1090">
              <w:rPr>
                <w:noProof/>
                <w:webHidden/>
              </w:rPr>
            </w:r>
            <w:r w:rsidR="000C1090">
              <w:rPr>
                <w:noProof/>
                <w:webHidden/>
              </w:rPr>
              <w:fldChar w:fldCharType="separate"/>
            </w:r>
            <w:r w:rsidR="00F11E8B">
              <w:rPr>
                <w:noProof/>
                <w:webHidden/>
              </w:rPr>
              <w:t>15</w:t>
            </w:r>
            <w:r w:rsidR="000C1090">
              <w:rPr>
                <w:noProof/>
                <w:webHidden/>
              </w:rPr>
              <w:fldChar w:fldCharType="end"/>
            </w:r>
          </w:hyperlink>
        </w:p>
        <w:p w14:paraId="65C3A29B" w14:textId="0599F934" w:rsidR="000C1090" w:rsidRDefault="00000000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47144055" w:history="1">
            <w:r w:rsidR="000C1090" w:rsidRPr="00972BEA">
              <w:rPr>
                <w:rStyle w:val="ab"/>
                <w:noProof/>
              </w:rPr>
              <w:t>Список информационных источников.</w:t>
            </w:r>
            <w:r w:rsidR="000C1090">
              <w:rPr>
                <w:noProof/>
                <w:webHidden/>
              </w:rPr>
              <w:tab/>
            </w:r>
            <w:r w:rsidR="000C1090">
              <w:rPr>
                <w:noProof/>
                <w:webHidden/>
              </w:rPr>
              <w:fldChar w:fldCharType="begin"/>
            </w:r>
            <w:r w:rsidR="000C1090">
              <w:rPr>
                <w:noProof/>
                <w:webHidden/>
              </w:rPr>
              <w:instrText xml:space="preserve"> PAGEREF _Toc147144055 \h </w:instrText>
            </w:r>
            <w:r w:rsidR="000C1090">
              <w:rPr>
                <w:noProof/>
                <w:webHidden/>
              </w:rPr>
            </w:r>
            <w:r w:rsidR="000C1090">
              <w:rPr>
                <w:noProof/>
                <w:webHidden/>
              </w:rPr>
              <w:fldChar w:fldCharType="separate"/>
            </w:r>
            <w:r w:rsidR="00F11E8B">
              <w:rPr>
                <w:noProof/>
                <w:webHidden/>
              </w:rPr>
              <w:t>15</w:t>
            </w:r>
            <w:r w:rsidR="000C1090">
              <w:rPr>
                <w:noProof/>
                <w:webHidden/>
              </w:rPr>
              <w:fldChar w:fldCharType="end"/>
            </w:r>
          </w:hyperlink>
        </w:p>
        <w:p w14:paraId="38B2A1E1" w14:textId="1D41F066" w:rsidR="000D4D60" w:rsidRDefault="000D4D60">
          <w:r>
            <w:rPr>
              <w:b/>
              <w:bCs/>
            </w:rPr>
            <w:fldChar w:fldCharType="end"/>
          </w:r>
        </w:p>
      </w:sdtContent>
    </w:sdt>
    <w:p w14:paraId="7F95248B" w14:textId="61FA8B8B" w:rsidR="0069552E" w:rsidRDefault="0069552E" w:rsidP="00DE3842">
      <w:r>
        <w:br w:type="page"/>
      </w:r>
    </w:p>
    <w:p w14:paraId="1F9F8C77" w14:textId="77777777" w:rsidR="0069552E" w:rsidRPr="00D860E6" w:rsidRDefault="0069552E" w:rsidP="00D860E6">
      <w:pPr>
        <w:pStyle w:val="1"/>
      </w:pPr>
      <w:bookmarkStart w:id="0" w:name="_Toc146144615"/>
      <w:bookmarkStart w:id="1" w:name="_Toc147109702"/>
      <w:bookmarkStart w:id="2" w:name="_Toc147144046"/>
      <w:r w:rsidRPr="00D860E6">
        <w:lastRenderedPageBreak/>
        <w:t>Цель работы.</w:t>
      </w:r>
      <w:bookmarkEnd w:id="0"/>
      <w:bookmarkEnd w:id="1"/>
      <w:bookmarkEnd w:id="2"/>
    </w:p>
    <w:p w14:paraId="46DC65D4" w14:textId="6151DD88" w:rsidR="0069552E" w:rsidRDefault="00771B6B" w:rsidP="002A7EEE">
      <w:pPr>
        <w:spacing w:line="360" w:lineRule="auto"/>
        <w:ind w:firstLine="708"/>
        <w:jc w:val="both"/>
      </w:pPr>
      <w:r w:rsidRPr="00771B6B">
        <w:t>освоить приёмы работы с нелинейными списками</w:t>
      </w:r>
      <w:r w:rsidR="0069552E">
        <w:t>.</w:t>
      </w:r>
    </w:p>
    <w:p w14:paraId="103B637D" w14:textId="149FB1FF" w:rsidR="0069552E" w:rsidRPr="00D860E6" w:rsidRDefault="00B72E41" w:rsidP="00D860E6">
      <w:pPr>
        <w:pStyle w:val="1"/>
      </w:pPr>
      <w:bookmarkStart w:id="3" w:name="_Toc146144616"/>
      <w:bookmarkStart w:id="4" w:name="_Toc147109703"/>
      <w:bookmarkStart w:id="5" w:name="_Toc147144047"/>
      <w:r w:rsidRPr="00D860E6">
        <w:t>Ход работы</w:t>
      </w:r>
      <w:r w:rsidR="006E1CC9" w:rsidRPr="00D860E6">
        <w:t>.</w:t>
      </w:r>
      <w:bookmarkEnd w:id="3"/>
      <w:bookmarkEnd w:id="4"/>
      <w:bookmarkEnd w:id="5"/>
    </w:p>
    <w:p w14:paraId="7624F059" w14:textId="39D8C2D5" w:rsidR="00B72E41" w:rsidRDefault="00B72E41" w:rsidP="00571C68">
      <w:pPr>
        <w:pStyle w:val="2"/>
      </w:pPr>
      <w:bookmarkStart w:id="6" w:name="_Toc147109704"/>
      <w:bookmarkStart w:id="7" w:name="_Toc147144048"/>
      <w:r w:rsidRPr="00B72E41">
        <w:t>Формулировка задачи.</w:t>
      </w:r>
      <w:bookmarkEnd w:id="6"/>
      <w:bookmarkEnd w:id="7"/>
    </w:p>
    <w:p w14:paraId="783B0BB6" w14:textId="5616D26C" w:rsidR="00A633EF" w:rsidRDefault="00771B6B" w:rsidP="00771B6B">
      <w:pPr>
        <w:ind w:left="426"/>
        <w:jc w:val="both"/>
        <w:rPr>
          <w:szCs w:val="28"/>
        </w:rPr>
      </w:pPr>
      <w:r>
        <w:rPr>
          <w:szCs w:val="28"/>
        </w:rPr>
        <w:tab/>
      </w:r>
      <w:r w:rsidRPr="00771B6B">
        <w:rPr>
          <w:szCs w:val="28"/>
        </w:rPr>
        <w:t xml:space="preserve">Составить программу создания двоичного дерева поиска и реализовать процедуры для работы с деревом согласно 27 варианту. Процедуры оформить в виде самостоятельных режимов работы созданного дерева. Выбор режимов производить с помощью пользовательского (иерархического ниспадающего) меню. Провести полное тестирование программы на дереве размером </w:t>
      </w:r>
      <w:proofErr w:type="gramStart"/>
      <w:r w:rsidRPr="00771B6B">
        <w:rPr>
          <w:szCs w:val="28"/>
        </w:rPr>
        <w:t>n&gt;=</w:t>
      </w:r>
      <w:proofErr w:type="gramEnd"/>
      <w:r w:rsidRPr="00771B6B">
        <w:rPr>
          <w:szCs w:val="28"/>
        </w:rPr>
        <w:t>10 элементов, сформированном вводом с клавиатуры. Тест-примеры определить самостоятельно. Результаты тестирования в виде скриншотов экранов включит</w:t>
      </w:r>
      <w:r>
        <w:rPr>
          <w:szCs w:val="28"/>
        </w:rPr>
        <w:t xml:space="preserve">ь </w:t>
      </w:r>
      <w:r w:rsidRPr="00771B6B">
        <w:rPr>
          <w:szCs w:val="28"/>
        </w:rPr>
        <w:t>в отчет по выполненной работе.</w:t>
      </w:r>
      <w:r>
        <w:rPr>
          <w:szCs w:val="28"/>
        </w:rPr>
        <w:t xml:space="preserve"> </w:t>
      </w:r>
      <w:r w:rsidRPr="00771B6B">
        <w:rPr>
          <w:szCs w:val="28"/>
        </w:rPr>
        <w:t>Сделать выводы о проделанной работе, основанные на полученных результатах.</w:t>
      </w:r>
      <w:r>
        <w:rPr>
          <w:szCs w:val="28"/>
        </w:rPr>
        <w:t xml:space="preserve"> </w:t>
      </w:r>
      <w:r w:rsidRPr="00771B6B">
        <w:rPr>
          <w:szCs w:val="28"/>
        </w:rPr>
        <w:t>Оформить отчет с описанием принципов</w:t>
      </w:r>
      <w:r>
        <w:rPr>
          <w:szCs w:val="28"/>
        </w:rPr>
        <w:t xml:space="preserve"> </w:t>
      </w:r>
      <w:r w:rsidRPr="00771B6B">
        <w:rPr>
          <w:szCs w:val="28"/>
        </w:rPr>
        <w:t>программной реализации алгоритмов работы с деревом, описанием текста исходного кода и проведенного тестирования программы</w:t>
      </w:r>
      <w:r w:rsidR="00A633EF" w:rsidRPr="00771B6B">
        <w:rPr>
          <w:szCs w:val="28"/>
        </w:rPr>
        <w:t>.</w:t>
      </w:r>
    </w:p>
    <w:p w14:paraId="6B08F0FB" w14:textId="60D8B351" w:rsidR="009077BA" w:rsidRDefault="009077BA" w:rsidP="00771B6B">
      <w:pPr>
        <w:ind w:left="426"/>
        <w:jc w:val="both"/>
        <w:rPr>
          <w:szCs w:val="28"/>
        </w:rPr>
      </w:pPr>
      <w:r>
        <w:rPr>
          <w:szCs w:val="28"/>
        </w:rPr>
        <w:t>Согласно варианту:</w:t>
      </w:r>
    </w:p>
    <w:p w14:paraId="3E601B38" w14:textId="7F731890" w:rsidR="009077BA" w:rsidRPr="009077BA" w:rsidRDefault="009077BA" w:rsidP="009077BA">
      <w:pPr>
        <w:pStyle w:val="ad"/>
        <w:numPr>
          <w:ilvl w:val="0"/>
          <w:numId w:val="12"/>
        </w:numPr>
        <w:jc w:val="both"/>
        <w:rPr>
          <w:szCs w:val="28"/>
          <w:u w:val="single"/>
        </w:rPr>
      </w:pPr>
      <w:r w:rsidRPr="009077BA">
        <w:rPr>
          <w:szCs w:val="28"/>
        </w:rPr>
        <w:t>Тип дерева</w:t>
      </w:r>
      <w:r>
        <w:rPr>
          <w:szCs w:val="28"/>
        </w:rPr>
        <w:t xml:space="preserve">: </w:t>
      </w:r>
      <w:r w:rsidRPr="009077BA">
        <w:rPr>
          <w:szCs w:val="28"/>
          <w:u w:val="single"/>
        </w:rPr>
        <w:t>Бинарное дерево поиска.</w:t>
      </w:r>
    </w:p>
    <w:p w14:paraId="0C6A825C" w14:textId="218FC44D" w:rsidR="009077BA" w:rsidRPr="009077BA" w:rsidRDefault="009077BA" w:rsidP="009077BA">
      <w:pPr>
        <w:pStyle w:val="ad"/>
        <w:numPr>
          <w:ilvl w:val="0"/>
          <w:numId w:val="12"/>
        </w:numPr>
        <w:jc w:val="both"/>
        <w:rPr>
          <w:szCs w:val="28"/>
        </w:rPr>
      </w:pPr>
      <w:r w:rsidRPr="009077BA">
        <w:rPr>
          <w:szCs w:val="28"/>
        </w:rPr>
        <w:t>Тип значения узла</w:t>
      </w:r>
      <w:r>
        <w:rPr>
          <w:szCs w:val="28"/>
        </w:rPr>
        <w:t xml:space="preserve">: </w:t>
      </w:r>
      <w:r>
        <w:rPr>
          <w:szCs w:val="28"/>
          <w:u w:val="single"/>
        </w:rPr>
        <w:t>Символьный (</w:t>
      </w:r>
      <w:r>
        <w:rPr>
          <w:szCs w:val="28"/>
          <w:u w:val="single"/>
          <w:lang w:val="en-US"/>
        </w:rPr>
        <w:t>char</w:t>
      </w:r>
      <w:r>
        <w:rPr>
          <w:szCs w:val="28"/>
          <w:u w:val="single"/>
        </w:rPr>
        <w:t>).</w:t>
      </w:r>
    </w:p>
    <w:p w14:paraId="4940CFE7" w14:textId="3752ACAA" w:rsidR="009077BA" w:rsidRDefault="009077BA" w:rsidP="009077BA">
      <w:pPr>
        <w:pStyle w:val="ad"/>
        <w:numPr>
          <w:ilvl w:val="0"/>
          <w:numId w:val="12"/>
        </w:numPr>
        <w:jc w:val="both"/>
        <w:rPr>
          <w:szCs w:val="28"/>
        </w:rPr>
      </w:pPr>
      <w:r w:rsidRPr="009077BA">
        <w:rPr>
          <w:szCs w:val="28"/>
        </w:rPr>
        <w:t>Возможность вставки элемента.</w:t>
      </w:r>
    </w:p>
    <w:p w14:paraId="6C77FD92" w14:textId="1BA44B6B" w:rsidR="009077BA" w:rsidRDefault="009077BA" w:rsidP="009077BA">
      <w:pPr>
        <w:pStyle w:val="ad"/>
        <w:numPr>
          <w:ilvl w:val="0"/>
          <w:numId w:val="12"/>
        </w:numPr>
        <w:jc w:val="both"/>
        <w:rPr>
          <w:szCs w:val="28"/>
        </w:rPr>
      </w:pPr>
      <w:r>
        <w:rPr>
          <w:szCs w:val="28"/>
        </w:rPr>
        <w:t>Возможность обратного обхода дерева.</w:t>
      </w:r>
    </w:p>
    <w:p w14:paraId="2C20FEE5" w14:textId="02958B3F" w:rsidR="009077BA" w:rsidRDefault="009077BA" w:rsidP="009077BA">
      <w:pPr>
        <w:pStyle w:val="ad"/>
        <w:numPr>
          <w:ilvl w:val="0"/>
          <w:numId w:val="12"/>
        </w:numPr>
        <w:jc w:val="both"/>
        <w:rPr>
          <w:szCs w:val="28"/>
        </w:rPr>
      </w:pPr>
      <w:r>
        <w:rPr>
          <w:szCs w:val="28"/>
        </w:rPr>
        <w:t>Возможность симметричного обхода дерева.</w:t>
      </w:r>
    </w:p>
    <w:p w14:paraId="5EA6C28C" w14:textId="3162EE98" w:rsidR="009077BA" w:rsidRDefault="009077BA" w:rsidP="009077BA">
      <w:pPr>
        <w:pStyle w:val="ad"/>
        <w:numPr>
          <w:ilvl w:val="0"/>
          <w:numId w:val="12"/>
        </w:numPr>
        <w:jc w:val="both"/>
        <w:rPr>
          <w:szCs w:val="28"/>
        </w:rPr>
      </w:pPr>
      <w:r>
        <w:rPr>
          <w:szCs w:val="28"/>
        </w:rPr>
        <w:t>Нахождение суммы значений листьев дерева.</w:t>
      </w:r>
    </w:p>
    <w:p w14:paraId="2158227F" w14:textId="7AD0BF98" w:rsidR="009077BA" w:rsidRPr="009077BA" w:rsidRDefault="009077BA" w:rsidP="009077BA">
      <w:pPr>
        <w:pStyle w:val="ad"/>
        <w:numPr>
          <w:ilvl w:val="0"/>
          <w:numId w:val="12"/>
        </w:numPr>
        <w:jc w:val="both"/>
        <w:rPr>
          <w:szCs w:val="28"/>
        </w:rPr>
      </w:pPr>
      <w:r>
        <w:rPr>
          <w:szCs w:val="28"/>
        </w:rPr>
        <w:t>Нахождение высоты данного дерева.</w:t>
      </w:r>
    </w:p>
    <w:p w14:paraId="20DA2BDD" w14:textId="72E0D7ED" w:rsidR="006A626E" w:rsidRDefault="00A96F53" w:rsidP="00571C68">
      <w:pPr>
        <w:pStyle w:val="2"/>
      </w:pPr>
      <w:bookmarkStart w:id="8" w:name="_Toc147109705"/>
      <w:bookmarkStart w:id="9" w:name="_Toc147144049"/>
      <w:r w:rsidRPr="00A96F53">
        <w:t>Математическая модель решения (описание алгоритма).</w:t>
      </w:r>
      <w:bookmarkEnd w:id="8"/>
      <w:bookmarkEnd w:id="9"/>
    </w:p>
    <w:p w14:paraId="0285D452" w14:textId="5B88001A" w:rsidR="006A626E" w:rsidRDefault="006A626E" w:rsidP="00E07462">
      <w:pPr>
        <w:pStyle w:val="ad"/>
        <w:ind w:left="709"/>
        <w:rPr>
          <w:b/>
          <w:bCs/>
          <w:szCs w:val="28"/>
        </w:rPr>
      </w:pPr>
      <w:r w:rsidRPr="006A626E">
        <w:rPr>
          <w:b/>
          <w:bCs/>
          <w:szCs w:val="28"/>
        </w:rPr>
        <w:t>Листинг 3.</w:t>
      </w:r>
    </w:p>
    <w:p w14:paraId="5B281AB4" w14:textId="4C0EAA92" w:rsidR="00961DC3" w:rsidRPr="006A626E" w:rsidRDefault="00961DC3" w:rsidP="00961DC3">
      <w:pPr>
        <w:pStyle w:val="ad"/>
        <w:ind w:left="709"/>
        <w:jc w:val="both"/>
        <w:rPr>
          <w:b/>
          <w:bCs/>
          <w:sz w:val="32"/>
          <w:szCs w:val="32"/>
        </w:rPr>
      </w:pPr>
      <w:r>
        <w:t xml:space="preserve">Данный алгоритм вставляет узел с элементом типа </w:t>
      </w:r>
      <w:r>
        <w:rPr>
          <w:lang w:val="en-US"/>
        </w:rPr>
        <w:t>char</w:t>
      </w:r>
      <w:r>
        <w:t xml:space="preserve"> в бинарное дерево поиска. Сначала он проверяет допустимость символа и его значение. Если дерево пусто, создается новый узел с символом в качестве корня. В противном случае начинается поиск места для вставки символа, сравнивая его с символами в узлах и двигаясь вниз по дереву. Если символ уже существует в дереве, операция завершается неудачно. В противном случае создается новый узел и вставляется либо в левое, либо в правое поддерево родительского узла, в зависимости от результата сравнения символа с символом в родительском узле. В конечном итоге, функция возвращает успешное завершение, указывая на успешную вставку символа в дерево.</w:t>
      </w:r>
    </w:p>
    <w:p w14:paraId="476774B4" w14:textId="743DC9E8" w:rsidR="006A626E" w:rsidRDefault="00E07462" w:rsidP="006A626E">
      <w:pPr>
        <w:rPr>
          <w:b/>
          <w:bCs/>
        </w:rPr>
      </w:pPr>
      <w:r>
        <w:rPr>
          <w:b/>
          <w:bCs/>
        </w:rPr>
        <w:lastRenderedPageBreak/>
        <w:tab/>
      </w:r>
      <w:r w:rsidR="006A626E" w:rsidRPr="006A626E">
        <w:rPr>
          <w:b/>
          <w:bCs/>
        </w:rPr>
        <w:t>Листинг 4.</w:t>
      </w:r>
    </w:p>
    <w:p w14:paraId="6E7B2076" w14:textId="5C011DC6" w:rsidR="00961DC3" w:rsidRPr="00961DC3" w:rsidRDefault="00961DC3" w:rsidP="009212E0">
      <w:pPr>
        <w:spacing w:before="100" w:beforeAutospacing="1" w:after="100" w:afterAutospacing="1" w:line="240" w:lineRule="auto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>Данный</w:t>
      </w:r>
      <w:r w:rsidRPr="00961DC3">
        <w:rPr>
          <w:rFonts w:eastAsia="Times New Roman"/>
          <w:szCs w:val="28"/>
        </w:rPr>
        <w:t xml:space="preserve"> алгоритм принимает на вход начальный узел (</w:t>
      </w:r>
      <w:proofErr w:type="spellStart"/>
      <w:r w:rsidRPr="00961DC3">
        <w:rPr>
          <w:rFonts w:eastAsia="Times New Roman"/>
          <w:szCs w:val="28"/>
        </w:rPr>
        <w:t>NodeTree</w:t>
      </w:r>
      <w:proofErr w:type="spellEnd"/>
      <w:r w:rsidRPr="00961DC3">
        <w:rPr>
          <w:rFonts w:eastAsia="Times New Roman"/>
          <w:szCs w:val="28"/>
        </w:rPr>
        <w:t>*) бинарного дерева</w:t>
      </w:r>
      <w:r w:rsidR="009212E0" w:rsidRPr="009212E0">
        <w:rPr>
          <w:rFonts w:eastAsia="Times New Roman"/>
          <w:szCs w:val="28"/>
        </w:rPr>
        <w:t xml:space="preserve"> </w:t>
      </w:r>
      <w:r w:rsidR="009212E0">
        <w:rPr>
          <w:rFonts w:eastAsia="Times New Roman"/>
          <w:szCs w:val="28"/>
        </w:rPr>
        <w:t>и выполняет обратный обход данного дерева</w:t>
      </w:r>
      <w:r w:rsidRPr="00961DC3">
        <w:rPr>
          <w:rFonts w:eastAsia="Times New Roman"/>
          <w:szCs w:val="28"/>
        </w:rPr>
        <w:t xml:space="preserve">. Он выполняет следующие действия: </w:t>
      </w:r>
    </w:p>
    <w:p w14:paraId="049935D3" w14:textId="77777777" w:rsidR="00961DC3" w:rsidRPr="00961DC3" w:rsidRDefault="00961DC3" w:rsidP="009212E0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eastAsia="Times New Roman"/>
          <w:szCs w:val="28"/>
        </w:rPr>
      </w:pPr>
      <w:r w:rsidRPr="00961DC3">
        <w:rPr>
          <w:rFonts w:eastAsia="Times New Roman"/>
          <w:szCs w:val="28"/>
        </w:rPr>
        <w:t xml:space="preserve">Проверяет, если текущий узел </w:t>
      </w:r>
      <w:proofErr w:type="spellStart"/>
      <w:r w:rsidRPr="00961DC3">
        <w:rPr>
          <w:rFonts w:ascii="Courier New" w:eastAsia="Times New Roman" w:hAnsi="Courier New" w:cs="Courier New"/>
          <w:szCs w:val="28"/>
        </w:rPr>
        <w:t>node</w:t>
      </w:r>
      <w:proofErr w:type="spellEnd"/>
      <w:r w:rsidRPr="00961DC3">
        <w:rPr>
          <w:rFonts w:eastAsia="Times New Roman"/>
          <w:szCs w:val="28"/>
        </w:rPr>
        <w:t xml:space="preserve"> равен </w:t>
      </w:r>
      <w:proofErr w:type="spellStart"/>
      <w:r w:rsidRPr="00961DC3">
        <w:rPr>
          <w:rFonts w:ascii="Courier New" w:eastAsia="Times New Roman" w:hAnsi="Courier New" w:cs="Courier New"/>
          <w:szCs w:val="28"/>
        </w:rPr>
        <w:t>nullptr</w:t>
      </w:r>
      <w:proofErr w:type="spellEnd"/>
      <w:r w:rsidRPr="00961DC3">
        <w:rPr>
          <w:rFonts w:eastAsia="Times New Roman"/>
          <w:szCs w:val="28"/>
        </w:rPr>
        <w:t xml:space="preserve">, что указывает на пустое поддерево. В этом случае возвращается 0, так как у пустого узла нет данных для обработки. </w:t>
      </w:r>
    </w:p>
    <w:p w14:paraId="04B282F3" w14:textId="552BF69A" w:rsidR="00961DC3" w:rsidRPr="00961DC3" w:rsidRDefault="00961DC3" w:rsidP="009212E0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eastAsia="Times New Roman"/>
          <w:szCs w:val="28"/>
        </w:rPr>
      </w:pPr>
      <w:r w:rsidRPr="00961DC3">
        <w:rPr>
          <w:rFonts w:eastAsia="Times New Roman"/>
          <w:szCs w:val="28"/>
        </w:rPr>
        <w:t xml:space="preserve">Инициализирует переменную </w:t>
      </w:r>
      <w:proofErr w:type="spellStart"/>
      <w:r w:rsidRPr="00961DC3">
        <w:rPr>
          <w:rFonts w:ascii="Courier New" w:eastAsia="Times New Roman" w:hAnsi="Courier New" w:cs="Courier New"/>
          <w:szCs w:val="28"/>
        </w:rPr>
        <w:t>counter</w:t>
      </w:r>
      <w:proofErr w:type="spellEnd"/>
      <w:r w:rsidRPr="00961DC3">
        <w:rPr>
          <w:rFonts w:eastAsia="Times New Roman"/>
          <w:szCs w:val="28"/>
        </w:rPr>
        <w:t xml:space="preserve"> </w:t>
      </w:r>
      <w:r w:rsidR="0030283C">
        <w:rPr>
          <w:rFonts w:eastAsia="Times New Roman"/>
          <w:szCs w:val="28"/>
        </w:rPr>
        <w:t xml:space="preserve">начальным </w:t>
      </w:r>
      <w:r w:rsidRPr="00961DC3">
        <w:rPr>
          <w:rFonts w:eastAsia="Times New Roman"/>
          <w:szCs w:val="28"/>
        </w:rPr>
        <w:t>значением</w:t>
      </w:r>
      <w:r w:rsidR="0030283C" w:rsidRPr="00B34240">
        <w:rPr>
          <w:rFonts w:eastAsia="Times New Roman"/>
          <w:szCs w:val="28"/>
        </w:rPr>
        <w:t xml:space="preserve"> 0</w:t>
      </w:r>
      <w:r w:rsidRPr="00961DC3">
        <w:rPr>
          <w:rFonts w:eastAsia="Times New Roman"/>
          <w:szCs w:val="28"/>
        </w:rPr>
        <w:t>.</w:t>
      </w:r>
    </w:p>
    <w:p w14:paraId="4F564698" w14:textId="77777777" w:rsidR="00961DC3" w:rsidRPr="00961DC3" w:rsidRDefault="00961DC3" w:rsidP="009212E0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eastAsia="Times New Roman"/>
          <w:szCs w:val="28"/>
        </w:rPr>
      </w:pPr>
      <w:r w:rsidRPr="00961DC3">
        <w:rPr>
          <w:rFonts w:eastAsia="Times New Roman"/>
          <w:szCs w:val="28"/>
        </w:rPr>
        <w:t xml:space="preserve">Рекурсивно вызывает функцию </w:t>
      </w:r>
      <w:proofErr w:type="spellStart"/>
      <w:r w:rsidRPr="00961DC3">
        <w:rPr>
          <w:rFonts w:ascii="Courier New" w:eastAsia="Times New Roman" w:hAnsi="Courier New" w:cs="Courier New"/>
          <w:szCs w:val="28"/>
        </w:rPr>
        <w:t>reversePassageTree</w:t>
      </w:r>
      <w:proofErr w:type="spellEnd"/>
      <w:r w:rsidRPr="00961DC3">
        <w:rPr>
          <w:rFonts w:eastAsia="Times New Roman"/>
          <w:szCs w:val="28"/>
        </w:rPr>
        <w:t xml:space="preserve"> для левого поддерева </w:t>
      </w:r>
      <w:proofErr w:type="spellStart"/>
      <w:r w:rsidRPr="00961DC3">
        <w:rPr>
          <w:rFonts w:ascii="Courier New" w:eastAsia="Times New Roman" w:hAnsi="Courier New" w:cs="Courier New"/>
          <w:szCs w:val="28"/>
        </w:rPr>
        <w:t>node</w:t>
      </w:r>
      <w:proofErr w:type="spellEnd"/>
      <w:r w:rsidRPr="00961DC3">
        <w:rPr>
          <w:rFonts w:eastAsia="Times New Roman"/>
          <w:szCs w:val="28"/>
        </w:rPr>
        <w:t xml:space="preserve">, добавляя результат к </w:t>
      </w:r>
      <w:proofErr w:type="spellStart"/>
      <w:r w:rsidRPr="00961DC3">
        <w:rPr>
          <w:rFonts w:ascii="Courier New" w:eastAsia="Times New Roman" w:hAnsi="Courier New" w:cs="Courier New"/>
          <w:szCs w:val="28"/>
        </w:rPr>
        <w:t>counter</w:t>
      </w:r>
      <w:proofErr w:type="spellEnd"/>
      <w:r w:rsidRPr="00961DC3">
        <w:rPr>
          <w:rFonts w:eastAsia="Times New Roman"/>
          <w:szCs w:val="28"/>
        </w:rPr>
        <w:t>. То есть, алгоритм обходит все узлы в левом поддереве, собирая сумму символов.</w:t>
      </w:r>
    </w:p>
    <w:p w14:paraId="3BDF1667" w14:textId="77777777" w:rsidR="00961DC3" w:rsidRDefault="00961DC3" w:rsidP="009212E0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eastAsia="Times New Roman"/>
          <w:szCs w:val="28"/>
        </w:rPr>
      </w:pPr>
      <w:r w:rsidRPr="00961DC3">
        <w:rPr>
          <w:rFonts w:eastAsia="Times New Roman"/>
          <w:szCs w:val="28"/>
        </w:rPr>
        <w:t xml:space="preserve">Аналогично, рекурсивно вызывает функцию </w:t>
      </w:r>
      <w:proofErr w:type="spellStart"/>
      <w:r w:rsidRPr="00961DC3">
        <w:rPr>
          <w:rFonts w:ascii="Courier New" w:eastAsia="Times New Roman" w:hAnsi="Courier New" w:cs="Courier New"/>
          <w:szCs w:val="28"/>
        </w:rPr>
        <w:t>reversePassageTree</w:t>
      </w:r>
      <w:proofErr w:type="spellEnd"/>
      <w:r w:rsidRPr="00961DC3">
        <w:rPr>
          <w:rFonts w:eastAsia="Times New Roman"/>
          <w:szCs w:val="28"/>
        </w:rPr>
        <w:t xml:space="preserve"> для правого поддерева </w:t>
      </w:r>
      <w:proofErr w:type="spellStart"/>
      <w:r w:rsidRPr="00961DC3">
        <w:rPr>
          <w:rFonts w:ascii="Courier New" w:eastAsia="Times New Roman" w:hAnsi="Courier New" w:cs="Courier New"/>
          <w:szCs w:val="28"/>
        </w:rPr>
        <w:t>node</w:t>
      </w:r>
      <w:proofErr w:type="spellEnd"/>
      <w:r w:rsidRPr="00961DC3">
        <w:rPr>
          <w:rFonts w:eastAsia="Times New Roman"/>
          <w:szCs w:val="28"/>
        </w:rPr>
        <w:t xml:space="preserve">, и суммирует её результат с текущим </w:t>
      </w:r>
      <w:proofErr w:type="spellStart"/>
      <w:r w:rsidRPr="00961DC3">
        <w:rPr>
          <w:rFonts w:ascii="Courier New" w:eastAsia="Times New Roman" w:hAnsi="Courier New" w:cs="Courier New"/>
          <w:szCs w:val="28"/>
        </w:rPr>
        <w:t>counter</w:t>
      </w:r>
      <w:proofErr w:type="spellEnd"/>
      <w:r w:rsidRPr="00961DC3">
        <w:rPr>
          <w:rFonts w:eastAsia="Times New Roman"/>
          <w:szCs w:val="28"/>
        </w:rPr>
        <w:t xml:space="preserve">. </w:t>
      </w:r>
    </w:p>
    <w:p w14:paraId="7E424802" w14:textId="436C8853" w:rsidR="0030283C" w:rsidRPr="0030283C" w:rsidRDefault="0030283C" w:rsidP="0030283C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eastAsia="Times New Roman"/>
          <w:szCs w:val="28"/>
        </w:rPr>
      </w:pPr>
      <w:r w:rsidRPr="00961DC3">
        <w:rPr>
          <w:rFonts w:eastAsia="Times New Roman"/>
          <w:szCs w:val="28"/>
        </w:rPr>
        <w:t xml:space="preserve">Инициализирует переменную </w:t>
      </w:r>
      <w:proofErr w:type="spellStart"/>
      <w:r w:rsidRPr="00961DC3">
        <w:rPr>
          <w:rFonts w:ascii="Courier New" w:eastAsia="Times New Roman" w:hAnsi="Courier New" w:cs="Courier New"/>
          <w:szCs w:val="28"/>
        </w:rPr>
        <w:t>counter</w:t>
      </w:r>
      <w:proofErr w:type="spellEnd"/>
      <w:r w:rsidRPr="00961DC3">
        <w:rPr>
          <w:rFonts w:eastAsia="Times New Roman"/>
          <w:szCs w:val="28"/>
        </w:rPr>
        <w:t xml:space="preserve"> значением символа в текущем узле </w:t>
      </w:r>
      <w:proofErr w:type="gramStart"/>
      <w:r w:rsidRPr="00961DC3">
        <w:rPr>
          <w:rFonts w:eastAsia="Times New Roman"/>
          <w:szCs w:val="28"/>
        </w:rPr>
        <w:t xml:space="preserve">( </w:t>
      </w:r>
      <w:proofErr w:type="spellStart"/>
      <w:r w:rsidRPr="00961DC3">
        <w:rPr>
          <w:rFonts w:ascii="Courier New" w:eastAsia="Times New Roman" w:hAnsi="Courier New" w:cs="Courier New"/>
          <w:szCs w:val="28"/>
        </w:rPr>
        <w:t>node</w:t>
      </w:r>
      <w:proofErr w:type="spellEnd"/>
      <w:proofErr w:type="gramEnd"/>
      <w:r w:rsidRPr="00961DC3">
        <w:rPr>
          <w:rFonts w:ascii="Courier New" w:eastAsia="Times New Roman" w:hAnsi="Courier New" w:cs="Courier New"/>
          <w:szCs w:val="28"/>
        </w:rPr>
        <w:t>-&gt;</w:t>
      </w:r>
      <w:proofErr w:type="spellStart"/>
      <w:r w:rsidRPr="00961DC3">
        <w:rPr>
          <w:rFonts w:ascii="Courier New" w:eastAsia="Times New Roman" w:hAnsi="Courier New" w:cs="Courier New"/>
          <w:szCs w:val="28"/>
        </w:rPr>
        <w:t>symbol</w:t>
      </w:r>
      <w:proofErr w:type="spellEnd"/>
      <w:r w:rsidRPr="00961DC3">
        <w:rPr>
          <w:rFonts w:eastAsia="Times New Roman"/>
          <w:szCs w:val="28"/>
        </w:rPr>
        <w:t>). Это начальное значение суммы</w:t>
      </w:r>
      <w:r>
        <w:rPr>
          <w:rFonts w:eastAsia="Times New Roman"/>
          <w:szCs w:val="28"/>
          <w:lang w:val="en-US"/>
        </w:rPr>
        <w:t xml:space="preserve"> </w:t>
      </w:r>
      <w:r>
        <w:rPr>
          <w:rFonts w:eastAsia="Times New Roman"/>
          <w:szCs w:val="28"/>
        </w:rPr>
        <w:t xml:space="preserve">с узла </w:t>
      </w:r>
      <w:r>
        <w:rPr>
          <w:rFonts w:eastAsia="Times New Roman"/>
          <w:szCs w:val="28"/>
          <w:lang w:val="en-US"/>
        </w:rPr>
        <w:t>node</w:t>
      </w:r>
      <w:r w:rsidRPr="00961DC3">
        <w:rPr>
          <w:rFonts w:eastAsia="Times New Roman"/>
          <w:szCs w:val="28"/>
        </w:rPr>
        <w:t>.</w:t>
      </w:r>
    </w:p>
    <w:p w14:paraId="786B3772" w14:textId="77777777" w:rsidR="00961DC3" w:rsidRPr="00961DC3" w:rsidRDefault="00961DC3" w:rsidP="009212E0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eastAsia="Times New Roman"/>
          <w:szCs w:val="28"/>
        </w:rPr>
      </w:pPr>
      <w:r w:rsidRPr="00961DC3">
        <w:rPr>
          <w:rFonts w:eastAsia="Times New Roman"/>
          <w:szCs w:val="28"/>
        </w:rPr>
        <w:t xml:space="preserve">По завершении обратного прохода по всем узлам дерева, возвращает общую сумму символов, собранную в переменной </w:t>
      </w:r>
      <w:proofErr w:type="spellStart"/>
      <w:r w:rsidRPr="00961DC3">
        <w:rPr>
          <w:rFonts w:ascii="Courier New" w:eastAsia="Times New Roman" w:hAnsi="Courier New" w:cs="Courier New"/>
          <w:szCs w:val="28"/>
        </w:rPr>
        <w:t>counter</w:t>
      </w:r>
      <w:proofErr w:type="spellEnd"/>
      <w:r w:rsidRPr="00961DC3">
        <w:rPr>
          <w:rFonts w:eastAsia="Times New Roman"/>
          <w:szCs w:val="28"/>
        </w:rPr>
        <w:t xml:space="preserve">. </w:t>
      </w:r>
    </w:p>
    <w:p w14:paraId="00424BD8" w14:textId="70324604" w:rsidR="00961DC3" w:rsidRPr="00961DC3" w:rsidRDefault="00961DC3" w:rsidP="009212E0">
      <w:pPr>
        <w:spacing w:before="100" w:beforeAutospacing="1" w:after="100" w:afterAutospacing="1" w:line="240" w:lineRule="auto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>Приведённый ниже</w:t>
      </w:r>
      <w:r w:rsidRPr="00961DC3">
        <w:rPr>
          <w:rFonts w:eastAsia="Times New Roman"/>
          <w:szCs w:val="28"/>
        </w:rPr>
        <w:t xml:space="preserve"> алгоритм представляет собой рекурсивный способ пройти через все узлы бинарного дерева и вычислить сумму символов</w:t>
      </w:r>
      <w:r>
        <w:rPr>
          <w:rFonts w:eastAsia="Times New Roman"/>
          <w:szCs w:val="28"/>
        </w:rPr>
        <w:t xml:space="preserve"> (в кодировке </w:t>
      </w:r>
      <w:r>
        <w:rPr>
          <w:rFonts w:eastAsia="Times New Roman"/>
          <w:szCs w:val="28"/>
          <w:lang w:val="en-US"/>
        </w:rPr>
        <w:t>ASCII</w:t>
      </w:r>
      <w:r>
        <w:rPr>
          <w:rFonts w:eastAsia="Times New Roman"/>
          <w:szCs w:val="28"/>
        </w:rPr>
        <w:t>)</w:t>
      </w:r>
      <w:r w:rsidRPr="00961DC3">
        <w:rPr>
          <w:rFonts w:eastAsia="Times New Roman"/>
          <w:szCs w:val="28"/>
        </w:rPr>
        <w:t>, хранящихся в них.</w:t>
      </w:r>
    </w:p>
    <w:p w14:paraId="38AC1072" w14:textId="6FAE4F72" w:rsidR="006A626E" w:rsidRDefault="00E07462" w:rsidP="006A626E">
      <w:pPr>
        <w:rPr>
          <w:b/>
          <w:bCs/>
          <w:szCs w:val="28"/>
        </w:rPr>
      </w:pPr>
      <w:r>
        <w:rPr>
          <w:szCs w:val="28"/>
        </w:rPr>
        <w:tab/>
      </w:r>
      <w:r w:rsidR="00D860E6" w:rsidRPr="00D860E6">
        <w:rPr>
          <w:b/>
          <w:bCs/>
          <w:szCs w:val="28"/>
        </w:rPr>
        <w:t>Листинг 5.</w:t>
      </w:r>
    </w:p>
    <w:p w14:paraId="7A055977" w14:textId="2017A460" w:rsidR="00961DC3" w:rsidRPr="00961DC3" w:rsidRDefault="00961DC3" w:rsidP="009E7276">
      <w:pPr>
        <w:spacing w:before="100" w:beforeAutospacing="1" w:after="100" w:afterAutospacing="1" w:line="240" w:lineRule="auto"/>
        <w:jc w:val="both"/>
        <w:rPr>
          <w:rFonts w:eastAsia="Times New Roman"/>
          <w:szCs w:val="28"/>
        </w:rPr>
      </w:pPr>
      <w:r w:rsidRPr="00961DC3">
        <w:rPr>
          <w:rFonts w:eastAsia="Times New Roman"/>
          <w:szCs w:val="28"/>
        </w:rPr>
        <w:t>Данный алгоритм выполняет симметричный обход бинарного дерева, начиная с заданного уз</w:t>
      </w:r>
      <w:r w:rsidR="009E7276">
        <w:rPr>
          <w:rFonts w:eastAsia="Times New Roman"/>
          <w:szCs w:val="28"/>
        </w:rPr>
        <w:t>ла</w:t>
      </w:r>
      <w:r w:rsidRPr="00961DC3">
        <w:rPr>
          <w:rFonts w:eastAsia="Times New Roman"/>
          <w:szCs w:val="28"/>
        </w:rPr>
        <w:t xml:space="preserve"> </w:t>
      </w:r>
      <w:proofErr w:type="spellStart"/>
      <w:r w:rsidRPr="00961DC3">
        <w:rPr>
          <w:rFonts w:ascii="Courier New" w:eastAsia="Times New Roman" w:hAnsi="Courier New" w:cs="Courier New"/>
          <w:szCs w:val="28"/>
        </w:rPr>
        <w:t>node</w:t>
      </w:r>
      <w:proofErr w:type="spellEnd"/>
      <w:r w:rsidRPr="00961DC3">
        <w:rPr>
          <w:rFonts w:eastAsia="Times New Roman"/>
          <w:szCs w:val="28"/>
        </w:rPr>
        <w:t xml:space="preserve">. Он использует стек для хранения узлов и выполняет </w:t>
      </w:r>
      <w:r w:rsidR="009E7276">
        <w:rPr>
          <w:rFonts w:eastAsia="Times New Roman"/>
          <w:szCs w:val="28"/>
        </w:rPr>
        <w:t xml:space="preserve">итеративный </w:t>
      </w:r>
      <w:r w:rsidRPr="00961DC3">
        <w:rPr>
          <w:rFonts w:eastAsia="Times New Roman"/>
          <w:szCs w:val="28"/>
        </w:rPr>
        <w:t>обход в порядке увеличения значений символов.</w:t>
      </w:r>
      <w:r>
        <w:rPr>
          <w:rFonts w:eastAsia="Times New Roman"/>
          <w:szCs w:val="28"/>
        </w:rPr>
        <w:t xml:space="preserve"> </w:t>
      </w:r>
      <w:r w:rsidRPr="00961DC3">
        <w:rPr>
          <w:rFonts w:eastAsia="Times New Roman"/>
          <w:szCs w:val="28"/>
        </w:rPr>
        <w:t xml:space="preserve">Алгоритм начинает с проверки, существует ли узел </w:t>
      </w:r>
      <w:proofErr w:type="spellStart"/>
      <w:r w:rsidRPr="00961DC3">
        <w:rPr>
          <w:rFonts w:ascii="Courier New" w:eastAsia="Times New Roman" w:hAnsi="Courier New" w:cs="Courier New"/>
          <w:szCs w:val="28"/>
        </w:rPr>
        <w:t>node</w:t>
      </w:r>
      <w:proofErr w:type="spellEnd"/>
      <w:r w:rsidRPr="00961DC3">
        <w:rPr>
          <w:rFonts w:eastAsia="Times New Roman"/>
          <w:szCs w:val="28"/>
        </w:rPr>
        <w:t>. Если узла нет (то есть, дерево пусто), то обход невозможен, и функция завершает выполнение.</w:t>
      </w:r>
      <w:r>
        <w:rPr>
          <w:rFonts w:eastAsia="Times New Roman"/>
          <w:szCs w:val="28"/>
        </w:rPr>
        <w:t xml:space="preserve"> </w:t>
      </w:r>
      <w:r w:rsidRPr="00961DC3">
        <w:rPr>
          <w:rFonts w:eastAsia="Times New Roman"/>
          <w:szCs w:val="28"/>
        </w:rPr>
        <w:t xml:space="preserve">Затем создается стек, который будет использоваться для отслеживания уз </w:t>
      </w:r>
      <w:proofErr w:type="spellStart"/>
      <w:r w:rsidRPr="00961DC3">
        <w:rPr>
          <w:rFonts w:ascii="Courier New" w:eastAsia="Times New Roman" w:hAnsi="Courier New" w:cs="Courier New"/>
          <w:szCs w:val="28"/>
        </w:rPr>
        <w:t>current</w:t>
      </w:r>
      <w:proofErr w:type="spellEnd"/>
      <w:r w:rsidRPr="00961DC3">
        <w:rPr>
          <w:rFonts w:eastAsia="Times New Roman"/>
          <w:szCs w:val="28"/>
        </w:rPr>
        <w:t xml:space="preserve"> на начальный узел </w:t>
      </w:r>
      <w:proofErr w:type="spellStart"/>
      <w:r w:rsidRPr="00961DC3">
        <w:rPr>
          <w:rFonts w:ascii="Courier New" w:eastAsia="Times New Roman" w:hAnsi="Courier New" w:cs="Courier New"/>
          <w:szCs w:val="28"/>
        </w:rPr>
        <w:t>node</w:t>
      </w:r>
      <w:proofErr w:type="spellEnd"/>
      <w:r w:rsidRPr="00961DC3">
        <w:rPr>
          <w:rFonts w:eastAsia="Times New Roman"/>
          <w:szCs w:val="28"/>
        </w:rPr>
        <w:t>.</w:t>
      </w:r>
      <w:r>
        <w:rPr>
          <w:rFonts w:eastAsia="Times New Roman"/>
          <w:szCs w:val="28"/>
        </w:rPr>
        <w:t xml:space="preserve"> </w:t>
      </w:r>
      <w:r w:rsidRPr="00961DC3">
        <w:rPr>
          <w:rFonts w:eastAsia="Times New Roman"/>
          <w:szCs w:val="28"/>
        </w:rPr>
        <w:t xml:space="preserve">Алгоритм затем входит в цикл, который продолжается до тех пор, пока </w:t>
      </w:r>
      <w:proofErr w:type="spellStart"/>
      <w:r w:rsidRPr="00961DC3">
        <w:rPr>
          <w:rFonts w:ascii="Courier New" w:eastAsia="Times New Roman" w:hAnsi="Courier New" w:cs="Courier New"/>
          <w:szCs w:val="28"/>
        </w:rPr>
        <w:t>current</w:t>
      </w:r>
      <w:proofErr w:type="spellEnd"/>
      <w:r w:rsidRPr="00961DC3">
        <w:rPr>
          <w:rFonts w:eastAsia="Times New Roman"/>
          <w:szCs w:val="28"/>
        </w:rPr>
        <w:t xml:space="preserve"> не станет </w:t>
      </w:r>
      <w:proofErr w:type="spellStart"/>
      <w:r w:rsidRPr="00961DC3">
        <w:rPr>
          <w:rFonts w:ascii="Courier New" w:eastAsia="Times New Roman" w:hAnsi="Courier New" w:cs="Courier New"/>
          <w:szCs w:val="28"/>
        </w:rPr>
        <w:t>nullptr</w:t>
      </w:r>
      <w:proofErr w:type="spellEnd"/>
      <w:r w:rsidRPr="00961DC3">
        <w:rPr>
          <w:rFonts w:eastAsia="Times New Roman"/>
          <w:szCs w:val="28"/>
        </w:rPr>
        <w:t>, и стек не пуст. Внутри цикла алгоритм:</w:t>
      </w:r>
    </w:p>
    <w:p w14:paraId="3A463693" w14:textId="77777777" w:rsidR="00961DC3" w:rsidRPr="00961DC3" w:rsidRDefault="00961DC3" w:rsidP="00200FC1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eastAsia="Times New Roman"/>
          <w:szCs w:val="28"/>
        </w:rPr>
      </w:pPr>
      <w:r w:rsidRPr="00961DC3">
        <w:rPr>
          <w:rFonts w:eastAsia="Times New Roman"/>
          <w:szCs w:val="28"/>
        </w:rPr>
        <w:t xml:space="preserve">Перемещается влево по дереву (перемещается к левому потомку </w:t>
      </w:r>
      <w:proofErr w:type="spellStart"/>
      <w:r w:rsidRPr="00961DC3">
        <w:rPr>
          <w:rFonts w:ascii="Courier New" w:eastAsia="Times New Roman" w:hAnsi="Courier New" w:cs="Courier New"/>
          <w:szCs w:val="28"/>
        </w:rPr>
        <w:t>current</w:t>
      </w:r>
      <w:proofErr w:type="spellEnd"/>
      <w:r w:rsidRPr="00961DC3">
        <w:rPr>
          <w:rFonts w:eastAsia="Times New Roman"/>
          <w:szCs w:val="28"/>
        </w:rPr>
        <w:t xml:space="preserve">) и добавляет каждый узел, который посещается на этом пути, в стек. </w:t>
      </w:r>
    </w:p>
    <w:p w14:paraId="32A8780D" w14:textId="77777777" w:rsidR="00961DC3" w:rsidRPr="00961DC3" w:rsidRDefault="00961DC3" w:rsidP="00200FC1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eastAsia="Times New Roman"/>
          <w:szCs w:val="28"/>
        </w:rPr>
      </w:pPr>
      <w:r w:rsidRPr="00961DC3">
        <w:rPr>
          <w:rFonts w:eastAsia="Times New Roman"/>
          <w:szCs w:val="28"/>
        </w:rPr>
        <w:t xml:space="preserve">Когда больше нет левых потомков (когда </w:t>
      </w:r>
      <w:proofErr w:type="spellStart"/>
      <w:r w:rsidRPr="00961DC3">
        <w:rPr>
          <w:rFonts w:ascii="Courier New" w:eastAsia="Times New Roman" w:hAnsi="Courier New" w:cs="Courier New"/>
          <w:szCs w:val="28"/>
        </w:rPr>
        <w:t>current</w:t>
      </w:r>
      <w:proofErr w:type="spellEnd"/>
      <w:r w:rsidRPr="00961DC3">
        <w:rPr>
          <w:rFonts w:eastAsia="Times New Roman"/>
          <w:szCs w:val="28"/>
        </w:rPr>
        <w:t xml:space="preserve"> становится </w:t>
      </w:r>
      <w:proofErr w:type="spellStart"/>
      <w:r w:rsidRPr="00961DC3">
        <w:rPr>
          <w:rFonts w:ascii="Courier New" w:eastAsia="Times New Roman" w:hAnsi="Courier New" w:cs="Courier New"/>
          <w:szCs w:val="28"/>
        </w:rPr>
        <w:t>nullptr</w:t>
      </w:r>
      <w:proofErr w:type="spellEnd"/>
      <w:r w:rsidRPr="00961DC3">
        <w:rPr>
          <w:rFonts w:eastAsia="Times New Roman"/>
          <w:szCs w:val="28"/>
        </w:rPr>
        <w:t xml:space="preserve">), алгоритм извлекает последний узел из стека (с помощью </w:t>
      </w:r>
      <w:proofErr w:type="spellStart"/>
      <w:proofErr w:type="gramStart"/>
      <w:r w:rsidRPr="00961DC3">
        <w:rPr>
          <w:rFonts w:ascii="Courier New" w:eastAsia="Times New Roman" w:hAnsi="Courier New" w:cs="Courier New"/>
          <w:szCs w:val="28"/>
        </w:rPr>
        <w:lastRenderedPageBreak/>
        <w:t>stack.top</w:t>
      </w:r>
      <w:proofErr w:type="spellEnd"/>
      <w:r w:rsidRPr="00961DC3">
        <w:rPr>
          <w:rFonts w:ascii="Courier New" w:eastAsia="Times New Roman" w:hAnsi="Courier New" w:cs="Courier New"/>
          <w:szCs w:val="28"/>
        </w:rPr>
        <w:t>(</w:t>
      </w:r>
      <w:proofErr w:type="gramEnd"/>
      <w:r w:rsidRPr="00961DC3">
        <w:rPr>
          <w:rFonts w:ascii="Courier New" w:eastAsia="Times New Roman" w:hAnsi="Courier New" w:cs="Courier New"/>
          <w:szCs w:val="28"/>
        </w:rPr>
        <w:t>)</w:t>
      </w:r>
      <w:r w:rsidRPr="00961DC3">
        <w:rPr>
          <w:rFonts w:eastAsia="Times New Roman"/>
          <w:szCs w:val="28"/>
        </w:rPr>
        <w:t>) и выводит его символ на экран. Это происходит в порядке увеличения значений символов.</w:t>
      </w:r>
    </w:p>
    <w:p w14:paraId="04124B9D" w14:textId="77777777" w:rsidR="00961DC3" w:rsidRPr="00961DC3" w:rsidRDefault="00961DC3" w:rsidP="00200FC1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eastAsia="Times New Roman"/>
          <w:szCs w:val="28"/>
        </w:rPr>
      </w:pPr>
      <w:r w:rsidRPr="00961DC3">
        <w:rPr>
          <w:rFonts w:eastAsia="Times New Roman"/>
          <w:szCs w:val="28"/>
        </w:rPr>
        <w:t xml:space="preserve">После вывода символа текущего узла, алгоритм перемещается вправо (к правому потомку </w:t>
      </w:r>
      <w:proofErr w:type="spellStart"/>
      <w:r w:rsidRPr="00961DC3">
        <w:rPr>
          <w:rFonts w:ascii="Courier New" w:eastAsia="Times New Roman" w:hAnsi="Courier New" w:cs="Courier New"/>
          <w:szCs w:val="28"/>
        </w:rPr>
        <w:t>current</w:t>
      </w:r>
      <w:proofErr w:type="spellEnd"/>
      <w:r w:rsidRPr="00961DC3">
        <w:rPr>
          <w:rFonts w:eastAsia="Times New Roman"/>
          <w:szCs w:val="28"/>
        </w:rPr>
        <w:t>), чтобы продолжить обход в правой части дерева.</w:t>
      </w:r>
    </w:p>
    <w:p w14:paraId="625850C3" w14:textId="4609A9E7" w:rsidR="00961DC3" w:rsidRPr="009E7276" w:rsidRDefault="00961DC3" w:rsidP="009E7276">
      <w:pPr>
        <w:spacing w:before="100" w:beforeAutospacing="1" w:after="100" w:afterAutospacing="1" w:line="240" w:lineRule="auto"/>
        <w:jc w:val="both"/>
        <w:rPr>
          <w:rFonts w:eastAsia="Times New Roman"/>
          <w:szCs w:val="28"/>
        </w:rPr>
      </w:pPr>
      <w:r w:rsidRPr="00961DC3">
        <w:rPr>
          <w:rFonts w:eastAsia="Times New Roman"/>
          <w:szCs w:val="28"/>
        </w:rPr>
        <w:t>Алгоритм продолжает это поведение до тех пор, пока все узлы дерева не будут посещены и выведены на экран. Таким образом, данный алгоритм позволяет выполнить симметричный обход бинарного дерева, выводя значения символов</w:t>
      </w:r>
      <w:r w:rsidR="009E7276">
        <w:rPr>
          <w:rFonts w:eastAsia="Times New Roman"/>
          <w:szCs w:val="28"/>
        </w:rPr>
        <w:t xml:space="preserve"> на экран</w:t>
      </w:r>
      <w:r w:rsidRPr="00961DC3">
        <w:rPr>
          <w:rFonts w:eastAsia="Times New Roman"/>
          <w:szCs w:val="28"/>
        </w:rPr>
        <w:t>.</w:t>
      </w:r>
    </w:p>
    <w:p w14:paraId="41A28851" w14:textId="0D2AAE65" w:rsidR="00D860E6" w:rsidRDefault="00E07462" w:rsidP="006A626E">
      <w:pPr>
        <w:rPr>
          <w:b/>
          <w:bCs/>
        </w:rPr>
      </w:pPr>
      <w:r>
        <w:tab/>
      </w:r>
      <w:r w:rsidR="00D860E6" w:rsidRPr="00D860E6">
        <w:rPr>
          <w:b/>
          <w:bCs/>
        </w:rPr>
        <w:t>Листинг 6.</w:t>
      </w:r>
    </w:p>
    <w:p w14:paraId="2B9C6079" w14:textId="77777777" w:rsidR="009E7276" w:rsidRPr="009E7276" w:rsidRDefault="009E7276" w:rsidP="009E7276">
      <w:pPr>
        <w:spacing w:before="100" w:beforeAutospacing="1" w:after="100" w:afterAutospacing="1" w:line="240" w:lineRule="auto"/>
        <w:jc w:val="both"/>
        <w:rPr>
          <w:rFonts w:eastAsia="Times New Roman"/>
          <w:szCs w:val="28"/>
        </w:rPr>
      </w:pPr>
      <w:r w:rsidRPr="009E7276">
        <w:rPr>
          <w:rFonts w:eastAsia="Times New Roman"/>
          <w:szCs w:val="28"/>
        </w:rPr>
        <w:t>Данный алгоритм позволяет получить сумму значений только у листьев бинарного дерева. Он использует итеративный подход и стек для обхода дерева и выполнения следующих действий:</w:t>
      </w:r>
    </w:p>
    <w:p w14:paraId="292DBAFB" w14:textId="77777777" w:rsidR="009E7276" w:rsidRPr="009E7276" w:rsidRDefault="009E7276" w:rsidP="00200FC1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eastAsia="Times New Roman"/>
          <w:szCs w:val="28"/>
        </w:rPr>
      </w:pPr>
      <w:r w:rsidRPr="009E7276">
        <w:rPr>
          <w:rFonts w:eastAsia="Times New Roman"/>
          <w:szCs w:val="28"/>
        </w:rPr>
        <w:t xml:space="preserve">Инициализирует переменную </w:t>
      </w:r>
      <w:proofErr w:type="spellStart"/>
      <w:r w:rsidRPr="009E7276">
        <w:rPr>
          <w:rFonts w:ascii="Courier New" w:eastAsia="Times New Roman" w:hAnsi="Courier New" w:cs="Courier New"/>
          <w:szCs w:val="28"/>
        </w:rPr>
        <w:t>leafSum</w:t>
      </w:r>
      <w:proofErr w:type="spellEnd"/>
      <w:r w:rsidRPr="009E7276">
        <w:rPr>
          <w:rFonts w:eastAsia="Times New Roman"/>
          <w:szCs w:val="28"/>
        </w:rPr>
        <w:t xml:space="preserve"> нулем, которая будет хранить сумму значений листьев. </w:t>
      </w:r>
    </w:p>
    <w:p w14:paraId="5A6AEB6D" w14:textId="77777777" w:rsidR="009E7276" w:rsidRPr="009E7276" w:rsidRDefault="009E7276" w:rsidP="00200FC1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eastAsia="Times New Roman"/>
          <w:szCs w:val="28"/>
        </w:rPr>
      </w:pPr>
      <w:r w:rsidRPr="009E7276">
        <w:rPr>
          <w:rFonts w:eastAsia="Times New Roman"/>
          <w:szCs w:val="28"/>
        </w:rPr>
        <w:t xml:space="preserve">Создает стек </w:t>
      </w:r>
      <w:proofErr w:type="spellStart"/>
      <w:r w:rsidRPr="009E7276">
        <w:rPr>
          <w:rFonts w:ascii="Courier New" w:eastAsia="Times New Roman" w:hAnsi="Courier New" w:cs="Courier New"/>
          <w:szCs w:val="28"/>
        </w:rPr>
        <w:t>stack</w:t>
      </w:r>
      <w:proofErr w:type="spellEnd"/>
      <w:r w:rsidRPr="009E7276">
        <w:rPr>
          <w:rFonts w:eastAsia="Times New Roman"/>
          <w:szCs w:val="28"/>
        </w:rPr>
        <w:t xml:space="preserve">, который будет использоваться для итеративного обхода дерева. </w:t>
      </w:r>
    </w:p>
    <w:p w14:paraId="52D68FEF" w14:textId="4CE0FCEB" w:rsidR="009E7276" w:rsidRPr="009E7276" w:rsidRDefault="009E7276" w:rsidP="00200FC1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eastAsia="Times New Roman"/>
          <w:szCs w:val="28"/>
        </w:rPr>
      </w:pPr>
      <w:r w:rsidRPr="009E7276">
        <w:rPr>
          <w:rFonts w:eastAsia="Times New Roman"/>
          <w:szCs w:val="28"/>
        </w:rPr>
        <w:t>Помещает корневой узел (</w:t>
      </w:r>
      <w:proofErr w:type="spellStart"/>
      <w:r w:rsidRPr="009E7276">
        <w:rPr>
          <w:rFonts w:ascii="Courier New" w:eastAsia="Times New Roman" w:hAnsi="Courier New" w:cs="Courier New"/>
          <w:szCs w:val="28"/>
        </w:rPr>
        <w:t>head</w:t>
      </w:r>
      <w:proofErr w:type="spellEnd"/>
      <w:r w:rsidRPr="009E7276">
        <w:rPr>
          <w:rFonts w:eastAsia="Times New Roman"/>
          <w:szCs w:val="28"/>
        </w:rPr>
        <w:t xml:space="preserve">) в стек, начиная с корня дерева. </w:t>
      </w:r>
    </w:p>
    <w:p w14:paraId="0C5CADC7" w14:textId="77777777" w:rsidR="009E7276" w:rsidRPr="009E7276" w:rsidRDefault="009E7276" w:rsidP="00200FC1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eastAsia="Times New Roman"/>
          <w:szCs w:val="28"/>
        </w:rPr>
      </w:pPr>
      <w:r w:rsidRPr="009E7276">
        <w:rPr>
          <w:rFonts w:eastAsia="Times New Roman"/>
          <w:szCs w:val="28"/>
        </w:rPr>
        <w:t>Запускает цикл, который выполняется, пока стек не станет пустым. Внутри цикла:</w:t>
      </w:r>
    </w:p>
    <w:p w14:paraId="5A8358A0" w14:textId="312E7FD2" w:rsidR="009E7276" w:rsidRPr="009E7276" w:rsidRDefault="009E7276" w:rsidP="00200FC1">
      <w:pPr>
        <w:numPr>
          <w:ilvl w:val="1"/>
          <w:numId w:val="15"/>
        </w:numPr>
        <w:spacing w:before="100" w:beforeAutospacing="1" w:after="100" w:afterAutospacing="1" w:line="240" w:lineRule="auto"/>
        <w:jc w:val="both"/>
        <w:rPr>
          <w:rFonts w:eastAsia="Times New Roman"/>
          <w:szCs w:val="28"/>
        </w:rPr>
      </w:pPr>
      <w:r w:rsidRPr="009E7276">
        <w:rPr>
          <w:rFonts w:eastAsia="Times New Roman"/>
          <w:szCs w:val="28"/>
        </w:rPr>
        <w:t>Извлекае</w:t>
      </w:r>
      <w:r>
        <w:rPr>
          <w:rFonts w:eastAsia="Times New Roman"/>
          <w:szCs w:val="28"/>
        </w:rPr>
        <w:t>т</w:t>
      </w:r>
      <w:r w:rsidRPr="009E7276">
        <w:rPr>
          <w:rFonts w:eastAsia="Times New Roman"/>
          <w:szCs w:val="28"/>
        </w:rPr>
        <w:t xml:space="preserve"> верхний узел из стека и присваива</w:t>
      </w:r>
      <w:r>
        <w:rPr>
          <w:rFonts w:eastAsia="Times New Roman"/>
          <w:szCs w:val="28"/>
        </w:rPr>
        <w:t xml:space="preserve">ется </w:t>
      </w:r>
      <w:r w:rsidRPr="009E7276">
        <w:rPr>
          <w:rFonts w:eastAsia="Times New Roman"/>
          <w:szCs w:val="28"/>
        </w:rPr>
        <w:t xml:space="preserve">переменной </w:t>
      </w:r>
      <w:proofErr w:type="spellStart"/>
      <w:r w:rsidRPr="009E7276">
        <w:rPr>
          <w:rFonts w:ascii="Courier New" w:eastAsia="Times New Roman" w:hAnsi="Courier New" w:cs="Courier New"/>
          <w:szCs w:val="28"/>
        </w:rPr>
        <w:t>current</w:t>
      </w:r>
      <w:proofErr w:type="spellEnd"/>
      <w:r w:rsidRPr="009E7276">
        <w:rPr>
          <w:rFonts w:eastAsia="Times New Roman"/>
          <w:szCs w:val="28"/>
        </w:rPr>
        <w:t xml:space="preserve">. </w:t>
      </w:r>
    </w:p>
    <w:p w14:paraId="7BEBC7D7" w14:textId="133A6155" w:rsidR="009E7276" w:rsidRPr="009E7276" w:rsidRDefault="009E7276" w:rsidP="00200FC1">
      <w:pPr>
        <w:numPr>
          <w:ilvl w:val="1"/>
          <w:numId w:val="15"/>
        </w:numPr>
        <w:spacing w:before="100" w:beforeAutospacing="1" w:after="100" w:afterAutospacing="1" w:line="240" w:lineRule="auto"/>
        <w:jc w:val="both"/>
        <w:rPr>
          <w:rFonts w:eastAsia="Times New Roman"/>
          <w:szCs w:val="28"/>
        </w:rPr>
      </w:pPr>
      <w:r w:rsidRPr="009E7276">
        <w:rPr>
          <w:rFonts w:eastAsia="Times New Roman"/>
          <w:szCs w:val="28"/>
        </w:rPr>
        <w:t>Проверяет, является ли текущий узел листом, то есть не имеет левых и правых потомков (</w:t>
      </w:r>
      <w:proofErr w:type="spellStart"/>
      <w:r w:rsidRPr="009E7276">
        <w:rPr>
          <w:rFonts w:ascii="Courier New" w:eastAsia="Times New Roman" w:hAnsi="Courier New" w:cs="Courier New"/>
          <w:szCs w:val="28"/>
        </w:rPr>
        <w:t>current</w:t>
      </w:r>
      <w:proofErr w:type="spellEnd"/>
      <w:r w:rsidRPr="009E7276">
        <w:rPr>
          <w:rFonts w:ascii="Courier New" w:eastAsia="Times New Roman" w:hAnsi="Courier New" w:cs="Courier New"/>
          <w:szCs w:val="28"/>
        </w:rPr>
        <w:t>-&gt;</w:t>
      </w:r>
      <w:proofErr w:type="spellStart"/>
      <w:r w:rsidRPr="009E7276">
        <w:rPr>
          <w:rFonts w:ascii="Courier New" w:eastAsia="Times New Roman" w:hAnsi="Courier New" w:cs="Courier New"/>
          <w:szCs w:val="28"/>
        </w:rPr>
        <w:t>left</w:t>
      </w:r>
      <w:proofErr w:type="spellEnd"/>
      <w:r w:rsidRPr="009E7276">
        <w:rPr>
          <w:rFonts w:ascii="Courier New" w:eastAsia="Times New Roman" w:hAnsi="Courier New" w:cs="Courier New"/>
          <w:szCs w:val="28"/>
        </w:rPr>
        <w:t xml:space="preserve"> == </w:t>
      </w:r>
      <w:proofErr w:type="spellStart"/>
      <w:r w:rsidRPr="009E7276">
        <w:rPr>
          <w:rFonts w:ascii="Courier New" w:eastAsia="Times New Roman" w:hAnsi="Courier New" w:cs="Courier New"/>
          <w:szCs w:val="28"/>
        </w:rPr>
        <w:t>nullptr</w:t>
      </w:r>
      <w:proofErr w:type="spellEnd"/>
      <w:r w:rsidRPr="009E7276">
        <w:rPr>
          <w:rFonts w:eastAsia="Times New Roman"/>
          <w:szCs w:val="28"/>
        </w:rPr>
        <w:t xml:space="preserve"> и </w:t>
      </w:r>
      <w:proofErr w:type="spellStart"/>
      <w:r w:rsidRPr="009E7276">
        <w:rPr>
          <w:rFonts w:ascii="Courier New" w:eastAsia="Times New Roman" w:hAnsi="Courier New" w:cs="Courier New"/>
          <w:szCs w:val="28"/>
        </w:rPr>
        <w:t>current</w:t>
      </w:r>
      <w:proofErr w:type="spellEnd"/>
      <w:proofErr w:type="gramStart"/>
      <w:r w:rsidRPr="009E7276">
        <w:rPr>
          <w:rFonts w:ascii="Courier New" w:eastAsia="Times New Roman" w:hAnsi="Courier New" w:cs="Courier New"/>
          <w:szCs w:val="28"/>
        </w:rPr>
        <w:t>-&gt;</w:t>
      </w:r>
      <w:proofErr w:type="spellStart"/>
      <w:r w:rsidRPr="009E7276">
        <w:rPr>
          <w:rFonts w:ascii="Courier New" w:eastAsia="Times New Roman" w:hAnsi="Courier New" w:cs="Courier New"/>
          <w:szCs w:val="28"/>
        </w:rPr>
        <w:t>right</w:t>
      </w:r>
      <w:proofErr w:type="spellEnd"/>
      <w:proofErr w:type="gramEnd"/>
      <w:r w:rsidRPr="009E7276">
        <w:rPr>
          <w:rFonts w:ascii="Courier New" w:eastAsia="Times New Roman" w:hAnsi="Courier New" w:cs="Courier New"/>
          <w:szCs w:val="28"/>
        </w:rPr>
        <w:t xml:space="preserve"> == </w:t>
      </w:r>
      <w:proofErr w:type="spellStart"/>
      <w:r w:rsidRPr="009E7276">
        <w:rPr>
          <w:rFonts w:ascii="Courier New" w:eastAsia="Times New Roman" w:hAnsi="Courier New" w:cs="Courier New"/>
          <w:szCs w:val="28"/>
        </w:rPr>
        <w:t>nullptr</w:t>
      </w:r>
      <w:proofErr w:type="spellEnd"/>
      <w:r w:rsidRPr="009E7276">
        <w:rPr>
          <w:rFonts w:eastAsia="Times New Roman"/>
          <w:szCs w:val="28"/>
        </w:rPr>
        <w:t xml:space="preserve">). </w:t>
      </w:r>
    </w:p>
    <w:p w14:paraId="1F5E7B84" w14:textId="41B4B718" w:rsidR="009E7276" w:rsidRPr="009E7276" w:rsidRDefault="009E7276" w:rsidP="00200FC1">
      <w:pPr>
        <w:numPr>
          <w:ilvl w:val="1"/>
          <w:numId w:val="15"/>
        </w:numPr>
        <w:spacing w:before="100" w:beforeAutospacing="1" w:after="100" w:afterAutospacing="1" w:line="240" w:lineRule="auto"/>
        <w:jc w:val="both"/>
        <w:rPr>
          <w:rFonts w:eastAsia="Times New Roman"/>
          <w:szCs w:val="28"/>
        </w:rPr>
      </w:pPr>
      <w:r w:rsidRPr="009E7276">
        <w:rPr>
          <w:rFonts w:eastAsia="Times New Roman"/>
          <w:szCs w:val="28"/>
        </w:rPr>
        <w:t xml:space="preserve">Если </w:t>
      </w:r>
      <w:proofErr w:type="spellStart"/>
      <w:r w:rsidRPr="009E7276">
        <w:rPr>
          <w:rFonts w:ascii="Courier New" w:eastAsia="Times New Roman" w:hAnsi="Courier New" w:cs="Courier New"/>
          <w:szCs w:val="28"/>
        </w:rPr>
        <w:t>current</w:t>
      </w:r>
      <w:proofErr w:type="spellEnd"/>
      <w:r w:rsidRPr="009E7276">
        <w:rPr>
          <w:rFonts w:eastAsia="Times New Roman"/>
          <w:szCs w:val="28"/>
        </w:rPr>
        <w:t xml:space="preserve"> - лист, то его значение (</w:t>
      </w:r>
      <w:proofErr w:type="spellStart"/>
      <w:r w:rsidRPr="009E7276">
        <w:rPr>
          <w:rFonts w:ascii="Courier New" w:eastAsia="Times New Roman" w:hAnsi="Courier New" w:cs="Courier New"/>
          <w:szCs w:val="28"/>
        </w:rPr>
        <w:t>current</w:t>
      </w:r>
      <w:proofErr w:type="spellEnd"/>
      <w:r w:rsidRPr="009E7276">
        <w:rPr>
          <w:rFonts w:ascii="Courier New" w:eastAsia="Times New Roman" w:hAnsi="Courier New" w:cs="Courier New"/>
          <w:szCs w:val="28"/>
        </w:rPr>
        <w:t>-&gt;</w:t>
      </w:r>
      <w:proofErr w:type="spellStart"/>
      <w:r w:rsidRPr="009E7276">
        <w:rPr>
          <w:rFonts w:ascii="Courier New" w:eastAsia="Times New Roman" w:hAnsi="Courier New" w:cs="Courier New"/>
          <w:szCs w:val="28"/>
        </w:rPr>
        <w:t>symbol</w:t>
      </w:r>
      <w:proofErr w:type="spellEnd"/>
      <w:r w:rsidRPr="009E7276">
        <w:rPr>
          <w:rFonts w:eastAsia="Times New Roman"/>
          <w:szCs w:val="28"/>
        </w:rPr>
        <w:t xml:space="preserve">) добавляется к сумме </w:t>
      </w:r>
      <w:proofErr w:type="spellStart"/>
      <w:r w:rsidRPr="009E7276">
        <w:rPr>
          <w:rFonts w:ascii="Courier New" w:eastAsia="Times New Roman" w:hAnsi="Courier New" w:cs="Courier New"/>
          <w:szCs w:val="28"/>
        </w:rPr>
        <w:t>leafSum</w:t>
      </w:r>
      <w:proofErr w:type="spellEnd"/>
      <w:r w:rsidRPr="009E7276">
        <w:rPr>
          <w:rFonts w:eastAsia="Times New Roman"/>
          <w:szCs w:val="28"/>
        </w:rPr>
        <w:t xml:space="preserve">. </w:t>
      </w:r>
    </w:p>
    <w:p w14:paraId="06B54CE6" w14:textId="3C4C7652" w:rsidR="009E7276" w:rsidRPr="009E7276" w:rsidRDefault="009E7276" w:rsidP="00200FC1">
      <w:pPr>
        <w:numPr>
          <w:ilvl w:val="1"/>
          <w:numId w:val="15"/>
        </w:numPr>
        <w:spacing w:before="100" w:beforeAutospacing="1" w:after="100" w:afterAutospacing="1" w:line="240" w:lineRule="auto"/>
        <w:jc w:val="both"/>
        <w:rPr>
          <w:rFonts w:eastAsia="Times New Roman"/>
          <w:szCs w:val="28"/>
        </w:rPr>
      </w:pPr>
      <w:r w:rsidRPr="009E7276">
        <w:rPr>
          <w:rFonts w:eastAsia="Times New Roman"/>
          <w:szCs w:val="28"/>
        </w:rPr>
        <w:t xml:space="preserve">В противном случае, если </w:t>
      </w:r>
      <w:proofErr w:type="spellStart"/>
      <w:r w:rsidRPr="009E7276">
        <w:rPr>
          <w:rFonts w:ascii="Courier New" w:eastAsia="Times New Roman" w:hAnsi="Courier New" w:cs="Courier New"/>
          <w:szCs w:val="28"/>
        </w:rPr>
        <w:t>current</w:t>
      </w:r>
      <w:proofErr w:type="spellEnd"/>
      <w:r w:rsidRPr="009E7276">
        <w:rPr>
          <w:rFonts w:eastAsia="Times New Roman"/>
          <w:szCs w:val="28"/>
        </w:rPr>
        <w:t xml:space="preserve"> не является листом, добавляе</w:t>
      </w:r>
      <w:r>
        <w:rPr>
          <w:rFonts w:eastAsia="Times New Roman"/>
          <w:szCs w:val="28"/>
        </w:rPr>
        <w:t>т</w:t>
      </w:r>
      <w:r w:rsidRPr="009E7276">
        <w:rPr>
          <w:rFonts w:eastAsia="Times New Roman"/>
          <w:szCs w:val="28"/>
        </w:rPr>
        <w:t xml:space="preserve"> его правого и левого потомков (если они существуют) в стек для последующей обработки. </w:t>
      </w:r>
    </w:p>
    <w:p w14:paraId="7453D424" w14:textId="77777777" w:rsidR="009E7276" w:rsidRPr="009E7276" w:rsidRDefault="009E7276" w:rsidP="00200FC1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eastAsia="Times New Roman"/>
          <w:szCs w:val="28"/>
        </w:rPr>
      </w:pPr>
      <w:r w:rsidRPr="009E7276">
        <w:rPr>
          <w:rFonts w:eastAsia="Times New Roman"/>
          <w:szCs w:val="28"/>
        </w:rPr>
        <w:t>После завершения обхода всех узлов дерева, возвращается сумма значений листьев (</w:t>
      </w:r>
      <w:proofErr w:type="spellStart"/>
      <w:r w:rsidRPr="009E7276">
        <w:rPr>
          <w:rFonts w:ascii="Courier New" w:eastAsia="Times New Roman" w:hAnsi="Courier New" w:cs="Courier New"/>
          <w:szCs w:val="28"/>
        </w:rPr>
        <w:t>leafSum</w:t>
      </w:r>
      <w:proofErr w:type="spellEnd"/>
      <w:r w:rsidRPr="009E7276">
        <w:rPr>
          <w:rFonts w:eastAsia="Times New Roman"/>
          <w:szCs w:val="28"/>
        </w:rPr>
        <w:t>).</w:t>
      </w:r>
    </w:p>
    <w:p w14:paraId="36BF9A63" w14:textId="21ACD734" w:rsidR="00B34240" w:rsidRDefault="009E7276" w:rsidP="009E7276">
      <w:pPr>
        <w:spacing w:before="100" w:beforeAutospacing="1" w:after="100" w:afterAutospacing="1" w:line="240" w:lineRule="auto"/>
        <w:jc w:val="both"/>
        <w:rPr>
          <w:rFonts w:eastAsia="Times New Roman"/>
          <w:szCs w:val="28"/>
        </w:rPr>
      </w:pPr>
      <w:r w:rsidRPr="009E7276">
        <w:rPr>
          <w:rFonts w:eastAsia="Times New Roman"/>
          <w:szCs w:val="28"/>
        </w:rPr>
        <w:t>Таким образом, этот алгоритм позволяет вычислить сумму значений только у листьев бинарного дерева, обходя его итеративным способом с использованием стека.</w:t>
      </w:r>
    </w:p>
    <w:p w14:paraId="32B69632" w14:textId="74ACEEE8" w:rsidR="009E7276" w:rsidRPr="009E7276" w:rsidRDefault="00B34240" w:rsidP="00B34240">
      <w:pPr>
        <w:rPr>
          <w:rFonts w:eastAsia="Times New Roman"/>
          <w:szCs w:val="28"/>
        </w:rPr>
      </w:pPr>
      <w:r>
        <w:rPr>
          <w:rFonts w:eastAsia="Times New Roman"/>
          <w:szCs w:val="28"/>
        </w:rPr>
        <w:br w:type="page"/>
      </w:r>
    </w:p>
    <w:p w14:paraId="637343EE" w14:textId="77777777" w:rsidR="00673012" w:rsidRDefault="00E07462" w:rsidP="00673012">
      <w:pPr>
        <w:rPr>
          <w:b/>
          <w:bCs/>
          <w:szCs w:val="28"/>
        </w:rPr>
      </w:pPr>
      <w:r>
        <w:rPr>
          <w:b/>
          <w:bCs/>
          <w:szCs w:val="28"/>
        </w:rPr>
        <w:lastRenderedPageBreak/>
        <w:tab/>
      </w:r>
      <w:r w:rsidR="00D860E6" w:rsidRPr="00D860E6">
        <w:rPr>
          <w:b/>
          <w:bCs/>
          <w:szCs w:val="28"/>
        </w:rPr>
        <w:t xml:space="preserve">Листинг </w:t>
      </w:r>
      <w:r w:rsidRPr="00F11E8B">
        <w:rPr>
          <w:b/>
          <w:bCs/>
          <w:szCs w:val="28"/>
        </w:rPr>
        <w:t>7</w:t>
      </w:r>
      <w:r w:rsidR="00D860E6" w:rsidRPr="00D860E6">
        <w:rPr>
          <w:b/>
          <w:bCs/>
          <w:szCs w:val="28"/>
        </w:rPr>
        <w:t>.</w:t>
      </w:r>
    </w:p>
    <w:p w14:paraId="04FDFF63" w14:textId="3E73F4D1" w:rsidR="009E7276" w:rsidRDefault="009E7276" w:rsidP="009E7276">
      <w:pPr>
        <w:jc w:val="both"/>
        <w:rPr>
          <w:b/>
          <w:bCs/>
          <w:szCs w:val="28"/>
        </w:rPr>
      </w:pPr>
      <w:r>
        <w:t>Этот алгоритм позволяет определить высоту бинарного дерева поиска (БДП), начиная с заданного узла</w:t>
      </w:r>
      <w:r w:rsidR="00200FC1" w:rsidRPr="00200FC1">
        <w:rPr>
          <w:rStyle w:val="HTML"/>
          <w:rFonts w:eastAsiaTheme="minorEastAsia"/>
          <w:sz w:val="28"/>
          <w:szCs w:val="28"/>
        </w:rPr>
        <w:t xml:space="preserve"> </w:t>
      </w:r>
      <w:r w:rsidR="00200FC1">
        <w:rPr>
          <w:rStyle w:val="HTML"/>
          <w:rFonts w:eastAsiaTheme="minorEastAsia"/>
          <w:sz w:val="28"/>
          <w:szCs w:val="28"/>
          <w:lang w:val="en-US"/>
        </w:rPr>
        <w:t>node</w:t>
      </w:r>
      <w:r>
        <w:t>. Если дерево пусто (узел</w:t>
      </w:r>
      <w:r w:rsidRPr="009E7276">
        <w:t xml:space="preserve"> </w:t>
      </w:r>
      <w:r>
        <w:rPr>
          <w:lang w:val="en-US"/>
        </w:rPr>
        <w:t>node</w:t>
      </w:r>
      <w:r>
        <w:t xml:space="preserve"> равен</w:t>
      </w:r>
      <w:r w:rsidRPr="009E7276">
        <w:rPr>
          <w:rStyle w:val="HTML"/>
          <w:rFonts w:eastAsiaTheme="minorEastAsia"/>
          <w:sz w:val="28"/>
          <w:szCs w:val="28"/>
        </w:rPr>
        <w:t xml:space="preserve"> </w:t>
      </w:r>
      <w:proofErr w:type="spellStart"/>
      <w:r>
        <w:rPr>
          <w:rStyle w:val="HTML"/>
          <w:rFonts w:eastAsiaTheme="minorEastAsia"/>
          <w:sz w:val="28"/>
          <w:szCs w:val="28"/>
          <w:lang w:val="en-US"/>
        </w:rPr>
        <w:t>nullptr</w:t>
      </w:r>
      <w:proofErr w:type="spellEnd"/>
      <w:r>
        <w:t>), то высота дерева считается равной -1. В противном случае, алгоритм рекурсивно вычисляет высоту дерева как максимальную из высот левого и правого поддеревьев, увеличенную на 1. Это делается для каждого узла, начиная с корня и двигаясь вниз по дереву. Высота дерева представляет собой максимальное путь от узла до листа (глубину), на которых находятся узлы, и она используется для оценки структуры и размера дерева.</w:t>
      </w:r>
    </w:p>
    <w:p w14:paraId="29B99DCD" w14:textId="56E153E4" w:rsidR="00D860E6" w:rsidRDefault="00673012" w:rsidP="00673012">
      <w:pPr>
        <w:rPr>
          <w:b/>
          <w:bCs/>
          <w:szCs w:val="28"/>
        </w:rPr>
      </w:pPr>
      <w:r>
        <w:rPr>
          <w:b/>
          <w:bCs/>
          <w:szCs w:val="28"/>
        </w:rPr>
        <w:tab/>
      </w:r>
      <w:r w:rsidRPr="00D860E6">
        <w:rPr>
          <w:b/>
          <w:bCs/>
          <w:szCs w:val="28"/>
        </w:rPr>
        <w:t xml:space="preserve">Листинг </w:t>
      </w:r>
      <w:r>
        <w:rPr>
          <w:b/>
          <w:bCs/>
          <w:szCs w:val="28"/>
        </w:rPr>
        <w:t>8</w:t>
      </w:r>
      <w:r w:rsidRPr="00D860E6">
        <w:rPr>
          <w:b/>
          <w:bCs/>
          <w:szCs w:val="28"/>
        </w:rPr>
        <w:t>.</w:t>
      </w:r>
    </w:p>
    <w:p w14:paraId="106CCC98" w14:textId="0126AE21" w:rsidR="00A67031" w:rsidRDefault="00A67031" w:rsidP="00A67031">
      <w:pPr>
        <w:spacing w:before="100" w:beforeAutospacing="1" w:after="100" w:afterAutospacing="1" w:line="240" w:lineRule="auto"/>
        <w:jc w:val="both"/>
        <w:rPr>
          <w:rFonts w:eastAsia="Times New Roman"/>
          <w:szCs w:val="28"/>
        </w:rPr>
      </w:pPr>
      <w:r w:rsidRPr="00A67031">
        <w:rPr>
          <w:rFonts w:eastAsia="Times New Roman"/>
          <w:szCs w:val="28"/>
        </w:rPr>
        <w:t>Данный фрагмент кода представляет собой деструктор для освобождения памяти, выделенной для бинарного дерева. Он использует симметричный обход дерева для удаления всех его узлов, при этом сначала удаляются листья, а затем родители, которые стали листьями после удаления своих потомков. Этот метод освобождения памяти является безопасным и эффективным для бинарных деревьев.</w:t>
      </w:r>
    </w:p>
    <w:p w14:paraId="3688E16D" w14:textId="226B7B7A" w:rsidR="00200FC1" w:rsidRPr="00200FC1" w:rsidRDefault="00200FC1" w:rsidP="00200FC1">
      <w:pPr>
        <w:spacing w:before="100" w:beforeAutospacing="1" w:after="100" w:afterAutospacing="1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>О</w:t>
      </w:r>
      <w:r w:rsidRPr="00200FC1">
        <w:rPr>
          <w:rFonts w:eastAsia="Times New Roman"/>
          <w:szCs w:val="28"/>
        </w:rPr>
        <w:t xml:space="preserve">писание алгоритма: </w:t>
      </w:r>
    </w:p>
    <w:p w14:paraId="3C3CD3DC" w14:textId="77777777" w:rsidR="00200FC1" w:rsidRPr="00200FC1" w:rsidRDefault="00200FC1" w:rsidP="00200FC1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eastAsia="Times New Roman"/>
          <w:szCs w:val="28"/>
        </w:rPr>
      </w:pPr>
      <w:r w:rsidRPr="00200FC1">
        <w:rPr>
          <w:rFonts w:eastAsia="Times New Roman"/>
          <w:szCs w:val="28"/>
        </w:rPr>
        <w:t xml:space="preserve">Создается стек </w:t>
      </w:r>
      <w:proofErr w:type="spellStart"/>
      <w:r w:rsidRPr="00200FC1">
        <w:rPr>
          <w:rFonts w:ascii="Courier New" w:eastAsia="Times New Roman" w:hAnsi="Courier New" w:cs="Courier New"/>
          <w:szCs w:val="28"/>
        </w:rPr>
        <w:t>stack</w:t>
      </w:r>
      <w:proofErr w:type="spellEnd"/>
      <w:r w:rsidRPr="00200FC1">
        <w:rPr>
          <w:rFonts w:eastAsia="Times New Roman"/>
          <w:szCs w:val="28"/>
        </w:rPr>
        <w:t xml:space="preserve">, который будет использоваться для итеративного симметричного обхода дерева. </w:t>
      </w:r>
    </w:p>
    <w:p w14:paraId="049880C8" w14:textId="507E29F6" w:rsidR="00200FC1" w:rsidRPr="00200FC1" w:rsidRDefault="00200FC1" w:rsidP="00200FC1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eastAsia="Times New Roman"/>
          <w:szCs w:val="28"/>
        </w:rPr>
      </w:pPr>
      <w:r w:rsidRPr="00200FC1">
        <w:rPr>
          <w:rFonts w:eastAsia="Times New Roman"/>
          <w:szCs w:val="28"/>
        </w:rPr>
        <w:t xml:space="preserve">Устанавливается начальный указатель </w:t>
      </w:r>
      <w:proofErr w:type="spellStart"/>
      <w:r w:rsidRPr="00200FC1">
        <w:rPr>
          <w:rFonts w:ascii="Courier New" w:eastAsia="Times New Roman" w:hAnsi="Courier New" w:cs="Courier New"/>
          <w:szCs w:val="28"/>
        </w:rPr>
        <w:t>current</w:t>
      </w:r>
      <w:proofErr w:type="spellEnd"/>
      <w:r w:rsidRPr="00200FC1">
        <w:rPr>
          <w:rFonts w:eastAsia="Times New Roman"/>
          <w:szCs w:val="28"/>
        </w:rPr>
        <w:t xml:space="preserve"> на корень дерева </w:t>
      </w:r>
      <w:r>
        <w:rPr>
          <w:rFonts w:eastAsia="Times New Roman"/>
          <w:szCs w:val="28"/>
        </w:rPr>
        <w:t>(</w:t>
      </w:r>
      <w:proofErr w:type="spellStart"/>
      <w:r w:rsidRPr="00200FC1">
        <w:rPr>
          <w:rFonts w:ascii="Courier New" w:eastAsia="Times New Roman" w:hAnsi="Courier New" w:cs="Courier New"/>
          <w:szCs w:val="28"/>
        </w:rPr>
        <w:t>head</w:t>
      </w:r>
      <w:proofErr w:type="spellEnd"/>
      <w:r w:rsidRPr="00200FC1">
        <w:rPr>
          <w:rFonts w:eastAsia="Times New Roman"/>
          <w:szCs w:val="28"/>
        </w:rPr>
        <w:t xml:space="preserve">). </w:t>
      </w:r>
    </w:p>
    <w:p w14:paraId="699134AC" w14:textId="77777777" w:rsidR="00200FC1" w:rsidRPr="00200FC1" w:rsidRDefault="00200FC1" w:rsidP="00200FC1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eastAsia="Times New Roman"/>
          <w:szCs w:val="28"/>
        </w:rPr>
      </w:pPr>
      <w:r w:rsidRPr="00200FC1">
        <w:rPr>
          <w:rFonts w:eastAsia="Times New Roman"/>
          <w:szCs w:val="28"/>
        </w:rPr>
        <w:t xml:space="preserve">Запускается цикл, который продолжается, пока </w:t>
      </w:r>
      <w:proofErr w:type="spellStart"/>
      <w:r w:rsidRPr="00200FC1">
        <w:rPr>
          <w:rFonts w:ascii="Courier New" w:eastAsia="Times New Roman" w:hAnsi="Courier New" w:cs="Courier New"/>
          <w:szCs w:val="28"/>
        </w:rPr>
        <w:t>current</w:t>
      </w:r>
      <w:proofErr w:type="spellEnd"/>
      <w:r w:rsidRPr="00200FC1">
        <w:rPr>
          <w:rFonts w:eastAsia="Times New Roman"/>
          <w:szCs w:val="28"/>
        </w:rPr>
        <w:t xml:space="preserve"> не станет равным </w:t>
      </w:r>
      <w:proofErr w:type="spellStart"/>
      <w:r w:rsidRPr="00200FC1">
        <w:rPr>
          <w:rFonts w:ascii="Courier New" w:eastAsia="Times New Roman" w:hAnsi="Courier New" w:cs="Courier New"/>
          <w:szCs w:val="28"/>
        </w:rPr>
        <w:t>nullptr</w:t>
      </w:r>
      <w:proofErr w:type="spellEnd"/>
      <w:r w:rsidRPr="00200FC1">
        <w:rPr>
          <w:rFonts w:eastAsia="Times New Roman"/>
          <w:szCs w:val="28"/>
        </w:rPr>
        <w:t xml:space="preserve"> и стек не станет пустым. </w:t>
      </w:r>
    </w:p>
    <w:p w14:paraId="029E9749" w14:textId="77777777" w:rsidR="00200FC1" w:rsidRPr="00200FC1" w:rsidRDefault="00200FC1" w:rsidP="00200FC1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eastAsia="Times New Roman"/>
          <w:szCs w:val="28"/>
        </w:rPr>
      </w:pPr>
      <w:r w:rsidRPr="00200FC1">
        <w:rPr>
          <w:rFonts w:eastAsia="Times New Roman"/>
          <w:szCs w:val="28"/>
        </w:rPr>
        <w:t>Внутри цикла алгоритм:</w:t>
      </w:r>
    </w:p>
    <w:p w14:paraId="191E751C" w14:textId="77777777" w:rsidR="00200FC1" w:rsidRPr="00200FC1" w:rsidRDefault="00200FC1" w:rsidP="00200FC1">
      <w:pPr>
        <w:numPr>
          <w:ilvl w:val="1"/>
          <w:numId w:val="16"/>
        </w:numPr>
        <w:spacing w:before="100" w:beforeAutospacing="1" w:after="100" w:afterAutospacing="1" w:line="240" w:lineRule="auto"/>
        <w:jc w:val="both"/>
        <w:rPr>
          <w:rFonts w:eastAsia="Times New Roman"/>
          <w:szCs w:val="28"/>
        </w:rPr>
      </w:pPr>
      <w:r w:rsidRPr="00200FC1">
        <w:rPr>
          <w:rFonts w:eastAsia="Times New Roman"/>
          <w:szCs w:val="28"/>
        </w:rPr>
        <w:t xml:space="preserve">Добавляет узлы в стек, перемещаясь влево по дереву (к левому потомку </w:t>
      </w:r>
      <w:proofErr w:type="spellStart"/>
      <w:r w:rsidRPr="00200FC1">
        <w:rPr>
          <w:rFonts w:ascii="Courier New" w:eastAsia="Times New Roman" w:hAnsi="Courier New" w:cs="Courier New"/>
          <w:szCs w:val="28"/>
        </w:rPr>
        <w:t>current</w:t>
      </w:r>
      <w:proofErr w:type="spellEnd"/>
      <w:r w:rsidRPr="00200FC1">
        <w:rPr>
          <w:rFonts w:eastAsia="Times New Roman"/>
          <w:szCs w:val="28"/>
        </w:rPr>
        <w:t xml:space="preserve">) до тех пор, пока не достигнет самого левого узла (листа) текущей ветви. </w:t>
      </w:r>
    </w:p>
    <w:p w14:paraId="407F5F62" w14:textId="77777777" w:rsidR="00200FC1" w:rsidRPr="00200FC1" w:rsidRDefault="00200FC1" w:rsidP="00200FC1">
      <w:pPr>
        <w:numPr>
          <w:ilvl w:val="1"/>
          <w:numId w:val="16"/>
        </w:numPr>
        <w:spacing w:before="100" w:beforeAutospacing="1" w:after="100" w:afterAutospacing="1" w:line="240" w:lineRule="auto"/>
        <w:jc w:val="both"/>
        <w:rPr>
          <w:rFonts w:eastAsia="Times New Roman"/>
          <w:szCs w:val="28"/>
        </w:rPr>
      </w:pPr>
      <w:r w:rsidRPr="00200FC1">
        <w:rPr>
          <w:rFonts w:eastAsia="Times New Roman"/>
          <w:szCs w:val="28"/>
        </w:rPr>
        <w:t xml:space="preserve">Когда больше нет левых потомков, алгоритм извлекает верхний узел из стека и временно сохраняет его в </w:t>
      </w:r>
      <w:proofErr w:type="spellStart"/>
      <w:r w:rsidRPr="00200FC1">
        <w:rPr>
          <w:rFonts w:ascii="Courier New" w:eastAsia="Times New Roman" w:hAnsi="Courier New" w:cs="Courier New"/>
          <w:szCs w:val="28"/>
        </w:rPr>
        <w:t>temp</w:t>
      </w:r>
      <w:proofErr w:type="spellEnd"/>
      <w:r w:rsidRPr="00200FC1">
        <w:rPr>
          <w:rFonts w:eastAsia="Times New Roman"/>
          <w:szCs w:val="28"/>
        </w:rPr>
        <w:t xml:space="preserve">. </w:t>
      </w:r>
    </w:p>
    <w:p w14:paraId="717B0385" w14:textId="77777777" w:rsidR="00200FC1" w:rsidRPr="00200FC1" w:rsidRDefault="00200FC1" w:rsidP="00200FC1">
      <w:pPr>
        <w:numPr>
          <w:ilvl w:val="1"/>
          <w:numId w:val="16"/>
        </w:numPr>
        <w:spacing w:before="100" w:beforeAutospacing="1" w:after="100" w:afterAutospacing="1" w:line="240" w:lineRule="auto"/>
        <w:jc w:val="both"/>
        <w:rPr>
          <w:rFonts w:eastAsia="Times New Roman"/>
          <w:szCs w:val="28"/>
        </w:rPr>
      </w:pPr>
      <w:r w:rsidRPr="00200FC1">
        <w:rPr>
          <w:rFonts w:eastAsia="Times New Roman"/>
          <w:szCs w:val="28"/>
        </w:rPr>
        <w:t xml:space="preserve">Затем перемещается вправо по дереву (к правому потомку </w:t>
      </w:r>
      <w:proofErr w:type="spellStart"/>
      <w:r w:rsidRPr="00200FC1">
        <w:rPr>
          <w:rFonts w:ascii="Courier New" w:eastAsia="Times New Roman" w:hAnsi="Courier New" w:cs="Courier New"/>
          <w:szCs w:val="28"/>
        </w:rPr>
        <w:t>current</w:t>
      </w:r>
      <w:proofErr w:type="spellEnd"/>
      <w:r w:rsidRPr="00200FC1">
        <w:rPr>
          <w:rFonts w:eastAsia="Times New Roman"/>
          <w:szCs w:val="28"/>
        </w:rPr>
        <w:t xml:space="preserve">) и удаляет узел </w:t>
      </w:r>
      <w:proofErr w:type="spellStart"/>
      <w:r w:rsidRPr="00200FC1">
        <w:rPr>
          <w:rFonts w:ascii="Courier New" w:eastAsia="Times New Roman" w:hAnsi="Courier New" w:cs="Courier New"/>
          <w:szCs w:val="28"/>
        </w:rPr>
        <w:t>temp</w:t>
      </w:r>
      <w:proofErr w:type="spellEnd"/>
      <w:r w:rsidRPr="00200FC1">
        <w:rPr>
          <w:rFonts w:eastAsia="Times New Roman"/>
          <w:szCs w:val="28"/>
        </w:rPr>
        <w:t xml:space="preserve"> с помощью оператора </w:t>
      </w:r>
      <w:proofErr w:type="spellStart"/>
      <w:r w:rsidRPr="00200FC1">
        <w:rPr>
          <w:rFonts w:ascii="Courier New" w:eastAsia="Times New Roman" w:hAnsi="Courier New" w:cs="Courier New"/>
          <w:szCs w:val="28"/>
        </w:rPr>
        <w:t>delete</w:t>
      </w:r>
      <w:proofErr w:type="spellEnd"/>
      <w:r w:rsidRPr="00200FC1">
        <w:rPr>
          <w:rFonts w:eastAsia="Times New Roman"/>
          <w:szCs w:val="28"/>
        </w:rPr>
        <w:t>. Это приводит к освобождению памяти, выделенной под этот узел.</w:t>
      </w:r>
    </w:p>
    <w:p w14:paraId="17430C1D" w14:textId="77777777" w:rsidR="00200FC1" w:rsidRPr="00200FC1" w:rsidRDefault="00200FC1" w:rsidP="00200FC1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eastAsia="Times New Roman"/>
          <w:szCs w:val="28"/>
        </w:rPr>
      </w:pPr>
      <w:r w:rsidRPr="00200FC1">
        <w:rPr>
          <w:rFonts w:eastAsia="Times New Roman"/>
          <w:szCs w:val="28"/>
        </w:rPr>
        <w:t xml:space="preserve">После завершения цикла все узлы дерева будут удалены, и память будет освобождена. </w:t>
      </w:r>
    </w:p>
    <w:p w14:paraId="5964AC91" w14:textId="0DAD2BB7" w:rsidR="00200FC1" w:rsidRPr="00200FC1" w:rsidRDefault="00200FC1" w:rsidP="00A67031">
      <w:pPr>
        <w:spacing w:before="100" w:beforeAutospacing="1" w:after="100" w:afterAutospacing="1" w:line="240" w:lineRule="auto"/>
        <w:jc w:val="both"/>
        <w:rPr>
          <w:rFonts w:eastAsia="Times New Roman"/>
          <w:szCs w:val="28"/>
        </w:rPr>
      </w:pPr>
      <w:r w:rsidRPr="00200FC1">
        <w:rPr>
          <w:rFonts w:eastAsia="Times New Roman"/>
          <w:szCs w:val="28"/>
        </w:rPr>
        <w:t xml:space="preserve">Симметричный обход безопасен для освобождения памяти, потому что он гарантирует, что узлы удаляются в правильном порядке: сначала листья, а затем родители, которые стали листьями после удаления своих потомков. Это </w:t>
      </w:r>
      <w:r w:rsidRPr="00200FC1">
        <w:rPr>
          <w:rFonts w:eastAsia="Times New Roman"/>
          <w:szCs w:val="28"/>
        </w:rPr>
        <w:lastRenderedPageBreak/>
        <w:t>предотвращает утечки памяти и обеспечивает корректное освобождение всей динамической памяти, выделенной под узлы дерева.</w:t>
      </w:r>
    </w:p>
    <w:p w14:paraId="5B560B2D" w14:textId="2F2D69A9" w:rsidR="00A96F53" w:rsidRPr="008B1EEF" w:rsidRDefault="00A96F53" w:rsidP="00571C68">
      <w:pPr>
        <w:pStyle w:val="2"/>
      </w:pPr>
      <w:bookmarkStart w:id="10" w:name="_Toc147109706"/>
      <w:bookmarkStart w:id="11" w:name="_Toc147144050"/>
      <w:r w:rsidRPr="00A96F53">
        <w:t>Код программы с комментариями</w:t>
      </w:r>
      <w:r>
        <w:t>.</w:t>
      </w:r>
      <w:bookmarkEnd w:id="10"/>
      <w:bookmarkEnd w:id="11"/>
    </w:p>
    <w:p w14:paraId="387D5598" w14:textId="4CCF6E69" w:rsidR="008B1EEF" w:rsidRDefault="0016798C" w:rsidP="008B1EEF">
      <w:pPr>
        <w:pStyle w:val="ad"/>
        <w:ind w:left="-426"/>
        <w:jc w:val="center"/>
        <w:rPr>
          <w:szCs w:val="28"/>
        </w:rPr>
      </w:pPr>
      <w:r w:rsidRPr="0016798C">
        <w:rPr>
          <w:noProof/>
          <w:szCs w:val="28"/>
        </w:rPr>
        <w:drawing>
          <wp:inline distT="0" distB="0" distL="0" distR="0" wp14:anchorId="4CCB8F94" wp14:editId="137C5D26">
            <wp:extent cx="5940425" cy="1874520"/>
            <wp:effectExtent l="0" t="0" r="3175" b="0"/>
            <wp:docPr id="1140472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725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4571" w14:textId="3AFDA02D" w:rsidR="008B1EEF" w:rsidRDefault="008B1EEF" w:rsidP="0045730D">
      <w:pPr>
        <w:pStyle w:val="ad"/>
        <w:spacing w:line="720" w:lineRule="auto"/>
        <w:ind w:left="851" w:hanging="709"/>
        <w:jc w:val="center"/>
        <w:rPr>
          <w:i/>
          <w:iCs/>
          <w:szCs w:val="28"/>
        </w:rPr>
      </w:pPr>
      <w:r w:rsidRPr="008B1EEF">
        <w:rPr>
          <w:i/>
          <w:iCs/>
          <w:szCs w:val="28"/>
        </w:rPr>
        <w:t xml:space="preserve">Листинг 1. Структура </w:t>
      </w:r>
      <w:r w:rsidR="0016798C">
        <w:rPr>
          <w:i/>
          <w:iCs/>
          <w:szCs w:val="28"/>
        </w:rPr>
        <w:t>узла</w:t>
      </w:r>
      <w:r w:rsidRPr="008B1EEF">
        <w:rPr>
          <w:i/>
          <w:iCs/>
          <w:szCs w:val="28"/>
        </w:rPr>
        <w:t xml:space="preserve"> в </w:t>
      </w:r>
      <w:r w:rsidR="0016798C">
        <w:rPr>
          <w:i/>
          <w:iCs/>
          <w:szCs w:val="28"/>
        </w:rPr>
        <w:t>дереве</w:t>
      </w:r>
      <w:r w:rsidRPr="008B1EEF">
        <w:rPr>
          <w:i/>
          <w:iCs/>
          <w:szCs w:val="28"/>
        </w:rPr>
        <w:t>.</w:t>
      </w:r>
    </w:p>
    <w:p w14:paraId="59D10C6F" w14:textId="5E660FE2" w:rsidR="008B1EEF" w:rsidRPr="0016798C" w:rsidRDefault="0045730D" w:rsidP="0045730D">
      <w:pPr>
        <w:pStyle w:val="ad"/>
        <w:ind w:left="-426"/>
        <w:jc w:val="center"/>
        <w:rPr>
          <w:i/>
          <w:iCs/>
          <w:szCs w:val="28"/>
        </w:rPr>
      </w:pPr>
      <w:r w:rsidRPr="0045730D">
        <w:rPr>
          <w:i/>
          <w:iCs/>
          <w:noProof/>
          <w:szCs w:val="28"/>
        </w:rPr>
        <w:drawing>
          <wp:inline distT="0" distB="0" distL="0" distR="0" wp14:anchorId="0C7C2866" wp14:editId="543DB9E8">
            <wp:extent cx="5940425" cy="1445260"/>
            <wp:effectExtent l="0" t="0" r="3175" b="2540"/>
            <wp:docPr id="1424532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322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0AB4" w14:textId="13251E79" w:rsidR="0059436D" w:rsidRDefault="008B1EEF" w:rsidP="0045730D">
      <w:pPr>
        <w:pStyle w:val="ad"/>
        <w:spacing w:line="720" w:lineRule="auto"/>
        <w:ind w:left="850" w:hanging="992"/>
        <w:jc w:val="center"/>
        <w:rPr>
          <w:i/>
          <w:iCs/>
          <w:szCs w:val="28"/>
        </w:rPr>
      </w:pPr>
      <w:r w:rsidRPr="008B1EEF">
        <w:rPr>
          <w:i/>
          <w:iCs/>
          <w:szCs w:val="28"/>
        </w:rPr>
        <w:t xml:space="preserve">Листинг </w:t>
      </w:r>
      <w:r>
        <w:rPr>
          <w:i/>
          <w:iCs/>
          <w:szCs w:val="28"/>
        </w:rPr>
        <w:t>2</w:t>
      </w:r>
      <w:r w:rsidRPr="008B1EEF">
        <w:rPr>
          <w:i/>
          <w:iCs/>
          <w:szCs w:val="28"/>
        </w:rPr>
        <w:t xml:space="preserve">. </w:t>
      </w:r>
      <w:r>
        <w:rPr>
          <w:i/>
          <w:iCs/>
          <w:szCs w:val="28"/>
        </w:rPr>
        <w:t>Пол</w:t>
      </w:r>
      <w:r w:rsidR="0016798C">
        <w:rPr>
          <w:i/>
          <w:iCs/>
          <w:szCs w:val="28"/>
        </w:rPr>
        <w:t>е</w:t>
      </w:r>
      <w:r w:rsidR="00200FC1">
        <w:rPr>
          <w:i/>
          <w:iCs/>
          <w:szCs w:val="28"/>
        </w:rPr>
        <w:t xml:space="preserve"> метод</w:t>
      </w:r>
      <w:r>
        <w:rPr>
          <w:i/>
          <w:iCs/>
          <w:szCs w:val="28"/>
        </w:rPr>
        <w:t xml:space="preserve"> и </w:t>
      </w:r>
      <w:r w:rsidR="0045730D">
        <w:rPr>
          <w:i/>
          <w:iCs/>
          <w:szCs w:val="28"/>
        </w:rPr>
        <w:t xml:space="preserve">два </w:t>
      </w:r>
      <w:r>
        <w:rPr>
          <w:i/>
          <w:iCs/>
          <w:szCs w:val="28"/>
        </w:rPr>
        <w:t>конструктор</w:t>
      </w:r>
      <w:r w:rsidR="0045730D">
        <w:rPr>
          <w:i/>
          <w:iCs/>
          <w:szCs w:val="28"/>
        </w:rPr>
        <w:t>а</w:t>
      </w:r>
      <w:r>
        <w:rPr>
          <w:i/>
          <w:iCs/>
          <w:szCs w:val="28"/>
        </w:rPr>
        <w:t xml:space="preserve"> </w:t>
      </w:r>
      <w:r w:rsidR="0045730D">
        <w:rPr>
          <w:i/>
          <w:iCs/>
          <w:szCs w:val="28"/>
        </w:rPr>
        <w:t>дерева</w:t>
      </w:r>
      <w:r w:rsidRPr="008B1EEF">
        <w:rPr>
          <w:i/>
          <w:iCs/>
          <w:szCs w:val="28"/>
        </w:rPr>
        <w:t>.</w:t>
      </w:r>
    </w:p>
    <w:p w14:paraId="33095E4C" w14:textId="454C1831" w:rsidR="008B1EEF" w:rsidRDefault="0045730D" w:rsidP="008B1EEF">
      <w:pPr>
        <w:pStyle w:val="ad"/>
        <w:ind w:left="-1701" w:firstLine="992"/>
        <w:jc w:val="center"/>
        <w:rPr>
          <w:i/>
          <w:iCs/>
          <w:szCs w:val="28"/>
        </w:rPr>
      </w:pPr>
      <w:r w:rsidRPr="0045730D">
        <w:rPr>
          <w:i/>
          <w:iCs/>
          <w:noProof/>
          <w:szCs w:val="28"/>
        </w:rPr>
        <w:drawing>
          <wp:inline distT="0" distB="0" distL="0" distR="0" wp14:anchorId="1348FBC7" wp14:editId="5F6A80C1">
            <wp:extent cx="5940425" cy="3431540"/>
            <wp:effectExtent l="0" t="0" r="3175" b="0"/>
            <wp:docPr id="1271012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0124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52CE" w14:textId="54D76D6A" w:rsidR="008B1EEF" w:rsidRDefault="008B1EEF" w:rsidP="00B34240">
      <w:pPr>
        <w:pStyle w:val="ad"/>
        <w:ind w:left="-567"/>
        <w:jc w:val="center"/>
        <w:rPr>
          <w:i/>
          <w:iCs/>
          <w:szCs w:val="28"/>
        </w:rPr>
      </w:pPr>
      <w:r>
        <w:rPr>
          <w:i/>
          <w:iCs/>
          <w:szCs w:val="28"/>
        </w:rPr>
        <w:t xml:space="preserve">Листинг 3. Метод, позволяющий добавлять </w:t>
      </w:r>
      <w:r w:rsidR="0045730D">
        <w:rPr>
          <w:i/>
          <w:iCs/>
          <w:szCs w:val="28"/>
        </w:rPr>
        <w:t>узел</w:t>
      </w:r>
      <w:r>
        <w:rPr>
          <w:i/>
          <w:iCs/>
          <w:szCs w:val="28"/>
        </w:rPr>
        <w:t xml:space="preserve"> </w:t>
      </w:r>
      <w:r w:rsidR="0045730D">
        <w:rPr>
          <w:i/>
          <w:iCs/>
          <w:szCs w:val="28"/>
        </w:rPr>
        <w:t>БДП</w:t>
      </w:r>
      <w:r>
        <w:rPr>
          <w:i/>
          <w:iCs/>
          <w:szCs w:val="28"/>
        </w:rPr>
        <w:t xml:space="preserve"> </w:t>
      </w:r>
      <w:r w:rsidR="0045730D">
        <w:rPr>
          <w:i/>
          <w:iCs/>
          <w:szCs w:val="28"/>
        </w:rPr>
        <w:t>по специальным правилам.</w:t>
      </w:r>
    </w:p>
    <w:p w14:paraId="6C0094C2" w14:textId="77777777" w:rsidR="008B1EEF" w:rsidRDefault="008B1EEF" w:rsidP="008B1EEF">
      <w:pPr>
        <w:pStyle w:val="ad"/>
        <w:ind w:left="-1701" w:firstLine="992"/>
        <w:jc w:val="center"/>
        <w:rPr>
          <w:i/>
          <w:iCs/>
          <w:szCs w:val="28"/>
        </w:rPr>
      </w:pPr>
    </w:p>
    <w:p w14:paraId="505048AE" w14:textId="3BA23237" w:rsidR="008B1EEF" w:rsidRPr="0078643D" w:rsidRDefault="0078643D" w:rsidP="00436D38">
      <w:pPr>
        <w:pStyle w:val="ad"/>
        <w:ind w:left="-426" w:hanging="141"/>
        <w:jc w:val="center"/>
        <w:rPr>
          <w:szCs w:val="28"/>
        </w:rPr>
      </w:pPr>
      <w:r w:rsidRPr="0078643D">
        <w:rPr>
          <w:szCs w:val="28"/>
        </w:rPr>
        <w:drawing>
          <wp:inline distT="0" distB="0" distL="0" distR="0" wp14:anchorId="586D4411" wp14:editId="5A5ACD03">
            <wp:extent cx="5940425" cy="1567815"/>
            <wp:effectExtent l="0" t="0" r="3175" b="0"/>
            <wp:docPr id="7985816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816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ECDE" w14:textId="4FC86FE3" w:rsidR="003178D9" w:rsidRDefault="003178D9" w:rsidP="0045730D">
      <w:pPr>
        <w:pStyle w:val="ad"/>
        <w:ind w:left="284" w:hanging="851"/>
        <w:jc w:val="center"/>
        <w:rPr>
          <w:i/>
          <w:iCs/>
          <w:szCs w:val="28"/>
        </w:rPr>
      </w:pPr>
      <w:r>
        <w:rPr>
          <w:i/>
          <w:iCs/>
          <w:szCs w:val="28"/>
        </w:rPr>
        <w:t>Листинг 4. Метод,</w:t>
      </w:r>
      <w:r w:rsidR="0045730D">
        <w:rPr>
          <w:i/>
          <w:iCs/>
          <w:szCs w:val="28"/>
        </w:rPr>
        <w:t xml:space="preserve"> реализующий обратный обход данного бинарного дерева пои</w:t>
      </w:r>
      <w:r w:rsidR="0045730D">
        <w:rPr>
          <w:i/>
          <w:iCs/>
          <w:szCs w:val="28"/>
          <w:lang w:val="en-US"/>
        </w:rPr>
        <w:t>c</w:t>
      </w:r>
      <w:r w:rsidR="0045730D">
        <w:rPr>
          <w:i/>
          <w:iCs/>
          <w:szCs w:val="28"/>
        </w:rPr>
        <w:t xml:space="preserve">ка и вычисляющий сумму узлов в кодировке </w:t>
      </w:r>
      <w:r w:rsidR="0045730D">
        <w:rPr>
          <w:i/>
          <w:iCs/>
          <w:szCs w:val="28"/>
          <w:lang w:val="en-US"/>
        </w:rPr>
        <w:t>ASCII</w:t>
      </w:r>
      <w:r>
        <w:rPr>
          <w:i/>
          <w:iCs/>
          <w:szCs w:val="28"/>
        </w:rPr>
        <w:t>.</w:t>
      </w:r>
    </w:p>
    <w:p w14:paraId="2CA695D9" w14:textId="77777777" w:rsidR="0045730D" w:rsidRDefault="0045730D" w:rsidP="0045730D">
      <w:pPr>
        <w:pStyle w:val="ad"/>
        <w:ind w:left="284" w:hanging="851"/>
        <w:jc w:val="center"/>
        <w:rPr>
          <w:i/>
          <w:iCs/>
          <w:szCs w:val="28"/>
        </w:rPr>
      </w:pPr>
    </w:p>
    <w:p w14:paraId="69A17AD7" w14:textId="77777777" w:rsidR="0045730D" w:rsidRDefault="0045730D" w:rsidP="0045730D">
      <w:pPr>
        <w:pStyle w:val="ad"/>
        <w:ind w:left="284" w:hanging="851"/>
        <w:jc w:val="center"/>
        <w:rPr>
          <w:i/>
          <w:iCs/>
          <w:szCs w:val="28"/>
        </w:rPr>
      </w:pPr>
    </w:p>
    <w:p w14:paraId="3A5A152E" w14:textId="365F6B37" w:rsidR="003178D9" w:rsidRDefault="0045730D" w:rsidP="003178D9">
      <w:pPr>
        <w:pStyle w:val="ad"/>
        <w:ind w:left="-284" w:hanging="142"/>
        <w:jc w:val="center"/>
        <w:rPr>
          <w:i/>
          <w:iCs/>
          <w:szCs w:val="28"/>
        </w:rPr>
      </w:pPr>
      <w:r w:rsidRPr="0045730D">
        <w:rPr>
          <w:i/>
          <w:iCs/>
          <w:noProof/>
          <w:szCs w:val="28"/>
        </w:rPr>
        <w:drawing>
          <wp:inline distT="0" distB="0" distL="0" distR="0" wp14:anchorId="05A0FB2B" wp14:editId="6FBD198B">
            <wp:extent cx="5940425" cy="2298700"/>
            <wp:effectExtent l="0" t="0" r="3175" b="6350"/>
            <wp:docPr id="1240930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9300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9717" w14:textId="327B70CC" w:rsidR="003178D9" w:rsidRDefault="003178D9" w:rsidP="003178D9">
      <w:pPr>
        <w:pStyle w:val="ad"/>
        <w:ind w:left="-142"/>
        <w:jc w:val="center"/>
        <w:rPr>
          <w:i/>
          <w:iCs/>
          <w:szCs w:val="28"/>
        </w:rPr>
      </w:pPr>
      <w:r>
        <w:rPr>
          <w:i/>
          <w:iCs/>
          <w:szCs w:val="28"/>
        </w:rPr>
        <w:t>Листинг 5. Метод,</w:t>
      </w:r>
      <w:r w:rsidR="0045730D" w:rsidRPr="0045730D">
        <w:rPr>
          <w:i/>
          <w:iCs/>
          <w:szCs w:val="28"/>
        </w:rPr>
        <w:t xml:space="preserve"> </w:t>
      </w:r>
      <w:r w:rsidR="0045730D">
        <w:rPr>
          <w:i/>
          <w:iCs/>
          <w:szCs w:val="28"/>
        </w:rPr>
        <w:t>реализующий симметричный обход бинарного дерева с выводом узлов на экран в определённой последовательности</w:t>
      </w:r>
      <w:r>
        <w:rPr>
          <w:i/>
          <w:iCs/>
          <w:szCs w:val="28"/>
        </w:rPr>
        <w:t>.</w:t>
      </w:r>
    </w:p>
    <w:p w14:paraId="47FA6356" w14:textId="77777777" w:rsidR="003178D9" w:rsidRDefault="003178D9" w:rsidP="003178D9">
      <w:pPr>
        <w:pStyle w:val="ad"/>
        <w:ind w:left="-284" w:hanging="142"/>
        <w:jc w:val="center"/>
        <w:rPr>
          <w:i/>
          <w:iCs/>
          <w:szCs w:val="28"/>
        </w:rPr>
      </w:pPr>
    </w:p>
    <w:p w14:paraId="6E3AD9D2" w14:textId="77777777" w:rsidR="00E831CD" w:rsidRDefault="00E831CD" w:rsidP="003178D9">
      <w:pPr>
        <w:pStyle w:val="ad"/>
        <w:ind w:left="-284" w:hanging="142"/>
        <w:jc w:val="center"/>
        <w:rPr>
          <w:i/>
          <w:iCs/>
          <w:szCs w:val="28"/>
        </w:rPr>
      </w:pPr>
    </w:p>
    <w:p w14:paraId="102AEBE0" w14:textId="70936DEF" w:rsidR="003178D9" w:rsidRDefault="00E831CD" w:rsidP="008B1EEF">
      <w:pPr>
        <w:pStyle w:val="ad"/>
        <w:ind w:left="-426"/>
        <w:jc w:val="center"/>
        <w:rPr>
          <w:szCs w:val="28"/>
        </w:rPr>
      </w:pPr>
      <w:r w:rsidRPr="00E831CD">
        <w:rPr>
          <w:noProof/>
          <w:szCs w:val="28"/>
        </w:rPr>
        <w:drawing>
          <wp:inline distT="0" distB="0" distL="0" distR="0" wp14:anchorId="62ED6C6C" wp14:editId="2D97EB6D">
            <wp:extent cx="5940425" cy="2479675"/>
            <wp:effectExtent l="0" t="0" r="3175" b="0"/>
            <wp:docPr id="729074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0749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C42D" w14:textId="59577ABE" w:rsidR="003178D9" w:rsidRDefault="003178D9" w:rsidP="003178D9">
      <w:pPr>
        <w:pStyle w:val="ad"/>
        <w:ind w:left="-426" w:firstLine="284"/>
        <w:jc w:val="center"/>
        <w:rPr>
          <w:i/>
          <w:iCs/>
          <w:szCs w:val="28"/>
        </w:rPr>
      </w:pPr>
      <w:r>
        <w:rPr>
          <w:i/>
          <w:iCs/>
          <w:szCs w:val="28"/>
        </w:rPr>
        <w:t xml:space="preserve">Листинг 6. Метод, </w:t>
      </w:r>
      <w:r w:rsidR="00E831CD">
        <w:rPr>
          <w:i/>
          <w:iCs/>
          <w:szCs w:val="28"/>
        </w:rPr>
        <w:t>позволяющий вычислить сумму листьев дерева.</w:t>
      </w:r>
    </w:p>
    <w:p w14:paraId="278895B6" w14:textId="77777777" w:rsidR="003178D9" w:rsidRDefault="003178D9" w:rsidP="003178D9">
      <w:pPr>
        <w:pStyle w:val="ad"/>
        <w:ind w:left="-426" w:firstLine="284"/>
        <w:jc w:val="center"/>
        <w:rPr>
          <w:i/>
          <w:iCs/>
          <w:szCs w:val="28"/>
        </w:rPr>
      </w:pPr>
    </w:p>
    <w:p w14:paraId="739AC25A" w14:textId="00DFF024" w:rsidR="003178D9" w:rsidRDefault="00E831CD" w:rsidP="003178D9">
      <w:pPr>
        <w:pStyle w:val="ad"/>
        <w:ind w:left="-426" w:firstLine="284"/>
        <w:jc w:val="center"/>
        <w:rPr>
          <w:i/>
          <w:iCs/>
          <w:szCs w:val="28"/>
        </w:rPr>
      </w:pPr>
      <w:r w:rsidRPr="00E831CD">
        <w:rPr>
          <w:i/>
          <w:iCs/>
          <w:noProof/>
          <w:szCs w:val="28"/>
        </w:rPr>
        <w:lastRenderedPageBreak/>
        <w:drawing>
          <wp:inline distT="0" distB="0" distL="0" distR="0" wp14:anchorId="2A0C3F7D" wp14:editId="0B7F5F33">
            <wp:extent cx="5940425" cy="880110"/>
            <wp:effectExtent l="0" t="0" r="3175" b="0"/>
            <wp:docPr id="48706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62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D054" w14:textId="713130D7" w:rsidR="003178D9" w:rsidRDefault="003178D9" w:rsidP="003178D9">
      <w:pPr>
        <w:pStyle w:val="ad"/>
        <w:ind w:left="-142"/>
        <w:jc w:val="center"/>
        <w:rPr>
          <w:i/>
          <w:iCs/>
          <w:szCs w:val="28"/>
        </w:rPr>
      </w:pPr>
      <w:r>
        <w:rPr>
          <w:i/>
          <w:iCs/>
          <w:szCs w:val="28"/>
        </w:rPr>
        <w:t>Листинг 7. Метод</w:t>
      </w:r>
      <w:r w:rsidR="00E831CD">
        <w:rPr>
          <w:i/>
          <w:iCs/>
          <w:szCs w:val="28"/>
        </w:rPr>
        <w:t>, вычисляющий высоту сформированного дерева</w:t>
      </w:r>
      <w:r>
        <w:rPr>
          <w:i/>
          <w:iCs/>
          <w:szCs w:val="28"/>
        </w:rPr>
        <w:t>.</w:t>
      </w:r>
    </w:p>
    <w:p w14:paraId="6B8A1AF1" w14:textId="77777777" w:rsidR="003178D9" w:rsidRDefault="003178D9" w:rsidP="003178D9">
      <w:pPr>
        <w:pStyle w:val="ad"/>
        <w:ind w:left="-426" w:firstLine="284"/>
        <w:jc w:val="center"/>
        <w:rPr>
          <w:i/>
          <w:iCs/>
          <w:szCs w:val="28"/>
        </w:rPr>
      </w:pPr>
    </w:p>
    <w:p w14:paraId="6633A570" w14:textId="77777777" w:rsidR="00DE5526" w:rsidRDefault="00DE5526" w:rsidP="003178D9">
      <w:pPr>
        <w:pStyle w:val="ad"/>
        <w:ind w:left="-426" w:firstLine="284"/>
        <w:jc w:val="center"/>
        <w:rPr>
          <w:i/>
          <w:iCs/>
          <w:szCs w:val="28"/>
        </w:rPr>
      </w:pPr>
    </w:p>
    <w:p w14:paraId="5AB235A3" w14:textId="24CE7E0C" w:rsidR="00DE5526" w:rsidRPr="00C33589" w:rsidRDefault="00191879" w:rsidP="003178D9">
      <w:pPr>
        <w:pStyle w:val="ad"/>
        <w:ind w:left="-426" w:firstLine="284"/>
        <w:jc w:val="center"/>
        <w:rPr>
          <w:i/>
          <w:iCs/>
          <w:szCs w:val="28"/>
          <w:lang w:val="en-US"/>
        </w:rPr>
      </w:pPr>
      <w:r w:rsidRPr="00191879">
        <w:rPr>
          <w:i/>
          <w:iCs/>
          <w:noProof/>
          <w:szCs w:val="28"/>
          <w:lang w:val="en-US"/>
        </w:rPr>
        <w:drawing>
          <wp:inline distT="0" distB="0" distL="0" distR="0" wp14:anchorId="20C66B74" wp14:editId="5D759F97">
            <wp:extent cx="5940425" cy="2645410"/>
            <wp:effectExtent l="0" t="0" r="3175" b="2540"/>
            <wp:docPr id="1852962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629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7403" w14:textId="3C7F697D" w:rsidR="00DE5526" w:rsidRDefault="00DE5526" w:rsidP="003178D9">
      <w:pPr>
        <w:pStyle w:val="ad"/>
        <w:ind w:left="-426" w:firstLine="284"/>
        <w:jc w:val="center"/>
        <w:rPr>
          <w:i/>
          <w:iCs/>
          <w:szCs w:val="28"/>
        </w:rPr>
      </w:pPr>
      <w:r>
        <w:rPr>
          <w:i/>
          <w:iCs/>
          <w:szCs w:val="28"/>
        </w:rPr>
        <w:t xml:space="preserve">Листинг </w:t>
      </w:r>
      <w:r w:rsidRPr="00DE5526">
        <w:rPr>
          <w:i/>
          <w:iCs/>
          <w:szCs w:val="28"/>
        </w:rPr>
        <w:t>8</w:t>
      </w:r>
      <w:r>
        <w:rPr>
          <w:i/>
          <w:iCs/>
          <w:szCs w:val="28"/>
        </w:rPr>
        <w:t>. Деструктор, для безопасного освобождения памяти.</w:t>
      </w:r>
    </w:p>
    <w:p w14:paraId="7050D5C7" w14:textId="77777777" w:rsidR="00D1794B" w:rsidRDefault="00D1794B" w:rsidP="003178D9">
      <w:pPr>
        <w:pStyle w:val="ad"/>
        <w:ind w:left="-426" w:firstLine="284"/>
        <w:jc w:val="center"/>
        <w:rPr>
          <w:i/>
          <w:iCs/>
          <w:szCs w:val="28"/>
        </w:rPr>
      </w:pPr>
    </w:p>
    <w:p w14:paraId="5D8465F0" w14:textId="77777777" w:rsidR="00F11E8B" w:rsidRDefault="00F11E8B" w:rsidP="00F11E8B">
      <w:pPr>
        <w:spacing w:line="240" w:lineRule="atLeast"/>
        <w:contextualSpacing/>
        <w:jc w:val="center"/>
      </w:pPr>
      <w:r w:rsidRPr="009A06C1">
        <w:rPr>
          <w:noProof/>
        </w:rPr>
        <w:drawing>
          <wp:inline distT="0" distB="0" distL="0" distR="0" wp14:anchorId="449B7274" wp14:editId="1A829772">
            <wp:extent cx="5940425" cy="2317115"/>
            <wp:effectExtent l="0" t="0" r="3175" b="6985"/>
            <wp:docPr id="302673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738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797E8" w14:textId="77777777" w:rsidR="00F11E8B" w:rsidRDefault="00F11E8B" w:rsidP="00F11E8B">
      <w:pPr>
        <w:spacing w:line="240" w:lineRule="auto"/>
        <w:jc w:val="center"/>
        <w:rPr>
          <w:i/>
          <w:iCs/>
          <w:szCs w:val="28"/>
        </w:rPr>
      </w:pPr>
      <w:r>
        <w:rPr>
          <w:i/>
          <w:iCs/>
          <w:szCs w:val="28"/>
        </w:rPr>
        <w:t xml:space="preserve">Листинг 9. Основная функция </w:t>
      </w:r>
      <w:proofErr w:type="gramStart"/>
      <w:r>
        <w:rPr>
          <w:i/>
          <w:iCs/>
          <w:szCs w:val="28"/>
          <w:lang w:val="en-US"/>
        </w:rPr>
        <w:t>main(</w:t>
      </w:r>
      <w:proofErr w:type="gramEnd"/>
      <w:r>
        <w:rPr>
          <w:i/>
          <w:iCs/>
          <w:szCs w:val="28"/>
          <w:lang w:val="en-US"/>
        </w:rPr>
        <w:t>)</w:t>
      </w:r>
      <w:r>
        <w:rPr>
          <w:i/>
          <w:iCs/>
          <w:szCs w:val="28"/>
        </w:rPr>
        <w:t>.</w:t>
      </w:r>
    </w:p>
    <w:p w14:paraId="54E2770E" w14:textId="77777777" w:rsidR="00F11E8B" w:rsidRDefault="00F11E8B" w:rsidP="00F11E8B">
      <w:pPr>
        <w:spacing w:line="240" w:lineRule="auto"/>
        <w:contextualSpacing/>
        <w:jc w:val="center"/>
      </w:pPr>
      <w:r w:rsidRPr="009A06C1">
        <w:rPr>
          <w:noProof/>
        </w:rPr>
        <w:lastRenderedPageBreak/>
        <w:drawing>
          <wp:inline distT="0" distB="0" distL="0" distR="0" wp14:anchorId="4C2E40FD" wp14:editId="25800241">
            <wp:extent cx="5940425" cy="2963545"/>
            <wp:effectExtent l="0" t="0" r="3175" b="8255"/>
            <wp:docPr id="971674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6741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4874" w14:textId="77777777" w:rsidR="00F11E8B" w:rsidRDefault="00F11E8B" w:rsidP="00F11E8B">
      <w:pPr>
        <w:spacing w:line="240" w:lineRule="auto"/>
        <w:jc w:val="center"/>
        <w:rPr>
          <w:i/>
          <w:iCs/>
          <w:szCs w:val="28"/>
        </w:rPr>
      </w:pPr>
      <w:r>
        <w:rPr>
          <w:i/>
          <w:iCs/>
          <w:szCs w:val="28"/>
        </w:rPr>
        <w:t xml:space="preserve">Листинг 10. Основная функция </w:t>
      </w:r>
      <w:r>
        <w:rPr>
          <w:i/>
          <w:iCs/>
          <w:szCs w:val="28"/>
          <w:lang w:val="en-US"/>
        </w:rPr>
        <w:t>main</w:t>
      </w:r>
      <w:proofErr w:type="gramStart"/>
      <w:r w:rsidRPr="009A06C1">
        <w:rPr>
          <w:i/>
          <w:iCs/>
          <w:szCs w:val="28"/>
        </w:rPr>
        <w:t>()(</w:t>
      </w:r>
      <w:proofErr w:type="gramEnd"/>
      <w:r>
        <w:rPr>
          <w:i/>
          <w:iCs/>
          <w:szCs w:val="28"/>
        </w:rPr>
        <w:t>Продолжение</w:t>
      </w:r>
      <w:r w:rsidRPr="009A06C1">
        <w:rPr>
          <w:i/>
          <w:iCs/>
          <w:szCs w:val="28"/>
        </w:rPr>
        <w:t>)</w:t>
      </w:r>
      <w:r>
        <w:rPr>
          <w:i/>
          <w:iCs/>
          <w:szCs w:val="28"/>
        </w:rPr>
        <w:t>.</w:t>
      </w:r>
    </w:p>
    <w:p w14:paraId="25690925" w14:textId="77777777" w:rsidR="00F11E8B" w:rsidRPr="00DE5526" w:rsidRDefault="00F11E8B" w:rsidP="003178D9">
      <w:pPr>
        <w:pStyle w:val="ad"/>
        <w:ind w:left="-426" w:firstLine="284"/>
        <w:jc w:val="center"/>
        <w:rPr>
          <w:i/>
          <w:iCs/>
          <w:szCs w:val="28"/>
        </w:rPr>
      </w:pPr>
    </w:p>
    <w:p w14:paraId="0EFE6F91" w14:textId="71865B65" w:rsidR="009A06C1" w:rsidRPr="00F11E8B" w:rsidRDefault="00A96F53" w:rsidP="00F11E8B">
      <w:pPr>
        <w:pStyle w:val="2"/>
      </w:pPr>
      <w:bookmarkStart w:id="12" w:name="_Toc147109707"/>
      <w:bookmarkStart w:id="13" w:name="_Toc147144051"/>
      <w:r w:rsidRPr="00A96F53">
        <w:t>Результаты тестирования.</w:t>
      </w:r>
      <w:bookmarkEnd w:id="12"/>
      <w:bookmarkEnd w:id="13"/>
    </w:p>
    <w:p w14:paraId="0D48D986" w14:textId="6EBDBDB8" w:rsidR="0016798C" w:rsidRPr="008B6D49" w:rsidRDefault="0016798C" w:rsidP="000D4D60">
      <w:pPr>
        <w:pStyle w:val="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47144052"/>
      <w:r w:rsidRPr="008B6D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Пример 1:</w:t>
      </w:r>
      <w:bookmarkEnd w:id="14"/>
    </w:p>
    <w:p w14:paraId="6ABAD043" w14:textId="0928D3DD" w:rsidR="0016074C" w:rsidRDefault="0016798C" w:rsidP="0016074C">
      <w:pPr>
        <w:pStyle w:val="ad"/>
        <w:ind w:left="851" w:hanging="1135"/>
        <w:rPr>
          <w:b/>
          <w:bCs/>
          <w:sz w:val="32"/>
          <w:szCs w:val="32"/>
        </w:rPr>
      </w:pPr>
      <w:r w:rsidRPr="00064EB8">
        <w:rPr>
          <w:noProof/>
          <w:szCs w:val="28"/>
          <w:lang w:val="en-US"/>
        </w:rPr>
        <w:drawing>
          <wp:inline distT="0" distB="0" distL="0" distR="0" wp14:anchorId="7E548C50" wp14:editId="2284C240">
            <wp:extent cx="5940425" cy="3900805"/>
            <wp:effectExtent l="0" t="0" r="3175" b="4445"/>
            <wp:docPr id="2115999365" name="Рисунок 2115999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9635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FB4C" w14:textId="3E1E508E" w:rsidR="00F11E8B" w:rsidRDefault="0016798C" w:rsidP="009A06C1">
      <w:pPr>
        <w:pStyle w:val="ad"/>
        <w:spacing w:line="720" w:lineRule="auto"/>
        <w:ind w:left="850" w:hanging="1134"/>
        <w:jc w:val="center"/>
        <w:rPr>
          <w:i/>
          <w:iCs/>
          <w:szCs w:val="28"/>
        </w:rPr>
      </w:pPr>
      <w:r>
        <w:rPr>
          <w:i/>
          <w:iCs/>
          <w:szCs w:val="28"/>
        </w:rPr>
        <w:t>Рис.1.</w:t>
      </w:r>
      <w:r w:rsidR="0016074C" w:rsidRPr="0016074C">
        <w:rPr>
          <w:i/>
          <w:iCs/>
          <w:szCs w:val="28"/>
        </w:rPr>
        <w:t xml:space="preserve"> </w:t>
      </w:r>
      <w:r>
        <w:rPr>
          <w:i/>
          <w:iCs/>
          <w:szCs w:val="28"/>
        </w:rPr>
        <w:t>Графическое изображение данного дерева</w:t>
      </w:r>
      <w:r w:rsidR="0016074C" w:rsidRPr="0016074C">
        <w:rPr>
          <w:i/>
          <w:iCs/>
          <w:szCs w:val="28"/>
        </w:rPr>
        <w:t>.</w:t>
      </w:r>
    </w:p>
    <w:p w14:paraId="2C05395E" w14:textId="77777777" w:rsidR="00F11E8B" w:rsidRDefault="00F11E8B">
      <w:pPr>
        <w:rPr>
          <w:i/>
          <w:iCs/>
          <w:szCs w:val="28"/>
        </w:rPr>
      </w:pPr>
      <w:r>
        <w:rPr>
          <w:i/>
          <w:iCs/>
          <w:szCs w:val="28"/>
        </w:rPr>
        <w:br w:type="page"/>
      </w:r>
    </w:p>
    <w:p w14:paraId="5742F0D7" w14:textId="77777777" w:rsidR="0016798C" w:rsidRPr="009A06C1" w:rsidRDefault="0016798C" w:rsidP="009A06C1">
      <w:pPr>
        <w:pStyle w:val="ad"/>
        <w:spacing w:line="720" w:lineRule="auto"/>
        <w:ind w:left="850" w:hanging="1134"/>
        <w:jc w:val="center"/>
        <w:rPr>
          <w:i/>
          <w:iCs/>
          <w:szCs w:val="28"/>
        </w:rPr>
      </w:pPr>
    </w:p>
    <w:tbl>
      <w:tblPr>
        <w:tblStyle w:val="12"/>
        <w:tblW w:w="0" w:type="auto"/>
        <w:jc w:val="center"/>
        <w:tblLook w:val="04A0" w:firstRow="1" w:lastRow="0" w:firstColumn="1" w:lastColumn="0" w:noHBand="0" w:noVBand="1"/>
      </w:tblPr>
      <w:tblGrid>
        <w:gridCol w:w="3402"/>
        <w:gridCol w:w="3402"/>
      </w:tblGrid>
      <w:tr w:rsidR="0016798C" w14:paraId="2F74D2B2" w14:textId="77777777" w:rsidTr="00FE2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14:paraId="45BA79A3" w14:textId="77777777" w:rsidR="0016798C" w:rsidRPr="0059436D" w:rsidRDefault="0016798C" w:rsidP="00FE2C5D">
            <w:pPr>
              <w:pStyle w:val="ad"/>
              <w:ind w:left="0"/>
              <w:jc w:val="center"/>
              <w:rPr>
                <w:szCs w:val="28"/>
              </w:rPr>
            </w:pPr>
            <w:r w:rsidRPr="0059436D">
              <w:rPr>
                <w:szCs w:val="28"/>
              </w:rPr>
              <w:t>Символ</w:t>
            </w:r>
          </w:p>
        </w:tc>
        <w:tc>
          <w:tcPr>
            <w:tcW w:w="3402" w:type="dxa"/>
          </w:tcPr>
          <w:p w14:paraId="1DD92BDF" w14:textId="77777777" w:rsidR="0016798C" w:rsidRPr="0059436D" w:rsidRDefault="0016798C" w:rsidP="00FE2C5D">
            <w:pPr>
              <w:pStyle w:val="ad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Кодировка в </w:t>
            </w:r>
            <w:r>
              <w:rPr>
                <w:szCs w:val="28"/>
                <w:lang w:val="en-US"/>
              </w:rPr>
              <w:t>ASCII</w:t>
            </w:r>
          </w:p>
        </w:tc>
      </w:tr>
      <w:tr w:rsidR="0016798C" w14:paraId="26E2406D" w14:textId="77777777" w:rsidTr="00FE2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14:paraId="2FC3B17C" w14:textId="77777777" w:rsidR="0016798C" w:rsidRPr="0059436D" w:rsidRDefault="0016798C" w:rsidP="00FE2C5D">
            <w:pPr>
              <w:pStyle w:val="ad"/>
              <w:ind w:left="0"/>
              <w:jc w:val="center"/>
              <w:rPr>
                <w:szCs w:val="28"/>
                <w:lang w:val="en-US"/>
              </w:rPr>
            </w:pPr>
            <w:r>
              <w:rPr>
                <w:b w:val="0"/>
                <w:bCs w:val="0"/>
                <w:szCs w:val="28"/>
                <w:lang w:val="en-US"/>
              </w:rPr>
              <w:t>Q</w:t>
            </w:r>
          </w:p>
        </w:tc>
        <w:tc>
          <w:tcPr>
            <w:tcW w:w="3402" w:type="dxa"/>
          </w:tcPr>
          <w:p w14:paraId="017CAC15" w14:textId="77777777" w:rsidR="0016798C" w:rsidRPr="0059436D" w:rsidRDefault="0016798C" w:rsidP="00FE2C5D">
            <w:pPr>
              <w:pStyle w:val="ad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81</w:t>
            </w:r>
          </w:p>
        </w:tc>
      </w:tr>
      <w:tr w:rsidR="0016798C" w14:paraId="47C9C15A" w14:textId="77777777" w:rsidTr="00FE2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14:paraId="50CE622D" w14:textId="77777777" w:rsidR="0016798C" w:rsidRPr="0059436D" w:rsidRDefault="0016798C" w:rsidP="00FE2C5D">
            <w:pPr>
              <w:pStyle w:val="ad"/>
              <w:ind w:left="0"/>
              <w:jc w:val="center"/>
              <w:rPr>
                <w:b w:val="0"/>
                <w:bCs w:val="0"/>
                <w:szCs w:val="28"/>
                <w:lang w:val="en-US"/>
              </w:rPr>
            </w:pPr>
            <w:r>
              <w:rPr>
                <w:b w:val="0"/>
                <w:bCs w:val="0"/>
                <w:szCs w:val="28"/>
                <w:lang w:val="en-US"/>
              </w:rPr>
              <w:t>K</w:t>
            </w:r>
          </w:p>
        </w:tc>
        <w:tc>
          <w:tcPr>
            <w:tcW w:w="3402" w:type="dxa"/>
          </w:tcPr>
          <w:p w14:paraId="18992FC1" w14:textId="77777777" w:rsidR="0016798C" w:rsidRPr="0059436D" w:rsidRDefault="0016798C" w:rsidP="00FE2C5D">
            <w:pPr>
              <w:pStyle w:val="ad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75</w:t>
            </w:r>
          </w:p>
        </w:tc>
      </w:tr>
      <w:tr w:rsidR="0016798C" w14:paraId="20D2687F" w14:textId="77777777" w:rsidTr="00FE2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14:paraId="220B630D" w14:textId="77777777" w:rsidR="0016798C" w:rsidRPr="0059436D" w:rsidRDefault="0016798C" w:rsidP="00FE2C5D">
            <w:pPr>
              <w:pStyle w:val="ad"/>
              <w:ind w:left="0"/>
              <w:jc w:val="center"/>
              <w:rPr>
                <w:b w:val="0"/>
                <w:bCs w:val="0"/>
                <w:szCs w:val="28"/>
                <w:lang w:val="en-US"/>
              </w:rPr>
            </w:pPr>
            <w:r>
              <w:rPr>
                <w:b w:val="0"/>
                <w:bCs w:val="0"/>
                <w:szCs w:val="28"/>
                <w:lang w:val="en-US"/>
              </w:rPr>
              <w:t>I</w:t>
            </w:r>
          </w:p>
        </w:tc>
        <w:tc>
          <w:tcPr>
            <w:tcW w:w="3402" w:type="dxa"/>
          </w:tcPr>
          <w:p w14:paraId="29E3BCE5" w14:textId="77777777" w:rsidR="0016798C" w:rsidRPr="0059436D" w:rsidRDefault="0016798C" w:rsidP="00FE2C5D">
            <w:pPr>
              <w:pStyle w:val="ad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73</w:t>
            </w:r>
          </w:p>
        </w:tc>
      </w:tr>
      <w:tr w:rsidR="0016798C" w14:paraId="630B076B" w14:textId="77777777" w:rsidTr="00FE2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14:paraId="42FF98AB" w14:textId="77777777" w:rsidR="0016798C" w:rsidRPr="0059436D" w:rsidRDefault="0016798C" w:rsidP="00FE2C5D">
            <w:pPr>
              <w:pStyle w:val="ad"/>
              <w:ind w:left="0"/>
              <w:jc w:val="center"/>
              <w:rPr>
                <w:b w:val="0"/>
                <w:bCs w:val="0"/>
                <w:szCs w:val="28"/>
                <w:lang w:val="en-US"/>
              </w:rPr>
            </w:pPr>
            <w:r>
              <w:rPr>
                <w:b w:val="0"/>
                <w:bCs w:val="0"/>
                <w:szCs w:val="28"/>
                <w:lang w:val="en-US"/>
              </w:rPr>
              <w:t>N</w:t>
            </w:r>
          </w:p>
        </w:tc>
        <w:tc>
          <w:tcPr>
            <w:tcW w:w="3402" w:type="dxa"/>
          </w:tcPr>
          <w:p w14:paraId="6290AB5D" w14:textId="77777777" w:rsidR="0016798C" w:rsidRPr="0059436D" w:rsidRDefault="0016798C" w:rsidP="00FE2C5D">
            <w:pPr>
              <w:pStyle w:val="ad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78</w:t>
            </w:r>
          </w:p>
        </w:tc>
      </w:tr>
      <w:tr w:rsidR="0016798C" w14:paraId="52858A10" w14:textId="77777777" w:rsidTr="00FE2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14:paraId="39287EA5" w14:textId="77777777" w:rsidR="0016798C" w:rsidRPr="0059436D" w:rsidRDefault="0016798C" w:rsidP="00FE2C5D">
            <w:pPr>
              <w:pStyle w:val="ad"/>
              <w:ind w:left="0"/>
              <w:jc w:val="center"/>
              <w:rPr>
                <w:b w:val="0"/>
                <w:bCs w:val="0"/>
                <w:szCs w:val="28"/>
                <w:lang w:val="en-US"/>
              </w:rPr>
            </w:pPr>
            <w:r>
              <w:rPr>
                <w:b w:val="0"/>
                <w:bCs w:val="0"/>
                <w:szCs w:val="28"/>
                <w:lang w:val="en-US"/>
              </w:rPr>
              <w:t>M</w:t>
            </w:r>
          </w:p>
        </w:tc>
        <w:tc>
          <w:tcPr>
            <w:tcW w:w="3402" w:type="dxa"/>
          </w:tcPr>
          <w:p w14:paraId="618F538F" w14:textId="77777777" w:rsidR="0016798C" w:rsidRPr="0059436D" w:rsidRDefault="0016798C" w:rsidP="00FE2C5D">
            <w:pPr>
              <w:pStyle w:val="ad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77</w:t>
            </w:r>
          </w:p>
        </w:tc>
      </w:tr>
      <w:tr w:rsidR="0016798C" w14:paraId="2A563F5B" w14:textId="77777777" w:rsidTr="00FE2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14:paraId="680E5DFA" w14:textId="77777777" w:rsidR="0016798C" w:rsidRPr="0059436D" w:rsidRDefault="0016798C" w:rsidP="00FE2C5D">
            <w:pPr>
              <w:pStyle w:val="ad"/>
              <w:ind w:left="0"/>
              <w:jc w:val="center"/>
              <w:rPr>
                <w:b w:val="0"/>
                <w:bCs w:val="0"/>
                <w:szCs w:val="28"/>
                <w:lang w:val="en-US"/>
              </w:rPr>
            </w:pPr>
            <w:r>
              <w:rPr>
                <w:b w:val="0"/>
                <w:bCs w:val="0"/>
                <w:szCs w:val="28"/>
                <w:lang w:val="en-US"/>
              </w:rPr>
              <w:t>P</w:t>
            </w:r>
          </w:p>
        </w:tc>
        <w:tc>
          <w:tcPr>
            <w:tcW w:w="3402" w:type="dxa"/>
          </w:tcPr>
          <w:p w14:paraId="0A383BAE" w14:textId="77777777" w:rsidR="0016798C" w:rsidRPr="0059436D" w:rsidRDefault="0016798C" w:rsidP="00FE2C5D">
            <w:pPr>
              <w:pStyle w:val="ad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80</w:t>
            </w:r>
          </w:p>
        </w:tc>
      </w:tr>
      <w:tr w:rsidR="0016798C" w14:paraId="2D523232" w14:textId="77777777" w:rsidTr="00FE2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14:paraId="49C941ED" w14:textId="77777777" w:rsidR="0016798C" w:rsidRPr="0059436D" w:rsidRDefault="0016798C" w:rsidP="00FE2C5D">
            <w:pPr>
              <w:pStyle w:val="ad"/>
              <w:ind w:left="0"/>
              <w:jc w:val="center"/>
              <w:rPr>
                <w:b w:val="0"/>
                <w:bCs w:val="0"/>
                <w:szCs w:val="28"/>
                <w:lang w:val="en-US"/>
              </w:rPr>
            </w:pPr>
            <w:r>
              <w:rPr>
                <w:b w:val="0"/>
                <w:bCs w:val="0"/>
                <w:szCs w:val="28"/>
                <w:lang w:val="en-US"/>
              </w:rPr>
              <w:t>T</w:t>
            </w:r>
          </w:p>
        </w:tc>
        <w:tc>
          <w:tcPr>
            <w:tcW w:w="3402" w:type="dxa"/>
          </w:tcPr>
          <w:p w14:paraId="48F2FFF5" w14:textId="77777777" w:rsidR="0016798C" w:rsidRPr="0059436D" w:rsidRDefault="0016798C" w:rsidP="00FE2C5D">
            <w:pPr>
              <w:pStyle w:val="ad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84</w:t>
            </w:r>
          </w:p>
        </w:tc>
      </w:tr>
      <w:tr w:rsidR="0016798C" w14:paraId="03C21A5D" w14:textId="77777777" w:rsidTr="00FE2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14:paraId="455C79FC" w14:textId="77777777" w:rsidR="0016798C" w:rsidRPr="0059436D" w:rsidRDefault="0016798C" w:rsidP="00FE2C5D">
            <w:pPr>
              <w:pStyle w:val="ad"/>
              <w:ind w:left="0"/>
              <w:jc w:val="center"/>
              <w:rPr>
                <w:b w:val="0"/>
                <w:bCs w:val="0"/>
                <w:szCs w:val="28"/>
                <w:lang w:val="en-US"/>
              </w:rPr>
            </w:pPr>
            <w:r>
              <w:rPr>
                <w:b w:val="0"/>
                <w:bCs w:val="0"/>
                <w:szCs w:val="28"/>
                <w:lang w:val="en-US"/>
              </w:rPr>
              <w:t>R</w:t>
            </w:r>
          </w:p>
        </w:tc>
        <w:tc>
          <w:tcPr>
            <w:tcW w:w="3402" w:type="dxa"/>
          </w:tcPr>
          <w:p w14:paraId="07C09FE0" w14:textId="77777777" w:rsidR="0016798C" w:rsidRPr="0059436D" w:rsidRDefault="0016798C" w:rsidP="00FE2C5D">
            <w:pPr>
              <w:pStyle w:val="ad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82</w:t>
            </w:r>
          </w:p>
        </w:tc>
      </w:tr>
      <w:tr w:rsidR="0016798C" w14:paraId="5E6914F1" w14:textId="77777777" w:rsidTr="00FE2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14:paraId="487A07EC" w14:textId="77777777" w:rsidR="0016798C" w:rsidRPr="0059436D" w:rsidRDefault="0016798C" w:rsidP="00FE2C5D">
            <w:pPr>
              <w:pStyle w:val="ad"/>
              <w:ind w:left="0"/>
              <w:jc w:val="center"/>
              <w:rPr>
                <w:b w:val="0"/>
                <w:bCs w:val="0"/>
                <w:szCs w:val="28"/>
                <w:lang w:val="en-US"/>
              </w:rPr>
            </w:pPr>
            <w:r>
              <w:rPr>
                <w:b w:val="0"/>
                <w:bCs w:val="0"/>
                <w:szCs w:val="28"/>
                <w:lang w:val="en-US"/>
              </w:rPr>
              <w:t>X</w:t>
            </w:r>
          </w:p>
        </w:tc>
        <w:tc>
          <w:tcPr>
            <w:tcW w:w="3402" w:type="dxa"/>
          </w:tcPr>
          <w:p w14:paraId="0C8ED409" w14:textId="77777777" w:rsidR="0016798C" w:rsidRPr="0059436D" w:rsidRDefault="0016798C" w:rsidP="00FE2C5D">
            <w:pPr>
              <w:pStyle w:val="ad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88</w:t>
            </w:r>
          </w:p>
        </w:tc>
      </w:tr>
      <w:tr w:rsidR="0016798C" w14:paraId="3D6E52B0" w14:textId="77777777" w:rsidTr="00FE2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14:paraId="005539D2" w14:textId="77777777" w:rsidR="0016798C" w:rsidRPr="0059436D" w:rsidRDefault="0016798C" w:rsidP="00FE2C5D">
            <w:pPr>
              <w:pStyle w:val="ad"/>
              <w:ind w:left="0"/>
              <w:jc w:val="center"/>
              <w:rPr>
                <w:b w:val="0"/>
                <w:bCs w:val="0"/>
                <w:szCs w:val="28"/>
                <w:lang w:val="en-US"/>
              </w:rPr>
            </w:pPr>
            <w:r>
              <w:rPr>
                <w:b w:val="0"/>
                <w:bCs w:val="0"/>
                <w:szCs w:val="28"/>
                <w:lang w:val="en-US"/>
              </w:rPr>
              <w:t>Z</w:t>
            </w:r>
          </w:p>
        </w:tc>
        <w:tc>
          <w:tcPr>
            <w:tcW w:w="3402" w:type="dxa"/>
          </w:tcPr>
          <w:p w14:paraId="6097DFB7" w14:textId="77777777" w:rsidR="0016798C" w:rsidRPr="0059436D" w:rsidRDefault="0016798C" w:rsidP="00FE2C5D">
            <w:pPr>
              <w:pStyle w:val="ad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90</w:t>
            </w:r>
          </w:p>
        </w:tc>
      </w:tr>
      <w:tr w:rsidR="0016798C" w14:paraId="4A454E8E" w14:textId="77777777" w:rsidTr="00FE2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14:paraId="4C66FEAE" w14:textId="77777777" w:rsidR="0016798C" w:rsidRPr="0059436D" w:rsidRDefault="0016798C" w:rsidP="00FE2C5D">
            <w:pPr>
              <w:pStyle w:val="ad"/>
              <w:ind w:left="0"/>
              <w:jc w:val="center"/>
              <w:rPr>
                <w:b w:val="0"/>
                <w:bCs w:val="0"/>
                <w:szCs w:val="28"/>
                <w:lang w:val="en-US"/>
              </w:rPr>
            </w:pPr>
            <w:r>
              <w:rPr>
                <w:b w:val="0"/>
                <w:bCs w:val="0"/>
                <w:szCs w:val="28"/>
                <w:lang w:val="en-US"/>
              </w:rPr>
              <w:t>Y</w:t>
            </w:r>
          </w:p>
        </w:tc>
        <w:tc>
          <w:tcPr>
            <w:tcW w:w="3402" w:type="dxa"/>
          </w:tcPr>
          <w:p w14:paraId="264543C3" w14:textId="77777777" w:rsidR="0016798C" w:rsidRPr="0059436D" w:rsidRDefault="0016798C" w:rsidP="00FE2C5D">
            <w:pPr>
              <w:pStyle w:val="ad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89</w:t>
            </w:r>
          </w:p>
        </w:tc>
      </w:tr>
    </w:tbl>
    <w:p w14:paraId="11BCEA25" w14:textId="6E163C0B" w:rsidR="0016074C" w:rsidRDefault="0016798C" w:rsidP="0016798C">
      <w:pPr>
        <w:pStyle w:val="ad"/>
        <w:spacing w:line="720" w:lineRule="auto"/>
        <w:ind w:left="850" w:hanging="1134"/>
        <w:jc w:val="center"/>
        <w:rPr>
          <w:i/>
          <w:iCs/>
          <w:szCs w:val="28"/>
        </w:rPr>
      </w:pPr>
      <w:r>
        <w:rPr>
          <w:i/>
          <w:iCs/>
          <w:szCs w:val="28"/>
        </w:rPr>
        <w:t>Табл.1. Таблица перекодировки данных символов.</w:t>
      </w:r>
    </w:p>
    <w:p w14:paraId="3A5B99CF" w14:textId="2D7A3786" w:rsidR="0016798C" w:rsidRDefault="00FB215B" w:rsidP="0016074C">
      <w:pPr>
        <w:pStyle w:val="ad"/>
        <w:ind w:left="851" w:hanging="1135"/>
        <w:jc w:val="center"/>
        <w:rPr>
          <w:i/>
          <w:iCs/>
          <w:szCs w:val="28"/>
        </w:rPr>
      </w:pPr>
      <w:r w:rsidRPr="00FB215B">
        <w:rPr>
          <w:i/>
          <w:iCs/>
          <w:noProof/>
          <w:szCs w:val="28"/>
        </w:rPr>
        <w:drawing>
          <wp:inline distT="0" distB="0" distL="0" distR="0" wp14:anchorId="44B0E985" wp14:editId="4DD77748">
            <wp:extent cx="5940425" cy="2908935"/>
            <wp:effectExtent l="0" t="0" r="3175" b="5715"/>
            <wp:docPr id="97046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69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A74C" w14:textId="1DC30CCC" w:rsidR="0016798C" w:rsidRDefault="00F4197B" w:rsidP="0016798C">
      <w:pPr>
        <w:pStyle w:val="ad"/>
        <w:ind w:left="567" w:hanging="1135"/>
        <w:jc w:val="center"/>
        <w:rPr>
          <w:i/>
          <w:iCs/>
          <w:szCs w:val="28"/>
        </w:rPr>
      </w:pPr>
      <w:r>
        <w:rPr>
          <w:i/>
          <w:iCs/>
          <w:szCs w:val="28"/>
        </w:rPr>
        <w:t>Рис.2</w:t>
      </w:r>
      <w:r w:rsidR="0016798C">
        <w:rPr>
          <w:i/>
          <w:iCs/>
          <w:szCs w:val="28"/>
        </w:rPr>
        <w:t>. Результат добавления узлов и вычисления высоты для данного дерева.</w:t>
      </w:r>
    </w:p>
    <w:p w14:paraId="24F18853" w14:textId="436AD37F" w:rsidR="00F4197B" w:rsidRDefault="00F4197B">
      <w:pPr>
        <w:rPr>
          <w:i/>
          <w:iCs/>
          <w:noProof/>
          <w:szCs w:val="28"/>
        </w:rPr>
      </w:pPr>
    </w:p>
    <w:p w14:paraId="52F53A19" w14:textId="62686157" w:rsidR="0016074C" w:rsidRDefault="00F4197B" w:rsidP="0016074C">
      <w:pPr>
        <w:pStyle w:val="ad"/>
        <w:ind w:left="851" w:hanging="1135"/>
        <w:jc w:val="center"/>
        <w:rPr>
          <w:i/>
          <w:iCs/>
          <w:szCs w:val="28"/>
        </w:rPr>
      </w:pPr>
      <w:r w:rsidRPr="00F4197B">
        <w:rPr>
          <w:i/>
          <w:iCs/>
          <w:noProof/>
          <w:szCs w:val="28"/>
        </w:rPr>
        <w:drawing>
          <wp:inline distT="0" distB="0" distL="0" distR="0" wp14:anchorId="596B2C5B" wp14:editId="4FFD6D70">
            <wp:extent cx="5940425" cy="953135"/>
            <wp:effectExtent l="0" t="0" r="3175" b="0"/>
            <wp:docPr id="1310864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642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22416" w14:textId="4F592707" w:rsidR="0016074C" w:rsidRDefault="00F4197B" w:rsidP="00D26100">
      <w:pPr>
        <w:pStyle w:val="ad"/>
        <w:ind w:left="709" w:hanging="1276"/>
        <w:jc w:val="center"/>
        <w:rPr>
          <w:i/>
          <w:iCs/>
          <w:szCs w:val="28"/>
        </w:rPr>
      </w:pPr>
      <w:r>
        <w:rPr>
          <w:i/>
          <w:iCs/>
          <w:szCs w:val="28"/>
        </w:rPr>
        <w:t>Рис.3</w:t>
      </w:r>
      <w:r w:rsidR="0016074C">
        <w:rPr>
          <w:i/>
          <w:iCs/>
          <w:szCs w:val="28"/>
        </w:rPr>
        <w:t xml:space="preserve">. Пример </w:t>
      </w:r>
      <w:r>
        <w:rPr>
          <w:i/>
          <w:iCs/>
          <w:szCs w:val="28"/>
        </w:rPr>
        <w:t>симметричного обхода</w:t>
      </w:r>
      <w:r w:rsidR="0016074C">
        <w:rPr>
          <w:i/>
          <w:iCs/>
          <w:szCs w:val="28"/>
        </w:rPr>
        <w:t xml:space="preserve"> </w:t>
      </w:r>
      <w:r>
        <w:rPr>
          <w:i/>
          <w:iCs/>
          <w:szCs w:val="28"/>
        </w:rPr>
        <w:t>данного дерева</w:t>
      </w:r>
      <w:r w:rsidR="0016074C">
        <w:rPr>
          <w:i/>
          <w:iCs/>
          <w:szCs w:val="28"/>
        </w:rPr>
        <w:t>.</w:t>
      </w:r>
    </w:p>
    <w:p w14:paraId="13D26F1B" w14:textId="77777777" w:rsidR="0016074C" w:rsidRDefault="0016074C" w:rsidP="0016074C">
      <w:pPr>
        <w:pStyle w:val="ad"/>
        <w:ind w:left="851" w:hanging="1135"/>
        <w:jc w:val="center"/>
        <w:rPr>
          <w:i/>
          <w:iCs/>
          <w:szCs w:val="28"/>
        </w:rPr>
      </w:pPr>
    </w:p>
    <w:p w14:paraId="2A8242E2" w14:textId="122BDC18" w:rsidR="0016074C" w:rsidRDefault="00FB215B" w:rsidP="0016074C">
      <w:pPr>
        <w:pStyle w:val="ad"/>
        <w:ind w:left="851" w:hanging="1135"/>
        <w:jc w:val="center"/>
        <w:rPr>
          <w:i/>
          <w:iCs/>
          <w:szCs w:val="28"/>
        </w:rPr>
      </w:pPr>
      <w:r w:rsidRPr="00FB215B">
        <w:rPr>
          <w:i/>
          <w:iCs/>
          <w:noProof/>
          <w:szCs w:val="28"/>
        </w:rPr>
        <w:lastRenderedPageBreak/>
        <w:drawing>
          <wp:inline distT="0" distB="0" distL="0" distR="0" wp14:anchorId="37A736FF" wp14:editId="3CA7D79D">
            <wp:extent cx="5940425" cy="2863215"/>
            <wp:effectExtent l="0" t="0" r="3175" b="0"/>
            <wp:docPr id="1941035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351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172B" w14:textId="0A50B4C5" w:rsidR="0016074C" w:rsidRDefault="0016074C" w:rsidP="0016074C">
      <w:pPr>
        <w:pStyle w:val="ad"/>
        <w:ind w:left="851" w:hanging="1135"/>
        <w:jc w:val="center"/>
        <w:rPr>
          <w:i/>
          <w:iCs/>
          <w:szCs w:val="28"/>
        </w:rPr>
      </w:pPr>
      <w:r>
        <w:rPr>
          <w:i/>
          <w:iCs/>
          <w:szCs w:val="28"/>
        </w:rPr>
        <w:t>Рис.</w:t>
      </w:r>
      <w:r w:rsidR="00FB215B">
        <w:rPr>
          <w:i/>
          <w:iCs/>
          <w:szCs w:val="28"/>
        </w:rPr>
        <w:t>4</w:t>
      </w:r>
      <w:r>
        <w:rPr>
          <w:i/>
          <w:iCs/>
          <w:szCs w:val="28"/>
        </w:rPr>
        <w:t xml:space="preserve">. Пример </w:t>
      </w:r>
      <w:r w:rsidR="00FB215B">
        <w:rPr>
          <w:i/>
          <w:iCs/>
          <w:szCs w:val="28"/>
        </w:rPr>
        <w:t>обратного обхода дерева и вычисления суммы всех узлов</w:t>
      </w:r>
      <w:r>
        <w:rPr>
          <w:i/>
          <w:iCs/>
          <w:szCs w:val="28"/>
        </w:rPr>
        <w:t>.</w:t>
      </w:r>
    </w:p>
    <w:p w14:paraId="0EE2A474" w14:textId="77777777" w:rsidR="0016074C" w:rsidRDefault="0016074C" w:rsidP="0016074C">
      <w:pPr>
        <w:pStyle w:val="ad"/>
        <w:ind w:left="851" w:hanging="1135"/>
        <w:jc w:val="center"/>
        <w:rPr>
          <w:i/>
          <w:iCs/>
          <w:szCs w:val="28"/>
        </w:rPr>
      </w:pPr>
    </w:p>
    <w:p w14:paraId="38CEB8A7" w14:textId="5D013430" w:rsidR="00FB215B" w:rsidRDefault="00FB215B" w:rsidP="0016074C">
      <w:pPr>
        <w:pStyle w:val="ad"/>
        <w:ind w:left="851" w:hanging="1135"/>
        <w:jc w:val="center"/>
        <w:rPr>
          <w:i/>
          <w:iCs/>
          <w:szCs w:val="28"/>
          <w:lang w:val="en-US"/>
        </w:rPr>
      </w:pPr>
      <w:r w:rsidRPr="00FB215B">
        <w:rPr>
          <w:i/>
          <w:iCs/>
          <w:noProof/>
          <w:szCs w:val="28"/>
          <w:lang w:val="en-US"/>
        </w:rPr>
        <w:drawing>
          <wp:inline distT="0" distB="0" distL="0" distR="0" wp14:anchorId="123BF234" wp14:editId="5769080D">
            <wp:extent cx="5940425" cy="2727325"/>
            <wp:effectExtent l="0" t="0" r="3175" b="0"/>
            <wp:docPr id="1012670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6702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78E3" w14:textId="6D85D2C0" w:rsidR="00FB215B" w:rsidRDefault="00FB215B" w:rsidP="00FB215B">
      <w:pPr>
        <w:pStyle w:val="ad"/>
        <w:ind w:left="851" w:hanging="1135"/>
        <w:jc w:val="center"/>
        <w:rPr>
          <w:i/>
          <w:iCs/>
          <w:szCs w:val="28"/>
        </w:rPr>
      </w:pPr>
      <w:r>
        <w:rPr>
          <w:i/>
          <w:iCs/>
          <w:szCs w:val="28"/>
        </w:rPr>
        <w:t>Рис.</w:t>
      </w:r>
      <w:r w:rsidRPr="002F2F20">
        <w:rPr>
          <w:i/>
          <w:iCs/>
          <w:szCs w:val="28"/>
        </w:rPr>
        <w:t>5</w:t>
      </w:r>
      <w:r>
        <w:rPr>
          <w:i/>
          <w:iCs/>
          <w:szCs w:val="28"/>
        </w:rPr>
        <w:t>. Пример вычисления суммы узлов листьев в дереве.</w:t>
      </w:r>
    </w:p>
    <w:p w14:paraId="51E72F95" w14:textId="2D1958CC" w:rsidR="00FB215B" w:rsidRDefault="002F2F20" w:rsidP="002F2F20">
      <w:pPr>
        <w:rPr>
          <w:i/>
          <w:iCs/>
          <w:szCs w:val="28"/>
        </w:rPr>
      </w:pPr>
      <w:r>
        <w:rPr>
          <w:i/>
          <w:iCs/>
          <w:szCs w:val="28"/>
        </w:rPr>
        <w:br w:type="page"/>
      </w:r>
    </w:p>
    <w:p w14:paraId="2A066A8A" w14:textId="03BC958D" w:rsidR="002F2F20" w:rsidRPr="008B6D49" w:rsidRDefault="002F2F20" w:rsidP="000D4D60">
      <w:pPr>
        <w:pStyle w:val="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147144053"/>
      <w:r w:rsidRPr="008B6D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Пример </w:t>
      </w:r>
      <w:r w:rsidRPr="008B6D4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2</w:t>
      </w:r>
      <w:r w:rsidRPr="008B6D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bookmarkEnd w:id="15"/>
    </w:p>
    <w:p w14:paraId="301F30D3" w14:textId="208B6BF8" w:rsidR="002F2F20" w:rsidRDefault="00512A18" w:rsidP="002F2F20">
      <w:pPr>
        <w:rPr>
          <w:i/>
          <w:iCs/>
          <w:szCs w:val="28"/>
        </w:rPr>
      </w:pPr>
      <w:r w:rsidRPr="00512A18">
        <w:rPr>
          <w:i/>
          <w:iCs/>
          <w:noProof/>
          <w:szCs w:val="28"/>
        </w:rPr>
        <w:drawing>
          <wp:inline distT="0" distB="0" distL="0" distR="0" wp14:anchorId="1FB9BC7F" wp14:editId="46752899">
            <wp:extent cx="5940425" cy="5149850"/>
            <wp:effectExtent l="0" t="0" r="3175" b="0"/>
            <wp:docPr id="367894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942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BC3D" w14:textId="4F083A3F" w:rsidR="00512A18" w:rsidRDefault="00512A18" w:rsidP="00512A18">
      <w:pPr>
        <w:pStyle w:val="ad"/>
        <w:spacing w:line="720" w:lineRule="auto"/>
        <w:ind w:left="850" w:hanging="1134"/>
        <w:jc w:val="center"/>
        <w:rPr>
          <w:i/>
          <w:iCs/>
          <w:szCs w:val="28"/>
        </w:rPr>
      </w:pPr>
      <w:r>
        <w:rPr>
          <w:i/>
          <w:iCs/>
          <w:szCs w:val="28"/>
        </w:rPr>
        <w:t>Рис.</w:t>
      </w:r>
      <w:r w:rsidRPr="00E07462">
        <w:rPr>
          <w:i/>
          <w:iCs/>
          <w:szCs w:val="28"/>
        </w:rPr>
        <w:t>6</w:t>
      </w:r>
      <w:r>
        <w:rPr>
          <w:i/>
          <w:iCs/>
          <w:szCs w:val="28"/>
        </w:rPr>
        <w:t>.</w:t>
      </w:r>
      <w:r w:rsidRPr="0016074C">
        <w:rPr>
          <w:i/>
          <w:iCs/>
          <w:szCs w:val="28"/>
        </w:rPr>
        <w:t xml:space="preserve"> </w:t>
      </w:r>
      <w:r>
        <w:rPr>
          <w:i/>
          <w:iCs/>
          <w:szCs w:val="28"/>
        </w:rPr>
        <w:t>Графическое изображение данного дерева</w:t>
      </w:r>
      <w:r w:rsidRPr="0016074C">
        <w:rPr>
          <w:i/>
          <w:iCs/>
          <w:szCs w:val="28"/>
        </w:rPr>
        <w:t>.</w:t>
      </w:r>
    </w:p>
    <w:tbl>
      <w:tblPr>
        <w:tblStyle w:val="12"/>
        <w:tblW w:w="0" w:type="auto"/>
        <w:jc w:val="center"/>
        <w:tblLook w:val="04A0" w:firstRow="1" w:lastRow="0" w:firstColumn="1" w:lastColumn="0" w:noHBand="0" w:noVBand="1"/>
      </w:tblPr>
      <w:tblGrid>
        <w:gridCol w:w="3402"/>
        <w:gridCol w:w="3402"/>
      </w:tblGrid>
      <w:tr w:rsidR="00512A18" w14:paraId="19D81F27" w14:textId="77777777" w:rsidTr="00FE2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14:paraId="74B35ACB" w14:textId="77777777" w:rsidR="00512A18" w:rsidRPr="0059436D" w:rsidRDefault="00512A18" w:rsidP="00FE2C5D">
            <w:pPr>
              <w:pStyle w:val="ad"/>
              <w:ind w:left="0"/>
              <w:jc w:val="center"/>
              <w:rPr>
                <w:szCs w:val="28"/>
              </w:rPr>
            </w:pPr>
            <w:r w:rsidRPr="0059436D">
              <w:rPr>
                <w:szCs w:val="28"/>
              </w:rPr>
              <w:t>Символ</w:t>
            </w:r>
          </w:p>
        </w:tc>
        <w:tc>
          <w:tcPr>
            <w:tcW w:w="3402" w:type="dxa"/>
          </w:tcPr>
          <w:p w14:paraId="1FAF0ED1" w14:textId="77777777" w:rsidR="00512A18" w:rsidRPr="0059436D" w:rsidRDefault="00512A18" w:rsidP="00FE2C5D">
            <w:pPr>
              <w:pStyle w:val="ad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Кодировка в </w:t>
            </w:r>
            <w:r>
              <w:rPr>
                <w:szCs w:val="28"/>
                <w:lang w:val="en-US"/>
              </w:rPr>
              <w:t>ASCII</w:t>
            </w:r>
          </w:p>
        </w:tc>
      </w:tr>
      <w:tr w:rsidR="00512A18" w14:paraId="3B9AE6C0" w14:textId="77777777" w:rsidTr="00FE2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14:paraId="132FC9A0" w14:textId="1B9CCCCA" w:rsidR="00512A18" w:rsidRPr="00512A18" w:rsidRDefault="00512A18" w:rsidP="00FE2C5D">
            <w:pPr>
              <w:pStyle w:val="ad"/>
              <w:ind w:left="0"/>
              <w:jc w:val="center"/>
              <w:rPr>
                <w:b w:val="0"/>
                <w:bCs w:val="0"/>
                <w:szCs w:val="28"/>
                <w:lang w:val="en-US"/>
              </w:rPr>
            </w:pPr>
            <w:r w:rsidRPr="00512A18">
              <w:rPr>
                <w:b w:val="0"/>
                <w:bCs w:val="0"/>
                <w:szCs w:val="28"/>
                <w:lang w:val="en-US"/>
              </w:rPr>
              <w:t>a</w:t>
            </w:r>
          </w:p>
        </w:tc>
        <w:tc>
          <w:tcPr>
            <w:tcW w:w="3402" w:type="dxa"/>
          </w:tcPr>
          <w:p w14:paraId="2B56CA48" w14:textId="06F03AC2" w:rsidR="00512A18" w:rsidRPr="0059436D" w:rsidRDefault="00ED07E9" w:rsidP="00FE2C5D">
            <w:pPr>
              <w:pStyle w:val="ad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97</w:t>
            </w:r>
          </w:p>
        </w:tc>
      </w:tr>
      <w:tr w:rsidR="00512A18" w14:paraId="22C1ED07" w14:textId="77777777" w:rsidTr="00FE2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14:paraId="40932F3D" w14:textId="6969111C" w:rsidR="00512A18" w:rsidRPr="0059436D" w:rsidRDefault="00512A18" w:rsidP="00FE2C5D">
            <w:pPr>
              <w:pStyle w:val="ad"/>
              <w:ind w:left="0"/>
              <w:jc w:val="center"/>
              <w:rPr>
                <w:b w:val="0"/>
                <w:bCs w:val="0"/>
                <w:szCs w:val="28"/>
                <w:lang w:val="en-US"/>
              </w:rPr>
            </w:pPr>
            <w:r>
              <w:rPr>
                <w:b w:val="0"/>
                <w:bCs w:val="0"/>
                <w:szCs w:val="28"/>
                <w:lang w:val="en-US"/>
              </w:rPr>
              <w:t>\</w:t>
            </w:r>
          </w:p>
        </w:tc>
        <w:tc>
          <w:tcPr>
            <w:tcW w:w="3402" w:type="dxa"/>
          </w:tcPr>
          <w:p w14:paraId="698808AE" w14:textId="3D50FCBD" w:rsidR="00512A18" w:rsidRPr="0059436D" w:rsidRDefault="00ED07E9" w:rsidP="00FE2C5D">
            <w:pPr>
              <w:pStyle w:val="ad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92</w:t>
            </w:r>
          </w:p>
        </w:tc>
      </w:tr>
      <w:tr w:rsidR="00512A18" w14:paraId="4783CDBD" w14:textId="77777777" w:rsidTr="00FE2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14:paraId="04AEFC04" w14:textId="7EC2540E" w:rsidR="00512A18" w:rsidRPr="0059436D" w:rsidRDefault="00512A18" w:rsidP="00FE2C5D">
            <w:pPr>
              <w:pStyle w:val="ad"/>
              <w:ind w:left="0"/>
              <w:jc w:val="center"/>
              <w:rPr>
                <w:b w:val="0"/>
                <w:bCs w:val="0"/>
                <w:szCs w:val="28"/>
                <w:lang w:val="en-US"/>
              </w:rPr>
            </w:pPr>
            <w:r>
              <w:rPr>
                <w:b w:val="0"/>
                <w:bCs w:val="0"/>
                <w:szCs w:val="28"/>
                <w:lang w:val="en-US"/>
              </w:rPr>
              <w:t>Z</w:t>
            </w:r>
          </w:p>
        </w:tc>
        <w:tc>
          <w:tcPr>
            <w:tcW w:w="3402" w:type="dxa"/>
          </w:tcPr>
          <w:p w14:paraId="4806CA18" w14:textId="08C5F219" w:rsidR="00512A18" w:rsidRPr="0059436D" w:rsidRDefault="00ED07E9" w:rsidP="00FE2C5D">
            <w:pPr>
              <w:pStyle w:val="ad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90</w:t>
            </w:r>
          </w:p>
        </w:tc>
      </w:tr>
      <w:tr w:rsidR="00512A18" w14:paraId="738C97F0" w14:textId="77777777" w:rsidTr="00FE2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14:paraId="2678AF64" w14:textId="001FAB14" w:rsidR="00512A18" w:rsidRPr="0059436D" w:rsidRDefault="00512A18" w:rsidP="00FE2C5D">
            <w:pPr>
              <w:pStyle w:val="ad"/>
              <w:ind w:left="0"/>
              <w:jc w:val="center"/>
              <w:rPr>
                <w:b w:val="0"/>
                <w:bCs w:val="0"/>
                <w:szCs w:val="28"/>
                <w:lang w:val="en-US"/>
              </w:rPr>
            </w:pPr>
            <w:r>
              <w:rPr>
                <w:b w:val="0"/>
                <w:bCs w:val="0"/>
                <w:szCs w:val="28"/>
                <w:lang w:val="en-US"/>
              </w:rPr>
              <w:t>U</w:t>
            </w:r>
          </w:p>
        </w:tc>
        <w:tc>
          <w:tcPr>
            <w:tcW w:w="3402" w:type="dxa"/>
          </w:tcPr>
          <w:p w14:paraId="7EED6019" w14:textId="75C38FA1" w:rsidR="00512A18" w:rsidRPr="0059436D" w:rsidRDefault="00ED07E9" w:rsidP="00FE2C5D">
            <w:pPr>
              <w:pStyle w:val="ad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85</w:t>
            </w:r>
          </w:p>
        </w:tc>
      </w:tr>
      <w:tr w:rsidR="00512A18" w14:paraId="549AF5FD" w14:textId="77777777" w:rsidTr="00FE2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14:paraId="73ADD1F0" w14:textId="59F2D9D5" w:rsidR="00512A18" w:rsidRPr="0059436D" w:rsidRDefault="00512A18" w:rsidP="00FE2C5D">
            <w:pPr>
              <w:pStyle w:val="ad"/>
              <w:ind w:left="0"/>
              <w:jc w:val="center"/>
              <w:rPr>
                <w:b w:val="0"/>
                <w:bCs w:val="0"/>
                <w:szCs w:val="28"/>
                <w:lang w:val="en-US"/>
              </w:rPr>
            </w:pPr>
            <w:r>
              <w:rPr>
                <w:b w:val="0"/>
                <w:bCs w:val="0"/>
                <w:szCs w:val="28"/>
                <w:lang w:val="en-US"/>
              </w:rPr>
              <w:t>&lt;</w:t>
            </w:r>
          </w:p>
        </w:tc>
        <w:tc>
          <w:tcPr>
            <w:tcW w:w="3402" w:type="dxa"/>
          </w:tcPr>
          <w:p w14:paraId="6E5BD8D9" w14:textId="7E970C41" w:rsidR="00512A18" w:rsidRPr="0059436D" w:rsidRDefault="00ED07E9" w:rsidP="00FE2C5D">
            <w:pPr>
              <w:pStyle w:val="ad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60</w:t>
            </w:r>
          </w:p>
        </w:tc>
      </w:tr>
      <w:tr w:rsidR="00512A18" w14:paraId="458F2B9B" w14:textId="77777777" w:rsidTr="00FE2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14:paraId="57DBE02C" w14:textId="549BA9BB" w:rsidR="00512A18" w:rsidRPr="0059436D" w:rsidRDefault="00512A18" w:rsidP="00FE2C5D">
            <w:pPr>
              <w:pStyle w:val="ad"/>
              <w:ind w:left="0"/>
              <w:jc w:val="center"/>
              <w:rPr>
                <w:b w:val="0"/>
                <w:bCs w:val="0"/>
                <w:szCs w:val="28"/>
                <w:lang w:val="en-US"/>
              </w:rPr>
            </w:pPr>
            <w:r>
              <w:rPr>
                <w:b w:val="0"/>
                <w:bCs w:val="0"/>
                <w:szCs w:val="28"/>
                <w:lang w:val="en-US"/>
              </w:rPr>
              <w:t>@</w:t>
            </w:r>
          </w:p>
        </w:tc>
        <w:tc>
          <w:tcPr>
            <w:tcW w:w="3402" w:type="dxa"/>
          </w:tcPr>
          <w:p w14:paraId="2933DC17" w14:textId="2E086339" w:rsidR="00512A18" w:rsidRPr="0059436D" w:rsidRDefault="00ED07E9" w:rsidP="00FE2C5D">
            <w:pPr>
              <w:pStyle w:val="ad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64</w:t>
            </w:r>
          </w:p>
        </w:tc>
      </w:tr>
      <w:tr w:rsidR="00512A18" w14:paraId="1501C284" w14:textId="77777777" w:rsidTr="00FE2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14:paraId="2088BD91" w14:textId="72CB3BA1" w:rsidR="00512A18" w:rsidRPr="0059436D" w:rsidRDefault="00512A18" w:rsidP="00FE2C5D">
            <w:pPr>
              <w:pStyle w:val="ad"/>
              <w:ind w:left="0"/>
              <w:jc w:val="center"/>
              <w:rPr>
                <w:b w:val="0"/>
                <w:bCs w:val="0"/>
                <w:szCs w:val="28"/>
                <w:lang w:val="en-US"/>
              </w:rPr>
            </w:pPr>
            <w:r>
              <w:rPr>
                <w:b w:val="0"/>
                <w:bCs w:val="0"/>
                <w:szCs w:val="28"/>
                <w:lang w:val="en-US"/>
              </w:rPr>
              <w:t>V</w:t>
            </w:r>
          </w:p>
        </w:tc>
        <w:tc>
          <w:tcPr>
            <w:tcW w:w="3402" w:type="dxa"/>
          </w:tcPr>
          <w:p w14:paraId="38DD1880" w14:textId="51B9780A" w:rsidR="00512A18" w:rsidRPr="0059436D" w:rsidRDefault="00ED07E9" w:rsidP="00FE2C5D">
            <w:pPr>
              <w:pStyle w:val="ad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86</w:t>
            </w:r>
          </w:p>
        </w:tc>
      </w:tr>
      <w:tr w:rsidR="00512A18" w14:paraId="18D40B55" w14:textId="77777777" w:rsidTr="00FE2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14:paraId="7F8FF786" w14:textId="79BB8160" w:rsidR="00512A18" w:rsidRPr="0059436D" w:rsidRDefault="00512A18" w:rsidP="00FE2C5D">
            <w:pPr>
              <w:pStyle w:val="ad"/>
              <w:ind w:left="0"/>
              <w:jc w:val="center"/>
              <w:rPr>
                <w:b w:val="0"/>
                <w:bCs w:val="0"/>
                <w:szCs w:val="28"/>
                <w:lang w:val="en-US"/>
              </w:rPr>
            </w:pPr>
            <w:r>
              <w:rPr>
                <w:b w:val="0"/>
                <w:bCs w:val="0"/>
                <w:szCs w:val="28"/>
                <w:lang w:val="en-US"/>
              </w:rPr>
              <w:t>W</w:t>
            </w:r>
          </w:p>
        </w:tc>
        <w:tc>
          <w:tcPr>
            <w:tcW w:w="3402" w:type="dxa"/>
          </w:tcPr>
          <w:p w14:paraId="5117CB03" w14:textId="6A339416" w:rsidR="00512A18" w:rsidRPr="0059436D" w:rsidRDefault="00ED07E9" w:rsidP="00FE2C5D">
            <w:pPr>
              <w:pStyle w:val="ad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87</w:t>
            </w:r>
          </w:p>
        </w:tc>
      </w:tr>
      <w:tr w:rsidR="00512A18" w14:paraId="5E6AE5A0" w14:textId="77777777" w:rsidTr="00FE2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14:paraId="19C37C2C" w14:textId="295F43AD" w:rsidR="00512A18" w:rsidRPr="0059436D" w:rsidRDefault="00512A18" w:rsidP="00FE2C5D">
            <w:pPr>
              <w:pStyle w:val="ad"/>
              <w:ind w:left="0"/>
              <w:jc w:val="center"/>
              <w:rPr>
                <w:b w:val="0"/>
                <w:bCs w:val="0"/>
                <w:szCs w:val="28"/>
                <w:lang w:val="en-US"/>
              </w:rPr>
            </w:pPr>
            <w:r>
              <w:rPr>
                <w:b w:val="0"/>
                <w:bCs w:val="0"/>
                <w:szCs w:val="28"/>
                <w:lang w:val="en-US"/>
              </w:rPr>
              <w:t>X</w:t>
            </w:r>
          </w:p>
        </w:tc>
        <w:tc>
          <w:tcPr>
            <w:tcW w:w="3402" w:type="dxa"/>
          </w:tcPr>
          <w:p w14:paraId="7B7F519D" w14:textId="3B2E20D1" w:rsidR="00512A18" w:rsidRPr="0059436D" w:rsidRDefault="00ED07E9" w:rsidP="00FE2C5D">
            <w:pPr>
              <w:pStyle w:val="ad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88</w:t>
            </w:r>
          </w:p>
        </w:tc>
      </w:tr>
      <w:tr w:rsidR="00512A18" w14:paraId="64399140" w14:textId="77777777" w:rsidTr="00FE2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14:paraId="45F8130D" w14:textId="5C2A8F9D" w:rsidR="00512A18" w:rsidRPr="0059436D" w:rsidRDefault="00512A18" w:rsidP="00FE2C5D">
            <w:pPr>
              <w:pStyle w:val="ad"/>
              <w:ind w:left="0"/>
              <w:jc w:val="center"/>
              <w:rPr>
                <w:b w:val="0"/>
                <w:bCs w:val="0"/>
                <w:szCs w:val="28"/>
                <w:lang w:val="en-US"/>
              </w:rPr>
            </w:pPr>
            <w:r>
              <w:rPr>
                <w:b w:val="0"/>
                <w:bCs w:val="0"/>
                <w:szCs w:val="28"/>
                <w:lang w:val="en-US"/>
              </w:rPr>
              <w:t>[</w:t>
            </w:r>
          </w:p>
        </w:tc>
        <w:tc>
          <w:tcPr>
            <w:tcW w:w="3402" w:type="dxa"/>
          </w:tcPr>
          <w:p w14:paraId="58FFB116" w14:textId="69DFB8DE" w:rsidR="00512A18" w:rsidRPr="0059436D" w:rsidRDefault="00ED07E9" w:rsidP="00FE2C5D">
            <w:pPr>
              <w:pStyle w:val="ad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91</w:t>
            </w:r>
          </w:p>
        </w:tc>
      </w:tr>
      <w:tr w:rsidR="00512A18" w14:paraId="09991416" w14:textId="77777777" w:rsidTr="00FE2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14:paraId="0F86328C" w14:textId="67D45CF0" w:rsidR="00512A18" w:rsidRPr="0059436D" w:rsidRDefault="00512A18" w:rsidP="00FE2C5D">
            <w:pPr>
              <w:pStyle w:val="ad"/>
              <w:ind w:left="0"/>
              <w:jc w:val="center"/>
              <w:rPr>
                <w:b w:val="0"/>
                <w:bCs w:val="0"/>
                <w:szCs w:val="28"/>
                <w:lang w:val="en-US"/>
              </w:rPr>
            </w:pPr>
            <w:r>
              <w:rPr>
                <w:b w:val="0"/>
                <w:bCs w:val="0"/>
                <w:szCs w:val="28"/>
                <w:lang w:val="en-US"/>
              </w:rPr>
              <w:t>j</w:t>
            </w:r>
          </w:p>
        </w:tc>
        <w:tc>
          <w:tcPr>
            <w:tcW w:w="3402" w:type="dxa"/>
          </w:tcPr>
          <w:p w14:paraId="2A4DE6B9" w14:textId="71CF3FA1" w:rsidR="00512A18" w:rsidRPr="0059436D" w:rsidRDefault="00ED07E9" w:rsidP="00FE2C5D">
            <w:pPr>
              <w:pStyle w:val="ad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106</w:t>
            </w:r>
          </w:p>
        </w:tc>
      </w:tr>
    </w:tbl>
    <w:p w14:paraId="294B48CF" w14:textId="09BC79C1" w:rsidR="00512A18" w:rsidRDefault="009A06C1" w:rsidP="00512A18">
      <w:pPr>
        <w:pStyle w:val="ad"/>
        <w:spacing w:line="720" w:lineRule="auto"/>
        <w:ind w:left="850" w:hanging="1134"/>
        <w:jc w:val="center"/>
        <w:rPr>
          <w:i/>
          <w:iCs/>
          <w:szCs w:val="28"/>
        </w:rPr>
      </w:pPr>
      <w:r>
        <w:rPr>
          <w:i/>
          <w:iCs/>
          <w:szCs w:val="28"/>
        </w:rPr>
        <w:t>Табл.2. Таблица перекодировки данных символов.</w:t>
      </w:r>
    </w:p>
    <w:p w14:paraId="38410BCC" w14:textId="326E5333" w:rsidR="00ED07E9" w:rsidRDefault="00ED07E9" w:rsidP="00ED07E9">
      <w:pPr>
        <w:pStyle w:val="ad"/>
        <w:spacing w:line="240" w:lineRule="auto"/>
        <w:ind w:left="850" w:hanging="1134"/>
        <w:jc w:val="center"/>
        <w:rPr>
          <w:i/>
          <w:iCs/>
          <w:szCs w:val="28"/>
        </w:rPr>
      </w:pPr>
      <w:r w:rsidRPr="00ED07E9">
        <w:rPr>
          <w:i/>
          <w:iCs/>
          <w:noProof/>
          <w:szCs w:val="28"/>
        </w:rPr>
        <w:lastRenderedPageBreak/>
        <w:drawing>
          <wp:inline distT="0" distB="0" distL="0" distR="0" wp14:anchorId="17E01472" wp14:editId="5A2D3FDA">
            <wp:extent cx="5940425" cy="2898775"/>
            <wp:effectExtent l="0" t="0" r="3175" b="0"/>
            <wp:docPr id="1720486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4866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AAFF" w14:textId="72C0E44A" w:rsidR="00ED07E9" w:rsidRDefault="00ED07E9" w:rsidP="00ED07E9">
      <w:pPr>
        <w:pStyle w:val="ad"/>
        <w:ind w:left="567" w:hanging="1135"/>
        <w:jc w:val="center"/>
        <w:rPr>
          <w:i/>
          <w:iCs/>
          <w:szCs w:val="28"/>
        </w:rPr>
      </w:pPr>
      <w:r>
        <w:rPr>
          <w:i/>
          <w:iCs/>
          <w:szCs w:val="28"/>
        </w:rPr>
        <w:t>Рис.</w:t>
      </w:r>
      <w:r w:rsidRPr="00E07462">
        <w:rPr>
          <w:i/>
          <w:iCs/>
          <w:szCs w:val="28"/>
        </w:rPr>
        <w:t>7</w:t>
      </w:r>
      <w:r>
        <w:rPr>
          <w:i/>
          <w:iCs/>
          <w:szCs w:val="28"/>
        </w:rPr>
        <w:t>. Результат добавления узлов и вычисления высоты для данного дерева.</w:t>
      </w:r>
    </w:p>
    <w:p w14:paraId="7097CD53" w14:textId="77777777" w:rsidR="00ED07E9" w:rsidRDefault="00ED07E9" w:rsidP="00512A18">
      <w:pPr>
        <w:pStyle w:val="ad"/>
        <w:spacing w:line="720" w:lineRule="auto"/>
        <w:ind w:left="850" w:hanging="1134"/>
        <w:jc w:val="center"/>
        <w:rPr>
          <w:i/>
          <w:iCs/>
          <w:szCs w:val="28"/>
        </w:rPr>
      </w:pPr>
    </w:p>
    <w:p w14:paraId="219D385D" w14:textId="1A7A85AD" w:rsidR="00ED07E9" w:rsidRDefault="00ED07E9" w:rsidP="00ED07E9">
      <w:pPr>
        <w:pStyle w:val="ad"/>
        <w:spacing w:line="240" w:lineRule="auto"/>
        <w:ind w:left="850" w:hanging="1134"/>
        <w:jc w:val="center"/>
        <w:rPr>
          <w:i/>
          <w:iCs/>
          <w:szCs w:val="28"/>
        </w:rPr>
      </w:pPr>
      <w:r w:rsidRPr="00ED07E9">
        <w:rPr>
          <w:i/>
          <w:iCs/>
          <w:noProof/>
          <w:szCs w:val="28"/>
        </w:rPr>
        <w:drawing>
          <wp:inline distT="0" distB="0" distL="0" distR="0" wp14:anchorId="6967094C" wp14:editId="7D64EE89">
            <wp:extent cx="5940425" cy="976630"/>
            <wp:effectExtent l="0" t="0" r="3175" b="0"/>
            <wp:docPr id="395079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793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3AED" w14:textId="2581507D" w:rsidR="00ED07E9" w:rsidRDefault="00ED07E9" w:rsidP="00ED07E9">
      <w:pPr>
        <w:pStyle w:val="ad"/>
        <w:ind w:left="709" w:hanging="1276"/>
        <w:jc w:val="center"/>
        <w:rPr>
          <w:i/>
          <w:iCs/>
          <w:szCs w:val="28"/>
        </w:rPr>
      </w:pPr>
      <w:r>
        <w:rPr>
          <w:i/>
          <w:iCs/>
          <w:szCs w:val="28"/>
        </w:rPr>
        <w:t>Рис.</w:t>
      </w:r>
      <w:r w:rsidRPr="00E07462">
        <w:rPr>
          <w:i/>
          <w:iCs/>
          <w:szCs w:val="28"/>
        </w:rPr>
        <w:t>8</w:t>
      </w:r>
      <w:r>
        <w:rPr>
          <w:i/>
          <w:iCs/>
          <w:szCs w:val="28"/>
        </w:rPr>
        <w:t>. Пример симметричного обхода данного дерева.</w:t>
      </w:r>
    </w:p>
    <w:p w14:paraId="4039DA71" w14:textId="77777777" w:rsidR="00ED07E9" w:rsidRDefault="00ED07E9" w:rsidP="00ED07E9">
      <w:pPr>
        <w:pStyle w:val="ad"/>
        <w:ind w:left="709" w:hanging="1276"/>
        <w:jc w:val="center"/>
        <w:rPr>
          <w:i/>
          <w:iCs/>
          <w:szCs w:val="28"/>
        </w:rPr>
      </w:pPr>
    </w:p>
    <w:p w14:paraId="26BBF4C8" w14:textId="6740C95B" w:rsidR="00ED07E9" w:rsidRDefault="00ED07E9" w:rsidP="00ED07E9">
      <w:pPr>
        <w:pStyle w:val="ad"/>
        <w:ind w:left="709" w:hanging="1276"/>
        <w:jc w:val="center"/>
        <w:rPr>
          <w:i/>
          <w:iCs/>
          <w:szCs w:val="28"/>
        </w:rPr>
      </w:pPr>
      <w:r w:rsidRPr="00ED07E9">
        <w:rPr>
          <w:i/>
          <w:iCs/>
          <w:noProof/>
          <w:szCs w:val="28"/>
        </w:rPr>
        <w:drawing>
          <wp:inline distT="0" distB="0" distL="0" distR="0" wp14:anchorId="3B79947B" wp14:editId="3D5B88FC">
            <wp:extent cx="5940425" cy="2910205"/>
            <wp:effectExtent l="0" t="0" r="3175" b="4445"/>
            <wp:docPr id="733459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599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42E63" w14:textId="0DC47604" w:rsidR="00ED07E9" w:rsidRDefault="00ED07E9" w:rsidP="00ED07E9">
      <w:pPr>
        <w:pStyle w:val="ad"/>
        <w:ind w:left="851" w:hanging="1135"/>
        <w:jc w:val="center"/>
        <w:rPr>
          <w:i/>
          <w:iCs/>
          <w:szCs w:val="28"/>
        </w:rPr>
      </w:pPr>
      <w:r>
        <w:rPr>
          <w:i/>
          <w:iCs/>
          <w:szCs w:val="28"/>
        </w:rPr>
        <w:t>Рис.</w:t>
      </w:r>
      <w:r w:rsidR="009A06C1" w:rsidRPr="00E07462">
        <w:rPr>
          <w:i/>
          <w:iCs/>
          <w:szCs w:val="28"/>
        </w:rPr>
        <w:t>9</w:t>
      </w:r>
      <w:r>
        <w:rPr>
          <w:i/>
          <w:iCs/>
          <w:szCs w:val="28"/>
        </w:rPr>
        <w:t>. Пример обратного обхода дерева и вычисления суммы всех узлов.</w:t>
      </w:r>
    </w:p>
    <w:p w14:paraId="2F94DF36" w14:textId="77777777" w:rsidR="00ED07E9" w:rsidRDefault="00ED07E9">
      <w:pPr>
        <w:rPr>
          <w:i/>
          <w:iCs/>
          <w:szCs w:val="28"/>
        </w:rPr>
      </w:pPr>
      <w:r>
        <w:rPr>
          <w:i/>
          <w:iCs/>
          <w:szCs w:val="28"/>
        </w:rPr>
        <w:br w:type="page"/>
      </w:r>
    </w:p>
    <w:p w14:paraId="51ED0E2F" w14:textId="1CC445D0" w:rsidR="00ED07E9" w:rsidRDefault="00ED07E9" w:rsidP="00ED07E9">
      <w:pPr>
        <w:pStyle w:val="ad"/>
        <w:ind w:left="851" w:hanging="1135"/>
        <w:jc w:val="center"/>
        <w:rPr>
          <w:i/>
          <w:iCs/>
          <w:szCs w:val="28"/>
        </w:rPr>
      </w:pPr>
      <w:r w:rsidRPr="00ED07E9">
        <w:rPr>
          <w:i/>
          <w:iCs/>
          <w:noProof/>
          <w:szCs w:val="28"/>
        </w:rPr>
        <w:lastRenderedPageBreak/>
        <w:drawing>
          <wp:inline distT="0" distB="0" distL="0" distR="0" wp14:anchorId="30B70CA9" wp14:editId="5A868BC3">
            <wp:extent cx="5940425" cy="2913380"/>
            <wp:effectExtent l="0" t="0" r="3175" b="1270"/>
            <wp:docPr id="1306564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641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4560" w14:textId="4FD97433" w:rsidR="00ED07E9" w:rsidRDefault="00ED07E9" w:rsidP="00ED07E9">
      <w:pPr>
        <w:pStyle w:val="ad"/>
        <w:ind w:left="851" w:hanging="1135"/>
        <w:jc w:val="center"/>
        <w:rPr>
          <w:i/>
          <w:iCs/>
          <w:szCs w:val="28"/>
        </w:rPr>
      </w:pPr>
      <w:r>
        <w:rPr>
          <w:i/>
          <w:iCs/>
          <w:szCs w:val="28"/>
        </w:rPr>
        <w:t>Рис.</w:t>
      </w:r>
      <w:r w:rsidR="009A06C1" w:rsidRPr="00E07462">
        <w:rPr>
          <w:i/>
          <w:iCs/>
          <w:szCs w:val="28"/>
        </w:rPr>
        <w:t>10</w:t>
      </w:r>
      <w:r>
        <w:rPr>
          <w:i/>
          <w:iCs/>
          <w:szCs w:val="28"/>
        </w:rPr>
        <w:t>. Пример вычисления суммы узлов листьев в дереве.</w:t>
      </w:r>
    </w:p>
    <w:p w14:paraId="0EE81790" w14:textId="0EFF5EE2" w:rsidR="0016074C" w:rsidRPr="00075311" w:rsidRDefault="0016074C" w:rsidP="0016074C">
      <w:pPr>
        <w:pStyle w:val="ad"/>
        <w:ind w:left="-284" w:hanging="1417"/>
        <w:rPr>
          <w:szCs w:val="28"/>
        </w:rPr>
      </w:pPr>
    </w:p>
    <w:p w14:paraId="39D16B08" w14:textId="1441F9B5" w:rsidR="00DC2F97" w:rsidRPr="00571C68" w:rsidRDefault="00DC2F97" w:rsidP="00571C68">
      <w:pPr>
        <w:pStyle w:val="1"/>
      </w:pPr>
      <w:bookmarkStart w:id="16" w:name="_Toc146144617"/>
      <w:bookmarkStart w:id="17" w:name="_Toc147109708"/>
      <w:bookmarkStart w:id="18" w:name="_Toc147144054"/>
      <w:r w:rsidRPr="00571C68">
        <w:t>Выводы.</w:t>
      </w:r>
      <w:bookmarkEnd w:id="16"/>
      <w:bookmarkEnd w:id="17"/>
      <w:bookmarkEnd w:id="18"/>
    </w:p>
    <w:p w14:paraId="6B9B9452" w14:textId="77777777" w:rsidR="000D4D60" w:rsidRDefault="004F0421" w:rsidP="000D4D60">
      <w:r>
        <w:rPr>
          <w:rFonts w:eastAsia="Times New Roman"/>
          <w:szCs w:val="28"/>
        </w:rPr>
        <w:tab/>
      </w:r>
      <w:r w:rsidR="000D4D60">
        <w:rPr>
          <w:rFonts w:eastAsia="Times New Roman"/>
          <w:szCs w:val="28"/>
        </w:rPr>
        <w:t xml:space="preserve">В ходе выполнение данной работы я получил навыки работы с БДП и изучил их особенности. </w:t>
      </w:r>
      <w:r w:rsidR="000D4D60">
        <w:t>Бинарные деревья поиска представляют собой важную структуру данных, обеспечивающую эффективное управление упорядоченными данными. Основные операции, такие как вставка, поиск и удаление, выполняются быстро, что делает БДП полезными в различных приложениях.</w:t>
      </w:r>
    </w:p>
    <w:p w14:paraId="08ECCAD7" w14:textId="3C322AAA" w:rsidR="00571C68" w:rsidRPr="000D4D60" w:rsidRDefault="00571C68" w:rsidP="000D4D60">
      <w:pPr>
        <w:pStyle w:val="1"/>
      </w:pPr>
      <w:bookmarkStart w:id="19" w:name="_Toc147144055"/>
      <w:r w:rsidRPr="000D4D60">
        <w:t>Список информационных источников.</w:t>
      </w:r>
      <w:bookmarkEnd w:id="19"/>
    </w:p>
    <w:p w14:paraId="195C1B3D" w14:textId="660419DE" w:rsidR="00571C68" w:rsidRPr="000D4D60" w:rsidRDefault="00571C68" w:rsidP="00571C68">
      <w:pPr>
        <w:pStyle w:val="ad"/>
        <w:numPr>
          <w:ilvl w:val="0"/>
          <w:numId w:val="9"/>
        </w:numPr>
        <w:rPr>
          <w:rFonts w:eastAsia="Times New Roman"/>
          <w:szCs w:val="28"/>
        </w:rPr>
      </w:pPr>
      <w:proofErr w:type="spellStart"/>
      <w:r w:rsidRPr="000D4D60">
        <w:rPr>
          <w:rFonts w:eastAsia="Times New Roman"/>
          <w:szCs w:val="28"/>
        </w:rPr>
        <w:t>Бхаргава</w:t>
      </w:r>
      <w:proofErr w:type="spellEnd"/>
      <w:r w:rsidRPr="000D4D60">
        <w:rPr>
          <w:rFonts w:eastAsia="Times New Roman"/>
          <w:szCs w:val="28"/>
        </w:rPr>
        <w:t xml:space="preserve"> А. </w:t>
      </w:r>
      <w:proofErr w:type="spellStart"/>
      <w:r w:rsidRPr="000D4D60">
        <w:rPr>
          <w:rFonts w:eastAsia="Times New Roman"/>
          <w:szCs w:val="28"/>
        </w:rPr>
        <w:t>Грокаем</w:t>
      </w:r>
      <w:proofErr w:type="spellEnd"/>
      <w:r w:rsidRPr="000D4D60">
        <w:rPr>
          <w:rFonts w:eastAsia="Times New Roman"/>
          <w:szCs w:val="28"/>
        </w:rPr>
        <w:t xml:space="preserve"> алгоритмы. Иллюстрированное пособие для программистов и любопытствующих, 2017. – С. 100-126</w:t>
      </w:r>
    </w:p>
    <w:p w14:paraId="01F1A91E" w14:textId="0C47A3FF" w:rsidR="00C74FCC" w:rsidRPr="000D4D60" w:rsidRDefault="00C74FCC" w:rsidP="00C74FCC">
      <w:pPr>
        <w:pStyle w:val="ad"/>
        <w:numPr>
          <w:ilvl w:val="0"/>
          <w:numId w:val="9"/>
        </w:numPr>
        <w:rPr>
          <w:rFonts w:eastAsia="Times New Roman"/>
          <w:szCs w:val="28"/>
        </w:rPr>
      </w:pPr>
      <w:r w:rsidRPr="000D4D60">
        <w:rPr>
          <w:rFonts w:eastAsia="Times New Roman"/>
          <w:szCs w:val="28"/>
        </w:rPr>
        <w:t xml:space="preserve">Кораблин Ю.П. Структуры и алгоритмы обработки данных. Часть 1 [Электронный ресурс]: </w:t>
      </w:r>
      <w:proofErr w:type="spellStart"/>
      <w:proofErr w:type="gramStart"/>
      <w:r w:rsidRPr="000D4D60">
        <w:rPr>
          <w:rFonts w:eastAsia="Times New Roman"/>
          <w:szCs w:val="28"/>
        </w:rPr>
        <w:t>учебно</w:t>
      </w:r>
      <w:proofErr w:type="spellEnd"/>
      <w:r w:rsidRPr="000D4D60">
        <w:rPr>
          <w:rFonts w:eastAsia="Times New Roman"/>
          <w:szCs w:val="28"/>
        </w:rPr>
        <w:t xml:space="preserve"> методическое</w:t>
      </w:r>
      <w:proofErr w:type="gramEnd"/>
      <w:r w:rsidRPr="000D4D60">
        <w:rPr>
          <w:rFonts w:eastAsia="Times New Roman"/>
          <w:szCs w:val="28"/>
        </w:rPr>
        <w:t xml:space="preserve"> пособие / </w:t>
      </w:r>
      <w:proofErr w:type="spellStart"/>
      <w:r w:rsidRPr="000D4D60">
        <w:rPr>
          <w:rFonts w:eastAsia="Times New Roman"/>
          <w:szCs w:val="28"/>
        </w:rPr>
        <w:t>Ю.П.Кораблин</w:t>
      </w:r>
      <w:proofErr w:type="spellEnd"/>
      <w:r w:rsidRPr="000D4D60">
        <w:rPr>
          <w:rFonts w:eastAsia="Times New Roman"/>
          <w:szCs w:val="28"/>
        </w:rPr>
        <w:t xml:space="preserve">, </w:t>
      </w:r>
      <w:proofErr w:type="spellStart"/>
      <w:r w:rsidRPr="000D4D60">
        <w:rPr>
          <w:rFonts w:eastAsia="Times New Roman"/>
          <w:szCs w:val="28"/>
        </w:rPr>
        <w:t>В.П.Сыромятников</w:t>
      </w:r>
      <w:proofErr w:type="spellEnd"/>
      <w:r w:rsidRPr="000D4D60">
        <w:rPr>
          <w:rFonts w:eastAsia="Times New Roman"/>
          <w:szCs w:val="28"/>
        </w:rPr>
        <w:t>, Л.А. Скворцова – М.: РТУ МИРЭА, 2020. – 1 электрон. опт. диск (CD-ROM)</w:t>
      </w:r>
    </w:p>
    <w:p w14:paraId="1D3A0EF8" w14:textId="1D7C800E" w:rsidR="00571C68" w:rsidRPr="000D4D60" w:rsidRDefault="00571C68" w:rsidP="00571C68">
      <w:pPr>
        <w:pStyle w:val="ad"/>
        <w:numPr>
          <w:ilvl w:val="0"/>
          <w:numId w:val="9"/>
        </w:numPr>
        <w:rPr>
          <w:rFonts w:eastAsia="Times New Roman"/>
          <w:szCs w:val="28"/>
        </w:rPr>
      </w:pPr>
      <w:r w:rsidRPr="000D4D60">
        <w:rPr>
          <w:rFonts w:eastAsia="Times New Roman"/>
          <w:szCs w:val="28"/>
        </w:rPr>
        <w:t xml:space="preserve">Курс: Структуры и алгоритмы обработки данных. Часть 2 [Электронный ресурс]. </w:t>
      </w:r>
      <w:proofErr w:type="gramStart"/>
      <w:r w:rsidRPr="000D4D60">
        <w:rPr>
          <w:rFonts w:eastAsia="Times New Roman"/>
          <w:szCs w:val="28"/>
        </w:rPr>
        <w:t>URL:https://online-edu.mirea.ru/course/view.php?id=4020</w:t>
      </w:r>
      <w:proofErr w:type="gramEnd"/>
      <w:r w:rsidRPr="000D4D60">
        <w:rPr>
          <w:rFonts w:eastAsia="Times New Roman"/>
          <w:szCs w:val="28"/>
        </w:rPr>
        <w:t xml:space="preserve"> (дата обращения 20.09.2023).</w:t>
      </w:r>
    </w:p>
    <w:sectPr w:rsidR="00571C68" w:rsidRPr="000D4D60" w:rsidSect="0035554C">
      <w:footerReference w:type="default" r:id="rId29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01C666" w14:textId="77777777" w:rsidR="00A60DA4" w:rsidRDefault="00A60DA4" w:rsidP="00DC2F97">
      <w:pPr>
        <w:spacing w:after="0" w:line="240" w:lineRule="auto"/>
      </w:pPr>
      <w:r>
        <w:separator/>
      </w:r>
    </w:p>
  </w:endnote>
  <w:endnote w:type="continuationSeparator" w:id="0">
    <w:p w14:paraId="44927582" w14:textId="77777777" w:rsidR="00A60DA4" w:rsidRDefault="00A60DA4" w:rsidP="00DC2F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57781347"/>
      <w:docPartObj>
        <w:docPartGallery w:val="Page Numbers (Bottom of Page)"/>
        <w:docPartUnique/>
      </w:docPartObj>
    </w:sdtPr>
    <w:sdtContent>
      <w:p w14:paraId="3E5F4A10" w14:textId="77777777" w:rsidR="00A5717E" w:rsidRDefault="00A5717E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71641">
          <w:rPr>
            <w:noProof/>
          </w:rPr>
          <w:t>4</w:t>
        </w:r>
        <w:r>
          <w:fldChar w:fldCharType="end"/>
        </w:r>
      </w:p>
    </w:sdtContent>
  </w:sdt>
  <w:p w14:paraId="68A90F38" w14:textId="77777777" w:rsidR="00A5717E" w:rsidRDefault="00A5717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20F5D3" w14:textId="77777777" w:rsidR="00A60DA4" w:rsidRDefault="00A60DA4" w:rsidP="00DC2F97">
      <w:pPr>
        <w:spacing w:after="0" w:line="240" w:lineRule="auto"/>
      </w:pPr>
      <w:r>
        <w:separator/>
      </w:r>
    </w:p>
  </w:footnote>
  <w:footnote w:type="continuationSeparator" w:id="0">
    <w:p w14:paraId="763CECE5" w14:textId="77777777" w:rsidR="00A60DA4" w:rsidRDefault="00A60DA4" w:rsidP="00DC2F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45021"/>
    <w:multiLevelType w:val="hybridMultilevel"/>
    <w:tmpl w:val="9C02624C"/>
    <w:lvl w:ilvl="0" w:tplc="04190017">
      <w:start w:val="1"/>
      <w:numFmt w:val="lowerLetter"/>
      <w:lvlText w:val="%1)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" w15:restartNumberingAfterBreak="0">
    <w:nsid w:val="116C1B2A"/>
    <w:multiLevelType w:val="hybridMultilevel"/>
    <w:tmpl w:val="8778A35C"/>
    <w:lvl w:ilvl="0" w:tplc="04190017">
      <w:start w:val="1"/>
      <w:numFmt w:val="lowerLetter"/>
      <w:lvlText w:val="%1)"/>
      <w:lvlJc w:val="left"/>
      <w:pPr>
        <w:ind w:left="2145" w:hanging="360"/>
      </w:pPr>
    </w:lvl>
    <w:lvl w:ilvl="1" w:tplc="04190019" w:tentative="1">
      <w:start w:val="1"/>
      <w:numFmt w:val="lowerLetter"/>
      <w:lvlText w:val="%2."/>
      <w:lvlJc w:val="left"/>
      <w:pPr>
        <w:ind w:left="2865" w:hanging="360"/>
      </w:pPr>
    </w:lvl>
    <w:lvl w:ilvl="2" w:tplc="0419001B" w:tentative="1">
      <w:start w:val="1"/>
      <w:numFmt w:val="lowerRoman"/>
      <w:lvlText w:val="%3."/>
      <w:lvlJc w:val="right"/>
      <w:pPr>
        <w:ind w:left="3585" w:hanging="180"/>
      </w:pPr>
    </w:lvl>
    <w:lvl w:ilvl="3" w:tplc="0419000F" w:tentative="1">
      <w:start w:val="1"/>
      <w:numFmt w:val="decimal"/>
      <w:lvlText w:val="%4."/>
      <w:lvlJc w:val="left"/>
      <w:pPr>
        <w:ind w:left="4305" w:hanging="360"/>
      </w:pPr>
    </w:lvl>
    <w:lvl w:ilvl="4" w:tplc="04190019" w:tentative="1">
      <w:start w:val="1"/>
      <w:numFmt w:val="lowerLetter"/>
      <w:lvlText w:val="%5."/>
      <w:lvlJc w:val="left"/>
      <w:pPr>
        <w:ind w:left="5025" w:hanging="360"/>
      </w:pPr>
    </w:lvl>
    <w:lvl w:ilvl="5" w:tplc="0419001B" w:tentative="1">
      <w:start w:val="1"/>
      <w:numFmt w:val="lowerRoman"/>
      <w:lvlText w:val="%6."/>
      <w:lvlJc w:val="right"/>
      <w:pPr>
        <w:ind w:left="5745" w:hanging="180"/>
      </w:pPr>
    </w:lvl>
    <w:lvl w:ilvl="6" w:tplc="0419000F" w:tentative="1">
      <w:start w:val="1"/>
      <w:numFmt w:val="decimal"/>
      <w:lvlText w:val="%7."/>
      <w:lvlJc w:val="left"/>
      <w:pPr>
        <w:ind w:left="6465" w:hanging="360"/>
      </w:pPr>
    </w:lvl>
    <w:lvl w:ilvl="7" w:tplc="04190019" w:tentative="1">
      <w:start w:val="1"/>
      <w:numFmt w:val="lowerLetter"/>
      <w:lvlText w:val="%8."/>
      <w:lvlJc w:val="left"/>
      <w:pPr>
        <w:ind w:left="7185" w:hanging="360"/>
      </w:pPr>
    </w:lvl>
    <w:lvl w:ilvl="8" w:tplc="0419001B" w:tentative="1">
      <w:start w:val="1"/>
      <w:numFmt w:val="lowerRoman"/>
      <w:lvlText w:val="%9."/>
      <w:lvlJc w:val="right"/>
      <w:pPr>
        <w:ind w:left="7905" w:hanging="180"/>
      </w:pPr>
    </w:lvl>
  </w:abstractNum>
  <w:abstractNum w:abstractNumId="2" w15:restartNumberingAfterBreak="0">
    <w:nsid w:val="143E4541"/>
    <w:multiLevelType w:val="multilevel"/>
    <w:tmpl w:val="0D025B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7A6BA6"/>
    <w:multiLevelType w:val="hybridMultilevel"/>
    <w:tmpl w:val="0F42D6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5973F2"/>
    <w:multiLevelType w:val="multilevel"/>
    <w:tmpl w:val="9BFC9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A683CF3"/>
    <w:multiLevelType w:val="multilevel"/>
    <w:tmpl w:val="D7428B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098189C"/>
    <w:multiLevelType w:val="hybridMultilevel"/>
    <w:tmpl w:val="AB48978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" w15:restartNumberingAfterBreak="0">
    <w:nsid w:val="576920D7"/>
    <w:multiLevelType w:val="multilevel"/>
    <w:tmpl w:val="0A0A5D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C560E0F"/>
    <w:multiLevelType w:val="multilevel"/>
    <w:tmpl w:val="F424C0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493253C"/>
    <w:multiLevelType w:val="multilevel"/>
    <w:tmpl w:val="5896D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778443A"/>
    <w:multiLevelType w:val="hybridMultilevel"/>
    <w:tmpl w:val="6F708CF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685842CC"/>
    <w:multiLevelType w:val="hybridMultilevel"/>
    <w:tmpl w:val="C1E4F0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1F57B7"/>
    <w:multiLevelType w:val="hybridMultilevel"/>
    <w:tmpl w:val="6F708CF4"/>
    <w:lvl w:ilvl="0" w:tplc="FFFFFFFF">
      <w:start w:val="1"/>
      <w:numFmt w:val="decimal"/>
      <w:lvlText w:val="%1."/>
      <w:lvlJc w:val="left"/>
      <w:pPr>
        <w:ind w:left="1571" w:hanging="360"/>
      </w:p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6EA50D87"/>
    <w:multiLevelType w:val="multilevel"/>
    <w:tmpl w:val="50763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3926AD4"/>
    <w:multiLevelType w:val="multilevel"/>
    <w:tmpl w:val="129AF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4692D43"/>
    <w:multiLevelType w:val="hybridMultilevel"/>
    <w:tmpl w:val="31C012E0"/>
    <w:lvl w:ilvl="0" w:tplc="04190019">
      <w:start w:val="1"/>
      <w:numFmt w:val="lowerLetter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 w16cid:durableId="631331302">
    <w:abstractNumId w:val="3"/>
  </w:num>
  <w:num w:numId="2" w16cid:durableId="736712712">
    <w:abstractNumId w:val="0"/>
  </w:num>
  <w:num w:numId="3" w16cid:durableId="922642092">
    <w:abstractNumId w:val="1"/>
  </w:num>
  <w:num w:numId="4" w16cid:durableId="738138496">
    <w:abstractNumId w:val="15"/>
  </w:num>
  <w:num w:numId="5" w16cid:durableId="758330345">
    <w:abstractNumId w:val="4"/>
  </w:num>
  <w:num w:numId="6" w16cid:durableId="1505432727">
    <w:abstractNumId w:val="8"/>
  </w:num>
  <w:num w:numId="7" w16cid:durableId="2024015735">
    <w:abstractNumId w:val="2"/>
  </w:num>
  <w:num w:numId="8" w16cid:durableId="904727454">
    <w:abstractNumId w:val="7"/>
  </w:num>
  <w:num w:numId="9" w16cid:durableId="1860310823">
    <w:abstractNumId w:val="11"/>
  </w:num>
  <w:num w:numId="10" w16cid:durableId="620041439">
    <w:abstractNumId w:val="10"/>
  </w:num>
  <w:num w:numId="11" w16cid:durableId="1281034377">
    <w:abstractNumId w:val="12"/>
  </w:num>
  <w:num w:numId="12" w16cid:durableId="1470509794">
    <w:abstractNumId w:val="6"/>
  </w:num>
  <w:num w:numId="13" w16cid:durableId="24327247">
    <w:abstractNumId w:val="5"/>
  </w:num>
  <w:num w:numId="14" w16cid:durableId="956447851">
    <w:abstractNumId w:val="14"/>
  </w:num>
  <w:num w:numId="15" w16cid:durableId="168643652">
    <w:abstractNumId w:val="9"/>
  </w:num>
  <w:num w:numId="16" w16cid:durableId="163035226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552E"/>
    <w:rsid w:val="00064EB8"/>
    <w:rsid w:val="00075311"/>
    <w:rsid w:val="000B7109"/>
    <w:rsid w:val="000C1090"/>
    <w:rsid w:val="000D4D60"/>
    <w:rsid w:val="0015178C"/>
    <w:rsid w:val="0016074C"/>
    <w:rsid w:val="0016798C"/>
    <w:rsid w:val="00191879"/>
    <w:rsid w:val="00200FC1"/>
    <w:rsid w:val="002A7EEE"/>
    <w:rsid w:val="002D1687"/>
    <w:rsid w:val="002F01FA"/>
    <w:rsid w:val="002F2F20"/>
    <w:rsid w:val="002F38D9"/>
    <w:rsid w:val="0030283C"/>
    <w:rsid w:val="003178D9"/>
    <w:rsid w:val="00331C9E"/>
    <w:rsid w:val="0035554C"/>
    <w:rsid w:val="00367736"/>
    <w:rsid w:val="00371641"/>
    <w:rsid w:val="00384AAC"/>
    <w:rsid w:val="00385433"/>
    <w:rsid w:val="003A227F"/>
    <w:rsid w:val="003A4C16"/>
    <w:rsid w:val="003D436D"/>
    <w:rsid w:val="003E61D0"/>
    <w:rsid w:val="004338E5"/>
    <w:rsid w:val="00434D0C"/>
    <w:rsid w:val="00436D38"/>
    <w:rsid w:val="0045730D"/>
    <w:rsid w:val="004701F8"/>
    <w:rsid w:val="00476197"/>
    <w:rsid w:val="00480388"/>
    <w:rsid w:val="00490CD7"/>
    <w:rsid w:val="004C739C"/>
    <w:rsid w:val="004E4B84"/>
    <w:rsid w:val="004F0421"/>
    <w:rsid w:val="00500378"/>
    <w:rsid w:val="00512A18"/>
    <w:rsid w:val="00523ABC"/>
    <w:rsid w:val="005647D2"/>
    <w:rsid w:val="00571C68"/>
    <w:rsid w:val="005732D5"/>
    <w:rsid w:val="00577649"/>
    <w:rsid w:val="0059436D"/>
    <w:rsid w:val="005B46F1"/>
    <w:rsid w:val="00652255"/>
    <w:rsid w:val="00667BA5"/>
    <w:rsid w:val="00673012"/>
    <w:rsid w:val="00673483"/>
    <w:rsid w:val="00680B9F"/>
    <w:rsid w:val="00685E1A"/>
    <w:rsid w:val="00687C12"/>
    <w:rsid w:val="0069552E"/>
    <w:rsid w:val="006A626E"/>
    <w:rsid w:val="006D7200"/>
    <w:rsid w:val="006E1CC9"/>
    <w:rsid w:val="00743D2A"/>
    <w:rsid w:val="00760168"/>
    <w:rsid w:val="0076035A"/>
    <w:rsid w:val="00771B6B"/>
    <w:rsid w:val="007755BF"/>
    <w:rsid w:val="00784216"/>
    <w:rsid w:val="0078643D"/>
    <w:rsid w:val="007A0042"/>
    <w:rsid w:val="007E0879"/>
    <w:rsid w:val="00812E66"/>
    <w:rsid w:val="00864D8B"/>
    <w:rsid w:val="00870F89"/>
    <w:rsid w:val="0089090A"/>
    <w:rsid w:val="00893AB1"/>
    <w:rsid w:val="0089667A"/>
    <w:rsid w:val="00896AC3"/>
    <w:rsid w:val="008A18E3"/>
    <w:rsid w:val="008B02EF"/>
    <w:rsid w:val="008B1EEF"/>
    <w:rsid w:val="008B6D49"/>
    <w:rsid w:val="00906A26"/>
    <w:rsid w:val="009077BA"/>
    <w:rsid w:val="009212E0"/>
    <w:rsid w:val="00961DC3"/>
    <w:rsid w:val="00973F8D"/>
    <w:rsid w:val="009A06C1"/>
    <w:rsid w:val="009A6CA2"/>
    <w:rsid w:val="009B1A87"/>
    <w:rsid w:val="009B6952"/>
    <w:rsid w:val="009C51FC"/>
    <w:rsid w:val="009E352B"/>
    <w:rsid w:val="009E7276"/>
    <w:rsid w:val="00A118FD"/>
    <w:rsid w:val="00A411D7"/>
    <w:rsid w:val="00A5717E"/>
    <w:rsid w:val="00A60DA4"/>
    <w:rsid w:val="00A633EF"/>
    <w:rsid w:val="00A67031"/>
    <w:rsid w:val="00A76E3A"/>
    <w:rsid w:val="00A96F53"/>
    <w:rsid w:val="00AA3772"/>
    <w:rsid w:val="00AA49C8"/>
    <w:rsid w:val="00AC2B21"/>
    <w:rsid w:val="00B26456"/>
    <w:rsid w:val="00B34240"/>
    <w:rsid w:val="00B36E11"/>
    <w:rsid w:val="00B72E41"/>
    <w:rsid w:val="00B733EB"/>
    <w:rsid w:val="00B82FF7"/>
    <w:rsid w:val="00B97B5C"/>
    <w:rsid w:val="00BC620B"/>
    <w:rsid w:val="00BE2DB4"/>
    <w:rsid w:val="00C11736"/>
    <w:rsid w:val="00C1448D"/>
    <w:rsid w:val="00C2491C"/>
    <w:rsid w:val="00C33589"/>
    <w:rsid w:val="00C72DD5"/>
    <w:rsid w:val="00C74FCC"/>
    <w:rsid w:val="00C75F6F"/>
    <w:rsid w:val="00CE17C1"/>
    <w:rsid w:val="00D1794B"/>
    <w:rsid w:val="00D26100"/>
    <w:rsid w:val="00D26F3C"/>
    <w:rsid w:val="00D44793"/>
    <w:rsid w:val="00D64565"/>
    <w:rsid w:val="00D66DF1"/>
    <w:rsid w:val="00D76ABF"/>
    <w:rsid w:val="00D860E6"/>
    <w:rsid w:val="00DC2F97"/>
    <w:rsid w:val="00DC3D40"/>
    <w:rsid w:val="00DD02BD"/>
    <w:rsid w:val="00DE3842"/>
    <w:rsid w:val="00DE5526"/>
    <w:rsid w:val="00E07462"/>
    <w:rsid w:val="00E355A1"/>
    <w:rsid w:val="00E61290"/>
    <w:rsid w:val="00E754DD"/>
    <w:rsid w:val="00E831CD"/>
    <w:rsid w:val="00E859BB"/>
    <w:rsid w:val="00ED07E9"/>
    <w:rsid w:val="00EE4D6C"/>
    <w:rsid w:val="00F11E8B"/>
    <w:rsid w:val="00F4197B"/>
    <w:rsid w:val="00F761EB"/>
    <w:rsid w:val="00FB215B"/>
    <w:rsid w:val="00FC3744"/>
    <w:rsid w:val="00FD314A"/>
    <w:rsid w:val="00FD7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C40443"/>
  <w15:chartTrackingRefBased/>
  <w15:docId w15:val="{F45BA8AC-C793-4C73-B5CD-5189C5859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283C"/>
    <w:rPr>
      <w:rFonts w:ascii="Times New Roman" w:eastAsiaTheme="minorEastAsia" w:hAnsi="Times New Roman" w:cs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9552E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67736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D4D6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9552E"/>
    <w:rPr>
      <w:rFonts w:ascii="Times New Roman" w:eastAsiaTheme="majorEastAsia" w:hAnsi="Times New Roman" w:cstheme="majorBidi"/>
      <w:b/>
      <w:sz w:val="36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69552E"/>
    <w:pPr>
      <w:outlineLvl w:val="9"/>
    </w:pPr>
  </w:style>
  <w:style w:type="paragraph" w:styleId="a4">
    <w:name w:val="Subtitle"/>
    <w:basedOn w:val="a"/>
    <w:next w:val="a"/>
    <w:link w:val="a5"/>
    <w:uiPriority w:val="11"/>
    <w:qFormat/>
    <w:rsid w:val="0069552E"/>
    <w:pPr>
      <w:numPr>
        <w:ilvl w:val="1"/>
      </w:numPr>
    </w:pPr>
    <w:rPr>
      <w:rFonts w:cstheme="minorBidi"/>
      <w:b/>
      <w:spacing w:val="15"/>
    </w:rPr>
  </w:style>
  <w:style w:type="character" w:customStyle="1" w:styleId="a5">
    <w:name w:val="Подзаголовок Знак"/>
    <w:basedOn w:val="a0"/>
    <w:link w:val="a4"/>
    <w:uiPriority w:val="11"/>
    <w:rsid w:val="0069552E"/>
    <w:rPr>
      <w:rFonts w:ascii="Times New Roman" w:eastAsiaTheme="minorEastAsia" w:hAnsi="Times New Roman"/>
      <w:b/>
      <w:spacing w:val="15"/>
      <w:sz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67736"/>
    <w:rPr>
      <w:rFonts w:ascii="Times New Roman" w:eastAsiaTheme="majorEastAsia" w:hAnsi="Times New Roman" w:cstheme="majorBidi"/>
      <w:b/>
      <w:sz w:val="32"/>
      <w:szCs w:val="26"/>
      <w:lang w:eastAsia="ru-RU"/>
    </w:rPr>
  </w:style>
  <w:style w:type="table" w:styleId="a6">
    <w:name w:val="Table Grid"/>
    <w:basedOn w:val="a1"/>
    <w:uiPriority w:val="39"/>
    <w:rsid w:val="00331C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DC2F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C2F97"/>
    <w:rPr>
      <w:rFonts w:ascii="Times New Roman" w:eastAsiaTheme="minorEastAsia" w:hAnsi="Times New Roman" w:cs="Times New Roman"/>
      <w:sz w:val="28"/>
      <w:lang w:eastAsia="ru-RU"/>
    </w:rPr>
  </w:style>
  <w:style w:type="paragraph" w:styleId="a9">
    <w:name w:val="footer"/>
    <w:basedOn w:val="a"/>
    <w:link w:val="aa"/>
    <w:uiPriority w:val="99"/>
    <w:unhideWhenUsed/>
    <w:rsid w:val="00DC2F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C2F97"/>
    <w:rPr>
      <w:rFonts w:ascii="Times New Roman" w:eastAsiaTheme="minorEastAsia" w:hAnsi="Times New Roman" w:cs="Times New Roman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5554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5554C"/>
    <w:pPr>
      <w:spacing w:after="100"/>
      <w:ind w:left="280"/>
    </w:pPr>
  </w:style>
  <w:style w:type="character" w:styleId="ab">
    <w:name w:val="Hyperlink"/>
    <w:basedOn w:val="a0"/>
    <w:uiPriority w:val="99"/>
    <w:unhideWhenUsed/>
    <w:rsid w:val="0035554C"/>
    <w:rPr>
      <w:color w:val="0563C1" w:themeColor="hyperlink"/>
      <w:u w:val="single"/>
    </w:rPr>
  </w:style>
  <w:style w:type="character" w:styleId="ac">
    <w:name w:val="Placeholder Text"/>
    <w:basedOn w:val="a0"/>
    <w:uiPriority w:val="99"/>
    <w:semiHidden/>
    <w:rsid w:val="00A5717E"/>
    <w:rPr>
      <w:color w:val="808080"/>
    </w:rPr>
  </w:style>
  <w:style w:type="paragraph" w:styleId="ad">
    <w:name w:val="List Paragraph"/>
    <w:basedOn w:val="a"/>
    <w:uiPriority w:val="34"/>
    <w:qFormat/>
    <w:rsid w:val="00FD785A"/>
    <w:pPr>
      <w:ind w:left="720"/>
      <w:contextualSpacing/>
    </w:pPr>
  </w:style>
  <w:style w:type="paragraph" w:styleId="ae">
    <w:name w:val="Normal (Web)"/>
    <w:basedOn w:val="a"/>
    <w:uiPriority w:val="99"/>
    <w:semiHidden/>
    <w:unhideWhenUsed/>
    <w:rsid w:val="006A626E"/>
    <w:rPr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6A626E"/>
    <w:rPr>
      <w:rFonts w:ascii="Courier New" w:eastAsia="Times New Roman" w:hAnsi="Courier New" w:cs="Courier New"/>
      <w:sz w:val="20"/>
      <w:szCs w:val="20"/>
    </w:rPr>
  </w:style>
  <w:style w:type="table" w:styleId="12">
    <w:name w:val="Plain Table 1"/>
    <w:basedOn w:val="a1"/>
    <w:uiPriority w:val="41"/>
    <w:rsid w:val="0059436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30">
    <w:name w:val="Заголовок 3 Знак"/>
    <w:basedOn w:val="a0"/>
    <w:link w:val="3"/>
    <w:uiPriority w:val="9"/>
    <w:rsid w:val="000D4D6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0C1090"/>
    <w:pPr>
      <w:tabs>
        <w:tab w:val="right" w:leader="dot" w:pos="9345"/>
      </w:tabs>
      <w:spacing w:after="100"/>
      <w:ind w:left="560"/>
    </w:pPr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62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4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5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76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2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8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9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0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2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7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1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63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34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7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61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BF041D-D0F1-4802-9A6A-A27167B91A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15</Pages>
  <Words>1746</Words>
  <Characters>9958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</dc:creator>
  <cp:keywords/>
  <dc:description/>
  <cp:lastModifiedBy>Юрий Утенков</cp:lastModifiedBy>
  <cp:revision>31</cp:revision>
  <cp:lastPrinted>2021-09-18T08:59:00Z</cp:lastPrinted>
  <dcterms:created xsi:type="dcterms:W3CDTF">2023-10-01T21:46:00Z</dcterms:created>
  <dcterms:modified xsi:type="dcterms:W3CDTF">2023-10-11T20:44:00Z</dcterms:modified>
</cp:coreProperties>
</file>