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80C083" w14:textId="77777777" w:rsidR="005C2EEE" w:rsidRDefault="005C2EEE" w:rsidP="003C3773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sz w:val="28"/>
          <w:szCs w:val="28"/>
        </w:rPr>
      </w:pPr>
      <w:r w:rsidRPr="00594D56">
        <w:rPr>
          <w:sz w:val="28"/>
          <w:szCs w:val="28"/>
        </w:rPr>
        <w:t>Какое высказывание наиболее полно</w:t>
      </w:r>
      <w:r>
        <w:rPr>
          <w:sz w:val="28"/>
          <w:szCs w:val="28"/>
        </w:rPr>
        <w:t xml:space="preserve"> </w:t>
      </w:r>
      <w:r w:rsidRPr="00594D56">
        <w:rPr>
          <w:sz w:val="28"/>
          <w:szCs w:val="28"/>
        </w:rPr>
        <w:t>характеризует особенности проектной</w:t>
      </w:r>
      <w:r>
        <w:rPr>
          <w:sz w:val="28"/>
          <w:szCs w:val="28"/>
        </w:rPr>
        <w:t xml:space="preserve"> </w:t>
      </w:r>
      <w:r w:rsidRPr="00594D56">
        <w:rPr>
          <w:sz w:val="28"/>
          <w:szCs w:val="28"/>
        </w:rPr>
        <w:t>организационной структуры?</w:t>
      </w:r>
      <w:r>
        <w:rPr>
          <w:sz w:val="28"/>
          <w:szCs w:val="28"/>
        </w:rPr>
        <w:t xml:space="preserve"> </w:t>
      </w:r>
      <w:r w:rsidRPr="00594D56">
        <w:rPr>
          <w:color w:val="FF0000"/>
          <w:sz w:val="28"/>
          <w:szCs w:val="28"/>
        </w:rPr>
        <w:t>Это временная структура на период…</w:t>
      </w:r>
    </w:p>
    <w:p w14:paraId="32662DF1" w14:textId="77777777" w:rsidR="005C2EEE" w:rsidRDefault="005C2EEE" w:rsidP="003C3773">
      <w:pPr>
        <w:spacing w:after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488E273" wp14:editId="32642EB8">
            <wp:extent cx="1645920" cy="17938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53EA" w14:textId="77777777" w:rsidR="005C2EEE" w:rsidRPr="00594D56" w:rsidRDefault="005C2EEE" w:rsidP="003C3773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94D56">
        <w:rPr>
          <w:sz w:val="28"/>
          <w:szCs w:val="28"/>
        </w:rPr>
        <w:t>Какое высказывание наиболее полно</w:t>
      </w:r>
      <w:r>
        <w:rPr>
          <w:sz w:val="28"/>
          <w:szCs w:val="28"/>
        </w:rPr>
        <w:t xml:space="preserve"> </w:t>
      </w:r>
      <w:r w:rsidRPr="00594D56">
        <w:rPr>
          <w:sz w:val="28"/>
          <w:szCs w:val="28"/>
        </w:rPr>
        <w:t>характеризует особенности линейной</w:t>
      </w:r>
      <w:r>
        <w:rPr>
          <w:sz w:val="28"/>
          <w:szCs w:val="28"/>
        </w:rPr>
        <w:t xml:space="preserve"> </w:t>
      </w:r>
      <w:r w:rsidRPr="00594D56">
        <w:rPr>
          <w:sz w:val="28"/>
          <w:szCs w:val="28"/>
        </w:rPr>
        <w:t>организационной структуры?</w:t>
      </w:r>
      <w:r>
        <w:rPr>
          <w:sz w:val="28"/>
          <w:szCs w:val="28"/>
        </w:rPr>
        <w:t xml:space="preserve"> </w:t>
      </w:r>
      <w:r w:rsidRPr="00594D56">
        <w:rPr>
          <w:color w:val="FF0000"/>
          <w:sz w:val="28"/>
          <w:szCs w:val="28"/>
        </w:rPr>
        <w:t>Подразделения подчиняются…</w:t>
      </w:r>
    </w:p>
    <w:p w14:paraId="5588F7EC" w14:textId="77777777" w:rsidR="005C2EEE" w:rsidRDefault="005C2EEE" w:rsidP="003C3773">
      <w:pPr>
        <w:spacing w:after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861139F" wp14:editId="4F3A9F3D">
            <wp:extent cx="1704340" cy="1853565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0434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F041" w14:textId="77777777" w:rsidR="005C2EEE" w:rsidRPr="00594D56" w:rsidRDefault="005C2EEE" w:rsidP="003C3773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94D56">
        <w:rPr>
          <w:sz w:val="28"/>
          <w:szCs w:val="28"/>
        </w:rPr>
        <w:t>На рисунке ниже представлен ресурсоемкий</w:t>
      </w:r>
      <w:r>
        <w:rPr>
          <w:sz w:val="28"/>
          <w:szCs w:val="28"/>
        </w:rPr>
        <w:t xml:space="preserve"> </w:t>
      </w:r>
      <w:r w:rsidRPr="00594D56">
        <w:rPr>
          <w:sz w:val="28"/>
          <w:szCs w:val="28"/>
        </w:rPr>
        <w:t>узел, под которым понимается узел с</w:t>
      </w:r>
      <w:r>
        <w:rPr>
          <w:sz w:val="28"/>
          <w:szCs w:val="28"/>
        </w:rPr>
        <w:t xml:space="preserve"> </w:t>
      </w:r>
      <w:r w:rsidRPr="00594D56">
        <w:rPr>
          <w:sz w:val="28"/>
          <w:szCs w:val="28"/>
        </w:rPr>
        <w:t>процессором и памятью, необходимыми дл</w:t>
      </w:r>
      <w:r>
        <w:rPr>
          <w:sz w:val="28"/>
          <w:szCs w:val="28"/>
        </w:rPr>
        <w:t xml:space="preserve">я </w:t>
      </w:r>
      <w:r w:rsidRPr="00594D56">
        <w:rPr>
          <w:sz w:val="28"/>
          <w:szCs w:val="28"/>
        </w:rPr>
        <w:t>выполнения исполняемых компонентов?</w:t>
      </w:r>
      <w:r>
        <w:rPr>
          <w:sz w:val="28"/>
          <w:szCs w:val="28"/>
        </w:rPr>
        <w:t xml:space="preserve"> </w:t>
      </w:r>
      <w:r w:rsidRPr="00594D56">
        <w:rPr>
          <w:color w:val="FF0000"/>
          <w:sz w:val="28"/>
          <w:szCs w:val="28"/>
        </w:rPr>
        <w:t>Да.</w:t>
      </w:r>
    </w:p>
    <w:p w14:paraId="335CA716" w14:textId="77777777" w:rsidR="005C2EEE" w:rsidRDefault="005C2EEE" w:rsidP="003C3773">
      <w:pPr>
        <w:spacing w:after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6FBD741" wp14:editId="567DA843">
            <wp:extent cx="2036445" cy="2794000"/>
            <wp:effectExtent l="0" t="0" r="1905" b="635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B6B0" w14:textId="77777777" w:rsidR="005C2EEE" w:rsidRDefault="005C2EEE" w:rsidP="003C3773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Pr="00594D56">
        <w:rPr>
          <w:sz w:val="28"/>
          <w:szCs w:val="28"/>
        </w:rPr>
        <w:t>Сущность, обладающая уникальностью и</w:t>
      </w:r>
      <w:r>
        <w:rPr>
          <w:sz w:val="28"/>
          <w:szCs w:val="28"/>
        </w:rPr>
        <w:t xml:space="preserve"> </w:t>
      </w:r>
      <w:r w:rsidRPr="00594D56">
        <w:rPr>
          <w:sz w:val="28"/>
          <w:szCs w:val="28"/>
        </w:rPr>
        <w:t>инкапсулирующая в себе состояние и</w:t>
      </w:r>
      <w:r>
        <w:rPr>
          <w:sz w:val="28"/>
          <w:szCs w:val="28"/>
        </w:rPr>
        <w:t xml:space="preserve"> </w:t>
      </w:r>
      <w:r w:rsidRPr="00594D56">
        <w:rPr>
          <w:sz w:val="28"/>
          <w:szCs w:val="28"/>
        </w:rPr>
        <w:t>поведение- это</w:t>
      </w:r>
      <w:r>
        <w:rPr>
          <w:sz w:val="28"/>
          <w:szCs w:val="28"/>
        </w:rPr>
        <w:t xml:space="preserve"> </w:t>
      </w:r>
      <w:r w:rsidRPr="00594D56">
        <w:rPr>
          <w:color w:val="FF0000"/>
          <w:sz w:val="28"/>
          <w:szCs w:val="28"/>
          <w:lang w:val="en-US"/>
        </w:rPr>
        <w:t>Object</w:t>
      </w:r>
      <w:r w:rsidRPr="00594D56">
        <w:rPr>
          <w:sz w:val="28"/>
          <w:szCs w:val="28"/>
        </w:rPr>
        <w:t>.</w:t>
      </w:r>
    </w:p>
    <w:p w14:paraId="25A73131" w14:textId="77777777" w:rsidR="005C2EEE" w:rsidRDefault="005C2EEE" w:rsidP="003C3773">
      <w:pPr>
        <w:spacing w:after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DACEF67" wp14:editId="5E690CD2">
            <wp:extent cx="2201545" cy="1291590"/>
            <wp:effectExtent l="0" t="0" r="8255" b="381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E192" w14:textId="5EAF7928" w:rsidR="005C2EEE" w:rsidRDefault="005C2EEE" w:rsidP="003C3773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Установите соотве</w:t>
      </w:r>
      <w:r w:rsidR="002F3E75">
        <w:rPr>
          <w:sz w:val="28"/>
          <w:szCs w:val="28"/>
        </w:rPr>
        <w:t>т</w:t>
      </w:r>
      <w:r>
        <w:rPr>
          <w:sz w:val="28"/>
          <w:szCs w:val="28"/>
        </w:rPr>
        <w:t>ствие:</w:t>
      </w:r>
    </w:p>
    <w:p w14:paraId="7AD85D6D" w14:textId="77777777" w:rsidR="005C2EEE" w:rsidRPr="00F179D3" w:rsidRDefault="005C2EEE" w:rsidP="003C3773">
      <w:pPr>
        <w:spacing w:after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1DBC49" wp14:editId="32CD4138">
            <wp:extent cx="1934210" cy="3225800"/>
            <wp:effectExtent l="0" t="0" r="889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1210" w14:textId="77777777" w:rsidR="005C2EEE" w:rsidRPr="00F179D3" w:rsidRDefault="005C2EEE" w:rsidP="003C3773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F179D3">
        <w:rPr>
          <w:sz w:val="28"/>
          <w:szCs w:val="28"/>
        </w:rPr>
        <w:t xml:space="preserve">Категория вещей, которые имеют общие атрибуты и операции это: (укажите слово в ед. числе в именительном падеже). </w:t>
      </w:r>
      <w:r w:rsidRPr="00F179D3">
        <w:rPr>
          <w:color w:val="FF0000"/>
          <w:sz w:val="28"/>
          <w:szCs w:val="28"/>
        </w:rPr>
        <w:t>Класс</w:t>
      </w:r>
      <w:r w:rsidRPr="00F179D3">
        <w:rPr>
          <w:sz w:val="28"/>
          <w:szCs w:val="28"/>
        </w:rPr>
        <w:t>.</w:t>
      </w:r>
    </w:p>
    <w:p w14:paraId="6112C634" w14:textId="77777777" w:rsidR="005C2EEE" w:rsidRPr="00F179D3" w:rsidRDefault="005C2EEE" w:rsidP="003C3773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F179D3">
        <w:rPr>
          <w:sz w:val="28"/>
          <w:szCs w:val="28"/>
        </w:rPr>
        <w:t>Какой принцип реализует следующее</w:t>
      </w:r>
      <w:r>
        <w:rPr>
          <w:sz w:val="28"/>
          <w:szCs w:val="28"/>
        </w:rPr>
        <w:t xml:space="preserve"> </w:t>
      </w:r>
      <w:r w:rsidRPr="00F179D3">
        <w:rPr>
          <w:sz w:val="28"/>
          <w:szCs w:val="28"/>
        </w:rPr>
        <w:t>утверждение «внутреннее содержание объекта</w:t>
      </w:r>
      <w:r>
        <w:rPr>
          <w:sz w:val="28"/>
          <w:szCs w:val="28"/>
        </w:rPr>
        <w:t xml:space="preserve"> </w:t>
      </w:r>
      <w:r w:rsidRPr="00F179D3">
        <w:rPr>
          <w:sz w:val="28"/>
          <w:szCs w:val="28"/>
        </w:rPr>
        <w:t>скрыто от других объектов»</w:t>
      </w:r>
      <w:r>
        <w:rPr>
          <w:sz w:val="28"/>
          <w:szCs w:val="28"/>
        </w:rPr>
        <w:t xml:space="preserve">. </w:t>
      </w:r>
      <w:r w:rsidRPr="00F179D3">
        <w:rPr>
          <w:color w:val="FF0000"/>
          <w:sz w:val="28"/>
          <w:szCs w:val="28"/>
        </w:rPr>
        <w:t>Инкапсуляция</w:t>
      </w:r>
      <w:r>
        <w:rPr>
          <w:sz w:val="28"/>
          <w:szCs w:val="28"/>
        </w:rPr>
        <w:t>.</w:t>
      </w:r>
    </w:p>
    <w:p w14:paraId="284AA34A" w14:textId="77777777" w:rsidR="005C2EEE" w:rsidRPr="00F179D3" w:rsidRDefault="005C2EEE" w:rsidP="003C3773">
      <w:pPr>
        <w:spacing w:after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74BCF33" wp14:editId="02588071">
            <wp:extent cx="2062480" cy="1098550"/>
            <wp:effectExtent l="0" t="0" r="0" b="635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248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2506" w14:textId="77777777" w:rsidR="005C2EEE" w:rsidRPr="00F179D3" w:rsidRDefault="005C2EEE" w:rsidP="003C3773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К</w:t>
      </w:r>
      <w:r w:rsidRPr="00F179D3">
        <w:rPr>
          <w:sz w:val="28"/>
          <w:szCs w:val="28"/>
        </w:rPr>
        <w:t xml:space="preserve">аким графическим представляется объект на диаграмме последовательности: </w:t>
      </w:r>
      <w:r w:rsidRPr="00F179D3">
        <w:rPr>
          <w:color w:val="FF0000"/>
          <w:sz w:val="28"/>
          <w:szCs w:val="28"/>
        </w:rPr>
        <w:t>Прямоугольник или Прямоугольником</w:t>
      </w:r>
      <w:r w:rsidRPr="00F179D3">
        <w:rPr>
          <w:sz w:val="28"/>
          <w:szCs w:val="28"/>
        </w:rPr>
        <w:t xml:space="preserve">. Тут </w:t>
      </w:r>
      <w:proofErr w:type="spellStart"/>
      <w:r w:rsidRPr="00F179D3">
        <w:rPr>
          <w:sz w:val="28"/>
          <w:szCs w:val="28"/>
        </w:rPr>
        <w:t>хз</w:t>
      </w:r>
      <w:proofErr w:type="spellEnd"/>
      <w:r w:rsidRPr="00F179D3">
        <w:rPr>
          <w:sz w:val="28"/>
          <w:szCs w:val="28"/>
        </w:rPr>
        <w:t xml:space="preserve"> зависит ли ответ от падежа</w:t>
      </w:r>
      <w:r>
        <w:rPr>
          <w:sz w:val="28"/>
          <w:szCs w:val="28"/>
        </w:rPr>
        <w:t>.</w:t>
      </w:r>
    </w:p>
    <w:p w14:paraId="5A043A89" w14:textId="77777777" w:rsidR="005C2EEE" w:rsidRDefault="005C2EEE" w:rsidP="003C3773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Информационная система – это </w:t>
      </w:r>
      <w:r w:rsidRPr="00F179D3">
        <w:rPr>
          <w:color w:val="FF0000"/>
          <w:sz w:val="28"/>
          <w:szCs w:val="28"/>
        </w:rPr>
        <w:t>комплекс информационных ресурсов…</w:t>
      </w:r>
    </w:p>
    <w:p w14:paraId="6F466E10" w14:textId="77777777" w:rsidR="005C2EEE" w:rsidRPr="00F179D3" w:rsidRDefault="005C2EEE" w:rsidP="003C3773">
      <w:pPr>
        <w:spacing w:after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442946" wp14:editId="09F01B15">
            <wp:extent cx="2223770" cy="1750060"/>
            <wp:effectExtent l="0" t="0" r="5080" b="254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075D" w14:textId="3E5FDBA9" w:rsidR="005C2EEE" w:rsidRDefault="005C2EEE" w:rsidP="003C3773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BC54BF">
        <w:rPr>
          <w:sz w:val="28"/>
          <w:szCs w:val="28"/>
        </w:rPr>
        <w:t>К модели проектирования относятся</w:t>
      </w:r>
      <w:r>
        <w:rPr>
          <w:sz w:val="28"/>
          <w:szCs w:val="28"/>
        </w:rPr>
        <w:t xml:space="preserve"> </w:t>
      </w:r>
      <w:r w:rsidRPr="00BC54BF">
        <w:rPr>
          <w:sz w:val="28"/>
          <w:szCs w:val="28"/>
        </w:rPr>
        <w:t>диаграммы:</w:t>
      </w:r>
      <w:r>
        <w:rPr>
          <w:sz w:val="28"/>
          <w:szCs w:val="28"/>
        </w:rPr>
        <w:t xml:space="preserve"> </w:t>
      </w:r>
      <w:r w:rsidRPr="00BC54BF">
        <w:rPr>
          <w:color w:val="FF0000"/>
          <w:sz w:val="28"/>
          <w:szCs w:val="28"/>
        </w:rPr>
        <w:t>Классов, деятельности</w:t>
      </w:r>
      <w:r>
        <w:rPr>
          <w:sz w:val="28"/>
          <w:szCs w:val="28"/>
        </w:rPr>
        <w:t>.</w:t>
      </w:r>
    </w:p>
    <w:p w14:paraId="63758D10" w14:textId="100BF5BB" w:rsidR="005C2EEE" w:rsidRPr="0094301F" w:rsidRDefault="005C2EEE" w:rsidP="003C3773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sz w:val="28"/>
          <w:szCs w:val="28"/>
        </w:rPr>
      </w:pPr>
      <w:r w:rsidRPr="0094301F">
        <w:rPr>
          <w:sz w:val="28"/>
          <w:szCs w:val="28"/>
        </w:rPr>
        <w:t xml:space="preserve">Укажите название связи, которое представлено на рисунке ниже. Укажите словосочетание их двух слов в именительном падеже. </w:t>
      </w:r>
      <w:r w:rsidR="00ED77C5">
        <w:rPr>
          <w:color w:val="FF0000"/>
          <w:sz w:val="28"/>
          <w:szCs w:val="28"/>
        </w:rPr>
        <w:t>Простая</w:t>
      </w:r>
      <w:r w:rsidRPr="0094301F">
        <w:rPr>
          <w:color w:val="FF0000"/>
          <w:sz w:val="28"/>
          <w:szCs w:val="28"/>
        </w:rPr>
        <w:t xml:space="preserve"> ассоциация</w:t>
      </w:r>
      <w:r w:rsidRPr="0094301F">
        <w:rPr>
          <w:sz w:val="28"/>
          <w:szCs w:val="28"/>
        </w:rPr>
        <w:t>.</w:t>
      </w:r>
    </w:p>
    <w:p w14:paraId="2FB17F3F" w14:textId="3598B4A7" w:rsidR="005C2EEE" w:rsidRPr="0094301F" w:rsidRDefault="00ED77C5" w:rsidP="003C3773">
      <w:pPr>
        <w:spacing w:after="0" w:line="360" w:lineRule="auto"/>
        <w:jc w:val="center"/>
        <w:rPr>
          <w:sz w:val="28"/>
          <w:szCs w:val="28"/>
        </w:rPr>
      </w:pPr>
      <w:r w:rsidRPr="00ED77C5">
        <w:rPr>
          <w:noProof/>
          <w:sz w:val="28"/>
          <w:szCs w:val="28"/>
        </w:rPr>
        <w:drawing>
          <wp:inline distT="0" distB="0" distL="0" distR="0" wp14:anchorId="3E572D6E" wp14:editId="3176A8BB">
            <wp:extent cx="3343742" cy="2257740"/>
            <wp:effectExtent l="0" t="0" r="9525" b="9525"/>
            <wp:docPr id="351382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821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64F6" w14:textId="77777777" w:rsidR="005C2EEE" w:rsidRPr="0094301F" w:rsidRDefault="005C2EEE" w:rsidP="003C3773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sz w:val="28"/>
          <w:szCs w:val="28"/>
        </w:rPr>
      </w:pPr>
      <w:r w:rsidRPr="0094301F">
        <w:rPr>
          <w:sz w:val="28"/>
          <w:szCs w:val="28"/>
        </w:rPr>
        <w:t>Какие 3 основных этапа включает управление деятельностью?</w:t>
      </w:r>
      <w:r w:rsidRPr="0094301F">
        <w:rPr>
          <w:noProof/>
          <w:sz w:val="28"/>
          <w:szCs w:val="28"/>
        </w:rPr>
        <w:t xml:space="preserve"> </w:t>
      </w:r>
      <w:r w:rsidRPr="0094301F">
        <w:rPr>
          <w:noProof/>
          <w:color w:val="FF0000"/>
          <w:sz w:val="28"/>
          <w:szCs w:val="28"/>
        </w:rPr>
        <w:t>Анализ, проектирование, реализация</w:t>
      </w:r>
      <w:r w:rsidRPr="0094301F">
        <w:rPr>
          <w:sz w:val="28"/>
          <w:szCs w:val="28"/>
        </w:rPr>
        <w:t>.</w:t>
      </w:r>
    </w:p>
    <w:p w14:paraId="7E0CF95F" w14:textId="77777777" w:rsidR="005C2EEE" w:rsidRDefault="005C2EEE" w:rsidP="003C3773">
      <w:pPr>
        <w:spacing w:after="0" w:line="360" w:lineRule="auto"/>
        <w:jc w:val="center"/>
        <w:rPr>
          <w:sz w:val="28"/>
          <w:szCs w:val="28"/>
        </w:rPr>
      </w:pPr>
      <w:r w:rsidRPr="0094301F">
        <w:rPr>
          <w:noProof/>
          <w:sz w:val="28"/>
          <w:szCs w:val="28"/>
        </w:rPr>
        <w:drawing>
          <wp:inline distT="0" distB="0" distL="0" distR="0" wp14:anchorId="12EF797B" wp14:editId="08142BEB">
            <wp:extent cx="3334215" cy="1695687"/>
            <wp:effectExtent l="0" t="0" r="0" b="0"/>
            <wp:docPr id="477813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134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A0B4" w14:textId="77777777" w:rsidR="005C2EEE" w:rsidRDefault="005C2EEE" w:rsidP="003C3773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sz w:val="28"/>
          <w:szCs w:val="28"/>
        </w:rPr>
      </w:pPr>
      <w:r w:rsidRPr="0094301F">
        <w:rPr>
          <w:sz w:val="28"/>
          <w:szCs w:val="28"/>
        </w:rPr>
        <w:t>К статическим диаграммам UML относятся</w:t>
      </w:r>
      <w:r>
        <w:rPr>
          <w:sz w:val="28"/>
          <w:szCs w:val="28"/>
        </w:rPr>
        <w:t xml:space="preserve"> </w:t>
      </w:r>
      <w:r w:rsidRPr="0094301F">
        <w:rPr>
          <w:sz w:val="28"/>
          <w:szCs w:val="28"/>
        </w:rPr>
        <w:t>(выберите два ответа):</w:t>
      </w:r>
      <w:r>
        <w:rPr>
          <w:sz w:val="28"/>
          <w:szCs w:val="28"/>
        </w:rPr>
        <w:t xml:space="preserve"> </w:t>
      </w:r>
      <w:r w:rsidRPr="0094301F">
        <w:rPr>
          <w:color w:val="FF0000"/>
          <w:sz w:val="28"/>
          <w:szCs w:val="28"/>
        </w:rPr>
        <w:t>Диаграмма классов и диаграмма пакетов</w:t>
      </w:r>
      <w:r>
        <w:rPr>
          <w:sz w:val="28"/>
          <w:szCs w:val="28"/>
        </w:rPr>
        <w:t>.</w:t>
      </w:r>
    </w:p>
    <w:p w14:paraId="4F6D0882" w14:textId="77777777" w:rsidR="005C2EEE" w:rsidRDefault="005C2EEE" w:rsidP="003C3773">
      <w:pPr>
        <w:spacing w:after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E58DBF" wp14:editId="697B94C7">
            <wp:extent cx="3295238" cy="2028571"/>
            <wp:effectExtent l="0" t="0" r="635" b="0"/>
            <wp:docPr id="428973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737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4B61" w14:textId="77777777" w:rsidR="005C2EEE" w:rsidRDefault="005C2EEE" w:rsidP="003C3773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sz w:val="28"/>
          <w:szCs w:val="28"/>
        </w:rPr>
      </w:pPr>
      <w:r w:rsidRPr="0094301F">
        <w:rPr>
          <w:sz w:val="28"/>
          <w:szCs w:val="28"/>
        </w:rPr>
        <w:t xml:space="preserve">Из представленных диаграмм выберите те, которые относятся к статическим: </w:t>
      </w:r>
      <w:r w:rsidRPr="0094301F">
        <w:rPr>
          <w:color w:val="FF0000"/>
          <w:sz w:val="28"/>
          <w:szCs w:val="28"/>
        </w:rPr>
        <w:t>Классов и объектов</w:t>
      </w:r>
      <w:r>
        <w:rPr>
          <w:sz w:val="28"/>
          <w:szCs w:val="28"/>
        </w:rPr>
        <w:t>.</w:t>
      </w:r>
    </w:p>
    <w:p w14:paraId="18148E26" w14:textId="77777777" w:rsidR="005C2EEE" w:rsidRDefault="005C2EEE" w:rsidP="003C3773">
      <w:pPr>
        <w:spacing w:after="0" w:line="360" w:lineRule="auto"/>
        <w:jc w:val="center"/>
        <w:rPr>
          <w:sz w:val="28"/>
          <w:szCs w:val="28"/>
        </w:rPr>
      </w:pPr>
      <w:r w:rsidRPr="0094301F">
        <w:rPr>
          <w:noProof/>
          <w:sz w:val="28"/>
          <w:szCs w:val="28"/>
        </w:rPr>
        <w:drawing>
          <wp:inline distT="0" distB="0" distL="0" distR="0" wp14:anchorId="45077F91" wp14:editId="4BB5BF62">
            <wp:extent cx="3153215" cy="1848108"/>
            <wp:effectExtent l="0" t="0" r="9525" b="0"/>
            <wp:docPr id="1400603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036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0D56" w14:textId="77777777" w:rsidR="005C2EEE" w:rsidRPr="00DB4BA6" w:rsidRDefault="005C2EEE" w:rsidP="003C3773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sz w:val="28"/>
          <w:szCs w:val="28"/>
        </w:rPr>
      </w:pPr>
      <w:r w:rsidRPr="00DB4BA6">
        <w:rPr>
          <w:sz w:val="28"/>
          <w:szCs w:val="28"/>
        </w:rPr>
        <w:t>На представленной диаграмме деятельности не хватает одного</w:t>
      </w:r>
      <w:r>
        <w:rPr>
          <w:sz w:val="28"/>
          <w:szCs w:val="28"/>
        </w:rPr>
        <w:t xml:space="preserve"> </w:t>
      </w:r>
      <w:r w:rsidRPr="00DB4BA6">
        <w:rPr>
          <w:sz w:val="28"/>
          <w:szCs w:val="28"/>
        </w:rPr>
        <w:t>элемента. Определить, что это за элемент.</w:t>
      </w:r>
      <w:r>
        <w:rPr>
          <w:sz w:val="28"/>
          <w:szCs w:val="28"/>
        </w:rPr>
        <w:t xml:space="preserve"> </w:t>
      </w:r>
      <w:r w:rsidRPr="00DB4BA6">
        <w:rPr>
          <w:color w:val="FF0000"/>
          <w:sz w:val="28"/>
          <w:szCs w:val="28"/>
        </w:rPr>
        <w:t>Узел принятия решения или выбора</w:t>
      </w:r>
      <w:r>
        <w:rPr>
          <w:color w:val="FF0000"/>
          <w:sz w:val="28"/>
          <w:szCs w:val="28"/>
        </w:rPr>
        <w:t>.</w:t>
      </w:r>
    </w:p>
    <w:p w14:paraId="35728BA9" w14:textId="77777777" w:rsidR="005C2EEE" w:rsidRDefault="005C2EEE" w:rsidP="003C3773">
      <w:pPr>
        <w:spacing w:after="0" w:line="360" w:lineRule="auto"/>
        <w:jc w:val="center"/>
        <w:rPr>
          <w:sz w:val="28"/>
          <w:szCs w:val="28"/>
        </w:rPr>
      </w:pPr>
      <w:r w:rsidRPr="00DB4BA6">
        <w:rPr>
          <w:noProof/>
          <w:sz w:val="28"/>
          <w:szCs w:val="28"/>
        </w:rPr>
        <w:lastRenderedPageBreak/>
        <w:drawing>
          <wp:inline distT="0" distB="0" distL="0" distR="0" wp14:anchorId="167BE70C" wp14:editId="2A5B8609">
            <wp:extent cx="3258005" cy="6401693"/>
            <wp:effectExtent l="0" t="0" r="0" b="0"/>
            <wp:docPr id="1463779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792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B00F" w14:textId="77777777" w:rsidR="005C2EEE" w:rsidRDefault="005C2EEE" w:rsidP="003C3773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sz w:val="28"/>
          <w:szCs w:val="28"/>
        </w:rPr>
      </w:pPr>
      <w:r w:rsidRPr="00DB4BA6">
        <w:rPr>
          <w:sz w:val="28"/>
          <w:szCs w:val="28"/>
        </w:rPr>
        <w:t>На представленной ниже диаграмме</w:t>
      </w:r>
      <w:r>
        <w:rPr>
          <w:sz w:val="28"/>
          <w:szCs w:val="28"/>
        </w:rPr>
        <w:t xml:space="preserve"> </w:t>
      </w:r>
      <w:r w:rsidRPr="00DB4BA6">
        <w:rPr>
          <w:sz w:val="28"/>
          <w:szCs w:val="28"/>
        </w:rPr>
        <w:t>компонентов укажите</w:t>
      </w:r>
      <w:r>
        <w:rPr>
          <w:sz w:val="28"/>
          <w:szCs w:val="28"/>
        </w:rPr>
        <w:t xml:space="preserve"> </w:t>
      </w:r>
      <w:r w:rsidRPr="00DB4BA6">
        <w:rPr>
          <w:sz w:val="28"/>
          <w:szCs w:val="28"/>
        </w:rPr>
        <w:t>интерфейсы, которые</w:t>
      </w:r>
      <w:r>
        <w:rPr>
          <w:sz w:val="28"/>
          <w:szCs w:val="28"/>
        </w:rPr>
        <w:t xml:space="preserve"> </w:t>
      </w:r>
      <w:r w:rsidRPr="00DB4BA6">
        <w:rPr>
          <w:sz w:val="28"/>
          <w:szCs w:val="28"/>
        </w:rPr>
        <w:t>являются требуемыми. Интерфейсы с указанием Заказываемый товар</w:t>
      </w:r>
      <w:r>
        <w:rPr>
          <w:sz w:val="28"/>
          <w:szCs w:val="28"/>
        </w:rPr>
        <w:t xml:space="preserve"> </w:t>
      </w:r>
      <w:r w:rsidRPr="00DB4BA6">
        <w:rPr>
          <w:sz w:val="28"/>
          <w:szCs w:val="28"/>
        </w:rPr>
        <w:t>не рассматривайте.</w:t>
      </w:r>
      <w:r>
        <w:rPr>
          <w:sz w:val="28"/>
          <w:szCs w:val="28"/>
        </w:rPr>
        <w:t xml:space="preserve"> </w:t>
      </w:r>
      <w:r w:rsidRPr="00C80987">
        <w:rPr>
          <w:color w:val="FF0000"/>
          <w:sz w:val="28"/>
          <w:szCs w:val="28"/>
        </w:rPr>
        <w:t>Счет-фактура, клиент</w:t>
      </w:r>
      <w:r>
        <w:rPr>
          <w:sz w:val="28"/>
          <w:szCs w:val="28"/>
        </w:rPr>
        <w:t>.</w:t>
      </w:r>
    </w:p>
    <w:p w14:paraId="5FC2E4DF" w14:textId="77777777" w:rsidR="005C2EEE" w:rsidRDefault="005C2EEE" w:rsidP="003C3773">
      <w:pPr>
        <w:spacing w:after="0" w:line="360" w:lineRule="auto"/>
        <w:jc w:val="center"/>
        <w:rPr>
          <w:sz w:val="28"/>
          <w:szCs w:val="28"/>
        </w:rPr>
      </w:pPr>
      <w:r w:rsidRPr="00C80987">
        <w:rPr>
          <w:noProof/>
          <w:sz w:val="28"/>
          <w:szCs w:val="28"/>
        </w:rPr>
        <w:lastRenderedPageBreak/>
        <w:drawing>
          <wp:inline distT="0" distB="0" distL="0" distR="0" wp14:anchorId="1431D679" wp14:editId="56FD9335">
            <wp:extent cx="3362794" cy="3496163"/>
            <wp:effectExtent l="0" t="0" r="9525" b="9525"/>
            <wp:docPr id="1625560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601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2C68" w14:textId="77777777" w:rsidR="005C2EEE" w:rsidRDefault="005C2EEE" w:rsidP="003C3773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sz w:val="28"/>
          <w:szCs w:val="28"/>
        </w:rPr>
      </w:pPr>
      <w:r w:rsidRPr="00C80987">
        <w:rPr>
          <w:sz w:val="28"/>
          <w:szCs w:val="28"/>
        </w:rPr>
        <w:t>Элементами диаграммы развертывания</w:t>
      </w:r>
      <w:r>
        <w:rPr>
          <w:sz w:val="28"/>
          <w:szCs w:val="28"/>
        </w:rPr>
        <w:t xml:space="preserve"> </w:t>
      </w:r>
      <w:r w:rsidRPr="00C80987">
        <w:rPr>
          <w:sz w:val="28"/>
          <w:szCs w:val="28"/>
        </w:rPr>
        <w:t>являются:</w:t>
      </w:r>
      <w:r>
        <w:rPr>
          <w:sz w:val="28"/>
          <w:szCs w:val="28"/>
        </w:rPr>
        <w:t xml:space="preserve"> </w:t>
      </w:r>
      <w:r w:rsidRPr="00C80987">
        <w:rPr>
          <w:color w:val="FF0000"/>
          <w:sz w:val="28"/>
          <w:szCs w:val="28"/>
        </w:rPr>
        <w:t>узлы, компоненты и связи между ними</w:t>
      </w:r>
      <w:r w:rsidRPr="00C80987">
        <w:rPr>
          <w:sz w:val="28"/>
          <w:szCs w:val="28"/>
        </w:rPr>
        <w:t>.</w:t>
      </w:r>
    </w:p>
    <w:p w14:paraId="0A5B731E" w14:textId="77777777" w:rsidR="005C2EEE" w:rsidRDefault="005C2EEE" w:rsidP="003C3773">
      <w:pPr>
        <w:spacing w:after="0" w:line="360" w:lineRule="auto"/>
        <w:jc w:val="center"/>
        <w:rPr>
          <w:sz w:val="28"/>
          <w:szCs w:val="28"/>
        </w:rPr>
      </w:pPr>
      <w:r w:rsidRPr="00C80987">
        <w:rPr>
          <w:noProof/>
          <w:sz w:val="28"/>
          <w:szCs w:val="28"/>
        </w:rPr>
        <w:drawing>
          <wp:inline distT="0" distB="0" distL="0" distR="0" wp14:anchorId="59053B62" wp14:editId="38C4045B">
            <wp:extent cx="3267531" cy="2448267"/>
            <wp:effectExtent l="0" t="0" r="9525" b="9525"/>
            <wp:docPr id="2073949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490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F780" w14:textId="77777777" w:rsidR="005C2EEE" w:rsidRDefault="005C2EEE" w:rsidP="003C3773">
      <w:p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032CCC7" w14:textId="77777777" w:rsidR="005C2EEE" w:rsidRDefault="005C2EEE" w:rsidP="003C3773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sz w:val="28"/>
          <w:szCs w:val="28"/>
        </w:rPr>
      </w:pPr>
      <w:r w:rsidRPr="00C80987">
        <w:rPr>
          <w:sz w:val="28"/>
          <w:szCs w:val="28"/>
        </w:rPr>
        <w:lastRenderedPageBreak/>
        <w:t>Укажите название типа связи или отношений диаграмма классов анализа, который</w:t>
      </w:r>
      <w:r>
        <w:rPr>
          <w:sz w:val="28"/>
          <w:szCs w:val="28"/>
        </w:rPr>
        <w:t xml:space="preserve"> </w:t>
      </w:r>
      <w:r w:rsidRPr="00C80987">
        <w:rPr>
          <w:sz w:val="28"/>
          <w:szCs w:val="28"/>
        </w:rPr>
        <w:t>представлен на рисунке ниже.</w:t>
      </w:r>
      <w:r>
        <w:rPr>
          <w:sz w:val="28"/>
          <w:szCs w:val="28"/>
        </w:rPr>
        <w:t xml:space="preserve"> </w:t>
      </w:r>
      <w:r w:rsidRPr="00C80987">
        <w:rPr>
          <w:color w:val="FF0000"/>
          <w:sz w:val="28"/>
          <w:szCs w:val="28"/>
        </w:rPr>
        <w:t>Агрегация</w:t>
      </w:r>
      <w:r>
        <w:rPr>
          <w:sz w:val="28"/>
          <w:szCs w:val="28"/>
        </w:rPr>
        <w:t>.</w:t>
      </w:r>
    </w:p>
    <w:p w14:paraId="67E6E20E" w14:textId="77777777" w:rsidR="005C2EEE" w:rsidRDefault="005C2EEE" w:rsidP="003C3773">
      <w:pPr>
        <w:spacing w:after="0" w:line="360" w:lineRule="auto"/>
        <w:jc w:val="center"/>
        <w:rPr>
          <w:sz w:val="28"/>
          <w:szCs w:val="28"/>
        </w:rPr>
      </w:pPr>
      <w:r w:rsidRPr="00FC78D7">
        <w:rPr>
          <w:noProof/>
          <w:sz w:val="28"/>
          <w:szCs w:val="28"/>
        </w:rPr>
        <w:drawing>
          <wp:inline distT="0" distB="0" distL="0" distR="0" wp14:anchorId="52E7E429" wp14:editId="2528CF37">
            <wp:extent cx="3258005" cy="2391109"/>
            <wp:effectExtent l="0" t="0" r="0" b="9525"/>
            <wp:docPr id="964772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724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255B" w14:textId="77777777" w:rsidR="005C2EEE" w:rsidRDefault="005C2EEE" w:rsidP="003C3773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sz w:val="28"/>
          <w:szCs w:val="28"/>
          <w:lang w:val="en-US"/>
        </w:rPr>
      </w:pPr>
      <w:r w:rsidRPr="00FC78D7">
        <w:rPr>
          <w:sz w:val="28"/>
          <w:szCs w:val="28"/>
        </w:rPr>
        <w:t xml:space="preserve">UML сочетает в себе следующие методы (выберите один или несколько ответов). </w:t>
      </w:r>
      <w:r w:rsidRPr="00FC78D7">
        <w:rPr>
          <w:color w:val="FF0000"/>
          <w:sz w:val="28"/>
          <w:szCs w:val="28"/>
          <w:lang w:val="en-US"/>
        </w:rPr>
        <w:t>OMT-2 (Jim Rumbaugh), OCE (Ivar Jacobson), Booch (Grady Booch)</w:t>
      </w:r>
      <w:r w:rsidRPr="00FC78D7">
        <w:rPr>
          <w:sz w:val="28"/>
          <w:szCs w:val="28"/>
          <w:lang w:val="en-US"/>
        </w:rPr>
        <w:t>.</w:t>
      </w:r>
    </w:p>
    <w:p w14:paraId="5254C79C" w14:textId="77777777" w:rsidR="005C2EEE" w:rsidRDefault="005C2EEE" w:rsidP="003C3773">
      <w:pPr>
        <w:spacing w:after="0" w:line="360" w:lineRule="auto"/>
        <w:jc w:val="center"/>
        <w:rPr>
          <w:sz w:val="28"/>
          <w:szCs w:val="28"/>
        </w:rPr>
      </w:pPr>
      <w:r w:rsidRPr="00FC78D7">
        <w:rPr>
          <w:noProof/>
          <w:sz w:val="28"/>
          <w:szCs w:val="28"/>
          <w:lang w:val="en-US"/>
        </w:rPr>
        <w:drawing>
          <wp:inline distT="0" distB="0" distL="0" distR="0" wp14:anchorId="29A22E0C" wp14:editId="4DCD5D9F">
            <wp:extent cx="3077004" cy="1514686"/>
            <wp:effectExtent l="0" t="0" r="9525" b="9525"/>
            <wp:docPr id="746146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461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0C1E" w14:textId="4A104C32" w:rsidR="005C2EEE" w:rsidRPr="005C2EEE" w:rsidRDefault="005C2EEE" w:rsidP="003C3773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C2EEE">
        <w:rPr>
          <w:sz w:val="28"/>
          <w:szCs w:val="28"/>
        </w:rPr>
        <w:t xml:space="preserve">К модели проектирования относятся диаграммы: </w:t>
      </w:r>
      <w:r w:rsidRPr="005C2EEE">
        <w:rPr>
          <w:color w:val="FF0000"/>
          <w:sz w:val="28"/>
          <w:szCs w:val="28"/>
        </w:rPr>
        <w:t>Классов, деятельности</w:t>
      </w:r>
      <w:r w:rsidRPr="005C2EEE">
        <w:rPr>
          <w:sz w:val="28"/>
          <w:szCs w:val="28"/>
        </w:rPr>
        <w:t>.</w:t>
      </w:r>
    </w:p>
    <w:p w14:paraId="2BF4B231" w14:textId="77777777" w:rsidR="005C2EEE" w:rsidRPr="00BC54BF" w:rsidRDefault="005C2EEE" w:rsidP="003C3773">
      <w:pPr>
        <w:spacing w:after="0" w:line="360" w:lineRule="auto"/>
        <w:jc w:val="center"/>
        <w:rPr>
          <w:sz w:val="28"/>
          <w:szCs w:val="28"/>
        </w:rPr>
      </w:pPr>
      <w:r w:rsidRPr="00BC54BF">
        <w:rPr>
          <w:noProof/>
          <w:sz w:val="28"/>
          <w:szCs w:val="28"/>
        </w:rPr>
        <w:drawing>
          <wp:inline distT="0" distB="0" distL="0" distR="0" wp14:anchorId="65E10474" wp14:editId="0474B933">
            <wp:extent cx="2514951" cy="1152686"/>
            <wp:effectExtent l="0" t="0" r="0" b="9525"/>
            <wp:docPr id="591275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752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CCBA" w14:textId="77777777" w:rsidR="005C2EEE" w:rsidRPr="005C2EEE" w:rsidRDefault="005C2EEE" w:rsidP="003C3773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sz w:val="28"/>
          <w:szCs w:val="28"/>
        </w:rPr>
      </w:pPr>
      <w:r w:rsidRPr="005C2EEE">
        <w:rPr>
          <w:sz w:val="28"/>
          <w:szCs w:val="28"/>
        </w:rPr>
        <w:t xml:space="preserve">Детализированное описание внутренней архитектуры и алгоритмов работы системы относится к процессу: </w:t>
      </w:r>
      <w:r w:rsidRPr="005C2EEE">
        <w:rPr>
          <w:color w:val="FF0000"/>
          <w:sz w:val="28"/>
          <w:szCs w:val="28"/>
        </w:rPr>
        <w:t>Проектирования</w:t>
      </w:r>
      <w:r w:rsidRPr="005C2EEE">
        <w:rPr>
          <w:sz w:val="28"/>
          <w:szCs w:val="28"/>
        </w:rPr>
        <w:t>.</w:t>
      </w:r>
    </w:p>
    <w:p w14:paraId="670EEDFC" w14:textId="77777777" w:rsidR="005C2EEE" w:rsidRPr="00BC54BF" w:rsidRDefault="005C2EEE" w:rsidP="003C3773">
      <w:pPr>
        <w:spacing w:after="0" w:line="360" w:lineRule="auto"/>
        <w:jc w:val="center"/>
        <w:rPr>
          <w:sz w:val="28"/>
          <w:szCs w:val="28"/>
        </w:rPr>
      </w:pPr>
      <w:r w:rsidRPr="00BC54BF">
        <w:rPr>
          <w:noProof/>
          <w:sz w:val="28"/>
          <w:szCs w:val="28"/>
        </w:rPr>
        <w:lastRenderedPageBreak/>
        <w:drawing>
          <wp:inline distT="0" distB="0" distL="0" distR="0" wp14:anchorId="0CF191F4" wp14:editId="2A78E880">
            <wp:extent cx="2524477" cy="1505160"/>
            <wp:effectExtent l="0" t="0" r="9525" b="0"/>
            <wp:docPr id="84653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30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C466" w14:textId="77777777" w:rsidR="005C2EEE" w:rsidRPr="005C2EEE" w:rsidRDefault="005C2EEE" w:rsidP="003C3773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sz w:val="28"/>
          <w:szCs w:val="28"/>
        </w:rPr>
      </w:pPr>
      <w:r w:rsidRPr="005C2EEE">
        <w:rPr>
          <w:sz w:val="28"/>
          <w:szCs w:val="28"/>
        </w:rPr>
        <w:t xml:space="preserve">Сущность, находящаяся вне моделируемой системы и непосредственно взаимодействующая с ней - это: </w:t>
      </w:r>
      <w:r w:rsidRPr="005C2EEE">
        <w:rPr>
          <w:color w:val="FF0000"/>
          <w:sz w:val="28"/>
          <w:szCs w:val="28"/>
          <w:lang w:val="en-US"/>
        </w:rPr>
        <w:t>actor</w:t>
      </w:r>
      <w:r w:rsidRPr="005C2EEE">
        <w:rPr>
          <w:sz w:val="28"/>
          <w:szCs w:val="28"/>
        </w:rPr>
        <w:t>.</w:t>
      </w:r>
    </w:p>
    <w:p w14:paraId="44974D74" w14:textId="66AD2BC8" w:rsidR="002F3E75" w:rsidRDefault="005C2EEE" w:rsidP="003C3773">
      <w:pPr>
        <w:spacing w:after="0" w:line="360" w:lineRule="auto"/>
        <w:jc w:val="center"/>
        <w:rPr>
          <w:sz w:val="28"/>
          <w:szCs w:val="28"/>
        </w:rPr>
      </w:pPr>
      <w:r w:rsidRPr="00BC54BF">
        <w:rPr>
          <w:noProof/>
          <w:sz w:val="28"/>
          <w:szCs w:val="28"/>
        </w:rPr>
        <w:drawing>
          <wp:inline distT="0" distB="0" distL="0" distR="0" wp14:anchorId="7B7C4C70" wp14:editId="6A8D7200">
            <wp:extent cx="2305372" cy="1543265"/>
            <wp:effectExtent l="0" t="0" r="0" b="0"/>
            <wp:docPr id="1892013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133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A1F0" w14:textId="6507F356" w:rsidR="005C2EEE" w:rsidRPr="00BC54BF" w:rsidRDefault="002F3E75" w:rsidP="002F3E7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833128" w14:textId="77777777" w:rsidR="005C2EEE" w:rsidRPr="005C2EEE" w:rsidRDefault="005C2EEE" w:rsidP="003C3773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sz w:val="28"/>
          <w:szCs w:val="28"/>
        </w:rPr>
      </w:pPr>
      <w:r w:rsidRPr="005C2EEE">
        <w:rPr>
          <w:sz w:val="28"/>
          <w:szCs w:val="28"/>
        </w:rPr>
        <w:lastRenderedPageBreak/>
        <w:t>Установите соответствие:</w:t>
      </w:r>
    </w:p>
    <w:p w14:paraId="6D150E05" w14:textId="5BC7C323" w:rsidR="002F3E75" w:rsidRDefault="005C2EEE" w:rsidP="002F3E75">
      <w:pPr>
        <w:spacing w:after="0" w:line="360" w:lineRule="auto"/>
        <w:jc w:val="center"/>
        <w:rPr>
          <w:sz w:val="28"/>
          <w:szCs w:val="28"/>
        </w:rPr>
      </w:pPr>
      <w:r w:rsidRPr="00BC54BF">
        <w:rPr>
          <w:noProof/>
          <w:sz w:val="28"/>
          <w:szCs w:val="28"/>
        </w:rPr>
        <w:drawing>
          <wp:inline distT="0" distB="0" distL="0" distR="0" wp14:anchorId="4F5B5A04" wp14:editId="23B921C6">
            <wp:extent cx="2340966" cy="5734050"/>
            <wp:effectExtent l="0" t="0" r="2540" b="0"/>
            <wp:docPr id="2122200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000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6976" cy="574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86BF" w14:textId="77777777" w:rsidR="005C2EEE" w:rsidRPr="00BC54BF" w:rsidRDefault="005C2EEE" w:rsidP="003C3773">
      <w:pPr>
        <w:spacing w:after="0" w:line="360" w:lineRule="auto"/>
        <w:jc w:val="center"/>
        <w:rPr>
          <w:sz w:val="28"/>
          <w:szCs w:val="28"/>
        </w:rPr>
      </w:pPr>
    </w:p>
    <w:p w14:paraId="20FBBDC9" w14:textId="711BD314" w:rsidR="002F3E75" w:rsidRPr="002F3E75" w:rsidRDefault="005C2EEE" w:rsidP="002F3E75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sz w:val="28"/>
          <w:szCs w:val="28"/>
        </w:rPr>
      </w:pPr>
      <w:r w:rsidRPr="005C2EEE">
        <w:rPr>
          <w:sz w:val="28"/>
          <w:szCs w:val="28"/>
        </w:rPr>
        <w:t xml:space="preserve">Объект – это: </w:t>
      </w:r>
      <w:r w:rsidRPr="005C2EEE">
        <w:rPr>
          <w:color w:val="FF0000"/>
          <w:sz w:val="28"/>
          <w:szCs w:val="28"/>
        </w:rPr>
        <w:t>Предмет или явление…</w:t>
      </w:r>
    </w:p>
    <w:p w14:paraId="07D1421C" w14:textId="77777777" w:rsidR="005C2EEE" w:rsidRPr="00BC54BF" w:rsidRDefault="005C2EEE" w:rsidP="003C3773">
      <w:pPr>
        <w:spacing w:after="0" w:line="360" w:lineRule="auto"/>
        <w:jc w:val="center"/>
        <w:rPr>
          <w:sz w:val="28"/>
          <w:szCs w:val="28"/>
        </w:rPr>
      </w:pPr>
      <w:r w:rsidRPr="00BC54BF">
        <w:rPr>
          <w:noProof/>
          <w:sz w:val="28"/>
          <w:szCs w:val="28"/>
        </w:rPr>
        <w:drawing>
          <wp:inline distT="0" distB="0" distL="0" distR="0" wp14:anchorId="5765FB51" wp14:editId="7E6742E4">
            <wp:extent cx="2476846" cy="1533739"/>
            <wp:effectExtent l="0" t="0" r="0" b="9525"/>
            <wp:docPr id="1471967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672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EE90" w14:textId="77777777" w:rsidR="005C2EEE" w:rsidRPr="005C2EEE" w:rsidRDefault="005C2EEE" w:rsidP="003C3773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sz w:val="28"/>
          <w:szCs w:val="28"/>
        </w:rPr>
      </w:pPr>
      <w:r w:rsidRPr="005C2EEE">
        <w:rPr>
          <w:sz w:val="28"/>
          <w:szCs w:val="28"/>
        </w:rPr>
        <w:t xml:space="preserve">Диаграмма компонентов является статической по одному из следующих аспектов: </w:t>
      </w:r>
      <w:r w:rsidRPr="005C2EEE">
        <w:rPr>
          <w:color w:val="FF0000"/>
          <w:sz w:val="28"/>
          <w:szCs w:val="28"/>
        </w:rPr>
        <w:t>Отображаемому аспекту</w:t>
      </w:r>
      <w:r w:rsidRPr="005C2EEE">
        <w:rPr>
          <w:sz w:val="28"/>
          <w:szCs w:val="28"/>
        </w:rPr>
        <w:t>.</w:t>
      </w:r>
    </w:p>
    <w:p w14:paraId="2870EBE3" w14:textId="44CE3234" w:rsidR="00E03180" w:rsidRDefault="005C2EEE" w:rsidP="003C3773">
      <w:pPr>
        <w:spacing w:after="0" w:line="360" w:lineRule="auto"/>
        <w:jc w:val="center"/>
        <w:rPr>
          <w:sz w:val="28"/>
          <w:szCs w:val="28"/>
        </w:rPr>
      </w:pPr>
      <w:r w:rsidRPr="00BC54BF">
        <w:rPr>
          <w:noProof/>
          <w:sz w:val="28"/>
          <w:szCs w:val="28"/>
        </w:rPr>
        <w:lastRenderedPageBreak/>
        <w:drawing>
          <wp:inline distT="0" distB="0" distL="0" distR="0" wp14:anchorId="5A7E1751" wp14:editId="32516D3F">
            <wp:extent cx="2514951" cy="1076475"/>
            <wp:effectExtent l="0" t="0" r="0" b="9525"/>
            <wp:docPr id="791244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442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6A6C" w14:textId="781CB1D0" w:rsidR="00ED77C5" w:rsidRDefault="00ED77C5" w:rsidP="003C3773">
      <w:pPr>
        <w:pStyle w:val="a3"/>
        <w:numPr>
          <w:ilvl w:val="0"/>
          <w:numId w:val="1"/>
        </w:numPr>
        <w:spacing w:after="0" w:line="360" w:lineRule="auto"/>
        <w:ind w:left="0" w:firstLine="0"/>
        <w:contextualSpacing w:val="0"/>
        <w:rPr>
          <w:sz w:val="28"/>
          <w:szCs w:val="28"/>
        </w:rPr>
      </w:pPr>
      <w:r w:rsidRPr="00ED77C5">
        <w:rPr>
          <w:sz w:val="28"/>
          <w:szCs w:val="28"/>
        </w:rPr>
        <w:t>Укажите название типа связи или отношений в диаграмме классов анализа, который представлен на рисунке ниже.</w:t>
      </w:r>
      <w:r>
        <w:rPr>
          <w:sz w:val="28"/>
          <w:szCs w:val="28"/>
        </w:rPr>
        <w:t xml:space="preserve"> </w:t>
      </w:r>
      <w:r w:rsidRPr="00ED77C5">
        <w:rPr>
          <w:sz w:val="28"/>
          <w:szCs w:val="28"/>
        </w:rPr>
        <w:t>В названии укажите одно слово в именительном падеже.</w:t>
      </w:r>
      <w:r>
        <w:rPr>
          <w:sz w:val="28"/>
          <w:szCs w:val="28"/>
        </w:rPr>
        <w:t xml:space="preserve"> </w:t>
      </w:r>
      <w:r w:rsidRPr="00ED77C5">
        <w:rPr>
          <w:color w:val="FF0000"/>
          <w:sz w:val="28"/>
          <w:szCs w:val="28"/>
        </w:rPr>
        <w:t>Обобщение</w:t>
      </w:r>
      <w:r>
        <w:rPr>
          <w:sz w:val="28"/>
          <w:szCs w:val="28"/>
        </w:rPr>
        <w:t>.</w:t>
      </w:r>
    </w:p>
    <w:p w14:paraId="5A470807" w14:textId="7822692E" w:rsidR="00ED77C5" w:rsidRDefault="00ED77C5" w:rsidP="003C3773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C0E4CD3" wp14:editId="7B60D97B">
            <wp:extent cx="5940425" cy="1798320"/>
            <wp:effectExtent l="0" t="0" r="3175" b="0"/>
            <wp:docPr id="1500038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386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9DCB" w14:textId="77777777" w:rsidR="00ED77C5" w:rsidRDefault="00ED77C5" w:rsidP="003C3773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</w:p>
    <w:p w14:paraId="647B20AA" w14:textId="4567BC2F" w:rsidR="00ED77C5" w:rsidRDefault="00ED77C5" w:rsidP="003C3773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sz w:val="28"/>
          <w:szCs w:val="28"/>
        </w:rPr>
      </w:pPr>
      <w:r w:rsidRPr="00ED77C5">
        <w:rPr>
          <w:sz w:val="28"/>
          <w:szCs w:val="28"/>
        </w:rPr>
        <w:t>Укажите название типа связи, которое отражено на рисунке ниже. Для названия типа связи укажите словосочетание из двух слов в именительном</w:t>
      </w:r>
      <w:r>
        <w:rPr>
          <w:sz w:val="28"/>
          <w:szCs w:val="28"/>
        </w:rPr>
        <w:t xml:space="preserve"> </w:t>
      </w:r>
      <w:r w:rsidRPr="00ED77C5">
        <w:rPr>
          <w:sz w:val="28"/>
          <w:szCs w:val="28"/>
        </w:rPr>
        <w:t>падеже.</w:t>
      </w:r>
      <w:r>
        <w:rPr>
          <w:sz w:val="28"/>
          <w:szCs w:val="28"/>
        </w:rPr>
        <w:t xml:space="preserve"> </w:t>
      </w:r>
      <w:r w:rsidRPr="00ED77C5">
        <w:rPr>
          <w:color w:val="FF0000"/>
          <w:sz w:val="28"/>
          <w:szCs w:val="28"/>
        </w:rPr>
        <w:t>Наследование, обобщение</w:t>
      </w:r>
      <w:r>
        <w:rPr>
          <w:sz w:val="28"/>
          <w:szCs w:val="28"/>
        </w:rPr>
        <w:t>.</w:t>
      </w:r>
    </w:p>
    <w:p w14:paraId="3D131798" w14:textId="7FA33CB9" w:rsidR="00ED77C5" w:rsidRDefault="00ED77C5" w:rsidP="003C3773">
      <w:pPr>
        <w:pStyle w:val="a3"/>
        <w:spacing w:after="0" w:line="360" w:lineRule="auto"/>
        <w:ind w:left="0"/>
        <w:rPr>
          <w:sz w:val="28"/>
          <w:szCs w:val="28"/>
        </w:rPr>
      </w:pPr>
      <w:r w:rsidRPr="00ED77C5">
        <w:rPr>
          <w:noProof/>
          <w:sz w:val="28"/>
          <w:szCs w:val="28"/>
        </w:rPr>
        <w:drawing>
          <wp:inline distT="0" distB="0" distL="0" distR="0" wp14:anchorId="345D7E11" wp14:editId="34B56D77">
            <wp:extent cx="5940425" cy="1708785"/>
            <wp:effectExtent l="0" t="0" r="3175" b="5715"/>
            <wp:docPr id="1671273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731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395C" w14:textId="20D5F737" w:rsidR="0067531F" w:rsidRDefault="0067531F" w:rsidP="003C3773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67531F">
        <w:rPr>
          <w:sz w:val="28"/>
          <w:szCs w:val="28"/>
        </w:rPr>
        <w:t>Укажите название типа связи, которое</w:t>
      </w:r>
      <w:r>
        <w:rPr>
          <w:sz w:val="28"/>
          <w:szCs w:val="28"/>
        </w:rPr>
        <w:t xml:space="preserve"> </w:t>
      </w:r>
      <w:r w:rsidRPr="0067531F">
        <w:rPr>
          <w:sz w:val="28"/>
          <w:szCs w:val="28"/>
        </w:rPr>
        <w:t xml:space="preserve">отражено на рисунке ниже. Для </w:t>
      </w:r>
      <w:r>
        <w:rPr>
          <w:sz w:val="28"/>
          <w:szCs w:val="28"/>
        </w:rPr>
        <w:t>н</w:t>
      </w:r>
      <w:r w:rsidRPr="0067531F">
        <w:rPr>
          <w:sz w:val="28"/>
          <w:szCs w:val="28"/>
        </w:rPr>
        <w:t>азвания</w:t>
      </w:r>
      <w:r>
        <w:rPr>
          <w:sz w:val="28"/>
          <w:szCs w:val="28"/>
        </w:rPr>
        <w:t xml:space="preserve"> </w:t>
      </w:r>
      <w:r w:rsidRPr="0067531F">
        <w:rPr>
          <w:sz w:val="28"/>
          <w:szCs w:val="28"/>
        </w:rPr>
        <w:t>типа связи укажите словосочетание из двух</w:t>
      </w:r>
      <w:r>
        <w:rPr>
          <w:sz w:val="28"/>
          <w:szCs w:val="28"/>
        </w:rPr>
        <w:t xml:space="preserve"> </w:t>
      </w:r>
      <w:r w:rsidRPr="0067531F">
        <w:rPr>
          <w:sz w:val="28"/>
          <w:szCs w:val="28"/>
        </w:rPr>
        <w:t>слов в</w:t>
      </w:r>
      <w:r>
        <w:rPr>
          <w:sz w:val="28"/>
          <w:szCs w:val="28"/>
        </w:rPr>
        <w:t xml:space="preserve"> </w:t>
      </w:r>
      <w:r w:rsidRPr="0067531F">
        <w:rPr>
          <w:sz w:val="28"/>
          <w:szCs w:val="28"/>
        </w:rPr>
        <w:t>именительном падеже.</w:t>
      </w:r>
      <w:r>
        <w:rPr>
          <w:sz w:val="28"/>
          <w:szCs w:val="28"/>
        </w:rPr>
        <w:t xml:space="preserve"> </w:t>
      </w:r>
      <w:r w:rsidRPr="0067531F">
        <w:rPr>
          <w:color w:val="FF0000"/>
          <w:sz w:val="28"/>
          <w:szCs w:val="28"/>
        </w:rPr>
        <w:t>Включение</w:t>
      </w:r>
      <w:r>
        <w:rPr>
          <w:sz w:val="28"/>
          <w:szCs w:val="28"/>
        </w:rPr>
        <w:t>.</w:t>
      </w:r>
    </w:p>
    <w:p w14:paraId="41223322" w14:textId="559C6703" w:rsidR="0067531F" w:rsidRDefault="0067531F" w:rsidP="003C3773">
      <w:pPr>
        <w:pStyle w:val="a3"/>
        <w:spacing w:after="0" w:line="360" w:lineRule="auto"/>
        <w:jc w:val="center"/>
        <w:rPr>
          <w:sz w:val="28"/>
          <w:szCs w:val="28"/>
        </w:rPr>
      </w:pPr>
      <w:r w:rsidRPr="0067531F">
        <w:rPr>
          <w:noProof/>
          <w:sz w:val="28"/>
          <w:szCs w:val="28"/>
        </w:rPr>
        <w:lastRenderedPageBreak/>
        <w:drawing>
          <wp:inline distT="0" distB="0" distL="0" distR="0" wp14:anchorId="6C28CA5C" wp14:editId="73E81751">
            <wp:extent cx="3258005" cy="2333951"/>
            <wp:effectExtent l="0" t="0" r="0" b="9525"/>
            <wp:docPr id="150694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49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D535" w14:textId="1428A79C" w:rsidR="0067531F" w:rsidRDefault="0067531F" w:rsidP="003C3773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sz w:val="28"/>
          <w:szCs w:val="28"/>
        </w:rPr>
      </w:pPr>
      <w:r w:rsidRPr="0067531F">
        <w:rPr>
          <w:sz w:val="28"/>
          <w:szCs w:val="28"/>
        </w:rPr>
        <w:t>В моделируемой системе содержатся</w:t>
      </w:r>
      <w:r>
        <w:rPr>
          <w:sz w:val="28"/>
          <w:szCs w:val="28"/>
        </w:rPr>
        <w:t xml:space="preserve"> </w:t>
      </w:r>
      <w:r w:rsidRPr="0067531F">
        <w:rPr>
          <w:sz w:val="28"/>
          <w:szCs w:val="28"/>
        </w:rPr>
        <w:t>классы «Запись в накладной», «Товар», а</w:t>
      </w:r>
      <w:r>
        <w:rPr>
          <w:sz w:val="28"/>
          <w:szCs w:val="28"/>
        </w:rPr>
        <w:t xml:space="preserve"> </w:t>
      </w:r>
      <w:r w:rsidRPr="0067531F">
        <w:rPr>
          <w:sz w:val="28"/>
          <w:szCs w:val="28"/>
        </w:rPr>
        <w:t xml:space="preserve">также методы: </w:t>
      </w:r>
      <w:proofErr w:type="spellStart"/>
      <w:r w:rsidRPr="0067531F">
        <w:rPr>
          <w:sz w:val="28"/>
          <w:szCs w:val="28"/>
        </w:rPr>
        <w:t>get</w:t>
      </w:r>
      <w:proofErr w:type="spellEnd"/>
      <w:r w:rsidRPr="0067531F">
        <w:rPr>
          <w:sz w:val="28"/>
          <w:szCs w:val="28"/>
        </w:rPr>
        <w:t xml:space="preserve"> и </w:t>
      </w:r>
      <w:proofErr w:type="spellStart"/>
      <w:r w:rsidRPr="0067531F">
        <w:rPr>
          <w:sz w:val="28"/>
          <w:szCs w:val="28"/>
        </w:rPr>
        <w:t>set</w:t>
      </w:r>
      <w:proofErr w:type="spellEnd"/>
      <w:r w:rsidRPr="0067531F">
        <w:rPr>
          <w:sz w:val="28"/>
          <w:szCs w:val="28"/>
        </w:rPr>
        <w:t>, позволяющие</w:t>
      </w:r>
      <w:r>
        <w:rPr>
          <w:sz w:val="28"/>
          <w:szCs w:val="28"/>
        </w:rPr>
        <w:t xml:space="preserve"> </w:t>
      </w:r>
      <w:r w:rsidRPr="0067531F">
        <w:rPr>
          <w:sz w:val="28"/>
          <w:szCs w:val="28"/>
        </w:rPr>
        <w:t>вносить изменения, добавлять и удалять</w:t>
      </w:r>
      <w:r>
        <w:rPr>
          <w:sz w:val="28"/>
          <w:szCs w:val="28"/>
        </w:rPr>
        <w:t xml:space="preserve"> </w:t>
      </w:r>
      <w:r w:rsidRPr="0067531F">
        <w:rPr>
          <w:sz w:val="28"/>
          <w:szCs w:val="28"/>
        </w:rPr>
        <w:t>записи в накладной и в позициях товара.</w:t>
      </w:r>
      <w:r>
        <w:rPr>
          <w:sz w:val="28"/>
          <w:szCs w:val="28"/>
        </w:rPr>
        <w:t xml:space="preserve"> </w:t>
      </w:r>
      <w:r w:rsidRPr="0067531F">
        <w:rPr>
          <w:sz w:val="28"/>
          <w:szCs w:val="28"/>
        </w:rPr>
        <w:t>Проанализируйте условие, выявив базовые</w:t>
      </w:r>
      <w:r>
        <w:rPr>
          <w:sz w:val="28"/>
          <w:szCs w:val="28"/>
        </w:rPr>
        <w:t xml:space="preserve"> </w:t>
      </w:r>
      <w:r w:rsidRPr="0067531F">
        <w:rPr>
          <w:sz w:val="28"/>
          <w:szCs w:val="28"/>
        </w:rPr>
        <w:t>составляющие для построения диаграммы</w:t>
      </w:r>
      <w:r>
        <w:rPr>
          <w:sz w:val="28"/>
          <w:szCs w:val="28"/>
        </w:rPr>
        <w:t xml:space="preserve"> </w:t>
      </w:r>
      <w:r w:rsidRPr="0067531F">
        <w:rPr>
          <w:sz w:val="28"/>
          <w:szCs w:val="28"/>
        </w:rPr>
        <w:t>классов анализа и укажите какая</w:t>
      </w:r>
      <w:r>
        <w:rPr>
          <w:sz w:val="28"/>
          <w:szCs w:val="28"/>
        </w:rPr>
        <w:t xml:space="preserve"> </w:t>
      </w:r>
      <w:r w:rsidRPr="0067531F">
        <w:rPr>
          <w:sz w:val="28"/>
          <w:szCs w:val="28"/>
        </w:rPr>
        <w:t>информация НЕ понадобится для ее</w:t>
      </w:r>
      <w:r>
        <w:rPr>
          <w:sz w:val="28"/>
          <w:szCs w:val="28"/>
        </w:rPr>
        <w:t xml:space="preserve"> </w:t>
      </w:r>
      <w:r w:rsidRPr="0067531F">
        <w:rPr>
          <w:sz w:val="28"/>
          <w:szCs w:val="28"/>
        </w:rPr>
        <w:t>построения.</w:t>
      </w:r>
    </w:p>
    <w:p w14:paraId="44659F01" w14:textId="1F34FEA6" w:rsidR="003C3773" w:rsidRDefault="0067531F" w:rsidP="003C3773">
      <w:pPr>
        <w:pStyle w:val="a3"/>
        <w:spacing w:after="0" w:line="360" w:lineRule="auto"/>
        <w:jc w:val="center"/>
        <w:rPr>
          <w:sz w:val="28"/>
          <w:szCs w:val="28"/>
        </w:rPr>
      </w:pPr>
      <w:r w:rsidRPr="0067531F">
        <w:rPr>
          <w:noProof/>
          <w:sz w:val="28"/>
          <w:szCs w:val="28"/>
        </w:rPr>
        <w:drawing>
          <wp:inline distT="0" distB="0" distL="0" distR="0" wp14:anchorId="5FE388FA" wp14:editId="370AD0F0">
            <wp:extent cx="3315163" cy="3334215"/>
            <wp:effectExtent l="0" t="0" r="0" b="0"/>
            <wp:docPr id="1549783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837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9445" w14:textId="58D13C0C" w:rsidR="0067531F" w:rsidRPr="003C3773" w:rsidRDefault="003C3773" w:rsidP="003C3773">
      <w:pPr>
        <w:spacing w:after="0"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14:paraId="1BC95325" w14:textId="3BB57E74" w:rsidR="0067531F" w:rsidRDefault="0067531F" w:rsidP="007A73E4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Система это: </w:t>
      </w:r>
      <w:r w:rsidRPr="0067531F">
        <w:rPr>
          <w:color w:val="FF0000"/>
          <w:sz w:val="28"/>
          <w:szCs w:val="28"/>
        </w:rPr>
        <w:t>Множество элементов…</w:t>
      </w:r>
    </w:p>
    <w:p w14:paraId="75350B99" w14:textId="31BA1126" w:rsidR="0067531F" w:rsidRDefault="0067531F" w:rsidP="007A73E4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 w:rsidRPr="0067531F">
        <w:rPr>
          <w:noProof/>
          <w:sz w:val="28"/>
          <w:szCs w:val="28"/>
        </w:rPr>
        <w:drawing>
          <wp:inline distT="0" distB="0" distL="0" distR="0" wp14:anchorId="4A30B2E0" wp14:editId="2D24A8FE">
            <wp:extent cx="5940425" cy="1362710"/>
            <wp:effectExtent l="0" t="0" r="3175" b="8890"/>
            <wp:docPr id="52450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097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BFA3" w14:textId="2970294F" w:rsidR="0067531F" w:rsidRPr="007A73E4" w:rsidRDefault="0067531F" w:rsidP="007A73E4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sz w:val="28"/>
          <w:szCs w:val="28"/>
        </w:rPr>
      </w:pPr>
      <w:r w:rsidRPr="0067531F">
        <w:rPr>
          <w:sz w:val="28"/>
          <w:szCs w:val="28"/>
        </w:rPr>
        <w:t>Элемент системы - это:</w:t>
      </w:r>
      <w:r>
        <w:rPr>
          <w:sz w:val="28"/>
          <w:szCs w:val="28"/>
        </w:rPr>
        <w:t xml:space="preserve"> </w:t>
      </w:r>
      <w:r w:rsidRPr="0067531F">
        <w:rPr>
          <w:color w:val="FF0000"/>
          <w:sz w:val="28"/>
          <w:szCs w:val="28"/>
        </w:rPr>
        <w:t>Простейшая, неделимая часть системы</w:t>
      </w:r>
      <w:r>
        <w:rPr>
          <w:color w:val="FF0000"/>
          <w:sz w:val="28"/>
          <w:szCs w:val="28"/>
        </w:rPr>
        <w:t>.</w:t>
      </w:r>
    </w:p>
    <w:p w14:paraId="793C872B" w14:textId="77777777" w:rsidR="007A73E4" w:rsidRPr="0067531F" w:rsidRDefault="007A73E4" w:rsidP="007A73E4">
      <w:pPr>
        <w:pStyle w:val="a3"/>
        <w:spacing w:after="0" w:line="360" w:lineRule="auto"/>
        <w:ind w:left="0"/>
        <w:rPr>
          <w:sz w:val="28"/>
          <w:szCs w:val="28"/>
        </w:rPr>
      </w:pPr>
    </w:p>
    <w:p w14:paraId="0689BA9E" w14:textId="44FEB5BA" w:rsidR="0067531F" w:rsidRPr="007A73E4" w:rsidRDefault="002F62B4" w:rsidP="007A73E4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Метод исследования, заключающийся в том, что предмет изучения мысленно или практически расчленяется на составные элементы (части объекта, или его признаки, свойства отношения), при этом каждая из частей исследуется отдельно – это: (возможные варианты ответа: синтез, анализ, декомпозиция, верификация). </w:t>
      </w:r>
      <w:r w:rsidRPr="002F62B4">
        <w:rPr>
          <w:color w:val="FF0000"/>
          <w:sz w:val="28"/>
          <w:szCs w:val="28"/>
        </w:rPr>
        <w:t>Анализ</w:t>
      </w:r>
      <w:r>
        <w:rPr>
          <w:sz w:val="28"/>
          <w:szCs w:val="28"/>
        </w:rPr>
        <w:t>.</w:t>
      </w:r>
    </w:p>
    <w:p w14:paraId="6AE3570A" w14:textId="77777777" w:rsidR="007A73E4" w:rsidRDefault="007A73E4" w:rsidP="007A73E4">
      <w:pPr>
        <w:pStyle w:val="a3"/>
        <w:spacing w:after="0" w:line="360" w:lineRule="auto"/>
        <w:ind w:left="0"/>
        <w:rPr>
          <w:sz w:val="28"/>
          <w:szCs w:val="28"/>
        </w:rPr>
      </w:pPr>
    </w:p>
    <w:p w14:paraId="588F6AB0" w14:textId="3AC62F5E" w:rsidR="002F62B4" w:rsidRPr="007A73E4" w:rsidRDefault="002F62B4" w:rsidP="007A73E4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sz w:val="28"/>
          <w:szCs w:val="28"/>
        </w:rPr>
      </w:pPr>
      <w:r w:rsidRPr="002F62B4">
        <w:rPr>
          <w:sz w:val="28"/>
          <w:szCs w:val="28"/>
        </w:rPr>
        <w:t>Укажите принцип системного анализа, в соответствии с которым система может достигнуть требуемого конечного состояния, не зависящего от времени и определяемого исключительно собственными характеристиками</w:t>
      </w:r>
      <w:r>
        <w:rPr>
          <w:sz w:val="28"/>
          <w:szCs w:val="28"/>
        </w:rPr>
        <w:t xml:space="preserve"> </w:t>
      </w:r>
      <w:r w:rsidRPr="002F62B4">
        <w:rPr>
          <w:sz w:val="28"/>
          <w:szCs w:val="28"/>
        </w:rPr>
        <w:t>системы при различных начальных условиях и различными путями.</w:t>
      </w:r>
      <w:r w:rsidR="007A73E4" w:rsidRPr="007A73E4">
        <w:rPr>
          <w:sz w:val="28"/>
          <w:szCs w:val="28"/>
        </w:rPr>
        <w:t xml:space="preserve"> </w:t>
      </w:r>
      <w:proofErr w:type="spellStart"/>
      <w:r w:rsidRPr="002F62B4">
        <w:rPr>
          <w:color w:val="FF0000"/>
          <w:sz w:val="28"/>
          <w:szCs w:val="28"/>
        </w:rPr>
        <w:t>Эквифинальность</w:t>
      </w:r>
      <w:proofErr w:type="spellEnd"/>
      <w:r>
        <w:rPr>
          <w:sz w:val="28"/>
          <w:szCs w:val="28"/>
        </w:rPr>
        <w:t>.</w:t>
      </w:r>
    </w:p>
    <w:p w14:paraId="08CEF398" w14:textId="77777777" w:rsidR="007A73E4" w:rsidRDefault="007A73E4" w:rsidP="007A73E4">
      <w:pPr>
        <w:pStyle w:val="a3"/>
        <w:spacing w:after="0" w:line="360" w:lineRule="auto"/>
        <w:ind w:left="0"/>
        <w:rPr>
          <w:sz w:val="28"/>
          <w:szCs w:val="28"/>
        </w:rPr>
      </w:pPr>
    </w:p>
    <w:p w14:paraId="4CF549E2" w14:textId="5271DC31" w:rsidR="002F62B4" w:rsidRPr="007A73E4" w:rsidRDefault="002F62B4" w:rsidP="007A73E4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sz w:val="28"/>
          <w:szCs w:val="28"/>
        </w:rPr>
      </w:pPr>
      <w:proofErr w:type="spellStart"/>
      <w:r w:rsidRPr="002F62B4">
        <w:rPr>
          <w:sz w:val="28"/>
          <w:szCs w:val="28"/>
        </w:rPr>
        <w:t>Эмерджентность</w:t>
      </w:r>
      <w:proofErr w:type="spellEnd"/>
      <w:r w:rsidRPr="002F62B4">
        <w:rPr>
          <w:sz w:val="28"/>
          <w:szCs w:val="28"/>
        </w:rPr>
        <w:t xml:space="preserve"> - это усиливающий эффект взаимодействия двух или более факторов, характеризующийся тем, что совместное действие этих факторов существенно превосходит простую сумму действий каждого из указанных факторо</w:t>
      </w:r>
      <w:r>
        <w:rPr>
          <w:sz w:val="28"/>
          <w:szCs w:val="28"/>
        </w:rPr>
        <w:t xml:space="preserve">в. </w:t>
      </w:r>
      <w:r w:rsidRPr="002F62B4">
        <w:rPr>
          <w:sz w:val="28"/>
          <w:szCs w:val="28"/>
        </w:rPr>
        <w:t>Выберите один ответ:</w:t>
      </w:r>
      <w:r>
        <w:rPr>
          <w:sz w:val="28"/>
          <w:szCs w:val="28"/>
        </w:rPr>
        <w:t xml:space="preserve"> </w:t>
      </w:r>
      <w:r w:rsidRPr="002F62B4">
        <w:rPr>
          <w:color w:val="FF0000"/>
          <w:sz w:val="28"/>
          <w:szCs w:val="28"/>
        </w:rPr>
        <w:t>Неверно</w:t>
      </w:r>
      <w:r>
        <w:rPr>
          <w:sz w:val="28"/>
          <w:szCs w:val="28"/>
        </w:rPr>
        <w:t>.</w:t>
      </w:r>
    </w:p>
    <w:p w14:paraId="198F6D62" w14:textId="77777777" w:rsidR="007A73E4" w:rsidRPr="007A73E4" w:rsidRDefault="007A73E4" w:rsidP="007A73E4">
      <w:pPr>
        <w:pStyle w:val="a3"/>
        <w:rPr>
          <w:sz w:val="28"/>
          <w:szCs w:val="28"/>
        </w:rPr>
      </w:pPr>
    </w:p>
    <w:p w14:paraId="3BDC9D68" w14:textId="77777777" w:rsidR="007A73E4" w:rsidRDefault="007A73E4" w:rsidP="007A73E4">
      <w:pPr>
        <w:pStyle w:val="a3"/>
        <w:spacing w:after="0" w:line="360" w:lineRule="auto"/>
        <w:ind w:left="0"/>
        <w:rPr>
          <w:sz w:val="28"/>
          <w:szCs w:val="28"/>
          <w:lang w:val="en-US"/>
        </w:rPr>
      </w:pPr>
    </w:p>
    <w:p w14:paraId="78E422E5" w14:textId="77777777" w:rsidR="007A73E4" w:rsidRDefault="007A73E4" w:rsidP="007A73E4">
      <w:pPr>
        <w:pStyle w:val="a3"/>
        <w:spacing w:after="0" w:line="360" w:lineRule="auto"/>
        <w:ind w:left="0"/>
        <w:rPr>
          <w:sz w:val="28"/>
          <w:szCs w:val="28"/>
        </w:rPr>
      </w:pPr>
    </w:p>
    <w:p w14:paraId="2787D223" w14:textId="77777777" w:rsidR="00533828" w:rsidRPr="00533828" w:rsidRDefault="00533828" w:rsidP="007A73E4">
      <w:pPr>
        <w:pStyle w:val="a3"/>
        <w:spacing w:after="0" w:line="360" w:lineRule="auto"/>
        <w:ind w:left="0"/>
        <w:rPr>
          <w:sz w:val="28"/>
          <w:szCs w:val="28"/>
        </w:rPr>
      </w:pPr>
    </w:p>
    <w:p w14:paraId="33D95E10" w14:textId="77777777" w:rsidR="007A73E4" w:rsidRDefault="007A73E4" w:rsidP="007A73E4">
      <w:pPr>
        <w:pStyle w:val="a3"/>
        <w:spacing w:after="0" w:line="360" w:lineRule="auto"/>
        <w:ind w:left="0"/>
        <w:rPr>
          <w:sz w:val="28"/>
          <w:szCs w:val="28"/>
        </w:rPr>
      </w:pPr>
    </w:p>
    <w:p w14:paraId="25FA4F4D" w14:textId="77777777" w:rsidR="00260BAD" w:rsidRPr="00260BAD" w:rsidRDefault="00260BAD" w:rsidP="007A73E4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sz w:val="28"/>
          <w:szCs w:val="28"/>
        </w:rPr>
      </w:pPr>
      <w:r w:rsidRPr="00260BAD">
        <w:rPr>
          <w:sz w:val="28"/>
          <w:szCs w:val="28"/>
        </w:rPr>
        <w:lastRenderedPageBreak/>
        <w:t>К статическим моделям процесса относятся:</w:t>
      </w:r>
    </w:p>
    <w:p w14:paraId="0EC10F3F" w14:textId="77777777" w:rsidR="00260BAD" w:rsidRPr="00260BAD" w:rsidRDefault="00260BAD" w:rsidP="007A73E4">
      <w:pPr>
        <w:pStyle w:val="a3"/>
        <w:spacing w:after="0" w:line="360" w:lineRule="auto"/>
        <w:ind w:left="0"/>
        <w:rPr>
          <w:sz w:val="28"/>
          <w:szCs w:val="28"/>
        </w:rPr>
      </w:pPr>
      <w:r w:rsidRPr="00260BAD">
        <w:rPr>
          <w:sz w:val="28"/>
          <w:szCs w:val="28"/>
        </w:rPr>
        <w:t>a. Системы массового обслуживания</w:t>
      </w:r>
    </w:p>
    <w:p w14:paraId="1F72A84C" w14:textId="77777777" w:rsidR="00260BAD" w:rsidRPr="00260BAD" w:rsidRDefault="00260BAD" w:rsidP="007A73E4">
      <w:pPr>
        <w:pStyle w:val="a3"/>
        <w:spacing w:after="0" w:line="360" w:lineRule="auto"/>
        <w:ind w:left="0"/>
        <w:rPr>
          <w:sz w:val="28"/>
          <w:szCs w:val="28"/>
        </w:rPr>
      </w:pPr>
      <w:r w:rsidRPr="00260BAD">
        <w:rPr>
          <w:sz w:val="28"/>
          <w:szCs w:val="28"/>
        </w:rPr>
        <w:t xml:space="preserve">b. </w:t>
      </w:r>
      <w:r w:rsidRPr="00260BAD">
        <w:rPr>
          <w:color w:val="FF0000"/>
          <w:sz w:val="28"/>
          <w:szCs w:val="28"/>
        </w:rPr>
        <w:t>IDEFO, IDEF3, DFD</w:t>
      </w:r>
    </w:p>
    <w:p w14:paraId="03573DA6" w14:textId="44E4B729" w:rsidR="007A73E4" w:rsidRDefault="00260BAD" w:rsidP="007A73E4">
      <w:pPr>
        <w:pStyle w:val="a3"/>
        <w:spacing w:after="0" w:line="360" w:lineRule="auto"/>
        <w:ind w:left="0"/>
        <w:rPr>
          <w:sz w:val="28"/>
          <w:szCs w:val="28"/>
          <w:lang w:val="en-US"/>
        </w:rPr>
      </w:pPr>
      <w:r w:rsidRPr="00260BAD">
        <w:rPr>
          <w:sz w:val="28"/>
          <w:szCs w:val="28"/>
        </w:rPr>
        <w:t>c. Сети Петри</w:t>
      </w:r>
    </w:p>
    <w:p w14:paraId="3F63681B" w14:textId="77777777" w:rsidR="007A73E4" w:rsidRPr="007A73E4" w:rsidRDefault="007A73E4" w:rsidP="007A73E4">
      <w:pPr>
        <w:pStyle w:val="a3"/>
        <w:spacing w:after="0" w:line="360" w:lineRule="auto"/>
        <w:ind w:left="0"/>
        <w:rPr>
          <w:sz w:val="28"/>
          <w:szCs w:val="28"/>
          <w:lang w:val="en-US"/>
        </w:rPr>
      </w:pPr>
    </w:p>
    <w:p w14:paraId="44B31AE0" w14:textId="77777777" w:rsidR="00260BAD" w:rsidRPr="00260BAD" w:rsidRDefault="00260BAD" w:rsidP="007A73E4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sz w:val="28"/>
          <w:szCs w:val="28"/>
        </w:rPr>
      </w:pPr>
      <w:r w:rsidRPr="00260BAD">
        <w:rPr>
          <w:sz w:val="28"/>
          <w:szCs w:val="28"/>
        </w:rPr>
        <w:t>Двудольный ориентированный граф, содержащий вершины двух типов - места (обозначаются кружками) и переходы (обозначаются переходами), представляют собой:</w:t>
      </w:r>
    </w:p>
    <w:p w14:paraId="68E2B614" w14:textId="77777777" w:rsidR="00260BAD" w:rsidRDefault="00260BAD" w:rsidP="007A73E4">
      <w:pPr>
        <w:pStyle w:val="a3"/>
        <w:spacing w:after="0" w:line="360" w:lineRule="auto"/>
        <w:ind w:left="0"/>
        <w:rPr>
          <w:sz w:val="28"/>
          <w:szCs w:val="28"/>
        </w:rPr>
      </w:pPr>
      <w:r w:rsidRPr="00260BAD">
        <w:rPr>
          <w:sz w:val="28"/>
          <w:szCs w:val="28"/>
        </w:rPr>
        <w:t>a. WFD</w:t>
      </w:r>
    </w:p>
    <w:p w14:paraId="6D88F0F7" w14:textId="69D69A1A" w:rsidR="00260BAD" w:rsidRPr="00260BAD" w:rsidRDefault="00260BAD" w:rsidP="007A73E4">
      <w:pPr>
        <w:pStyle w:val="a3"/>
        <w:spacing w:after="0" w:line="360" w:lineRule="auto"/>
        <w:ind w:left="0"/>
        <w:rPr>
          <w:sz w:val="28"/>
          <w:szCs w:val="28"/>
        </w:rPr>
      </w:pPr>
      <w:r w:rsidRPr="00260BAD">
        <w:rPr>
          <w:sz w:val="28"/>
          <w:szCs w:val="28"/>
        </w:rPr>
        <w:t>b</w:t>
      </w:r>
      <w:r w:rsidRPr="00260BAD">
        <w:rPr>
          <w:color w:val="FF0000"/>
          <w:sz w:val="28"/>
          <w:szCs w:val="28"/>
        </w:rPr>
        <w:t>. Сети Петри</w:t>
      </w:r>
    </w:p>
    <w:p w14:paraId="3991149D" w14:textId="77777777" w:rsidR="00260BAD" w:rsidRPr="00260BAD" w:rsidRDefault="00260BAD" w:rsidP="007A73E4">
      <w:pPr>
        <w:spacing w:after="0" w:line="360" w:lineRule="auto"/>
        <w:rPr>
          <w:sz w:val="28"/>
          <w:szCs w:val="28"/>
        </w:rPr>
      </w:pPr>
      <w:r w:rsidRPr="00260BAD">
        <w:rPr>
          <w:sz w:val="28"/>
          <w:szCs w:val="28"/>
        </w:rPr>
        <w:t>c. Диаграмму вариантов использования</w:t>
      </w:r>
    </w:p>
    <w:p w14:paraId="146B7337" w14:textId="0DD09FA2" w:rsidR="00260BAD" w:rsidRDefault="00260BAD" w:rsidP="007A73E4">
      <w:pPr>
        <w:pStyle w:val="a3"/>
        <w:spacing w:after="0" w:line="360" w:lineRule="auto"/>
        <w:ind w:left="0"/>
        <w:rPr>
          <w:sz w:val="28"/>
          <w:szCs w:val="28"/>
          <w:lang w:val="en-US"/>
        </w:rPr>
      </w:pPr>
      <w:r w:rsidRPr="00260BAD">
        <w:rPr>
          <w:sz w:val="28"/>
          <w:szCs w:val="28"/>
        </w:rPr>
        <w:t>d. DFD</w:t>
      </w:r>
    </w:p>
    <w:p w14:paraId="32E7CD4E" w14:textId="77777777" w:rsidR="007A73E4" w:rsidRPr="007A73E4" w:rsidRDefault="007A73E4" w:rsidP="007A73E4">
      <w:pPr>
        <w:pStyle w:val="a3"/>
        <w:spacing w:after="0" w:line="360" w:lineRule="auto"/>
        <w:ind w:left="0"/>
        <w:rPr>
          <w:sz w:val="28"/>
          <w:szCs w:val="28"/>
          <w:lang w:val="en-US"/>
        </w:rPr>
      </w:pPr>
    </w:p>
    <w:p w14:paraId="3CD8DB27" w14:textId="77777777" w:rsidR="00260BAD" w:rsidRPr="00260BAD" w:rsidRDefault="00260BAD" w:rsidP="007A73E4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sz w:val="28"/>
          <w:szCs w:val="28"/>
        </w:rPr>
      </w:pPr>
      <w:r w:rsidRPr="00260BAD">
        <w:rPr>
          <w:sz w:val="28"/>
          <w:szCs w:val="28"/>
        </w:rPr>
        <w:t>Упрощенное представление о реальном объекте, выступающее как объект исследования, это:</w:t>
      </w:r>
    </w:p>
    <w:p w14:paraId="665C4294" w14:textId="77777777" w:rsidR="00260BAD" w:rsidRPr="00260BAD" w:rsidRDefault="00260BAD" w:rsidP="007A73E4">
      <w:pPr>
        <w:pStyle w:val="a3"/>
        <w:spacing w:after="0" w:line="360" w:lineRule="auto"/>
        <w:ind w:left="0"/>
        <w:rPr>
          <w:sz w:val="28"/>
          <w:szCs w:val="28"/>
        </w:rPr>
      </w:pPr>
      <w:r w:rsidRPr="00260BAD">
        <w:rPr>
          <w:sz w:val="28"/>
          <w:szCs w:val="28"/>
        </w:rPr>
        <w:t>a. Эксперимент</w:t>
      </w:r>
    </w:p>
    <w:p w14:paraId="7C7318AE" w14:textId="239E92F9" w:rsidR="00260BAD" w:rsidRPr="00260BAD" w:rsidRDefault="00260BAD" w:rsidP="007A73E4">
      <w:pPr>
        <w:spacing w:after="0" w:line="360" w:lineRule="auto"/>
        <w:rPr>
          <w:sz w:val="28"/>
          <w:szCs w:val="28"/>
        </w:rPr>
      </w:pPr>
      <w:r w:rsidRPr="00260BAD">
        <w:rPr>
          <w:sz w:val="28"/>
          <w:szCs w:val="28"/>
        </w:rPr>
        <w:t>b.</w:t>
      </w:r>
      <w:r w:rsidR="007A73E4" w:rsidRPr="007A73E4">
        <w:rPr>
          <w:sz w:val="28"/>
          <w:szCs w:val="28"/>
        </w:rPr>
        <w:t xml:space="preserve"> </w:t>
      </w:r>
      <w:r w:rsidRPr="00260BAD">
        <w:rPr>
          <w:sz w:val="28"/>
          <w:szCs w:val="28"/>
        </w:rPr>
        <w:t>Прототип</w:t>
      </w:r>
    </w:p>
    <w:p w14:paraId="4F14A42C" w14:textId="6686C125" w:rsidR="00260BAD" w:rsidRPr="007A73E4" w:rsidRDefault="00260BAD" w:rsidP="007A73E4">
      <w:pPr>
        <w:spacing w:after="0" w:line="360" w:lineRule="auto"/>
        <w:rPr>
          <w:color w:val="FF0000"/>
          <w:sz w:val="28"/>
          <w:szCs w:val="28"/>
        </w:rPr>
      </w:pPr>
      <w:r w:rsidRPr="00260BAD">
        <w:rPr>
          <w:sz w:val="28"/>
          <w:szCs w:val="28"/>
        </w:rPr>
        <w:t xml:space="preserve">c. </w:t>
      </w:r>
      <w:r w:rsidRPr="00260BAD">
        <w:rPr>
          <w:color w:val="FF0000"/>
          <w:sz w:val="28"/>
          <w:szCs w:val="28"/>
        </w:rPr>
        <w:t>Модель объекта</w:t>
      </w:r>
    </w:p>
    <w:p w14:paraId="245FAC32" w14:textId="77777777" w:rsidR="007A73E4" w:rsidRPr="007A73E4" w:rsidRDefault="007A73E4" w:rsidP="007A73E4">
      <w:pPr>
        <w:spacing w:after="0" w:line="360" w:lineRule="auto"/>
        <w:rPr>
          <w:color w:val="FF0000"/>
          <w:sz w:val="28"/>
          <w:szCs w:val="28"/>
        </w:rPr>
      </w:pPr>
    </w:p>
    <w:p w14:paraId="7A3AA27E" w14:textId="77777777" w:rsidR="00260BAD" w:rsidRPr="00260BAD" w:rsidRDefault="00260BAD" w:rsidP="007A73E4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sz w:val="28"/>
          <w:szCs w:val="28"/>
        </w:rPr>
      </w:pPr>
      <w:r w:rsidRPr="00260BAD">
        <w:rPr>
          <w:sz w:val="28"/>
          <w:szCs w:val="28"/>
        </w:rPr>
        <w:t>Любая модель обладает следующими свойствами:</w:t>
      </w:r>
    </w:p>
    <w:p w14:paraId="3678C485" w14:textId="77777777" w:rsidR="00260BAD" w:rsidRPr="00260BAD" w:rsidRDefault="00260BAD" w:rsidP="007A73E4">
      <w:pPr>
        <w:pStyle w:val="a3"/>
        <w:spacing w:after="0" w:line="360" w:lineRule="auto"/>
        <w:ind w:left="0"/>
        <w:rPr>
          <w:sz w:val="28"/>
          <w:szCs w:val="28"/>
        </w:rPr>
      </w:pPr>
      <w:r w:rsidRPr="00260BAD">
        <w:rPr>
          <w:sz w:val="28"/>
          <w:szCs w:val="28"/>
        </w:rPr>
        <w:t>a. Конечностью, упрощенностью</w:t>
      </w:r>
    </w:p>
    <w:p w14:paraId="5217E8D3" w14:textId="77777777" w:rsidR="00260BAD" w:rsidRPr="00260BAD" w:rsidRDefault="00260BAD" w:rsidP="007A73E4">
      <w:pPr>
        <w:spacing w:after="0" w:line="360" w:lineRule="auto"/>
        <w:rPr>
          <w:sz w:val="28"/>
          <w:szCs w:val="28"/>
        </w:rPr>
      </w:pPr>
      <w:r w:rsidRPr="00260BAD">
        <w:rPr>
          <w:sz w:val="28"/>
          <w:szCs w:val="28"/>
        </w:rPr>
        <w:t>b. Приблизительностью</w:t>
      </w:r>
    </w:p>
    <w:p w14:paraId="7A4BBD91" w14:textId="77777777" w:rsidR="00260BAD" w:rsidRPr="00260BAD" w:rsidRDefault="00260BAD" w:rsidP="007A73E4">
      <w:pPr>
        <w:spacing w:after="0" w:line="360" w:lineRule="auto"/>
        <w:rPr>
          <w:sz w:val="28"/>
          <w:szCs w:val="28"/>
        </w:rPr>
      </w:pPr>
      <w:r w:rsidRPr="00260BAD">
        <w:rPr>
          <w:sz w:val="28"/>
          <w:szCs w:val="28"/>
        </w:rPr>
        <w:t>c. Адекватностью, информативностью</w:t>
      </w:r>
    </w:p>
    <w:p w14:paraId="4FF09F99" w14:textId="46B4587D" w:rsidR="00260BAD" w:rsidRPr="002F3E75" w:rsidRDefault="00260BAD" w:rsidP="007A73E4">
      <w:pPr>
        <w:spacing w:after="0" w:line="360" w:lineRule="auto"/>
        <w:rPr>
          <w:color w:val="FF0000"/>
          <w:sz w:val="28"/>
          <w:szCs w:val="28"/>
        </w:rPr>
      </w:pPr>
      <w:r w:rsidRPr="00260BAD">
        <w:rPr>
          <w:sz w:val="28"/>
          <w:szCs w:val="28"/>
        </w:rPr>
        <w:t xml:space="preserve">d. </w:t>
      </w:r>
      <w:r w:rsidRPr="00260BAD">
        <w:rPr>
          <w:color w:val="FF0000"/>
          <w:sz w:val="28"/>
          <w:szCs w:val="28"/>
        </w:rPr>
        <w:t>Всеми свойствами, указанными в других вариантах ответов</w:t>
      </w:r>
    </w:p>
    <w:p w14:paraId="777F025E" w14:textId="77777777" w:rsidR="007A73E4" w:rsidRPr="002F3E75" w:rsidRDefault="007A73E4" w:rsidP="007A73E4">
      <w:pPr>
        <w:spacing w:after="0" w:line="360" w:lineRule="auto"/>
        <w:rPr>
          <w:color w:val="FF0000"/>
          <w:sz w:val="28"/>
          <w:szCs w:val="28"/>
        </w:rPr>
      </w:pPr>
    </w:p>
    <w:p w14:paraId="3F49C4CA" w14:textId="77777777" w:rsidR="007A73E4" w:rsidRPr="002F3E75" w:rsidRDefault="007A73E4" w:rsidP="007A73E4">
      <w:pPr>
        <w:spacing w:after="0" w:line="360" w:lineRule="auto"/>
        <w:rPr>
          <w:color w:val="FF0000"/>
          <w:sz w:val="28"/>
          <w:szCs w:val="28"/>
        </w:rPr>
      </w:pPr>
    </w:p>
    <w:p w14:paraId="41ED2F68" w14:textId="77777777" w:rsidR="007A73E4" w:rsidRPr="002F3E75" w:rsidRDefault="007A73E4" w:rsidP="007A73E4">
      <w:pPr>
        <w:spacing w:after="0" w:line="360" w:lineRule="auto"/>
        <w:rPr>
          <w:color w:val="FF0000"/>
          <w:sz w:val="28"/>
          <w:szCs w:val="28"/>
        </w:rPr>
      </w:pPr>
    </w:p>
    <w:p w14:paraId="4CBF6F82" w14:textId="3F2F23F3" w:rsidR="00260BAD" w:rsidRPr="007A73E4" w:rsidRDefault="00260BAD" w:rsidP="007A73E4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sz w:val="28"/>
          <w:szCs w:val="28"/>
        </w:rPr>
      </w:pPr>
      <w:r w:rsidRPr="00260BAD">
        <w:rPr>
          <w:sz w:val="28"/>
          <w:szCs w:val="28"/>
        </w:rPr>
        <w:lastRenderedPageBreak/>
        <w:t>Предметная область представляет собой область деятельности в реальном мире, которая содержит элементы системы, процессы их взаимодействия между собой, информационные потоки,</w:t>
      </w:r>
      <w:r>
        <w:rPr>
          <w:sz w:val="28"/>
          <w:szCs w:val="28"/>
        </w:rPr>
        <w:t xml:space="preserve"> </w:t>
      </w:r>
      <w:r w:rsidRPr="00260BAD">
        <w:rPr>
          <w:sz w:val="28"/>
          <w:szCs w:val="28"/>
        </w:rPr>
        <w:t>различные функциональные подсистемы, а также внешние по отношению к исследуемой системе процессы, события и явления</w:t>
      </w:r>
      <w:r>
        <w:rPr>
          <w:sz w:val="28"/>
          <w:szCs w:val="28"/>
        </w:rPr>
        <w:t xml:space="preserve">. </w:t>
      </w:r>
      <w:r w:rsidRPr="00260BAD">
        <w:rPr>
          <w:color w:val="FF0000"/>
          <w:sz w:val="28"/>
          <w:szCs w:val="28"/>
        </w:rPr>
        <w:t>Верно.</w:t>
      </w:r>
    </w:p>
    <w:p w14:paraId="1CC040DC" w14:textId="77777777" w:rsidR="007A73E4" w:rsidRDefault="007A73E4" w:rsidP="007A73E4">
      <w:pPr>
        <w:pStyle w:val="a3"/>
        <w:spacing w:after="0" w:line="360" w:lineRule="auto"/>
        <w:ind w:left="0"/>
        <w:rPr>
          <w:sz w:val="28"/>
          <w:szCs w:val="28"/>
        </w:rPr>
      </w:pPr>
    </w:p>
    <w:p w14:paraId="439CEB16" w14:textId="77777777" w:rsidR="00260BAD" w:rsidRPr="00260BAD" w:rsidRDefault="00260BAD" w:rsidP="007A73E4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sz w:val="28"/>
          <w:szCs w:val="28"/>
        </w:rPr>
      </w:pPr>
      <w:r w:rsidRPr="00260BAD">
        <w:rPr>
          <w:sz w:val="28"/>
          <w:szCs w:val="28"/>
        </w:rPr>
        <w:t>Основателями UML являются:</w:t>
      </w:r>
    </w:p>
    <w:p w14:paraId="75F38667" w14:textId="77777777" w:rsidR="00260BAD" w:rsidRPr="00260BAD" w:rsidRDefault="00260BAD" w:rsidP="007A73E4">
      <w:pPr>
        <w:spacing w:after="0" w:line="360" w:lineRule="auto"/>
        <w:rPr>
          <w:sz w:val="28"/>
          <w:szCs w:val="28"/>
        </w:rPr>
      </w:pPr>
      <w:r w:rsidRPr="00260BAD">
        <w:rPr>
          <w:sz w:val="28"/>
          <w:szCs w:val="28"/>
        </w:rPr>
        <w:t>a. Джеймс Гослинг, Айвар Джекобсон</w:t>
      </w:r>
    </w:p>
    <w:p w14:paraId="1A780E56" w14:textId="77777777" w:rsidR="00260BAD" w:rsidRPr="00260BAD" w:rsidRDefault="00260BAD" w:rsidP="007A73E4">
      <w:pPr>
        <w:spacing w:after="0" w:line="360" w:lineRule="auto"/>
        <w:rPr>
          <w:sz w:val="28"/>
          <w:szCs w:val="28"/>
        </w:rPr>
      </w:pPr>
      <w:r w:rsidRPr="00260BAD">
        <w:rPr>
          <w:sz w:val="28"/>
          <w:szCs w:val="28"/>
        </w:rPr>
        <w:t xml:space="preserve">b. Гвидо ван </w:t>
      </w:r>
      <w:proofErr w:type="spellStart"/>
      <w:r w:rsidRPr="00260BAD">
        <w:rPr>
          <w:sz w:val="28"/>
          <w:szCs w:val="28"/>
        </w:rPr>
        <w:t>Россум</w:t>
      </w:r>
      <w:proofErr w:type="spellEnd"/>
    </w:p>
    <w:p w14:paraId="05418E7B" w14:textId="3F03AA73" w:rsidR="007A73E4" w:rsidRPr="002F3E75" w:rsidRDefault="00260BAD" w:rsidP="007A73E4">
      <w:pPr>
        <w:spacing w:after="0" w:line="360" w:lineRule="auto"/>
        <w:rPr>
          <w:color w:val="FF0000"/>
          <w:sz w:val="28"/>
          <w:szCs w:val="28"/>
        </w:rPr>
      </w:pPr>
      <w:r w:rsidRPr="00260BAD">
        <w:rPr>
          <w:sz w:val="28"/>
          <w:szCs w:val="28"/>
        </w:rPr>
        <w:t>c.</w:t>
      </w:r>
      <w:r w:rsidR="003C3773" w:rsidRPr="003C3773">
        <w:rPr>
          <w:sz w:val="28"/>
          <w:szCs w:val="28"/>
        </w:rPr>
        <w:t xml:space="preserve"> </w:t>
      </w:r>
      <w:r w:rsidRPr="00260BAD">
        <w:rPr>
          <w:color w:val="FF0000"/>
          <w:sz w:val="28"/>
          <w:szCs w:val="28"/>
        </w:rPr>
        <w:t>Айвар Джекобсон, Джим Рэмбо и Грейди Буч</w:t>
      </w:r>
    </w:p>
    <w:p w14:paraId="6DF7B812" w14:textId="77777777" w:rsidR="007A73E4" w:rsidRPr="002F3E75" w:rsidRDefault="007A73E4" w:rsidP="007A73E4">
      <w:pPr>
        <w:spacing w:after="0" w:line="360" w:lineRule="auto"/>
        <w:rPr>
          <w:color w:val="FF0000"/>
          <w:sz w:val="28"/>
          <w:szCs w:val="28"/>
        </w:rPr>
      </w:pPr>
    </w:p>
    <w:p w14:paraId="248DD739" w14:textId="77777777" w:rsidR="00260BAD" w:rsidRPr="00260BAD" w:rsidRDefault="00260BAD" w:rsidP="007A73E4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sz w:val="28"/>
          <w:szCs w:val="28"/>
        </w:rPr>
      </w:pPr>
      <w:r w:rsidRPr="00260BAD">
        <w:rPr>
          <w:sz w:val="28"/>
          <w:szCs w:val="28"/>
        </w:rPr>
        <w:t>Применительно к UML инкапсуляция означает, что:</w:t>
      </w:r>
    </w:p>
    <w:p w14:paraId="70865D9A" w14:textId="559CD493" w:rsidR="00260BAD" w:rsidRPr="00260BAD" w:rsidRDefault="00260BAD" w:rsidP="007A73E4">
      <w:pPr>
        <w:spacing w:after="0" w:line="360" w:lineRule="auto"/>
        <w:rPr>
          <w:sz w:val="28"/>
          <w:szCs w:val="28"/>
        </w:rPr>
      </w:pPr>
      <w:r w:rsidRPr="00260BAD">
        <w:rPr>
          <w:sz w:val="28"/>
          <w:szCs w:val="28"/>
          <w:lang w:val="en-US"/>
        </w:rPr>
        <w:t>a</w:t>
      </w:r>
      <w:r w:rsidRPr="00260BAD">
        <w:rPr>
          <w:sz w:val="28"/>
          <w:szCs w:val="28"/>
        </w:rPr>
        <w:t>. Все объекты объединяются в классы по принципу сходства структуры, поведения и семантики</w:t>
      </w:r>
    </w:p>
    <w:p w14:paraId="6DC1CA1D" w14:textId="77777777" w:rsidR="00260BAD" w:rsidRPr="00260BAD" w:rsidRDefault="00260BAD" w:rsidP="007A73E4">
      <w:pPr>
        <w:spacing w:after="0" w:line="360" w:lineRule="auto"/>
        <w:rPr>
          <w:sz w:val="28"/>
          <w:szCs w:val="28"/>
        </w:rPr>
      </w:pPr>
      <w:r w:rsidRPr="00260BAD">
        <w:rPr>
          <w:sz w:val="28"/>
          <w:szCs w:val="28"/>
        </w:rPr>
        <w:t>b. Каждый объект имеет свой адрес в памяти, и две объектные переменные считаются равными только в том случае, если они указывают на один и тот же адрес.</w:t>
      </w:r>
    </w:p>
    <w:p w14:paraId="001FE477" w14:textId="0F03EC84" w:rsidR="00260BAD" w:rsidRPr="002F3E75" w:rsidRDefault="00260BAD" w:rsidP="007A73E4">
      <w:pPr>
        <w:spacing w:after="0" w:line="360" w:lineRule="auto"/>
        <w:rPr>
          <w:color w:val="FF0000"/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Pr="00260BAD">
        <w:rPr>
          <w:sz w:val="28"/>
          <w:szCs w:val="28"/>
        </w:rPr>
        <w:t xml:space="preserve">. </w:t>
      </w:r>
      <w:r w:rsidRPr="00260BAD">
        <w:rPr>
          <w:color w:val="FF0000"/>
          <w:sz w:val="28"/>
          <w:szCs w:val="28"/>
        </w:rPr>
        <w:t>Скрытие реализации за интерфейсом, т.е. объект обладает внутренней, известной лишь ему структурой интерфейсом</w:t>
      </w:r>
    </w:p>
    <w:p w14:paraId="461C32B8" w14:textId="77777777" w:rsidR="007A73E4" w:rsidRPr="002F3E75" w:rsidRDefault="007A73E4" w:rsidP="007A73E4">
      <w:pPr>
        <w:spacing w:after="0" w:line="360" w:lineRule="auto"/>
        <w:rPr>
          <w:color w:val="FF0000"/>
          <w:sz w:val="28"/>
          <w:szCs w:val="28"/>
        </w:rPr>
      </w:pPr>
    </w:p>
    <w:p w14:paraId="4ECB2B5D" w14:textId="77777777" w:rsidR="00260BAD" w:rsidRPr="00260BAD" w:rsidRDefault="00260BAD" w:rsidP="007A73E4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color w:val="000000" w:themeColor="text1"/>
          <w:sz w:val="28"/>
          <w:szCs w:val="28"/>
        </w:rPr>
      </w:pPr>
      <w:r w:rsidRPr="00260BAD">
        <w:rPr>
          <w:color w:val="000000" w:themeColor="text1"/>
          <w:sz w:val="28"/>
          <w:szCs w:val="28"/>
        </w:rPr>
        <w:t xml:space="preserve">Направленная ассоциация в </w:t>
      </w:r>
      <w:r w:rsidRPr="00260BAD">
        <w:rPr>
          <w:color w:val="000000" w:themeColor="text1"/>
          <w:sz w:val="28"/>
          <w:szCs w:val="28"/>
          <w:lang w:val="en-US"/>
        </w:rPr>
        <w:t>use</w:t>
      </w:r>
      <w:r w:rsidRPr="00260BAD">
        <w:rPr>
          <w:color w:val="000000" w:themeColor="text1"/>
          <w:sz w:val="28"/>
          <w:szCs w:val="28"/>
        </w:rPr>
        <w:t xml:space="preserve"> </w:t>
      </w:r>
      <w:r w:rsidRPr="00260BAD">
        <w:rPr>
          <w:color w:val="000000" w:themeColor="text1"/>
          <w:sz w:val="28"/>
          <w:szCs w:val="28"/>
          <w:lang w:val="en-US"/>
        </w:rPr>
        <w:t>case</w:t>
      </w:r>
      <w:r w:rsidRPr="00260BAD">
        <w:rPr>
          <w:color w:val="000000" w:themeColor="text1"/>
          <w:sz w:val="28"/>
          <w:szCs w:val="28"/>
        </w:rPr>
        <w:t xml:space="preserve"> </w:t>
      </w:r>
      <w:r w:rsidRPr="00260BAD">
        <w:rPr>
          <w:color w:val="000000" w:themeColor="text1"/>
          <w:sz w:val="28"/>
          <w:szCs w:val="28"/>
          <w:lang w:val="en-US"/>
        </w:rPr>
        <w:t>diagram</w:t>
      </w:r>
      <w:r w:rsidRPr="00260BAD">
        <w:rPr>
          <w:color w:val="000000" w:themeColor="text1"/>
          <w:sz w:val="28"/>
          <w:szCs w:val="28"/>
        </w:rPr>
        <w:t xml:space="preserve"> показывает, что:</w:t>
      </w:r>
    </w:p>
    <w:p w14:paraId="634B7D14" w14:textId="77777777" w:rsidR="00260BAD" w:rsidRPr="00260BAD" w:rsidRDefault="00260BAD" w:rsidP="007A73E4">
      <w:pPr>
        <w:spacing w:after="0" w:line="360" w:lineRule="auto"/>
        <w:rPr>
          <w:color w:val="FF0000"/>
          <w:sz w:val="28"/>
          <w:szCs w:val="28"/>
        </w:rPr>
      </w:pPr>
      <w:r w:rsidRPr="00260BAD">
        <w:rPr>
          <w:color w:val="FF0000"/>
          <w:sz w:val="28"/>
          <w:szCs w:val="28"/>
          <w:lang w:val="en-US"/>
        </w:rPr>
        <w:t>a</w:t>
      </w:r>
      <w:r w:rsidRPr="00260BAD">
        <w:rPr>
          <w:color w:val="FF0000"/>
          <w:sz w:val="28"/>
          <w:szCs w:val="28"/>
        </w:rPr>
        <w:t>. Вариант использования инициализируется актером, обозначается стрелкой</w:t>
      </w:r>
    </w:p>
    <w:p w14:paraId="620A507D" w14:textId="77777777" w:rsidR="00260BAD" w:rsidRPr="00260BAD" w:rsidRDefault="00260BAD" w:rsidP="007A73E4">
      <w:pPr>
        <w:spacing w:after="0" w:line="360" w:lineRule="auto"/>
        <w:rPr>
          <w:color w:val="000000" w:themeColor="text1"/>
          <w:sz w:val="28"/>
          <w:szCs w:val="28"/>
        </w:rPr>
      </w:pPr>
      <w:r w:rsidRPr="007A73E4">
        <w:rPr>
          <w:color w:val="000000" w:themeColor="text1"/>
          <w:sz w:val="28"/>
          <w:szCs w:val="28"/>
          <w:lang w:val="en-US"/>
        </w:rPr>
        <w:t>b</w:t>
      </w:r>
      <w:r w:rsidRPr="007A73E4">
        <w:rPr>
          <w:color w:val="000000" w:themeColor="text1"/>
          <w:sz w:val="28"/>
          <w:szCs w:val="28"/>
        </w:rPr>
        <w:t xml:space="preserve">. </w:t>
      </w:r>
      <w:r w:rsidRPr="00260BAD">
        <w:rPr>
          <w:color w:val="000000" w:themeColor="text1"/>
          <w:sz w:val="28"/>
          <w:szCs w:val="28"/>
        </w:rPr>
        <w:t>Между актером и вариантом использования существует связь</w:t>
      </w:r>
    </w:p>
    <w:p w14:paraId="40BEBEA6" w14:textId="77777777" w:rsidR="00260BAD" w:rsidRPr="002F3E75" w:rsidRDefault="00260BAD" w:rsidP="007A73E4">
      <w:pPr>
        <w:spacing w:after="0" w:line="360" w:lineRule="auto"/>
        <w:rPr>
          <w:color w:val="000000" w:themeColor="text1"/>
          <w:sz w:val="28"/>
          <w:szCs w:val="28"/>
        </w:rPr>
      </w:pPr>
      <w:r w:rsidRPr="00260BAD">
        <w:rPr>
          <w:color w:val="000000" w:themeColor="text1"/>
          <w:sz w:val="28"/>
          <w:szCs w:val="28"/>
          <w:lang w:val="en-US"/>
        </w:rPr>
        <w:t>c</w:t>
      </w:r>
      <w:r w:rsidRPr="002F3E75">
        <w:rPr>
          <w:color w:val="000000" w:themeColor="text1"/>
          <w:sz w:val="28"/>
          <w:szCs w:val="28"/>
        </w:rPr>
        <w:t>. Вариант использования вызывает актера</w:t>
      </w:r>
    </w:p>
    <w:p w14:paraId="75C11198" w14:textId="70A4CE14" w:rsidR="00260BAD" w:rsidRPr="002F3E75" w:rsidRDefault="00260BAD" w:rsidP="007A73E4">
      <w:pPr>
        <w:spacing w:after="0" w:line="360" w:lineRule="auto"/>
        <w:rPr>
          <w:color w:val="000000" w:themeColor="text1"/>
          <w:sz w:val="28"/>
          <w:szCs w:val="28"/>
        </w:rPr>
      </w:pPr>
      <w:r w:rsidRPr="00260BAD">
        <w:rPr>
          <w:color w:val="000000" w:themeColor="text1"/>
          <w:sz w:val="28"/>
          <w:szCs w:val="28"/>
          <w:lang w:val="en-US"/>
        </w:rPr>
        <w:t>d</w:t>
      </w:r>
      <w:r w:rsidRPr="00260BAD">
        <w:rPr>
          <w:color w:val="000000" w:themeColor="text1"/>
          <w:sz w:val="28"/>
          <w:szCs w:val="28"/>
        </w:rPr>
        <w:t>. Актер связан функциональной связью с вариантом использования</w:t>
      </w:r>
    </w:p>
    <w:p w14:paraId="248F61E0" w14:textId="77777777" w:rsidR="007A73E4" w:rsidRPr="002F3E75" w:rsidRDefault="007A73E4" w:rsidP="007A73E4">
      <w:pPr>
        <w:spacing w:after="0" w:line="360" w:lineRule="auto"/>
        <w:rPr>
          <w:color w:val="000000" w:themeColor="text1"/>
          <w:sz w:val="28"/>
          <w:szCs w:val="28"/>
        </w:rPr>
      </w:pPr>
    </w:p>
    <w:p w14:paraId="4C3DC093" w14:textId="77777777" w:rsidR="007A73E4" w:rsidRPr="002F3E75" w:rsidRDefault="007A73E4" w:rsidP="007A73E4">
      <w:pPr>
        <w:spacing w:after="0" w:line="360" w:lineRule="auto"/>
        <w:rPr>
          <w:color w:val="000000" w:themeColor="text1"/>
          <w:sz w:val="28"/>
          <w:szCs w:val="28"/>
        </w:rPr>
      </w:pPr>
    </w:p>
    <w:p w14:paraId="59B0DEAF" w14:textId="77777777" w:rsidR="007A73E4" w:rsidRPr="002F3E75" w:rsidRDefault="007A73E4" w:rsidP="007A73E4">
      <w:pPr>
        <w:spacing w:after="0" w:line="360" w:lineRule="auto"/>
        <w:rPr>
          <w:color w:val="000000" w:themeColor="text1"/>
          <w:sz w:val="28"/>
          <w:szCs w:val="28"/>
        </w:rPr>
      </w:pPr>
    </w:p>
    <w:p w14:paraId="428C3824" w14:textId="77777777" w:rsidR="00260BAD" w:rsidRPr="00260BAD" w:rsidRDefault="00260BAD" w:rsidP="007A73E4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color w:val="000000" w:themeColor="text1"/>
          <w:sz w:val="28"/>
          <w:szCs w:val="28"/>
        </w:rPr>
      </w:pPr>
      <w:r w:rsidRPr="00260BAD">
        <w:rPr>
          <w:color w:val="000000" w:themeColor="text1"/>
          <w:sz w:val="28"/>
          <w:szCs w:val="28"/>
        </w:rPr>
        <w:lastRenderedPageBreak/>
        <w:t xml:space="preserve"> Класс типа "</w:t>
      </w:r>
      <w:r w:rsidRPr="00260BAD">
        <w:rPr>
          <w:color w:val="000000" w:themeColor="text1"/>
          <w:sz w:val="28"/>
          <w:szCs w:val="28"/>
          <w:lang w:val="en-US"/>
        </w:rPr>
        <w:t>boundary</w:t>
      </w:r>
      <w:r w:rsidRPr="00260BAD">
        <w:rPr>
          <w:color w:val="000000" w:themeColor="text1"/>
          <w:sz w:val="28"/>
          <w:szCs w:val="28"/>
        </w:rPr>
        <w:t>" в диаграмме классов:</w:t>
      </w:r>
    </w:p>
    <w:p w14:paraId="1852828A" w14:textId="4C5E67C3" w:rsidR="00260BAD" w:rsidRPr="002F3E75" w:rsidRDefault="00260BAD" w:rsidP="007A73E4">
      <w:pPr>
        <w:pStyle w:val="a3"/>
        <w:spacing w:after="0" w:line="360" w:lineRule="auto"/>
        <w:ind w:left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a</w:t>
      </w:r>
      <w:r w:rsidRPr="002F3E75">
        <w:rPr>
          <w:color w:val="000000" w:themeColor="text1"/>
          <w:sz w:val="28"/>
          <w:szCs w:val="28"/>
        </w:rPr>
        <w:t>. Координируют поведение системы</w:t>
      </w:r>
    </w:p>
    <w:p w14:paraId="3066AA39" w14:textId="77777777" w:rsidR="00260BAD" w:rsidRPr="00260BAD" w:rsidRDefault="00260BAD" w:rsidP="007A73E4">
      <w:pPr>
        <w:spacing w:after="0" w:line="360" w:lineRule="auto"/>
        <w:rPr>
          <w:color w:val="FF0000"/>
          <w:sz w:val="28"/>
          <w:szCs w:val="28"/>
        </w:rPr>
      </w:pPr>
      <w:r w:rsidRPr="00260BAD">
        <w:rPr>
          <w:color w:val="FF0000"/>
          <w:sz w:val="28"/>
          <w:szCs w:val="28"/>
          <w:lang w:val="en-US"/>
        </w:rPr>
        <w:t>b</w:t>
      </w:r>
      <w:r w:rsidRPr="00260BAD">
        <w:rPr>
          <w:color w:val="FF0000"/>
          <w:sz w:val="28"/>
          <w:szCs w:val="28"/>
        </w:rPr>
        <w:t>. Существуют на границе системы и общаются с внешними актерами</w:t>
      </w:r>
    </w:p>
    <w:p w14:paraId="77DBB0C2" w14:textId="6D9D081F" w:rsidR="00260BAD" w:rsidRPr="002F3E75" w:rsidRDefault="00260BAD" w:rsidP="007A73E4">
      <w:pPr>
        <w:spacing w:after="0" w:line="360" w:lineRule="auto"/>
        <w:rPr>
          <w:color w:val="000000" w:themeColor="text1"/>
          <w:sz w:val="28"/>
          <w:szCs w:val="28"/>
        </w:rPr>
      </w:pPr>
      <w:r w:rsidRPr="00260BAD">
        <w:rPr>
          <w:color w:val="000000" w:themeColor="text1"/>
          <w:sz w:val="28"/>
          <w:szCs w:val="28"/>
          <w:lang w:val="en-US"/>
        </w:rPr>
        <w:t>c</w:t>
      </w:r>
      <w:r w:rsidRPr="00260BAD">
        <w:rPr>
          <w:color w:val="000000" w:themeColor="text1"/>
          <w:sz w:val="28"/>
          <w:szCs w:val="28"/>
        </w:rPr>
        <w:t>. Моделируют информацию и имеют очень простое поведение</w:t>
      </w:r>
    </w:p>
    <w:p w14:paraId="66B6EB3F" w14:textId="77777777" w:rsidR="007A73E4" w:rsidRPr="002F3E75" w:rsidRDefault="007A73E4" w:rsidP="007A73E4">
      <w:pPr>
        <w:spacing w:after="0" w:line="360" w:lineRule="auto"/>
        <w:rPr>
          <w:color w:val="000000" w:themeColor="text1"/>
          <w:sz w:val="28"/>
          <w:szCs w:val="28"/>
        </w:rPr>
      </w:pPr>
    </w:p>
    <w:p w14:paraId="2CC4BF19" w14:textId="77777777" w:rsidR="00260BAD" w:rsidRPr="00260BAD" w:rsidRDefault="00260BAD" w:rsidP="007A73E4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color w:val="000000" w:themeColor="text1"/>
          <w:sz w:val="28"/>
          <w:szCs w:val="28"/>
        </w:rPr>
      </w:pPr>
      <w:r w:rsidRPr="00260BAD">
        <w:rPr>
          <w:color w:val="000000" w:themeColor="text1"/>
          <w:sz w:val="28"/>
          <w:szCs w:val="28"/>
        </w:rPr>
        <w:t xml:space="preserve">В диаграмме классов </w:t>
      </w:r>
      <w:r w:rsidRPr="00260BAD">
        <w:rPr>
          <w:color w:val="000000" w:themeColor="text1"/>
          <w:sz w:val="28"/>
          <w:szCs w:val="28"/>
          <w:lang w:val="en-US"/>
        </w:rPr>
        <w:t>UML</w:t>
      </w:r>
      <w:r w:rsidRPr="00260BAD">
        <w:rPr>
          <w:color w:val="000000" w:themeColor="text1"/>
          <w:sz w:val="28"/>
          <w:szCs w:val="28"/>
        </w:rPr>
        <w:t xml:space="preserve"> использует следующие варианты видимости:</w:t>
      </w:r>
    </w:p>
    <w:p w14:paraId="12E3FE2C" w14:textId="77777777" w:rsidR="00260BAD" w:rsidRPr="002F3E75" w:rsidRDefault="00260BAD" w:rsidP="007A73E4">
      <w:pPr>
        <w:spacing w:after="0" w:line="360" w:lineRule="auto"/>
        <w:rPr>
          <w:color w:val="000000" w:themeColor="text1"/>
          <w:sz w:val="28"/>
          <w:szCs w:val="28"/>
        </w:rPr>
      </w:pPr>
      <w:r w:rsidRPr="00260BAD">
        <w:rPr>
          <w:color w:val="000000" w:themeColor="text1"/>
          <w:sz w:val="28"/>
          <w:szCs w:val="28"/>
          <w:lang w:val="en-US"/>
        </w:rPr>
        <w:t>a</w:t>
      </w:r>
      <w:r w:rsidRPr="002F3E75">
        <w:rPr>
          <w:color w:val="000000" w:themeColor="text1"/>
          <w:sz w:val="28"/>
          <w:szCs w:val="28"/>
        </w:rPr>
        <w:t xml:space="preserve">. </w:t>
      </w:r>
      <w:r w:rsidRPr="002F3E75">
        <w:rPr>
          <w:color w:val="FF0000"/>
          <w:sz w:val="28"/>
          <w:szCs w:val="28"/>
        </w:rPr>
        <w:t>Пакетный, закрытый, открытый, защищенный</w:t>
      </w:r>
    </w:p>
    <w:p w14:paraId="4F9A9A87" w14:textId="77777777" w:rsidR="00260BAD" w:rsidRPr="002F3E75" w:rsidRDefault="00260BAD" w:rsidP="007A73E4">
      <w:pPr>
        <w:spacing w:after="0" w:line="360" w:lineRule="auto"/>
        <w:rPr>
          <w:color w:val="000000" w:themeColor="text1"/>
          <w:sz w:val="28"/>
          <w:szCs w:val="28"/>
        </w:rPr>
      </w:pPr>
      <w:r w:rsidRPr="00260BAD">
        <w:rPr>
          <w:color w:val="000000" w:themeColor="text1"/>
          <w:sz w:val="28"/>
          <w:szCs w:val="28"/>
          <w:lang w:val="en-US"/>
        </w:rPr>
        <w:t>b</w:t>
      </w:r>
      <w:r w:rsidRPr="002F3E75">
        <w:rPr>
          <w:color w:val="000000" w:themeColor="text1"/>
          <w:sz w:val="28"/>
          <w:szCs w:val="28"/>
        </w:rPr>
        <w:t>. Пакетный, функциональный, открытый, закрытый</w:t>
      </w:r>
    </w:p>
    <w:p w14:paraId="7926FDE3" w14:textId="77777777" w:rsidR="00260BAD" w:rsidRPr="002F3E75" w:rsidRDefault="00260BAD" w:rsidP="007A73E4">
      <w:pPr>
        <w:spacing w:after="0" w:line="360" w:lineRule="auto"/>
        <w:rPr>
          <w:color w:val="000000" w:themeColor="text1"/>
          <w:sz w:val="28"/>
          <w:szCs w:val="28"/>
        </w:rPr>
      </w:pPr>
      <w:r w:rsidRPr="00260BAD">
        <w:rPr>
          <w:color w:val="000000" w:themeColor="text1"/>
          <w:sz w:val="28"/>
          <w:szCs w:val="28"/>
          <w:lang w:val="en-US"/>
        </w:rPr>
        <w:t>c</w:t>
      </w:r>
      <w:r w:rsidRPr="002F3E75">
        <w:rPr>
          <w:color w:val="000000" w:themeColor="text1"/>
          <w:sz w:val="28"/>
          <w:szCs w:val="28"/>
        </w:rPr>
        <w:t>. Пакетный, открытый, скрытый, индивидуальный</w:t>
      </w:r>
    </w:p>
    <w:p w14:paraId="06A71182" w14:textId="67E6ED4A" w:rsidR="00260BAD" w:rsidRPr="002F3E75" w:rsidRDefault="00260BAD" w:rsidP="007A73E4">
      <w:pPr>
        <w:spacing w:after="0" w:line="360" w:lineRule="auto"/>
        <w:rPr>
          <w:color w:val="000000" w:themeColor="text1"/>
          <w:sz w:val="28"/>
          <w:szCs w:val="28"/>
        </w:rPr>
      </w:pPr>
      <w:r w:rsidRPr="00260BAD">
        <w:rPr>
          <w:color w:val="000000" w:themeColor="text1"/>
          <w:sz w:val="28"/>
          <w:szCs w:val="28"/>
          <w:lang w:val="en-US"/>
        </w:rPr>
        <w:t>d</w:t>
      </w:r>
      <w:r w:rsidRPr="002F3E75">
        <w:rPr>
          <w:color w:val="000000" w:themeColor="text1"/>
          <w:sz w:val="28"/>
          <w:szCs w:val="28"/>
        </w:rPr>
        <w:t>. Пакетный, замкнутый, свободный, открытый</w:t>
      </w:r>
    </w:p>
    <w:p w14:paraId="4B71672B" w14:textId="77777777" w:rsidR="007A73E4" w:rsidRPr="002F3E75" w:rsidRDefault="007A73E4" w:rsidP="007A73E4">
      <w:pPr>
        <w:spacing w:after="0" w:line="360" w:lineRule="auto"/>
        <w:rPr>
          <w:color w:val="000000" w:themeColor="text1"/>
          <w:sz w:val="28"/>
          <w:szCs w:val="28"/>
        </w:rPr>
      </w:pPr>
    </w:p>
    <w:p w14:paraId="01FD8092" w14:textId="77777777" w:rsidR="003C3773" w:rsidRPr="003C3773" w:rsidRDefault="003C3773" w:rsidP="007A73E4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color w:val="000000" w:themeColor="text1"/>
          <w:sz w:val="28"/>
          <w:szCs w:val="28"/>
        </w:rPr>
      </w:pPr>
      <w:r w:rsidRPr="003C3773">
        <w:rPr>
          <w:color w:val="000000" w:themeColor="text1"/>
          <w:sz w:val="28"/>
          <w:szCs w:val="28"/>
        </w:rPr>
        <w:t xml:space="preserve">Какая версия </w:t>
      </w:r>
      <w:r w:rsidRPr="003C3773">
        <w:rPr>
          <w:color w:val="000000" w:themeColor="text1"/>
          <w:sz w:val="28"/>
          <w:szCs w:val="28"/>
          <w:lang w:val="en-US"/>
        </w:rPr>
        <w:t>UML</w:t>
      </w:r>
      <w:r w:rsidRPr="003C3773">
        <w:rPr>
          <w:color w:val="000000" w:themeColor="text1"/>
          <w:sz w:val="28"/>
          <w:szCs w:val="28"/>
        </w:rPr>
        <w:t xml:space="preserve"> относится к дате: декабрь 2017</w:t>
      </w:r>
    </w:p>
    <w:p w14:paraId="753A0CA5" w14:textId="77777777" w:rsidR="003C3773" w:rsidRPr="003C3773" w:rsidRDefault="003C3773" w:rsidP="007A73E4">
      <w:pPr>
        <w:spacing w:after="0" w:line="360" w:lineRule="auto"/>
        <w:rPr>
          <w:color w:val="000000" w:themeColor="text1"/>
          <w:sz w:val="28"/>
          <w:szCs w:val="28"/>
          <w:lang w:val="en-US"/>
        </w:rPr>
      </w:pPr>
      <w:r w:rsidRPr="003C3773">
        <w:rPr>
          <w:color w:val="000000" w:themeColor="text1"/>
          <w:sz w:val="28"/>
          <w:szCs w:val="28"/>
          <w:lang w:val="en-US"/>
        </w:rPr>
        <w:t>a. 2.3</w:t>
      </w:r>
    </w:p>
    <w:p w14:paraId="4F040B35" w14:textId="77777777" w:rsidR="003C3773" w:rsidRPr="003C3773" w:rsidRDefault="003C3773" w:rsidP="007A73E4">
      <w:pPr>
        <w:spacing w:after="0" w:line="360" w:lineRule="auto"/>
        <w:rPr>
          <w:color w:val="FF0000"/>
          <w:sz w:val="28"/>
          <w:szCs w:val="28"/>
          <w:lang w:val="en-US"/>
        </w:rPr>
      </w:pPr>
      <w:r w:rsidRPr="003C3773">
        <w:rPr>
          <w:color w:val="FF0000"/>
          <w:sz w:val="28"/>
          <w:szCs w:val="28"/>
          <w:lang w:val="en-US"/>
        </w:rPr>
        <w:t>b. 2.5.1</w:t>
      </w:r>
    </w:p>
    <w:p w14:paraId="1CF74918" w14:textId="5CAC0FF3" w:rsidR="003C3773" w:rsidRDefault="003C3773" w:rsidP="007A73E4">
      <w:pPr>
        <w:spacing w:after="0" w:line="360" w:lineRule="auto"/>
        <w:rPr>
          <w:color w:val="000000" w:themeColor="text1"/>
          <w:sz w:val="28"/>
          <w:szCs w:val="28"/>
          <w:lang w:val="en-US"/>
        </w:rPr>
      </w:pPr>
      <w:r w:rsidRPr="003C3773">
        <w:rPr>
          <w:color w:val="000000" w:themeColor="text1"/>
          <w:sz w:val="28"/>
          <w:szCs w:val="28"/>
          <w:lang w:val="en-US"/>
        </w:rPr>
        <w:t>c.1.5</w:t>
      </w:r>
    </w:p>
    <w:p w14:paraId="1BB0E60B" w14:textId="77777777" w:rsidR="007A73E4" w:rsidRDefault="007A73E4" w:rsidP="007A73E4">
      <w:pPr>
        <w:spacing w:after="0" w:line="360" w:lineRule="auto"/>
        <w:rPr>
          <w:color w:val="000000" w:themeColor="text1"/>
          <w:sz w:val="28"/>
          <w:szCs w:val="28"/>
          <w:lang w:val="en-US"/>
        </w:rPr>
      </w:pPr>
    </w:p>
    <w:p w14:paraId="651A2655" w14:textId="77777777" w:rsidR="003C3773" w:rsidRPr="003C3773" w:rsidRDefault="003C3773" w:rsidP="007A73E4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color w:val="000000" w:themeColor="text1"/>
          <w:sz w:val="28"/>
          <w:szCs w:val="28"/>
        </w:rPr>
      </w:pPr>
      <w:r w:rsidRPr="003C3773">
        <w:rPr>
          <w:color w:val="000000" w:themeColor="text1"/>
          <w:sz w:val="28"/>
          <w:szCs w:val="28"/>
        </w:rPr>
        <w:t xml:space="preserve">Какие типы диаграмм </w:t>
      </w:r>
      <w:r w:rsidRPr="003C3773">
        <w:rPr>
          <w:color w:val="000000" w:themeColor="text1"/>
          <w:sz w:val="28"/>
          <w:szCs w:val="28"/>
          <w:lang w:val="en-US"/>
        </w:rPr>
        <w:t>UML</w:t>
      </w:r>
      <w:r w:rsidRPr="003C3773">
        <w:rPr>
          <w:color w:val="000000" w:themeColor="text1"/>
          <w:sz w:val="28"/>
          <w:szCs w:val="28"/>
        </w:rPr>
        <w:t xml:space="preserve"> относятся к структурным?</w:t>
      </w:r>
    </w:p>
    <w:p w14:paraId="373D7008" w14:textId="77777777" w:rsidR="003C3773" w:rsidRPr="002F3E75" w:rsidRDefault="003C3773" w:rsidP="007A73E4">
      <w:pPr>
        <w:spacing w:after="0" w:line="360" w:lineRule="auto"/>
        <w:rPr>
          <w:color w:val="FF0000"/>
          <w:sz w:val="28"/>
          <w:szCs w:val="28"/>
        </w:rPr>
      </w:pPr>
      <w:r w:rsidRPr="003C3773">
        <w:rPr>
          <w:color w:val="FF0000"/>
          <w:sz w:val="28"/>
          <w:szCs w:val="28"/>
          <w:lang w:val="en-US"/>
        </w:rPr>
        <w:t>a</w:t>
      </w:r>
      <w:r w:rsidRPr="002F3E75">
        <w:rPr>
          <w:color w:val="FF0000"/>
          <w:sz w:val="28"/>
          <w:szCs w:val="28"/>
        </w:rPr>
        <w:t>. классов, компонент, объектов</w:t>
      </w:r>
    </w:p>
    <w:p w14:paraId="4AFFC4FD" w14:textId="77777777" w:rsidR="003C3773" w:rsidRPr="002F3E75" w:rsidRDefault="003C3773" w:rsidP="007A73E4">
      <w:pPr>
        <w:spacing w:after="0" w:line="360" w:lineRule="auto"/>
        <w:rPr>
          <w:color w:val="000000" w:themeColor="text1"/>
          <w:sz w:val="28"/>
          <w:szCs w:val="28"/>
        </w:rPr>
      </w:pPr>
      <w:r w:rsidRPr="003C3773">
        <w:rPr>
          <w:color w:val="000000" w:themeColor="text1"/>
          <w:sz w:val="28"/>
          <w:szCs w:val="28"/>
          <w:lang w:val="en-US"/>
        </w:rPr>
        <w:t>b</w:t>
      </w:r>
      <w:r w:rsidRPr="002F3E75">
        <w:rPr>
          <w:color w:val="000000" w:themeColor="text1"/>
          <w:sz w:val="28"/>
          <w:szCs w:val="28"/>
        </w:rPr>
        <w:t>. последовательностей, схем взаимодействия, коммуникаций</w:t>
      </w:r>
    </w:p>
    <w:p w14:paraId="4C053FD0" w14:textId="5134EED5" w:rsidR="003C3773" w:rsidRPr="002F3E75" w:rsidRDefault="003C3773" w:rsidP="007A73E4">
      <w:pPr>
        <w:spacing w:after="0" w:line="360" w:lineRule="auto"/>
        <w:rPr>
          <w:color w:val="000000" w:themeColor="text1"/>
          <w:sz w:val="28"/>
          <w:szCs w:val="28"/>
        </w:rPr>
      </w:pPr>
      <w:r w:rsidRPr="003C3773">
        <w:rPr>
          <w:color w:val="000000" w:themeColor="text1"/>
          <w:sz w:val="28"/>
          <w:szCs w:val="28"/>
          <w:lang w:val="en-US"/>
        </w:rPr>
        <w:t>c</w:t>
      </w:r>
      <w:r w:rsidRPr="003C3773">
        <w:rPr>
          <w:color w:val="000000" w:themeColor="text1"/>
          <w:sz w:val="28"/>
          <w:szCs w:val="28"/>
        </w:rPr>
        <w:t xml:space="preserve">. активностей, </w:t>
      </w:r>
      <w:r w:rsidRPr="003C3773">
        <w:rPr>
          <w:color w:val="000000" w:themeColor="text1"/>
          <w:sz w:val="28"/>
          <w:szCs w:val="28"/>
          <w:lang w:val="en-US"/>
        </w:rPr>
        <w:t>use</w:t>
      </w:r>
      <w:r w:rsidRPr="003C3773">
        <w:rPr>
          <w:color w:val="000000" w:themeColor="text1"/>
          <w:sz w:val="28"/>
          <w:szCs w:val="28"/>
        </w:rPr>
        <w:t xml:space="preserve"> </w:t>
      </w:r>
      <w:r w:rsidRPr="003C3773">
        <w:rPr>
          <w:color w:val="000000" w:themeColor="text1"/>
          <w:sz w:val="28"/>
          <w:szCs w:val="28"/>
          <w:lang w:val="en-US"/>
        </w:rPr>
        <w:t>case</w:t>
      </w:r>
      <w:r w:rsidRPr="003C3773">
        <w:rPr>
          <w:color w:val="000000" w:themeColor="text1"/>
          <w:sz w:val="28"/>
          <w:szCs w:val="28"/>
        </w:rPr>
        <w:t>, конечных автоматов</w:t>
      </w:r>
    </w:p>
    <w:p w14:paraId="037FD026" w14:textId="77777777" w:rsidR="007A73E4" w:rsidRPr="002F3E75" w:rsidRDefault="007A73E4" w:rsidP="007A73E4">
      <w:pPr>
        <w:spacing w:after="0" w:line="360" w:lineRule="auto"/>
        <w:rPr>
          <w:color w:val="000000" w:themeColor="text1"/>
          <w:sz w:val="28"/>
          <w:szCs w:val="28"/>
        </w:rPr>
      </w:pPr>
    </w:p>
    <w:p w14:paraId="7C1BCE27" w14:textId="77777777" w:rsidR="003C3773" w:rsidRPr="003C3773" w:rsidRDefault="003C3773" w:rsidP="007A73E4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color w:val="000000" w:themeColor="text1"/>
          <w:sz w:val="28"/>
          <w:szCs w:val="28"/>
          <w:lang w:val="en-US"/>
        </w:rPr>
      </w:pPr>
      <w:proofErr w:type="spellStart"/>
      <w:r w:rsidRPr="003C3773">
        <w:rPr>
          <w:color w:val="000000" w:themeColor="text1"/>
          <w:sz w:val="28"/>
          <w:szCs w:val="28"/>
          <w:lang w:val="en-US"/>
        </w:rPr>
        <w:t>Унифицированный</w:t>
      </w:r>
      <w:proofErr w:type="spellEnd"/>
      <w:r w:rsidRPr="003C3773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C3773">
        <w:rPr>
          <w:color w:val="000000" w:themeColor="text1"/>
          <w:sz w:val="28"/>
          <w:szCs w:val="28"/>
          <w:lang w:val="en-US"/>
        </w:rPr>
        <w:t>процесс</w:t>
      </w:r>
      <w:proofErr w:type="spellEnd"/>
      <w:r w:rsidRPr="003C3773">
        <w:rPr>
          <w:color w:val="000000" w:themeColor="text1"/>
          <w:sz w:val="28"/>
          <w:szCs w:val="28"/>
          <w:lang w:val="en-US"/>
        </w:rPr>
        <w:t xml:space="preserve"> - </w:t>
      </w:r>
      <w:proofErr w:type="spellStart"/>
      <w:r w:rsidRPr="003C3773">
        <w:rPr>
          <w:color w:val="000000" w:themeColor="text1"/>
          <w:sz w:val="28"/>
          <w:szCs w:val="28"/>
          <w:lang w:val="en-US"/>
        </w:rPr>
        <w:t>это</w:t>
      </w:r>
      <w:proofErr w:type="spellEnd"/>
      <w:r w:rsidRPr="003C3773">
        <w:rPr>
          <w:color w:val="000000" w:themeColor="text1"/>
          <w:sz w:val="28"/>
          <w:szCs w:val="28"/>
          <w:lang w:val="en-US"/>
        </w:rPr>
        <w:t>:</w:t>
      </w:r>
    </w:p>
    <w:p w14:paraId="51C09E56" w14:textId="0BB0D920" w:rsidR="003C3773" w:rsidRPr="003C3773" w:rsidRDefault="003C3773" w:rsidP="007A73E4">
      <w:pPr>
        <w:pStyle w:val="a3"/>
        <w:spacing w:after="0" w:line="360" w:lineRule="auto"/>
        <w:ind w:left="0"/>
        <w:rPr>
          <w:color w:val="000000" w:themeColor="text1"/>
          <w:sz w:val="28"/>
          <w:szCs w:val="28"/>
        </w:rPr>
      </w:pPr>
      <w:r w:rsidRPr="003C3773">
        <w:rPr>
          <w:color w:val="000000" w:themeColor="text1"/>
          <w:sz w:val="28"/>
          <w:szCs w:val="28"/>
          <w:lang w:val="en-US"/>
        </w:rPr>
        <w:t>a</w:t>
      </w:r>
      <w:r w:rsidRPr="003C3773">
        <w:rPr>
          <w:color w:val="000000" w:themeColor="text1"/>
          <w:sz w:val="28"/>
          <w:szCs w:val="28"/>
        </w:rPr>
        <w:t>. Процесс унификации программного обеспечения</w:t>
      </w:r>
    </w:p>
    <w:p w14:paraId="65871FEF" w14:textId="77777777" w:rsidR="003C3773" w:rsidRPr="003C3773" w:rsidRDefault="003C3773" w:rsidP="007A73E4">
      <w:pPr>
        <w:spacing w:after="0" w:line="360" w:lineRule="auto"/>
        <w:rPr>
          <w:color w:val="FF0000"/>
          <w:sz w:val="28"/>
          <w:szCs w:val="28"/>
        </w:rPr>
      </w:pPr>
      <w:r w:rsidRPr="003C3773">
        <w:rPr>
          <w:color w:val="FF0000"/>
          <w:sz w:val="28"/>
          <w:szCs w:val="28"/>
          <w:lang w:val="en-US"/>
        </w:rPr>
        <w:t>b</w:t>
      </w:r>
      <w:r w:rsidRPr="003C3773">
        <w:rPr>
          <w:color w:val="FF0000"/>
          <w:sz w:val="28"/>
          <w:szCs w:val="28"/>
        </w:rPr>
        <w:t>. Процесс разработки программного обеспечения, который обеспечивает упорядоченный подход к распределению задач и обязанностей в организации-разработчике</w:t>
      </w:r>
    </w:p>
    <w:p w14:paraId="16C7E871" w14:textId="0BE0F3BC" w:rsidR="003C3773" w:rsidRDefault="003C3773" w:rsidP="007A73E4">
      <w:pPr>
        <w:pStyle w:val="a3"/>
        <w:spacing w:after="0" w:line="360" w:lineRule="auto"/>
        <w:ind w:left="0"/>
        <w:rPr>
          <w:color w:val="000000" w:themeColor="text1"/>
          <w:sz w:val="28"/>
          <w:szCs w:val="28"/>
          <w:lang w:val="en-US"/>
        </w:rPr>
      </w:pPr>
      <w:r w:rsidRPr="003C3773">
        <w:rPr>
          <w:color w:val="000000" w:themeColor="text1"/>
          <w:sz w:val="28"/>
          <w:szCs w:val="28"/>
          <w:lang w:val="en-US"/>
        </w:rPr>
        <w:t xml:space="preserve">c. </w:t>
      </w:r>
      <w:proofErr w:type="spellStart"/>
      <w:r w:rsidRPr="003C3773">
        <w:rPr>
          <w:color w:val="000000" w:themeColor="text1"/>
          <w:sz w:val="28"/>
          <w:szCs w:val="28"/>
          <w:lang w:val="en-US"/>
        </w:rPr>
        <w:t>Процесс</w:t>
      </w:r>
      <w:proofErr w:type="spellEnd"/>
      <w:r w:rsidRPr="003C3773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C3773">
        <w:rPr>
          <w:color w:val="000000" w:themeColor="text1"/>
          <w:sz w:val="28"/>
          <w:szCs w:val="28"/>
          <w:lang w:val="en-US"/>
        </w:rPr>
        <w:t>унификации</w:t>
      </w:r>
      <w:proofErr w:type="spellEnd"/>
      <w:r w:rsidRPr="003C3773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C3773">
        <w:rPr>
          <w:color w:val="000000" w:themeColor="text1"/>
          <w:sz w:val="28"/>
          <w:szCs w:val="28"/>
          <w:lang w:val="en-US"/>
        </w:rPr>
        <w:t>диаграмм</w:t>
      </w:r>
      <w:proofErr w:type="spellEnd"/>
      <w:r w:rsidRPr="003C3773">
        <w:rPr>
          <w:color w:val="000000" w:themeColor="text1"/>
          <w:sz w:val="28"/>
          <w:szCs w:val="28"/>
          <w:lang w:val="en-US"/>
        </w:rPr>
        <w:t xml:space="preserve"> UML</w:t>
      </w:r>
    </w:p>
    <w:p w14:paraId="77751F69" w14:textId="77777777" w:rsidR="007A73E4" w:rsidRDefault="007A73E4" w:rsidP="007A73E4">
      <w:pPr>
        <w:pStyle w:val="a3"/>
        <w:spacing w:after="0" w:line="360" w:lineRule="auto"/>
        <w:ind w:left="0"/>
        <w:rPr>
          <w:color w:val="000000" w:themeColor="text1"/>
          <w:sz w:val="28"/>
          <w:szCs w:val="28"/>
          <w:lang w:val="en-US"/>
        </w:rPr>
      </w:pPr>
    </w:p>
    <w:p w14:paraId="640231D4" w14:textId="77777777" w:rsidR="003C3773" w:rsidRPr="003C3773" w:rsidRDefault="003C3773" w:rsidP="007A73E4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color w:val="000000" w:themeColor="text1"/>
          <w:sz w:val="28"/>
          <w:szCs w:val="28"/>
          <w:lang w:val="en-US"/>
        </w:rPr>
      </w:pPr>
      <w:proofErr w:type="spellStart"/>
      <w:r w:rsidRPr="003C3773">
        <w:rPr>
          <w:color w:val="000000" w:themeColor="text1"/>
          <w:sz w:val="28"/>
          <w:szCs w:val="28"/>
          <w:lang w:val="en-US"/>
        </w:rPr>
        <w:lastRenderedPageBreak/>
        <w:t>Прагматика</w:t>
      </w:r>
      <w:proofErr w:type="spellEnd"/>
      <w:r w:rsidRPr="003C3773">
        <w:rPr>
          <w:color w:val="000000" w:themeColor="text1"/>
          <w:sz w:val="28"/>
          <w:szCs w:val="28"/>
          <w:lang w:val="en-US"/>
        </w:rPr>
        <w:t xml:space="preserve"> в UML - </w:t>
      </w:r>
      <w:proofErr w:type="spellStart"/>
      <w:r w:rsidRPr="003C3773">
        <w:rPr>
          <w:color w:val="000000" w:themeColor="text1"/>
          <w:sz w:val="28"/>
          <w:szCs w:val="28"/>
          <w:lang w:val="en-US"/>
        </w:rPr>
        <w:t>это</w:t>
      </w:r>
      <w:proofErr w:type="spellEnd"/>
      <w:r w:rsidRPr="003C3773">
        <w:rPr>
          <w:color w:val="000000" w:themeColor="text1"/>
          <w:sz w:val="28"/>
          <w:szCs w:val="28"/>
          <w:lang w:val="en-US"/>
        </w:rPr>
        <w:t>:</w:t>
      </w:r>
    </w:p>
    <w:p w14:paraId="433E718D" w14:textId="77777777" w:rsidR="003C3773" w:rsidRPr="003C3773" w:rsidRDefault="003C3773" w:rsidP="007A73E4">
      <w:pPr>
        <w:spacing w:after="0" w:line="360" w:lineRule="auto"/>
        <w:rPr>
          <w:color w:val="000000" w:themeColor="text1"/>
          <w:sz w:val="28"/>
          <w:szCs w:val="28"/>
        </w:rPr>
      </w:pPr>
      <w:r w:rsidRPr="003C3773">
        <w:rPr>
          <w:color w:val="000000" w:themeColor="text1"/>
          <w:sz w:val="28"/>
          <w:szCs w:val="28"/>
          <w:lang w:val="en-US"/>
        </w:rPr>
        <w:t>a</w:t>
      </w:r>
      <w:r w:rsidRPr="003C3773">
        <w:rPr>
          <w:color w:val="000000" w:themeColor="text1"/>
          <w:sz w:val="28"/>
          <w:szCs w:val="28"/>
        </w:rPr>
        <w:t>. Определение правил приписывания смысла конструкциям языка</w:t>
      </w:r>
    </w:p>
    <w:p w14:paraId="4D96F867" w14:textId="77777777" w:rsidR="003C3773" w:rsidRPr="003C3773" w:rsidRDefault="003C3773" w:rsidP="007A73E4">
      <w:pPr>
        <w:spacing w:after="0" w:line="360" w:lineRule="auto"/>
        <w:rPr>
          <w:color w:val="FF0000"/>
          <w:sz w:val="28"/>
          <w:szCs w:val="28"/>
        </w:rPr>
      </w:pPr>
      <w:r w:rsidRPr="003C3773">
        <w:rPr>
          <w:color w:val="FF0000"/>
          <w:sz w:val="28"/>
          <w:szCs w:val="28"/>
          <w:lang w:val="en-US"/>
        </w:rPr>
        <w:t>b</w:t>
      </w:r>
      <w:r w:rsidRPr="003C3773">
        <w:rPr>
          <w:color w:val="FF0000"/>
          <w:sz w:val="28"/>
          <w:szCs w:val="28"/>
        </w:rPr>
        <w:t>. Определение правил использования конструкций языка для достижения определенных целей</w:t>
      </w:r>
    </w:p>
    <w:p w14:paraId="306BE310" w14:textId="1797BFBD" w:rsidR="003C3773" w:rsidRPr="002F3E75" w:rsidRDefault="003C3773" w:rsidP="007A73E4">
      <w:pPr>
        <w:spacing w:after="0" w:line="360" w:lineRule="auto"/>
        <w:rPr>
          <w:color w:val="000000" w:themeColor="text1"/>
          <w:sz w:val="28"/>
          <w:szCs w:val="28"/>
        </w:rPr>
      </w:pPr>
      <w:r w:rsidRPr="003C3773">
        <w:rPr>
          <w:color w:val="000000" w:themeColor="text1"/>
          <w:sz w:val="28"/>
          <w:szCs w:val="28"/>
          <w:lang w:val="en-US"/>
        </w:rPr>
        <w:t>c</w:t>
      </w:r>
      <w:r w:rsidRPr="003C3773">
        <w:rPr>
          <w:color w:val="000000" w:themeColor="text1"/>
          <w:sz w:val="28"/>
          <w:szCs w:val="28"/>
        </w:rPr>
        <w:t>. Определение правил составления конструкций языка</w:t>
      </w:r>
    </w:p>
    <w:p w14:paraId="1D140207" w14:textId="77777777" w:rsidR="007A73E4" w:rsidRPr="002F3E75" w:rsidRDefault="007A73E4" w:rsidP="007A73E4">
      <w:pPr>
        <w:spacing w:after="0" w:line="360" w:lineRule="auto"/>
        <w:rPr>
          <w:color w:val="000000" w:themeColor="text1"/>
          <w:sz w:val="28"/>
          <w:szCs w:val="28"/>
        </w:rPr>
      </w:pPr>
    </w:p>
    <w:p w14:paraId="0B35DC83" w14:textId="77777777" w:rsidR="003C3773" w:rsidRPr="003C3773" w:rsidRDefault="003C3773" w:rsidP="007A73E4">
      <w:pPr>
        <w:pStyle w:val="a3"/>
        <w:numPr>
          <w:ilvl w:val="0"/>
          <w:numId w:val="1"/>
        </w:numPr>
        <w:spacing w:after="0" w:line="360" w:lineRule="auto"/>
        <w:ind w:left="0" w:firstLine="0"/>
        <w:rPr>
          <w:color w:val="000000" w:themeColor="text1"/>
          <w:sz w:val="28"/>
          <w:szCs w:val="28"/>
        </w:rPr>
      </w:pPr>
      <w:r w:rsidRPr="003C3773">
        <w:rPr>
          <w:color w:val="000000" w:themeColor="text1"/>
          <w:sz w:val="28"/>
          <w:szCs w:val="28"/>
        </w:rPr>
        <w:t>Асинхронное сообщение в диаграмме последовательности означает, что:</w:t>
      </w:r>
    </w:p>
    <w:p w14:paraId="2C594FFA" w14:textId="6C162148" w:rsidR="003C3773" w:rsidRPr="003C3773" w:rsidRDefault="003C3773" w:rsidP="007A73E4">
      <w:pPr>
        <w:pStyle w:val="a3"/>
        <w:spacing w:after="0" w:line="360" w:lineRule="auto"/>
        <w:ind w:left="0"/>
        <w:rPr>
          <w:color w:val="000000" w:themeColor="text1"/>
          <w:sz w:val="28"/>
          <w:szCs w:val="28"/>
        </w:rPr>
      </w:pPr>
      <w:r w:rsidRPr="003C3773">
        <w:rPr>
          <w:color w:val="000000" w:themeColor="text1"/>
          <w:sz w:val="28"/>
          <w:szCs w:val="28"/>
          <w:lang w:val="en-US"/>
        </w:rPr>
        <w:t>a</w:t>
      </w:r>
      <w:r w:rsidRPr="003C3773">
        <w:rPr>
          <w:color w:val="000000" w:themeColor="text1"/>
          <w:sz w:val="28"/>
          <w:szCs w:val="28"/>
        </w:rPr>
        <w:t>. Получатель сообщения возвращает фокус управления отправителю этого сообщения</w:t>
      </w:r>
    </w:p>
    <w:p w14:paraId="795E011C" w14:textId="77777777" w:rsidR="003C3773" w:rsidRPr="003C3773" w:rsidRDefault="003C3773" w:rsidP="007A73E4">
      <w:pPr>
        <w:spacing w:after="0" w:line="360" w:lineRule="auto"/>
        <w:rPr>
          <w:color w:val="000000" w:themeColor="text1"/>
          <w:sz w:val="28"/>
          <w:szCs w:val="28"/>
        </w:rPr>
      </w:pPr>
      <w:r w:rsidRPr="003C3773">
        <w:rPr>
          <w:color w:val="000000" w:themeColor="text1"/>
          <w:sz w:val="28"/>
          <w:szCs w:val="28"/>
          <w:lang w:val="en-US"/>
        </w:rPr>
        <w:t>b</w:t>
      </w:r>
      <w:r w:rsidRPr="003C3773">
        <w:rPr>
          <w:color w:val="000000" w:themeColor="text1"/>
          <w:sz w:val="28"/>
          <w:szCs w:val="28"/>
        </w:rPr>
        <w:t xml:space="preserve">. </w:t>
      </w:r>
      <w:r w:rsidRPr="003C3773">
        <w:rPr>
          <w:color w:val="FF0000"/>
          <w:sz w:val="28"/>
          <w:szCs w:val="28"/>
        </w:rPr>
        <w:t>Отправитель посылает сообщение и продолжает исполнение - он не ожидает возврата от получателя</w:t>
      </w:r>
    </w:p>
    <w:p w14:paraId="22D0C9AD" w14:textId="265D8077" w:rsidR="003C3773" w:rsidRPr="002F3E75" w:rsidRDefault="003C3773" w:rsidP="007A73E4">
      <w:pPr>
        <w:spacing w:after="0" w:line="360" w:lineRule="auto"/>
        <w:rPr>
          <w:color w:val="000000" w:themeColor="text1"/>
          <w:sz w:val="28"/>
          <w:szCs w:val="28"/>
        </w:rPr>
      </w:pPr>
      <w:r w:rsidRPr="003C3773">
        <w:rPr>
          <w:color w:val="000000" w:themeColor="text1"/>
          <w:sz w:val="28"/>
          <w:szCs w:val="28"/>
          <w:lang w:val="en-US"/>
        </w:rPr>
        <w:t>c</w:t>
      </w:r>
      <w:r w:rsidRPr="003C3773">
        <w:rPr>
          <w:color w:val="000000" w:themeColor="text1"/>
          <w:sz w:val="28"/>
          <w:szCs w:val="28"/>
        </w:rPr>
        <w:t>. Отправитель ожидает завершения выполнения сообщения получателем</w:t>
      </w:r>
    </w:p>
    <w:p w14:paraId="2BCAA3E0" w14:textId="77777777" w:rsidR="00533828" w:rsidRPr="002F3E75" w:rsidRDefault="00533828" w:rsidP="007A73E4">
      <w:pPr>
        <w:spacing w:after="0" w:line="360" w:lineRule="auto"/>
        <w:rPr>
          <w:color w:val="000000" w:themeColor="text1"/>
          <w:sz w:val="28"/>
          <w:szCs w:val="28"/>
        </w:rPr>
      </w:pPr>
    </w:p>
    <w:p w14:paraId="72F1CD06" w14:textId="77777777" w:rsidR="00533828" w:rsidRPr="00533828" w:rsidRDefault="00533828" w:rsidP="00533828">
      <w:pPr>
        <w:pStyle w:val="a3"/>
        <w:numPr>
          <w:ilvl w:val="0"/>
          <w:numId w:val="1"/>
        </w:numPr>
        <w:shd w:val="clear" w:color="auto" w:fill="FFFFFF"/>
        <w:spacing w:after="150" w:line="300" w:lineRule="atLeast"/>
        <w:ind w:left="0" w:firstLine="0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Конечный автомат - это:</w:t>
      </w:r>
    </w:p>
    <w:p w14:paraId="415354AB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val="en-US" w:eastAsia="ru-RU"/>
        </w:rPr>
        <w:t>a</w:t>
      </w: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. упрощенная модель компьютера с фиксированным объемом памяти</w:t>
      </w:r>
    </w:p>
    <w:p w14:paraId="34E3F6C5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b. статическая модель UML предназначенная для описания поведения системы</w:t>
      </w:r>
    </w:p>
    <w:p w14:paraId="287EA475" w14:textId="77777777" w:rsidR="00533828" w:rsidRPr="00533828" w:rsidRDefault="00533828" w:rsidP="00533828">
      <w:pPr>
        <w:shd w:val="clear" w:color="auto" w:fill="FFFFFF"/>
        <w:spacing w:after="0" w:line="300" w:lineRule="atLeast"/>
        <w:rPr>
          <w:rFonts w:eastAsia="Times New Roman" w:cstheme="minorHAnsi"/>
          <w:color w:val="FF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FF0000"/>
          <w:sz w:val="28"/>
          <w:szCs w:val="28"/>
          <w:lang w:eastAsia="ru-RU"/>
        </w:rPr>
        <w:t>c. Модель для спецификации поведения объекта в форме последовательности его состояний, которые описывают реакцию объекта на внешние события, выполнение объектом действий а также изменение его отдельных свойств</w:t>
      </w:r>
    </w:p>
    <w:p w14:paraId="1D77DB85" w14:textId="77777777" w:rsidR="00533828" w:rsidRPr="00533828" w:rsidRDefault="00533828" w:rsidP="00533828">
      <w:pPr>
        <w:rPr>
          <w:rFonts w:cstheme="minorHAnsi"/>
          <w:sz w:val="28"/>
          <w:szCs w:val="28"/>
        </w:rPr>
      </w:pPr>
    </w:p>
    <w:p w14:paraId="5713DB1C" w14:textId="77777777" w:rsidR="00533828" w:rsidRPr="00533828" w:rsidRDefault="00533828" w:rsidP="00533828">
      <w:pPr>
        <w:pStyle w:val="a3"/>
        <w:numPr>
          <w:ilvl w:val="0"/>
          <w:numId w:val="1"/>
        </w:numPr>
        <w:shd w:val="clear" w:color="auto" w:fill="FFFFFF"/>
        <w:spacing w:after="150" w:line="300" w:lineRule="atLeast"/>
        <w:ind w:left="0" w:firstLine="0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Простое состояние в диаграмме состояний описывается с помощью следующих внутренних секций:</w:t>
      </w:r>
    </w:p>
    <w:p w14:paraId="2FC9A2BB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FF0000"/>
          <w:sz w:val="28"/>
          <w:szCs w:val="28"/>
          <w:lang w:val="en-US" w:eastAsia="ru-RU"/>
        </w:rPr>
      </w:pPr>
      <w:r w:rsidRPr="00533828">
        <w:rPr>
          <w:rFonts w:eastAsia="Times New Roman" w:cstheme="minorHAnsi"/>
          <w:color w:val="FF0000"/>
          <w:sz w:val="28"/>
          <w:szCs w:val="28"/>
          <w:lang w:val="en-US" w:eastAsia="ru-RU"/>
        </w:rPr>
        <w:t>a. entry, exit, do</w:t>
      </w:r>
    </w:p>
    <w:p w14:paraId="6574A670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000000"/>
          <w:sz w:val="28"/>
          <w:szCs w:val="28"/>
          <w:lang w:val="en-US"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val="en-US" w:eastAsia="ru-RU"/>
        </w:rPr>
        <w:t>b. entry, do</w:t>
      </w:r>
    </w:p>
    <w:p w14:paraId="472213F8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000000"/>
          <w:sz w:val="28"/>
          <w:szCs w:val="28"/>
          <w:lang w:val="en-US"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val="en-US" w:eastAsia="ru-RU"/>
        </w:rPr>
        <w:t>c. entry, state,</w:t>
      </w:r>
    </w:p>
    <w:p w14:paraId="0164DF8C" w14:textId="77777777" w:rsidR="00533828" w:rsidRPr="00533828" w:rsidRDefault="00533828" w:rsidP="00533828">
      <w:pPr>
        <w:shd w:val="clear" w:color="auto" w:fill="FFFFFF"/>
        <w:spacing w:after="0" w:line="300" w:lineRule="atLeast"/>
        <w:rPr>
          <w:rFonts w:eastAsia="Times New Roman" w:cstheme="minorHAnsi"/>
          <w:color w:val="000000"/>
          <w:sz w:val="28"/>
          <w:szCs w:val="28"/>
          <w:lang w:val="en-US"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val="en-US" w:eastAsia="ru-RU"/>
        </w:rPr>
        <w:t>entry, region, state</w:t>
      </w:r>
    </w:p>
    <w:p w14:paraId="15E0B828" w14:textId="77777777" w:rsidR="00533828" w:rsidRPr="00533828" w:rsidRDefault="00533828" w:rsidP="00533828">
      <w:pPr>
        <w:rPr>
          <w:rFonts w:cstheme="minorHAnsi"/>
          <w:sz w:val="28"/>
          <w:szCs w:val="28"/>
          <w:lang w:val="en-US"/>
        </w:rPr>
      </w:pPr>
    </w:p>
    <w:p w14:paraId="5C4335A4" w14:textId="77777777" w:rsidR="00533828" w:rsidRPr="00533828" w:rsidRDefault="00533828" w:rsidP="00533828">
      <w:pPr>
        <w:rPr>
          <w:rFonts w:cstheme="minorHAnsi"/>
          <w:sz w:val="28"/>
          <w:szCs w:val="28"/>
          <w:lang w:val="en-US"/>
        </w:rPr>
      </w:pPr>
    </w:p>
    <w:p w14:paraId="165DF6F4" w14:textId="77777777" w:rsidR="00533828" w:rsidRPr="00533828" w:rsidRDefault="00533828" w:rsidP="00533828">
      <w:pPr>
        <w:pStyle w:val="a3"/>
        <w:numPr>
          <w:ilvl w:val="0"/>
          <w:numId w:val="1"/>
        </w:numPr>
        <w:shd w:val="clear" w:color="auto" w:fill="FFFFFF"/>
        <w:spacing w:after="150" w:line="300" w:lineRule="atLeast"/>
        <w:ind w:left="0" w:firstLine="0"/>
        <w:rPr>
          <w:rFonts w:eastAsia="Times New Roman" w:cstheme="minorHAnsi"/>
          <w:color w:val="000000"/>
          <w:sz w:val="28"/>
          <w:szCs w:val="28"/>
          <w:lang w:eastAsia="ru-RU"/>
        </w:rPr>
      </w:pPr>
      <w:proofErr w:type="spellStart"/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lastRenderedPageBreak/>
        <w:t>Псевдосостояние</w:t>
      </w:r>
      <w:proofErr w:type="spellEnd"/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- это:</w:t>
      </w:r>
    </w:p>
    <w:p w14:paraId="2DD7A0D8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a. Атипичное поведение в конечном автомате, нацеленное на разрушение системы</w:t>
      </w:r>
    </w:p>
    <w:p w14:paraId="44424CC5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b. Пограничное состояние диаграммы состояний</w:t>
      </w:r>
    </w:p>
    <w:p w14:paraId="3E87F44A" w14:textId="77777777" w:rsidR="00533828" w:rsidRPr="00533828" w:rsidRDefault="00533828" w:rsidP="00533828">
      <w:pPr>
        <w:shd w:val="clear" w:color="auto" w:fill="FFFFFF"/>
        <w:spacing w:after="0" w:line="300" w:lineRule="atLeast"/>
        <w:rPr>
          <w:rFonts w:eastAsia="Times New Roman" w:cstheme="minorHAnsi"/>
          <w:color w:val="FF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FF0000"/>
          <w:sz w:val="28"/>
          <w:szCs w:val="28"/>
          <w:lang w:eastAsia="ru-RU"/>
        </w:rPr>
        <w:t>c. Вершина в конечном автомате, которая имеет форму состояния, но не обладает поведением</w:t>
      </w:r>
    </w:p>
    <w:p w14:paraId="00B382BE" w14:textId="77777777" w:rsidR="00533828" w:rsidRPr="00533828" w:rsidRDefault="00533828" w:rsidP="00533828">
      <w:pPr>
        <w:rPr>
          <w:rFonts w:cstheme="minorHAnsi"/>
          <w:sz w:val="28"/>
          <w:szCs w:val="28"/>
        </w:rPr>
      </w:pPr>
    </w:p>
    <w:p w14:paraId="28A4A15F" w14:textId="77777777" w:rsidR="00533828" w:rsidRPr="00533828" w:rsidRDefault="00533828" w:rsidP="00533828">
      <w:pPr>
        <w:pStyle w:val="a3"/>
        <w:numPr>
          <w:ilvl w:val="0"/>
          <w:numId w:val="1"/>
        </w:numPr>
        <w:shd w:val="clear" w:color="auto" w:fill="FFFFFF"/>
        <w:spacing w:after="150" w:line="300" w:lineRule="atLeast"/>
        <w:ind w:left="0" w:firstLine="0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Сторожевое условие в диаграмме состояний - это:</w:t>
      </w:r>
    </w:p>
    <w:p w14:paraId="4ECF860C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FF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FF0000"/>
          <w:sz w:val="28"/>
          <w:szCs w:val="28"/>
          <w:lang w:eastAsia="ru-RU"/>
        </w:rPr>
        <w:t xml:space="preserve">a. Логическое условие, записанное в прямых скобках и представляющее собой </w:t>
      </w:r>
      <w:proofErr w:type="spellStart"/>
      <w:r w:rsidRPr="00533828">
        <w:rPr>
          <w:rFonts w:eastAsia="Times New Roman" w:cstheme="minorHAnsi"/>
          <w:color w:val="FF0000"/>
          <w:sz w:val="28"/>
          <w:szCs w:val="28"/>
          <w:lang w:eastAsia="ru-RU"/>
        </w:rPr>
        <w:t>булевое</w:t>
      </w:r>
      <w:proofErr w:type="spellEnd"/>
      <w:r w:rsidRPr="00533828">
        <w:rPr>
          <w:rFonts w:eastAsia="Times New Roman" w:cstheme="minorHAnsi"/>
          <w:color w:val="FF0000"/>
          <w:sz w:val="28"/>
          <w:szCs w:val="28"/>
          <w:lang w:eastAsia="ru-RU"/>
        </w:rPr>
        <w:t xml:space="preserve"> выражение, принимающее одно из </w:t>
      </w:r>
      <w:proofErr w:type="spellStart"/>
      <w:r w:rsidRPr="00533828">
        <w:rPr>
          <w:rFonts w:eastAsia="Times New Roman" w:cstheme="minorHAnsi"/>
          <w:color w:val="FF0000"/>
          <w:sz w:val="28"/>
          <w:szCs w:val="28"/>
          <w:lang w:eastAsia="ru-RU"/>
        </w:rPr>
        <w:t>двухзначений</w:t>
      </w:r>
      <w:proofErr w:type="spellEnd"/>
      <w:r w:rsidRPr="00533828">
        <w:rPr>
          <w:rFonts w:eastAsia="Times New Roman" w:cstheme="minorHAnsi"/>
          <w:color w:val="FF0000"/>
          <w:sz w:val="28"/>
          <w:szCs w:val="28"/>
          <w:lang w:eastAsia="ru-RU"/>
        </w:rPr>
        <w:t>: истина или ложь</w:t>
      </w:r>
    </w:p>
    <w:p w14:paraId="0A566553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 xml:space="preserve">b. Переход из </w:t>
      </w:r>
      <w:proofErr w:type="spellStart"/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псевдосостояния</w:t>
      </w:r>
      <w:proofErr w:type="spellEnd"/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в состояние Ложь</w:t>
      </w:r>
    </w:p>
    <w:p w14:paraId="2F79CC9D" w14:textId="77777777" w:rsidR="00533828" w:rsidRPr="00533828" w:rsidRDefault="00533828" w:rsidP="00533828">
      <w:pPr>
        <w:shd w:val="clear" w:color="auto" w:fill="FFFFFF"/>
        <w:spacing w:after="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 xml:space="preserve">c. Переход из </w:t>
      </w:r>
      <w:proofErr w:type="spellStart"/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псевдосостояния</w:t>
      </w:r>
      <w:proofErr w:type="spellEnd"/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в состояние Истина</w:t>
      </w:r>
    </w:p>
    <w:p w14:paraId="6EAB63FF" w14:textId="77777777" w:rsidR="00533828" w:rsidRPr="00533828" w:rsidRDefault="00533828" w:rsidP="00533828">
      <w:pPr>
        <w:rPr>
          <w:rFonts w:cstheme="minorHAnsi"/>
          <w:sz w:val="28"/>
          <w:szCs w:val="28"/>
        </w:rPr>
      </w:pPr>
    </w:p>
    <w:p w14:paraId="5D79A532" w14:textId="77777777" w:rsidR="00533828" w:rsidRPr="00533828" w:rsidRDefault="00533828" w:rsidP="00533828">
      <w:pPr>
        <w:pStyle w:val="a3"/>
        <w:numPr>
          <w:ilvl w:val="0"/>
          <w:numId w:val="1"/>
        </w:numPr>
        <w:shd w:val="clear" w:color="auto" w:fill="FFFFFF"/>
        <w:spacing w:after="150" w:line="300" w:lineRule="atLeast"/>
        <w:ind w:left="0" w:firstLine="0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 xml:space="preserve">Параллельные </w:t>
      </w:r>
      <w:proofErr w:type="spellStart"/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подсостояния</w:t>
      </w:r>
      <w:proofErr w:type="spellEnd"/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- это:</w:t>
      </w:r>
    </w:p>
    <w:p w14:paraId="1EC36866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FF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FF0000"/>
          <w:sz w:val="28"/>
          <w:szCs w:val="28"/>
          <w:lang w:val="en-US" w:eastAsia="ru-RU"/>
        </w:rPr>
        <w:t>a</w:t>
      </w:r>
      <w:r w:rsidRPr="00533828">
        <w:rPr>
          <w:rFonts w:eastAsia="Times New Roman" w:cstheme="minorHAnsi"/>
          <w:color w:val="FF0000"/>
          <w:sz w:val="28"/>
          <w:szCs w:val="28"/>
          <w:lang w:eastAsia="ru-RU"/>
        </w:rPr>
        <w:t>. Вложенные состояния, используемые для спецификации двух и более конечных автоматов, которые могут выполняться параллельно внутри составного состояния</w:t>
      </w:r>
    </w:p>
    <w:p w14:paraId="4988E6D9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val="en-US" w:eastAsia="ru-RU"/>
        </w:rPr>
        <w:t>b</w:t>
      </w: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 xml:space="preserve">. Вложенные состояния состояния-композита, в рамках которого в каждый момент времени объект может находиться только в одном </w:t>
      </w:r>
      <w:proofErr w:type="spellStart"/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подсостоянии</w:t>
      </w:r>
      <w:proofErr w:type="spellEnd"/>
    </w:p>
    <w:p w14:paraId="240CEBD9" w14:textId="58B99EBC" w:rsidR="00533828" w:rsidRPr="00533828" w:rsidRDefault="00533828" w:rsidP="00533828">
      <w:pPr>
        <w:shd w:val="clear" w:color="auto" w:fill="FFFFFF"/>
        <w:spacing w:after="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c. Триг</w:t>
      </w:r>
      <w:r>
        <w:rPr>
          <w:rFonts w:eastAsia="Times New Roman" w:cstheme="minorHAnsi"/>
          <w:color w:val="000000"/>
          <w:sz w:val="28"/>
          <w:szCs w:val="28"/>
          <w:lang w:eastAsia="ru-RU"/>
        </w:rPr>
        <w:t>г</w:t>
      </w: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ерное состояние, предполагающее параллельное выполнение ветвей управления</w:t>
      </w:r>
    </w:p>
    <w:p w14:paraId="1EC0B595" w14:textId="77777777" w:rsidR="00533828" w:rsidRPr="00533828" w:rsidRDefault="00533828" w:rsidP="00533828">
      <w:pPr>
        <w:rPr>
          <w:rFonts w:cstheme="minorHAnsi"/>
          <w:sz w:val="28"/>
          <w:szCs w:val="28"/>
        </w:rPr>
      </w:pPr>
    </w:p>
    <w:p w14:paraId="20D0C8BB" w14:textId="77777777" w:rsidR="00533828" w:rsidRPr="00533828" w:rsidRDefault="00533828" w:rsidP="00533828">
      <w:pPr>
        <w:pStyle w:val="a3"/>
        <w:numPr>
          <w:ilvl w:val="0"/>
          <w:numId w:val="1"/>
        </w:numPr>
        <w:ind w:left="0" w:firstLine="0"/>
        <w:rPr>
          <w:rFonts w:cstheme="minorHAnsi"/>
          <w:sz w:val="28"/>
          <w:szCs w:val="28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Импортируемые интерфейсы отражаются при помощи:</w:t>
      </w:r>
    </w:p>
    <w:p w14:paraId="04B17A11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a. Отношения реализации</w:t>
      </w:r>
    </w:p>
    <w:p w14:paraId="27A48045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FF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FF0000"/>
          <w:sz w:val="28"/>
          <w:szCs w:val="28"/>
          <w:lang w:eastAsia="ru-RU"/>
        </w:rPr>
        <w:t>b. Отношения зависимости</w:t>
      </w:r>
    </w:p>
    <w:p w14:paraId="6CD9A357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c. Интерфейса взаимосвязи</w:t>
      </w:r>
    </w:p>
    <w:p w14:paraId="745C3D5C" w14:textId="77777777" w:rsidR="00533828" w:rsidRPr="00533828" w:rsidRDefault="00533828" w:rsidP="00533828">
      <w:pPr>
        <w:rPr>
          <w:rFonts w:cstheme="minorHAnsi"/>
          <w:sz w:val="28"/>
          <w:szCs w:val="28"/>
        </w:rPr>
      </w:pPr>
    </w:p>
    <w:p w14:paraId="62E91B60" w14:textId="77777777" w:rsidR="00533828" w:rsidRPr="00533828" w:rsidRDefault="00533828" w:rsidP="00533828">
      <w:pPr>
        <w:pStyle w:val="a3"/>
        <w:numPr>
          <w:ilvl w:val="0"/>
          <w:numId w:val="1"/>
        </w:numPr>
        <w:shd w:val="clear" w:color="auto" w:fill="FFFFFF"/>
        <w:spacing w:after="150" w:line="300" w:lineRule="atLeast"/>
        <w:ind w:left="0" w:firstLine="0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К компонентам исполнения на диаграмме компонентов могут относится:</w:t>
      </w:r>
    </w:p>
    <w:p w14:paraId="23CC1814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FF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FF0000"/>
          <w:sz w:val="28"/>
          <w:szCs w:val="28"/>
          <w:lang w:eastAsia="ru-RU"/>
        </w:rPr>
        <w:t>a. Динамически подключаемые библиотеки и исполняемые программы</w:t>
      </w:r>
    </w:p>
    <w:p w14:paraId="67C487D0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b. Файлы с исходными текстами программ и данные исполняемой системы</w:t>
      </w:r>
    </w:p>
    <w:p w14:paraId="4E551FA1" w14:textId="4D319B37" w:rsidR="00533828" w:rsidRPr="00B35B67" w:rsidRDefault="00533828" w:rsidP="00B35B67">
      <w:pPr>
        <w:shd w:val="clear" w:color="auto" w:fill="FFFFFF"/>
        <w:spacing w:after="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c. Исполняемые программы</w:t>
      </w:r>
    </w:p>
    <w:p w14:paraId="712B30DA" w14:textId="77777777" w:rsidR="00533828" w:rsidRPr="00533828" w:rsidRDefault="00533828" w:rsidP="00533828">
      <w:pPr>
        <w:pStyle w:val="a3"/>
        <w:numPr>
          <w:ilvl w:val="0"/>
          <w:numId w:val="1"/>
        </w:numPr>
        <w:shd w:val="clear" w:color="auto" w:fill="FFFFFF"/>
        <w:spacing w:after="150" w:line="300" w:lineRule="atLeast"/>
        <w:ind w:left="0" w:firstLine="0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lastRenderedPageBreak/>
        <w:t>Пакеты на диаграмме развертывания используются для:</w:t>
      </w:r>
    </w:p>
    <w:p w14:paraId="20FE207F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a. Интеграции подсистем в компоненты</w:t>
      </w:r>
    </w:p>
    <w:p w14:paraId="50316102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FF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FF0000"/>
          <w:sz w:val="28"/>
          <w:szCs w:val="28"/>
          <w:lang w:eastAsia="ru-RU"/>
        </w:rPr>
        <w:t>b. Группировки компонентов в подсистемы</w:t>
      </w:r>
    </w:p>
    <w:p w14:paraId="11635E66" w14:textId="77777777" w:rsidR="00533828" w:rsidRPr="00533828" w:rsidRDefault="00533828" w:rsidP="00533828">
      <w:pPr>
        <w:shd w:val="clear" w:color="auto" w:fill="FFFFFF"/>
        <w:spacing w:after="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c. Агрегации артефактов</w:t>
      </w:r>
    </w:p>
    <w:p w14:paraId="2C292C46" w14:textId="77777777" w:rsidR="00533828" w:rsidRPr="00533828" w:rsidRDefault="00533828" w:rsidP="00533828">
      <w:pPr>
        <w:rPr>
          <w:rFonts w:cstheme="minorHAnsi"/>
          <w:sz w:val="28"/>
          <w:szCs w:val="28"/>
        </w:rPr>
      </w:pPr>
    </w:p>
    <w:p w14:paraId="4BD8D771" w14:textId="77777777" w:rsidR="00533828" w:rsidRPr="00533828" w:rsidRDefault="00533828" w:rsidP="00533828">
      <w:pPr>
        <w:pStyle w:val="a3"/>
        <w:numPr>
          <w:ilvl w:val="0"/>
          <w:numId w:val="1"/>
        </w:numPr>
        <w:shd w:val="clear" w:color="auto" w:fill="FFFFFF"/>
        <w:spacing w:after="150" w:line="300" w:lineRule="atLeast"/>
        <w:ind w:left="0" w:firstLine="0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Укажите виды связей, которые используются на диаграмме развертывания:</w:t>
      </w:r>
    </w:p>
    <w:p w14:paraId="58CDE29D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a. Ассоциация, композиция, направленная ассоциация</w:t>
      </w:r>
    </w:p>
    <w:p w14:paraId="6D7B95B2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FF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FF0000"/>
          <w:sz w:val="28"/>
          <w:szCs w:val="28"/>
          <w:lang w:eastAsia="ru-RU"/>
        </w:rPr>
        <w:t>b. Ассоциация, направленная ассоциация, зависимость</w:t>
      </w:r>
    </w:p>
    <w:p w14:paraId="392AC6C0" w14:textId="77777777" w:rsidR="00533828" w:rsidRPr="00533828" w:rsidRDefault="00533828" w:rsidP="00533828">
      <w:pPr>
        <w:shd w:val="clear" w:color="auto" w:fill="FFFFFF"/>
        <w:spacing w:after="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val="en-US" w:eastAsia="ru-RU"/>
        </w:rPr>
        <w:t>c</w:t>
      </w: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. Агрегация, композиция, зависимость</w:t>
      </w:r>
    </w:p>
    <w:p w14:paraId="39177B9B" w14:textId="77777777" w:rsidR="00533828" w:rsidRPr="00533828" w:rsidRDefault="00533828" w:rsidP="00533828">
      <w:pPr>
        <w:rPr>
          <w:rFonts w:cstheme="minorHAnsi"/>
          <w:sz w:val="28"/>
          <w:szCs w:val="28"/>
        </w:rPr>
      </w:pPr>
    </w:p>
    <w:p w14:paraId="54EDCA91" w14:textId="5045657F" w:rsidR="00533828" w:rsidRPr="00533828" w:rsidRDefault="00533828" w:rsidP="00533828">
      <w:pPr>
        <w:pStyle w:val="a3"/>
        <w:numPr>
          <w:ilvl w:val="0"/>
          <w:numId w:val="1"/>
        </w:numPr>
        <w:shd w:val="clear" w:color="auto" w:fill="FFFFFF"/>
        <w:spacing w:line="300" w:lineRule="atLeast"/>
        <w:ind w:left="0" w:firstLine="0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Узел на диаграмме развертывания, это:</w:t>
      </w:r>
    </w:p>
    <w:p w14:paraId="4180EDAC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FF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FF0000"/>
          <w:sz w:val="28"/>
          <w:szCs w:val="28"/>
          <w:lang w:eastAsia="ru-RU"/>
        </w:rPr>
        <w:t>a. Аппаратный элемент ИС, представляющий собой либо техническое устройство, либо вычислительный ресурс</w:t>
      </w:r>
    </w:p>
    <w:p w14:paraId="0A2AC6E4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b. Любое техническое устройство ИС</w:t>
      </w:r>
    </w:p>
    <w:p w14:paraId="261CBF6B" w14:textId="77777777" w:rsidR="00533828" w:rsidRPr="00533828" w:rsidRDefault="00533828" w:rsidP="00533828">
      <w:pPr>
        <w:shd w:val="clear" w:color="auto" w:fill="FFFFFF"/>
        <w:spacing w:after="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c. Промежуточные устройства сети, наделенные сетевыми адресами</w:t>
      </w:r>
    </w:p>
    <w:p w14:paraId="622966EC" w14:textId="77777777" w:rsidR="00533828" w:rsidRPr="00533828" w:rsidRDefault="00533828" w:rsidP="00533828">
      <w:pPr>
        <w:rPr>
          <w:rFonts w:cstheme="minorHAnsi"/>
          <w:sz w:val="28"/>
          <w:szCs w:val="28"/>
        </w:rPr>
      </w:pPr>
    </w:p>
    <w:p w14:paraId="60B9C8E9" w14:textId="77777777" w:rsidR="00533828" w:rsidRPr="00533828" w:rsidRDefault="00533828" w:rsidP="00533828">
      <w:pPr>
        <w:pStyle w:val="a3"/>
        <w:numPr>
          <w:ilvl w:val="0"/>
          <w:numId w:val="1"/>
        </w:numPr>
        <w:shd w:val="clear" w:color="auto" w:fill="FFFFFF"/>
        <w:spacing w:after="150" w:line="300" w:lineRule="atLeast"/>
        <w:ind w:left="0" w:firstLine="0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Система поддержки принятия решений - это:</w:t>
      </w:r>
    </w:p>
    <w:p w14:paraId="525D6D4F" w14:textId="14D1BE8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val="en-US" w:eastAsia="ru-RU"/>
        </w:rPr>
        <w:t>a</w:t>
      </w: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 xml:space="preserve">. выявление и анализ масштабов неопределенности по </w:t>
      </w:r>
      <w:r w:rsidR="00B66258">
        <w:rPr>
          <w:rFonts w:eastAsia="Times New Roman" w:cstheme="minorHAnsi"/>
          <w:color w:val="000000"/>
          <w:sz w:val="28"/>
          <w:szCs w:val="28"/>
          <w:lang w:eastAsia="ru-RU"/>
        </w:rPr>
        <w:t>к</w:t>
      </w: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 xml:space="preserve">аждому из вариантов </w:t>
      </w:r>
      <w:r w:rsidR="00B66258">
        <w:rPr>
          <w:rFonts w:eastAsia="Times New Roman" w:cstheme="minorHAnsi"/>
          <w:color w:val="000000"/>
          <w:sz w:val="28"/>
          <w:szCs w:val="28"/>
          <w:lang w:eastAsia="ru-RU"/>
        </w:rPr>
        <w:t>а</w:t>
      </w: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нализ возможных вариантов по тем или иным критериям эффективности</w:t>
      </w:r>
    </w:p>
    <w:p w14:paraId="6537414B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val="en-US" w:eastAsia="ru-RU"/>
        </w:rPr>
        <w:t>b</w:t>
      </w: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. совокупность методологических средств, используемых для подготовки и обоснования решений по сложным проблемам политического, военного, социального, экономического, научного, технического характера</w:t>
      </w:r>
    </w:p>
    <w:p w14:paraId="13D0D309" w14:textId="77777777" w:rsidR="00533828" w:rsidRPr="00533828" w:rsidRDefault="00533828" w:rsidP="00533828">
      <w:pPr>
        <w:shd w:val="clear" w:color="auto" w:fill="FFFFFF"/>
        <w:spacing w:after="0" w:line="300" w:lineRule="atLeast"/>
        <w:rPr>
          <w:rFonts w:eastAsia="Times New Roman" w:cstheme="minorHAnsi"/>
          <w:color w:val="FF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FF0000"/>
          <w:sz w:val="28"/>
          <w:szCs w:val="28"/>
          <w:lang w:eastAsia="ru-RU"/>
        </w:rPr>
        <w:t xml:space="preserve">c. компьютерная </w:t>
      </w:r>
      <w:proofErr w:type="spellStart"/>
      <w:r w:rsidRPr="00533828">
        <w:rPr>
          <w:rFonts w:eastAsia="Times New Roman" w:cstheme="minorHAnsi"/>
          <w:color w:val="FF0000"/>
          <w:sz w:val="28"/>
          <w:szCs w:val="28"/>
          <w:lang w:eastAsia="ru-RU"/>
        </w:rPr>
        <w:t>автомативированная</w:t>
      </w:r>
      <w:proofErr w:type="spellEnd"/>
      <w:r w:rsidRPr="00533828">
        <w:rPr>
          <w:rFonts w:eastAsia="Times New Roman" w:cstheme="minorHAnsi"/>
          <w:color w:val="FF0000"/>
          <w:sz w:val="28"/>
          <w:szCs w:val="28"/>
          <w:lang w:eastAsia="ru-RU"/>
        </w:rPr>
        <w:t xml:space="preserve"> система, целью которой является помощь людям, принимающим решение в сложных условиях для полного и объективного анализа предметной деятельности</w:t>
      </w:r>
    </w:p>
    <w:p w14:paraId="68DD571B" w14:textId="77777777" w:rsidR="00533828" w:rsidRDefault="00533828" w:rsidP="00533828">
      <w:pPr>
        <w:rPr>
          <w:rFonts w:cstheme="minorHAnsi"/>
          <w:sz w:val="28"/>
          <w:szCs w:val="28"/>
        </w:rPr>
      </w:pPr>
    </w:p>
    <w:p w14:paraId="740BB32C" w14:textId="77777777" w:rsidR="00B35B67" w:rsidRDefault="00B35B67" w:rsidP="00533828">
      <w:pPr>
        <w:rPr>
          <w:rFonts w:cstheme="minorHAnsi"/>
          <w:sz w:val="28"/>
          <w:szCs w:val="28"/>
        </w:rPr>
      </w:pPr>
    </w:p>
    <w:p w14:paraId="272CFC49" w14:textId="77777777" w:rsidR="00B35B67" w:rsidRDefault="00B35B67" w:rsidP="00533828">
      <w:pPr>
        <w:rPr>
          <w:rFonts w:cstheme="minorHAnsi"/>
          <w:sz w:val="28"/>
          <w:szCs w:val="28"/>
        </w:rPr>
      </w:pPr>
    </w:p>
    <w:p w14:paraId="72674F26" w14:textId="77777777" w:rsidR="00B35B67" w:rsidRDefault="00B35B67" w:rsidP="00533828">
      <w:pPr>
        <w:rPr>
          <w:rFonts w:cstheme="minorHAnsi"/>
          <w:sz w:val="28"/>
          <w:szCs w:val="28"/>
        </w:rPr>
      </w:pPr>
    </w:p>
    <w:p w14:paraId="4012D6B7" w14:textId="77777777" w:rsidR="00B35B67" w:rsidRPr="00533828" w:rsidRDefault="00B35B67" w:rsidP="00533828">
      <w:pPr>
        <w:rPr>
          <w:rFonts w:cstheme="minorHAnsi"/>
          <w:sz w:val="28"/>
          <w:szCs w:val="28"/>
        </w:rPr>
      </w:pPr>
    </w:p>
    <w:p w14:paraId="0E3153C7" w14:textId="77777777" w:rsidR="00533828" w:rsidRPr="00533828" w:rsidRDefault="00533828" w:rsidP="00533828">
      <w:pPr>
        <w:pStyle w:val="a3"/>
        <w:numPr>
          <w:ilvl w:val="0"/>
          <w:numId w:val="1"/>
        </w:numPr>
        <w:shd w:val="clear" w:color="auto" w:fill="FFFFFF"/>
        <w:spacing w:after="150" w:line="300" w:lineRule="atLeast"/>
        <w:ind w:left="0" w:firstLine="0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lastRenderedPageBreak/>
        <w:t>Интеллектуальная система - это:</w:t>
      </w:r>
    </w:p>
    <w:p w14:paraId="1567A20F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FF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FF0000"/>
          <w:sz w:val="28"/>
          <w:szCs w:val="28"/>
          <w:lang w:eastAsia="ru-RU"/>
        </w:rPr>
        <w:t>a. адаптивная система, позволяющая строить программы целесообразной деятельности по решению поставленных перед ними задач на основании конкретной ситуации</w:t>
      </w:r>
    </w:p>
    <w:p w14:paraId="43C0C5BB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b. совокупность методологических средств, используемых для подготовки и обоснования решений по сложным проблемам политического, военного, социального, экономического, научного, технического характера</w:t>
      </w:r>
    </w:p>
    <w:p w14:paraId="556E7E2F" w14:textId="77777777" w:rsidR="00533828" w:rsidRPr="00533828" w:rsidRDefault="00533828" w:rsidP="00533828">
      <w:pPr>
        <w:shd w:val="clear" w:color="auto" w:fill="FFFFFF"/>
        <w:spacing w:after="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val="en-US" w:eastAsia="ru-RU"/>
        </w:rPr>
        <w:t>c</w:t>
      </w: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. анализ возможных вариантов по тем или иным критериям эффективности.</w:t>
      </w:r>
    </w:p>
    <w:p w14:paraId="0AEBB675" w14:textId="77777777" w:rsidR="00533828" w:rsidRPr="00533828" w:rsidRDefault="00533828" w:rsidP="00533828">
      <w:pPr>
        <w:rPr>
          <w:rFonts w:cstheme="minorHAnsi"/>
          <w:sz w:val="28"/>
          <w:szCs w:val="28"/>
        </w:rPr>
      </w:pPr>
    </w:p>
    <w:p w14:paraId="52FE33C3" w14:textId="77777777" w:rsidR="00533828" w:rsidRPr="00533828" w:rsidRDefault="00533828" w:rsidP="00533828">
      <w:pPr>
        <w:pStyle w:val="a3"/>
        <w:numPr>
          <w:ilvl w:val="0"/>
          <w:numId w:val="1"/>
        </w:numPr>
        <w:shd w:val="clear" w:color="auto" w:fill="FFFFFF"/>
        <w:spacing w:after="150" w:line="300" w:lineRule="atLeast"/>
        <w:ind w:left="0" w:firstLine="0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Значение энтропии зависит от.</w:t>
      </w:r>
    </w:p>
    <w:p w14:paraId="7D14A165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a. конфликтной ситуации, подчиненной специальным правилам</w:t>
      </w:r>
    </w:p>
    <w:p w14:paraId="1B808C91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b. информации об управляемом объекте и внешней среде</w:t>
      </w:r>
    </w:p>
    <w:p w14:paraId="2D9D474E" w14:textId="77777777" w:rsidR="00533828" w:rsidRPr="00533828" w:rsidRDefault="00533828" w:rsidP="00533828">
      <w:pPr>
        <w:shd w:val="clear" w:color="auto" w:fill="FFFFFF"/>
        <w:spacing w:after="0" w:line="300" w:lineRule="atLeast"/>
        <w:rPr>
          <w:rFonts w:eastAsia="Times New Roman" w:cstheme="minorHAnsi"/>
          <w:color w:val="FF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FF0000"/>
          <w:sz w:val="28"/>
          <w:szCs w:val="28"/>
          <w:lang w:eastAsia="ru-RU"/>
        </w:rPr>
        <w:t>c. распределений вероятностей, но не от самих значений случайной величины</w:t>
      </w:r>
    </w:p>
    <w:p w14:paraId="05C550C2" w14:textId="77777777" w:rsidR="00533828" w:rsidRPr="00533828" w:rsidRDefault="00533828" w:rsidP="00533828">
      <w:pPr>
        <w:rPr>
          <w:rFonts w:cstheme="minorHAnsi"/>
          <w:sz w:val="28"/>
          <w:szCs w:val="28"/>
        </w:rPr>
      </w:pPr>
    </w:p>
    <w:p w14:paraId="10FF3EA9" w14:textId="77777777" w:rsidR="00533828" w:rsidRPr="00533828" w:rsidRDefault="00533828" w:rsidP="00533828">
      <w:pPr>
        <w:pStyle w:val="a3"/>
        <w:numPr>
          <w:ilvl w:val="0"/>
          <w:numId w:val="1"/>
        </w:numPr>
        <w:shd w:val="clear" w:color="auto" w:fill="FFFFFF"/>
        <w:spacing w:after="150" w:line="300" w:lineRule="atLeast"/>
        <w:ind w:left="0" w:firstLine="0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Средством для сравнения альтернатив являются:</w:t>
      </w:r>
    </w:p>
    <w:p w14:paraId="2B1391AB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FF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FF0000"/>
          <w:sz w:val="28"/>
          <w:szCs w:val="28"/>
          <w:lang w:eastAsia="ru-RU"/>
        </w:rPr>
        <w:t>a. критерии</w:t>
      </w:r>
    </w:p>
    <w:p w14:paraId="28C81069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b. варианты поиска проблемы</w:t>
      </w:r>
    </w:p>
    <w:p w14:paraId="1E2A43F8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c. признаки</w:t>
      </w:r>
    </w:p>
    <w:p w14:paraId="567E40EE" w14:textId="77777777" w:rsidR="00533828" w:rsidRPr="00533828" w:rsidRDefault="00533828" w:rsidP="00533828">
      <w:pPr>
        <w:rPr>
          <w:rFonts w:cstheme="minorHAnsi"/>
          <w:sz w:val="28"/>
          <w:szCs w:val="28"/>
        </w:rPr>
      </w:pPr>
    </w:p>
    <w:p w14:paraId="120BDD78" w14:textId="77777777" w:rsidR="00533828" w:rsidRPr="00533828" w:rsidRDefault="00533828" w:rsidP="00533828">
      <w:pPr>
        <w:pStyle w:val="a3"/>
        <w:numPr>
          <w:ilvl w:val="0"/>
          <w:numId w:val="1"/>
        </w:numPr>
        <w:shd w:val="clear" w:color="auto" w:fill="FFFFFF"/>
        <w:spacing w:after="150" w:line="300" w:lineRule="atLeast"/>
        <w:ind w:left="0" w:firstLine="0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Унифицированный процесс - это процесс</w:t>
      </w:r>
    </w:p>
    <w:p w14:paraId="6C3C03E8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FF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FF0000"/>
          <w:sz w:val="28"/>
          <w:szCs w:val="28"/>
          <w:lang w:eastAsia="ru-RU"/>
        </w:rPr>
        <w:t>a. разработки ПО, который обеспечивает упорядоченный подход к распределению задач и обязанностей в организации-разработчике</w:t>
      </w:r>
    </w:p>
    <w:p w14:paraId="556EC7C7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b. выделения относительно независимой части системы, обладающей свойствами системы формирования концептуальной модели данных</w:t>
      </w:r>
    </w:p>
    <w:p w14:paraId="15F2F7BC" w14:textId="77777777" w:rsidR="00533828" w:rsidRPr="00533828" w:rsidRDefault="00533828" w:rsidP="00533828">
      <w:pPr>
        <w:shd w:val="clear" w:color="auto" w:fill="FFFFFF"/>
        <w:spacing w:after="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c. членения системы с точки зрения аспекта рассмотрения, решения конкретной задачи, поставленной цели</w:t>
      </w:r>
    </w:p>
    <w:p w14:paraId="2516A3FE" w14:textId="77777777" w:rsidR="00533828" w:rsidRPr="00533828" w:rsidRDefault="00533828" w:rsidP="00533828">
      <w:pPr>
        <w:rPr>
          <w:rFonts w:cstheme="minorHAnsi"/>
          <w:sz w:val="28"/>
          <w:szCs w:val="28"/>
        </w:rPr>
      </w:pPr>
    </w:p>
    <w:p w14:paraId="786720E2" w14:textId="77777777" w:rsidR="00533828" w:rsidRPr="00533828" w:rsidRDefault="00533828" w:rsidP="00533828">
      <w:pPr>
        <w:pStyle w:val="a3"/>
        <w:numPr>
          <w:ilvl w:val="0"/>
          <w:numId w:val="1"/>
        </w:numPr>
        <w:shd w:val="clear" w:color="auto" w:fill="FFFFFF"/>
        <w:spacing w:after="150" w:line="300" w:lineRule="atLeast"/>
        <w:ind w:left="0" w:firstLine="0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По способам получения информации, различают следующие методы определения показателей качества программного средства:</w:t>
      </w:r>
    </w:p>
    <w:p w14:paraId="27657A69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FF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FF0000"/>
          <w:sz w:val="28"/>
          <w:szCs w:val="28"/>
          <w:lang w:eastAsia="ru-RU"/>
        </w:rPr>
        <w:t>a. измерительный, регистрационный, органолептический, расчетный</w:t>
      </w:r>
    </w:p>
    <w:p w14:paraId="7B15CECE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b. измерительный, регистрационный, органолептический, экспертный</w:t>
      </w:r>
    </w:p>
    <w:p w14:paraId="6AE5C29E" w14:textId="0E638C57" w:rsidR="00533828" w:rsidRPr="00533828" w:rsidRDefault="00533828" w:rsidP="00533828">
      <w:pPr>
        <w:shd w:val="clear" w:color="auto" w:fill="FFFFFF"/>
        <w:spacing w:after="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c. измерительный, регистрационный, органолептический</w:t>
      </w:r>
    </w:p>
    <w:p w14:paraId="347F3F62" w14:textId="77777777" w:rsidR="00533828" w:rsidRPr="00533828" w:rsidRDefault="00533828" w:rsidP="00533828">
      <w:pPr>
        <w:pStyle w:val="a3"/>
        <w:numPr>
          <w:ilvl w:val="0"/>
          <w:numId w:val="1"/>
        </w:numPr>
        <w:shd w:val="clear" w:color="auto" w:fill="FFFFFF"/>
        <w:spacing w:after="150" w:line="300" w:lineRule="atLeast"/>
        <w:ind w:left="0" w:firstLine="0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lastRenderedPageBreak/>
        <w:t>По источникам получения информации, различают следующие методы определения показателей качества программных средств:</w:t>
      </w:r>
    </w:p>
    <w:p w14:paraId="10AF58E3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a. измерительный, социологический, расчетный</w:t>
      </w:r>
    </w:p>
    <w:p w14:paraId="31F1BE7A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FF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FF0000"/>
          <w:sz w:val="28"/>
          <w:szCs w:val="28"/>
          <w:lang w:eastAsia="ru-RU"/>
        </w:rPr>
        <w:t>b. традиционный, экспертный, социологический</w:t>
      </w:r>
    </w:p>
    <w:p w14:paraId="22252923" w14:textId="77777777" w:rsidR="00533828" w:rsidRPr="00533828" w:rsidRDefault="00533828" w:rsidP="00533828">
      <w:pPr>
        <w:shd w:val="clear" w:color="auto" w:fill="FFFFFF"/>
        <w:spacing w:after="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c. традиционный, регистрационный, экспертный</w:t>
      </w:r>
    </w:p>
    <w:p w14:paraId="06A7DCE4" w14:textId="77777777" w:rsidR="00533828" w:rsidRPr="00533828" w:rsidRDefault="00533828" w:rsidP="00533828">
      <w:pPr>
        <w:rPr>
          <w:rFonts w:cstheme="minorHAnsi"/>
          <w:sz w:val="28"/>
          <w:szCs w:val="28"/>
        </w:rPr>
      </w:pPr>
    </w:p>
    <w:p w14:paraId="38F21F0A" w14:textId="77777777" w:rsidR="00533828" w:rsidRPr="00533828" w:rsidRDefault="00533828" w:rsidP="00533828">
      <w:pPr>
        <w:pStyle w:val="a3"/>
        <w:numPr>
          <w:ilvl w:val="0"/>
          <w:numId w:val="1"/>
        </w:numPr>
        <w:shd w:val="clear" w:color="auto" w:fill="FFFFFF"/>
        <w:spacing w:after="150" w:line="300" w:lineRule="atLeast"/>
        <w:ind w:left="0" w:firstLine="0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К показателям сопровождения в номенклатуре показателей качества программных средств относятся:</w:t>
      </w:r>
    </w:p>
    <w:p w14:paraId="3B9D870B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FF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FF0000"/>
          <w:sz w:val="28"/>
          <w:szCs w:val="28"/>
          <w:lang w:eastAsia="ru-RU"/>
        </w:rPr>
        <w:t>a. структурность, простота конструкции, наглядность, повторяемость</w:t>
      </w:r>
    </w:p>
    <w:p w14:paraId="2552849E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b. легкость усвоения, удобство эксплуатации, повторяемость</w:t>
      </w:r>
    </w:p>
    <w:p w14:paraId="69B67025" w14:textId="77777777" w:rsidR="00533828" w:rsidRPr="00533828" w:rsidRDefault="00533828" w:rsidP="00533828">
      <w:pPr>
        <w:shd w:val="clear" w:color="auto" w:fill="FFFFFF"/>
        <w:spacing w:after="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c. ресурсоемкость, наглядность, повторяемость</w:t>
      </w:r>
    </w:p>
    <w:p w14:paraId="16F937FA" w14:textId="77777777" w:rsidR="00533828" w:rsidRPr="00533828" w:rsidRDefault="00533828" w:rsidP="00533828">
      <w:pPr>
        <w:rPr>
          <w:rFonts w:cstheme="minorHAnsi"/>
          <w:sz w:val="28"/>
          <w:szCs w:val="28"/>
        </w:rPr>
      </w:pPr>
    </w:p>
    <w:p w14:paraId="7E2DEDC7" w14:textId="77777777" w:rsidR="00533828" w:rsidRPr="00533828" w:rsidRDefault="00533828" w:rsidP="00533828">
      <w:pPr>
        <w:pStyle w:val="a3"/>
        <w:numPr>
          <w:ilvl w:val="0"/>
          <w:numId w:val="1"/>
        </w:numPr>
        <w:shd w:val="clear" w:color="auto" w:fill="FFFFFF"/>
        <w:spacing w:after="150" w:line="300" w:lineRule="atLeast"/>
        <w:ind w:left="0" w:firstLine="0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К показателям универсальности в номенклатуре показателей качества программных средств относятся:</w:t>
      </w:r>
    </w:p>
    <w:p w14:paraId="4307F3E3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FF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FF0000"/>
          <w:sz w:val="28"/>
          <w:szCs w:val="28"/>
          <w:lang w:eastAsia="ru-RU"/>
        </w:rPr>
        <w:t>a. гибкость, мобильность, модифицируемость</w:t>
      </w:r>
    </w:p>
    <w:p w14:paraId="23242A67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 xml:space="preserve">b. согласованность, полнота реализации, </w:t>
      </w:r>
      <w:proofErr w:type="spellStart"/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проверенность</w:t>
      </w:r>
      <w:proofErr w:type="spellEnd"/>
    </w:p>
    <w:p w14:paraId="3D7B6A37" w14:textId="77777777" w:rsidR="00533828" w:rsidRPr="00533828" w:rsidRDefault="00533828" w:rsidP="00533828">
      <w:pPr>
        <w:shd w:val="clear" w:color="auto" w:fill="FFFFFF"/>
        <w:spacing w:after="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 xml:space="preserve">c. логическая корректность, </w:t>
      </w:r>
      <w:proofErr w:type="spellStart"/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проверенность</w:t>
      </w:r>
      <w:proofErr w:type="spellEnd"/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, мобильность</w:t>
      </w:r>
    </w:p>
    <w:p w14:paraId="55658BDA" w14:textId="77777777" w:rsidR="00533828" w:rsidRPr="00533828" w:rsidRDefault="00533828" w:rsidP="00533828">
      <w:pPr>
        <w:rPr>
          <w:rFonts w:cstheme="minorHAnsi"/>
          <w:sz w:val="28"/>
          <w:szCs w:val="28"/>
          <w:lang w:val="en-US"/>
        </w:rPr>
      </w:pPr>
    </w:p>
    <w:p w14:paraId="78943D92" w14:textId="77777777" w:rsidR="00533828" w:rsidRPr="00533828" w:rsidRDefault="00533828" w:rsidP="00533828">
      <w:pPr>
        <w:pStyle w:val="a3"/>
        <w:numPr>
          <w:ilvl w:val="0"/>
          <w:numId w:val="1"/>
        </w:numPr>
        <w:shd w:val="clear" w:color="auto" w:fill="FFFFFF"/>
        <w:spacing w:after="150" w:line="300" w:lineRule="atLeast"/>
        <w:ind w:left="0" w:firstLine="0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К показателям эффективности в номенклатуре показателей качества программных средств относятся:</w:t>
      </w:r>
    </w:p>
    <w:p w14:paraId="6A0B14BB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a. гибкость, мобильность, ресурсоемкость</w:t>
      </w:r>
    </w:p>
    <w:p w14:paraId="46272C2A" w14:textId="77777777" w:rsidR="00533828" w:rsidRPr="00533828" w:rsidRDefault="00533828" w:rsidP="00533828">
      <w:pPr>
        <w:shd w:val="clear" w:color="auto" w:fill="FFFFFF"/>
        <w:spacing w:after="150" w:line="300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000000"/>
          <w:sz w:val="28"/>
          <w:szCs w:val="28"/>
          <w:lang w:eastAsia="ru-RU"/>
        </w:rPr>
        <w:t>b. уровень автоматизации, мобильность, простота</w:t>
      </w:r>
    </w:p>
    <w:p w14:paraId="6AB26BC4" w14:textId="361BC21E" w:rsidR="00533828" w:rsidRPr="002F3E75" w:rsidRDefault="00533828" w:rsidP="00533828">
      <w:pPr>
        <w:shd w:val="clear" w:color="auto" w:fill="FFFFFF"/>
        <w:spacing w:after="0" w:line="300" w:lineRule="atLeast"/>
        <w:rPr>
          <w:rFonts w:eastAsia="Times New Roman" w:cstheme="minorHAnsi"/>
          <w:color w:val="FF0000"/>
          <w:sz w:val="28"/>
          <w:szCs w:val="28"/>
          <w:lang w:eastAsia="ru-RU"/>
        </w:rPr>
      </w:pPr>
      <w:r w:rsidRPr="00533828">
        <w:rPr>
          <w:rFonts w:eastAsia="Times New Roman" w:cstheme="minorHAnsi"/>
          <w:color w:val="FF0000"/>
          <w:sz w:val="28"/>
          <w:szCs w:val="28"/>
          <w:lang w:eastAsia="ru-RU"/>
        </w:rPr>
        <w:t>c. уровень автоматизации, временная эффективность, ресурсоемкость</w:t>
      </w:r>
    </w:p>
    <w:sectPr w:rsidR="00533828" w:rsidRPr="002F3E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84911"/>
    <w:multiLevelType w:val="hybridMultilevel"/>
    <w:tmpl w:val="EFAAE0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2463C"/>
    <w:multiLevelType w:val="hybridMultilevel"/>
    <w:tmpl w:val="7002A0F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AD32092"/>
    <w:multiLevelType w:val="hybridMultilevel"/>
    <w:tmpl w:val="9D6CD6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3E1DEC"/>
    <w:multiLevelType w:val="hybridMultilevel"/>
    <w:tmpl w:val="2D707F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FD5B7E"/>
    <w:multiLevelType w:val="hybridMultilevel"/>
    <w:tmpl w:val="EFAAE0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9492884">
    <w:abstractNumId w:val="2"/>
  </w:num>
  <w:num w:numId="2" w16cid:durableId="1301616135">
    <w:abstractNumId w:val="4"/>
  </w:num>
  <w:num w:numId="3" w16cid:durableId="1352413382">
    <w:abstractNumId w:val="0"/>
  </w:num>
  <w:num w:numId="4" w16cid:durableId="1904172655">
    <w:abstractNumId w:val="1"/>
  </w:num>
  <w:num w:numId="5" w16cid:durableId="12904044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EEE"/>
    <w:rsid w:val="00260BAD"/>
    <w:rsid w:val="002F3E75"/>
    <w:rsid w:val="002F62B4"/>
    <w:rsid w:val="003C3773"/>
    <w:rsid w:val="005061E8"/>
    <w:rsid w:val="00533828"/>
    <w:rsid w:val="005723E7"/>
    <w:rsid w:val="005A0134"/>
    <w:rsid w:val="005C2EEE"/>
    <w:rsid w:val="0067531F"/>
    <w:rsid w:val="006A6BA0"/>
    <w:rsid w:val="007A73E4"/>
    <w:rsid w:val="0097456C"/>
    <w:rsid w:val="00B35B67"/>
    <w:rsid w:val="00B66258"/>
    <w:rsid w:val="00BB4CDF"/>
    <w:rsid w:val="00DE644B"/>
    <w:rsid w:val="00E03180"/>
    <w:rsid w:val="00ED7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18CB0D"/>
  <w15:chartTrackingRefBased/>
  <w15:docId w15:val="{A5646D22-E105-45B0-86BF-0355826DD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2EE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2E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814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20</Pages>
  <Words>1638</Words>
  <Characters>11566</Characters>
  <Application>Microsoft Office Word</Application>
  <DocSecurity>0</DocSecurity>
  <Lines>361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Утенков</dc:creator>
  <cp:keywords/>
  <dc:description/>
  <cp:lastModifiedBy>Юрий Утенков</cp:lastModifiedBy>
  <cp:revision>7</cp:revision>
  <dcterms:created xsi:type="dcterms:W3CDTF">2024-06-08T15:27:00Z</dcterms:created>
  <dcterms:modified xsi:type="dcterms:W3CDTF">2024-06-10T13:17:00Z</dcterms:modified>
</cp:coreProperties>
</file>