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9355"/>
      </w:tblGrid>
      <w:tr w:rsidR="005308D8" w:rsidRPr="00351FA2" w14:paraId="082473C6" w14:textId="77777777" w:rsidTr="00DB094E">
        <w:trPr>
          <w:cantSplit/>
          <w:trHeight w:val="180"/>
        </w:trPr>
        <w:tc>
          <w:tcPr>
            <w:tcW w:w="5000" w:type="pct"/>
            <w:hideMark/>
          </w:tcPr>
          <w:p w14:paraId="0B0C0FB0" w14:textId="77777777" w:rsidR="005308D8" w:rsidRPr="00351FA2" w:rsidRDefault="005308D8" w:rsidP="002748DB">
            <w:pPr>
              <w:spacing w:before="60"/>
              <w:jc w:val="center"/>
              <w:rPr>
                <w:rFonts w:cs="Times New Roman"/>
                <w:caps/>
                <w:sz w:val="24"/>
              </w:rPr>
            </w:pPr>
            <w:bookmarkStart w:id="0" w:name="_Hlk158829035"/>
            <w:r w:rsidRPr="00351FA2">
              <w:rPr>
                <w:rFonts w:cs="Times New Roman"/>
                <w:noProof/>
                <w:sz w:val="24"/>
                <w:lang w:eastAsia="ru-RU" w:bidi="ar-SA"/>
              </w:rPr>
              <w:drawing>
                <wp:inline distT="0" distB="0" distL="0" distR="0" wp14:anchorId="32980C3D" wp14:editId="5B48B5E0">
                  <wp:extent cx="1066800" cy="1066800"/>
                  <wp:effectExtent l="0" t="0" r="0" b="0"/>
                  <wp:docPr id="298370851" name="Рисунок 3" descr="Изображение выглядит как эмблема, символ, герб,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0851" name="Рисунок 3" descr="Изображение выглядит как эмблема, символ, герб, нашивк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68C27C39" w14:textId="77777777" w:rsidR="005308D8" w:rsidRPr="00351FA2" w:rsidRDefault="005308D8" w:rsidP="002748DB">
            <w:pPr>
              <w:spacing w:before="60"/>
              <w:jc w:val="center"/>
              <w:rPr>
                <w:rFonts w:cs="Times New Roman"/>
                <w:caps/>
                <w:sz w:val="24"/>
              </w:rPr>
            </w:pPr>
            <w:r w:rsidRPr="00351FA2">
              <w:rPr>
                <w:rFonts w:cs="Times New Roman"/>
                <w:caps/>
                <w:sz w:val="24"/>
              </w:rPr>
              <w:t>МИНОБРНАУКИ РОССИИ</w:t>
            </w:r>
          </w:p>
        </w:tc>
      </w:tr>
      <w:tr w:rsidR="005308D8" w:rsidRPr="00351FA2" w14:paraId="5806470D" w14:textId="77777777" w:rsidTr="00DB094E">
        <w:trPr>
          <w:cantSplit/>
          <w:trHeight w:val="1417"/>
        </w:trPr>
        <w:tc>
          <w:tcPr>
            <w:tcW w:w="5000" w:type="pct"/>
            <w:hideMark/>
          </w:tcPr>
          <w:p w14:paraId="797A16F8" w14:textId="77777777" w:rsidR="005308D8" w:rsidRPr="00351FA2" w:rsidRDefault="005308D8" w:rsidP="002748DB">
            <w:pPr>
              <w:spacing w:after="140" w:line="216" w:lineRule="auto"/>
              <w:jc w:val="center"/>
              <w:rPr>
                <w:rFonts w:cs="Times New Roman"/>
                <w:b/>
                <w:i/>
                <w:sz w:val="20"/>
              </w:rPr>
            </w:pPr>
            <w:r w:rsidRPr="00351FA2">
              <w:rPr>
                <w:rFonts w:cs="Times New Roman"/>
                <w:sz w:val="24"/>
              </w:rPr>
              <w:t>Федеральное государственное бюджетное образовательное учреждение</w:t>
            </w:r>
            <w:r w:rsidRPr="00351FA2">
              <w:rPr>
                <w:rFonts w:cs="Times New Roman"/>
                <w:sz w:val="24"/>
              </w:rPr>
              <w:br/>
              <w:t>высшего образования</w:t>
            </w:r>
            <w:r w:rsidRPr="00351FA2">
              <w:rPr>
                <w:rFonts w:cs="Times New Roman"/>
                <w:sz w:val="24"/>
              </w:rPr>
              <w:br/>
            </w:r>
            <w:r w:rsidRPr="00351FA2">
              <w:rPr>
                <w:rFonts w:cs="Times New Roman"/>
                <w:b/>
                <w:bCs/>
                <w:snapToGrid w:val="0"/>
                <w:sz w:val="24"/>
              </w:rPr>
              <w:t xml:space="preserve">«МИРЭА </w:t>
            </w:r>
            <w:r w:rsidRPr="00351FA2">
              <w:rPr>
                <w:rFonts w:cs="Times New Roman"/>
                <w:b/>
                <w:bCs/>
                <w:snapToGrid w:val="0"/>
                <w:sz w:val="24"/>
              </w:rPr>
              <w:sym w:font="Symbol" w:char="F02D"/>
            </w:r>
            <w:r w:rsidRPr="00351FA2">
              <w:rPr>
                <w:rFonts w:cs="Times New Roman"/>
                <w:b/>
                <w:bCs/>
                <w:snapToGrid w:val="0"/>
                <w:sz w:val="24"/>
              </w:rPr>
              <w:t xml:space="preserve"> Российский технологический университет»</w:t>
            </w:r>
          </w:p>
          <w:p w14:paraId="5BD01018" w14:textId="77777777" w:rsidR="005308D8" w:rsidRPr="00351FA2" w:rsidRDefault="005308D8" w:rsidP="002748DB">
            <w:pPr>
              <w:jc w:val="center"/>
              <w:rPr>
                <w:rFonts w:cs="Times New Roman"/>
                <w:sz w:val="24"/>
              </w:rPr>
            </w:pPr>
            <w:r w:rsidRPr="00351FA2">
              <w:rPr>
                <w:rFonts w:cs="Times New Roman"/>
                <w:b/>
                <w:snapToGrid w:val="0"/>
                <w:sz w:val="32"/>
                <w:szCs w:val="32"/>
              </w:rPr>
              <w:t>РТУ МИРЭА</w:t>
            </w:r>
            <w:r w:rsidRPr="00351FA2">
              <w:rPr>
                <w:rFonts w:cs="Times New Roman"/>
                <w:b/>
                <w:sz w:val="32"/>
                <w:szCs w:val="32"/>
              </w:rPr>
              <w:t xml:space="preserve"> </w:t>
            </w:r>
            <w:r w:rsidRPr="00351FA2">
              <w:rPr>
                <w:rFonts w:cs="Times New Roman"/>
                <w:b/>
                <w:noProof/>
                <w:sz w:val="32"/>
                <w:szCs w:val="32"/>
                <w:lang w:eastAsia="ru-RU" w:bidi="ar-SA"/>
              </w:rPr>
              <mc:AlternateContent>
                <mc:Choice Requires="wps">
                  <w:drawing>
                    <wp:inline distT="0" distB="0" distL="0" distR="0" wp14:anchorId="235A8AEB" wp14:editId="63900CFF">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5896B02"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03E0B1DE" w14:textId="77777777" w:rsidR="005308D8" w:rsidRPr="00351FA2" w:rsidRDefault="005308D8" w:rsidP="002748DB">
      <w:pPr>
        <w:spacing w:line="240" w:lineRule="auto"/>
        <w:jc w:val="center"/>
        <w:rPr>
          <w:rFonts w:cs="Times New Roman"/>
          <w:szCs w:val="28"/>
        </w:rPr>
      </w:pPr>
      <w:r w:rsidRPr="00351FA2">
        <w:rPr>
          <w:rFonts w:cs="Times New Roman"/>
          <w:b/>
          <w:szCs w:val="28"/>
        </w:rPr>
        <w:t>Институт информационных технологий (ИИТ)</w:t>
      </w:r>
    </w:p>
    <w:p w14:paraId="5E143397" w14:textId="77777777" w:rsidR="005308D8" w:rsidRPr="00351FA2" w:rsidRDefault="005308D8" w:rsidP="002748DB">
      <w:pPr>
        <w:spacing w:line="240" w:lineRule="auto"/>
        <w:jc w:val="center"/>
        <w:rPr>
          <w:rFonts w:cs="Times New Roman"/>
          <w:szCs w:val="28"/>
        </w:rPr>
      </w:pPr>
      <w:r w:rsidRPr="00351FA2">
        <w:rPr>
          <w:rFonts w:cs="Times New Roman"/>
          <w:b/>
          <w:szCs w:val="28"/>
        </w:rPr>
        <w:t xml:space="preserve">Кафедра </w:t>
      </w:r>
      <w:r>
        <w:rPr>
          <w:rFonts w:cs="Times New Roman"/>
          <w:b/>
          <w:szCs w:val="28"/>
        </w:rPr>
        <w:t xml:space="preserve">практической и прикладной информатики </w:t>
      </w:r>
      <w:r w:rsidRPr="00351FA2">
        <w:rPr>
          <w:rFonts w:cs="Times New Roman"/>
          <w:b/>
          <w:szCs w:val="28"/>
        </w:rPr>
        <w:t>(</w:t>
      </w:r>
      <w:r>
        <w:rPr>
          <w:rFonts w:cs="Times New Roman"/>
          <w:b/>
          <w:szCs w:val="28"/>
        </w:rPr>
        <w:t>ППИ</w:t>
      </w:r>
      <w:r w:rsidRPr="00351FA2">
        <w:rPr>
          <w:rFonts w:cs="Times New Roman"/>
          <w:b/>
          <w:szCs w:val="28"/>
        </w:rPr>
        <w:t>)</w:t>
      </w:r>
    </w:p>
    <w:p w14:paraId="480C0C8F" w14:textId="77777777" w:rsidR="005308D8" w:rsidRPr="00351FA2" w:rsidRDefault="005308D8" w:rsidP="002748DB">
      <w:pPr>
        <w:spacing w:line="240" w:lineRule="auto"/>
        <w:jc w:val="center"/>
        <w:rPr>
          <w:rFonts w:cs="Times New Roman"/>
          <w:b/>
          <w:sz w:val="24"/>
        </w:rPr>
      </w:pPr>
    </w:p>
    <w:p w14:paraId="114AA896" w14:textId="77777777" w:rsidR="005308D8" w:rsidRPr="00351FA2" w:rsidRDefault="005308D8" w:rsidP="002748DB">
      <w:pPr>
        <w:spacing w:line="240" w:lineRule="auto"/>
        <w:jc w:val="center"/>
        <w:rPr>
          <w:rFonts w:cs="Times New Roman"/>
          <w:b/>
          <w:sz w:val="24"/>
        </w:rPr>
      </w:pPr>
    </w:p>
    <w:p w14:paraId="783245C6" w14:textId="77777777" w:rsidR="005308D8" w:rsidRPr="00351FA2" w:rsidRDefault="005308D8" w:rsidP="002748DB">
      <w:pPr>
        <w:spacing w:line="240" w:lineRule="auto"/>
        <w:jc w:val="center"/>
        <w:rPr>
          <w:rFonts w:cs="Times New Roman"/>
          <w:b/>
          <w:sz w:val="32"/>
          <w:szCs w:val="32"/>
        </w:rPr>
      </w:pPr>
      <w:r w:rsidRPr="00351FA2">
        <w:rPr>
          <w:rFonts w:cs="Times New Roman"/>
          <w:b/>
          <w:sz w:val="32"/>
          <w:szCs w:val="32"/>
        </w:rPr>
        <w:t>ОТЧЕТ ПО ПРАКТИЧЕСКОЙ РАБОТЕ</w:t>
      </w:r>
    </w:p>
    <w:p w14:paraId="3BABC17A" w14:textId="77777777" w:rsidR="005308D8" w:rsidRPr="00351FA2" w:rsidRDefault="005308D8" w:rsidP="002748DB">
      <w:pPr>
        <w:spacing w:line="240" w:lineRule="auto"/>
        <w:jc w:val="center"/>
        <w:rPr>
          <w:rFonts w:cs="Times New Roman"/>
          <w:b/>
          <w:szCs w:val="28"/>
        </w:rPr>
      </w:pPr>
      <w:r w:rsidRPr="00351FA2">
        <w:rPr>
          <w:rFonts w:cs="Times New Roman"/>
          <w:szCs w:val="28"/>
        </w:rPr>
        <w:t>по дисциплине «</w:t>
      </w:r>
      <w:r>
        <w:rPr>
          <w:rFonts w:cs="Times New Roman"/>
          <w:szCs w:val="28"/>
        </w:rPr>
        <w:t>Анализ и концептуальное моделирование систем</w:t>
      </w:r>
      <w:r w:rsidRPr="00351FA2">
        <w:rPr>
          <w:rFonts w:cs="Times New Roman"/>
          <w:szCs w:val="28"/>
        </w:rPr>
        <w:t>»</w:t>
      </w:r>
    </w:p>
    <w:p w14:paraId="472A4B99" w14:textId="77777777" w:rsidR="005308D8" w:rsidRPr="00351FA2" w:rsidRDefault="005308D8" w:rsidP="002748DB">
      <w:pPr>
        <w:jc w:val="center"/>
        <w:rPr>
          <w:rFonts w:cs="Times New Roman"/>
          <w:szCs w:val="28"/>
        </w:rPr>
      </w:pPr>
    </w:p>
    <w:p w14:paraId="3CA30419" w14:textId="77777777" w:rsidR="005308D8" w:rsidRPr="00351FA2" w:rsidRDefault="005308D8" w:rsidP="002748DB">
      <w:pPr>
        <w:jc w:val="center"/>
        <w:rPr>
          <w:rFonts w:cs="Times New Roman"/>
          <w:szCs w:val="28"/>
        </w:rPr>
      </w:pPr>
    </w:p>
    <w:p w14:paraId="54E112EA" w14:textId="1D2BFF67" w:rsidR="005308D8" w:rsidRPr="00DE4C0A" w:rsidRDefault="005308D8" w:rsidP="002748DB">
      <w:pPr>
        <w:spacing w:line="240" w:lineRule="auto"/>
        <w:jc w:val="center"/>
        <w:rPr>
          <w:rFonts w:cs="Times New Roman"/>
          <w:b/>
          <w:sz w:val="32"/>
          <w:szCs w:val="32"/>
        </w:rPr>
      </w:pPr>
      <w:r w:rsidRPr="00351FA2">
        <w:rPr>
          <w:rFonts w:cs="Times New Roman"/>
          <w:b/>
          <w:sz w:val="32"/>
          <w:szCs w:val="32"/>
        </w:rPr>
        <w:t xml:space="preserve">Практическое задание № </w:t>
      </w:r>
      <w:r w:rsidR="00D025F7">
        <w:rPr>
          <w:rFonts w:cs="Times New Roman"/>
          <w:b/>
          <w:sz w:val="32"/>
          <w:szCs w:val="32"/>
        </w:rPr>
        <w:t>3</w:t>
      </w:r>
    </w:p>
    <w:p w14:paraId="599F810F" w14:textId="77777777" w:rsidR="005308D8" w:rsidRPr="00351FA2" w:rsidRDefault="005308D8" w:rsidP="002748DB">
      <w:pPr>
        <w:jc w:val="center"/>
        <w:rPr>
          <w:rFonts w:cs="Times New Roman"/>
          <w:szCs w:val="28"/>
        </w:rPr>
      </w:pPr>
    </w:p>
    <w:p w14:paraId="5727056C" w14:textId="77777777" w:rsidR="005308D8" w:rsidRPr="00351FA2" w:rsidRDefault="005308D8" w:rsidP="002748DB">
      <w:pPr>
        <w:jc w:val="center"/>
        <w:rPr>
          <w:rFonts w:cs="Times New Roman"/>
          <w:szCs w:val="28"/>
        </w:rPr>
      </w:pPr>
    </w:p>
    <w:tbl>
      <w:tblPr>
        <w:tblStyle w:val="ac"/>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5308D8" w:rsidRPr="00351FA2" w14:paraId="3F81AA05" w14:textId="77777777" w:rsidTr="002748DB">
        <w:trPr>
          <w:gridAfter w:val="1"/>
          <w:wAfter w:w="1106" w:type="dxa"/>
        </w:trPr>
        <w:tc>
          <w:tcPr>
            <w:tcW w:w="2547" w:type="dxa"/>
          </w:tcPr>
          <w:p w14:paraId="0F07EC6F" w14:textId="77777777" w:rsidR="005308D8" w:rsidRPr="005C5E28" w:rsidRDefault="005308D8" w:rsidP="002748DB">
            <w:pPr>
              <w:spacing w:line="240" w:lineRule="auto"/>
              <w:ind w:firstLine="0"/>
              <w:jc w:val="left"/>
              <w:rPr>
                <w:rFonts w:cs="Times New Roman"/>
                <w:sz w:val="24"/>
              </w:rPr>
            </w:pPr>
            <w:r w:rsidRPr="005C5E28">
              <w:rPr>
                <w:rFonts w:cs="Times New Roman"/>
                <w:sz w:val="24"/>
              </w:rPr>
              <w:t xml:space="preserve">Студент группы </w:t>
            </w:r>
            <w:r w:rsidRPr="005C5E28">
              <w:rPr>
                <w:rFonts w:cs="Times New Roman"/>
                <w:color w:val="FFFFFF" w:themeColor="background1"/>
                <w:sz w:val="24"/>
              </w:rPr>
              <w:t>ИНБО-01-17</w:t>
            </w:r>
          </w:p>
          <w:p w14:paraId="3E061CE4" w14:textId="77777777" w:rsidR="005308D8" w:rsidRPr="005C5E28" w:rsidRDefault="005308D8" w:rsidP="002748DB">
            <w:pPr>
              <w:spacing w:line="240" w:lineRule="auto"/>
              <w:ind w:firstLine="0"/>
              <w:jc w:val="left"/>
              <w:rPr>
                <w:rFonts w:cs="Times New Roman"/>
                <w:sz w:val="24"/>
              </w:rPr>
            </w:pPr>
          </w:p>
        </w:tc>
        <w:tc>
          <w:tcPr>
            <w:tcW w:w="4819" w:type="dxa"/>
          </w:tcPr>
          <w:p w14:paraId="0B8F2402" w14:textId="162307A4" w:rsidR="005308D8" w:rsidRPr="00BB1FAA" w:rsidRDefault="005308D8" w:rsidP="002748DB">
            <w:pPr>
              <w:spacing w:line="240" w:lineRule="auto"/>
              <w:ind w:firstLine="0"/>
              <w:jc w:val="left"/>
              <w:rPr>
                <w:rFonts w:cs="Times New Roman"/>
                <w:sz w:val="24"/>
              </w:rPr>
            </w:pPr>
            <w:r w:rsidRPr="00EF0719">
              <w:rPr>
                <w:rFonts w:cs="Times New Roman"/>
                <w:sz w:val="24"/>
              </w:rPr>
              <w:t>И</w:t>
            </w:r>
            <w:r>
              <w:rPr>
                <w:rFonts w:cs="Times New Roman"/>
                <w:sz w:val="24"/>
              </w:rPr>
              <w:t>К</w:t>
            </w:r>
            <w:r w:rsidRPr="00EF0719">
              <w:rPr>
                <w:rFonts w:cs="Times New Roman"/>
                <w:sz w:val="24"/>
              </w:rPr>
              <w:t>БО-</w:t>
            </w:r>
            <w:r w:rsidR="00D25C0D">
              <w:rPr>
                <w:rFonts w:cs="Times New Roman"/>
                <w:sz w:val="24"/>
              </w:rPr>
              <w:t>36</w:t>
            </w:r>
            <w:r>
              <w:rPr>
                <w:rFonts w:cs="Times New Roman"/>
                <w:sz w:val="24"/>
              </w:rPr>
              <w:t>-22</w:t>
            </w:r>
            <w:r w:rsidRPr="00EF0719">
              <w:rPr>
                <w:rFonts w:cs="Times New Roman"/>
                <w:sz w:val="24"/>
              </w:rPr>
              <w:t xml:space="preserve"> </w:t>
            </w:r>
            <w:r w:rsidR="00D25C0D">
              <w:rPr>
                <w:rFonts w:cs="Times New Roman"/>
                <w:sz w:val="24"/>
              </w:rPr>
              <w:t>Утенков Ю. Ю</w:t>
            </w:r>
            <w:r w:rsidR="00CD13BA">
              <w:rPr>
                <w:rFonts w:cs="Times New Roman"/>
                <w:sz w:val="24"/>
              </w:rPr>
              <w:t>.</w:t>
            </w:r>
          </w:p>
        </w:tc>
        <w:tc>
          <w:tcPr>
            <w:tcW w:w="1666" w:type="dxa"/>
            <w:gridSpan w:val="2"/>
          </w:tcPr>
          <w:p w14:paraId="0D6517A7" w14:textId="77777777" w:rsidR="005308D8" w:rsidRPr="00351FA2" w:rsidRDefault="005308D8" w:rsidP="002748DB">
            <w:pPr>
              <w:pBdr>
                <w:bottom w:val="single" w:sz="12" w:space="1" w:color="auto"/>
              </w:pBdr>
              <w:spacing w:line="240" w:lineRule="auto"/>
              <w:ind w:firstLine="0"/>
              <w:jc w:val="center"/>
              <w:rPr>
                <w:rFonts w:cs="Times New Roman"/>
                <w:sz w:val="24"/>
              </w:rPr>
            </w:pPr>
          </w:p>
          <w:p w14:paraId="7A491A9C" w14:textId="77777777" w:rsidR="005308D8" w:rsidRPr="00351FA2" w:rsidRDefault="005308D8" w:rsidP="002748DB">
            <w:pPr>
              <w:spacing w:line="240" w:lineRule="auto"/>
              <w:ind w:firstLine="0"/>
              <w:jc w:val="center"/>
              <w:rPr>
                <w:rFonts w:cs="Times New Roman"/>
                <w:sz w:val="24"/>
              </w:rPr>
            </w:pPr>
            <w:r w:rsidRPr="00351FA2">
              <w:rPr>
                <w:rFonts w:cs="Times New Roman"/>
                <w:sz w:val="18"/>
                <w:szCs w:val="18"/>
              </w:rPr>
              <w:t>(подпись)</w:t>
            </w:r>
          </w:p>
          <w:p w14:paraId="618ED4AC" w14:textId="77777777" w:rsidR="005308D8" w:rsidRPr="00351FA2" w:rsidRDefault="005308D8" w:rsidP="002748DB">
            <w:pPr>
              <w:spacing w:line="240" w:lineRule="auto"/>
              <w:ind w:firstLine="0"/>
              <w:jc w:val="center"/>
              <w:rPr>
                <w:rFonts w:cs="Times New Roman"/>
                <w:sz w:val="24"/>
              </w:rPr>
            </w:pPr>
          </w:p>
        </w:tc>
      </w:tr>
      <w:tr w:rsidR="005308D8" w:rsidRPr="00351FA2" w14:paraId="30017621" w14:textId="77777777" w:rsidTr="002748DB">
        <w:trPr>
          <w:gridAfter w:val="1"/>
          <w:wAfter w:w="1106" w:type="dxa"/>
        </w:trPr>
        <w:tc>
          <w:tcPr>
            <w:tcW w:w="2547" w:type="dxa"/>
          </w:tcPr>
          <w:p w14:paraId="6C644BFE" w14:textId="77777777" w:rsidR="005308D8" w:rsidRPr="005C5E28" w:rsidRDefault="005308D8" w:rsidP="002748DB">
            <w:pPr>
              <w:spacing w:line="240" w:lineRule="auto"/>
              <w:ind w:firstLine="0"/>
              <w:jc w:val="left"/>
              <w:rPr>
                <w:rFonts w:cs="Times New Roman"/>
                <w:sz w:val="24"/>
              </w:rPr>
            </w:pPr>
          </w:p>
          <w:p w14:paraId="5EC448BB" w14:textId="75ACD3CD" w:rsidR="005308D8" w:rsidRPr="005C5E28" w:rsidRDefault="00D25C0D" w:rsidP="002748DB">
            <w:pPr>
              <w:spacing w:line="240" w:lineRule="auto"/>
              <w:ind w:firstLine="0"/>
              <w:jc w:val="left"/>
              <w:rPr>
                <w:rFonts w:cs="Times New Roman"/>
                <w:sz w:val="24"/>
              </w:rPr>
            </w:pPr>
            <w:r>
              <w:rPr>
                <w:rFonts w:cs="Times New Roman"/>
                <w:sz w:val="24"/>
              </w:rPr>
              <w:t>Ассистент</w:t>
            </w:r>
          </w:p>
          <w:p w14:paraId="2B2718B5" w14:textId="77777777" w:rsidR="005308D8" w:rsidRPr="005C5E28" w:rsidRDefault="005308D8" w:rsidP="002748DB">
            <w:pPr>
              <w:spacing w:line="240" w:lineRule="auto"/>
              <w:ind w:firstLine="0"/>
              <w:jc w:val="left"/>
              <w:rPr>
                <w:rFonts w:cs="Times New Roman"/>
                <w:sz w:val="24"/>
              </w:rPr>
            </w:pPr>
          </w:p>
        </w:tc>
        <w:tc>
          <w:tcPr>
            <w:tcW w:w="4819" w:type="dxa"/>
          </w:tcPr>
          <w:p w14:paraId="15EBAB60" w14:textId="77777777" w:rsidR="005308D8" w:rsidRPr="00EF0719" w:rsidRDefault="005308D8" w:rsidP="002748DB">
            <w:pPr>
              <w:spacing w:line="240" w:lineRule="auto"/>
              <w:ind w:firstLine="0"/>
              <w:jc w:val="left"/>
              <w:rPr>
                <w:rFonts w:cs="Times New Roman"/>
                <w:sz w:val="24"/>
              </w:rPr>
            </w:pPr>
          </w:p>
          <w:p w14:paraId="0D1A50A1" w14:textId="16CF107F" w:rsidR="005308D8" w:rsidRPr="008C378F" w:rsidRDefault="00D25C0D" w:rsidP="002748DB">
            <w:pPr>
              <w:spacing w:line="240" w:lineRule="auto"/>
              <w:ind w:firstLine="0"/>
              <w:jc w:val="left"/>
              <w:rPr>
                <w:rFonts w:cs="Times New Roman"/>
                <w:sz w:val="24"/>
              </w:rPr>
            </w:pPr>
            <w:r>
              <w:rPr>
                <w:rFonts w:cs="Times New Roman"/>
                <w:sz w:val="24"/>
              </w:rPr>
              <w:t>Перегудова Д. М</w:t>
            </w:r>
            <w:r w:rsidR="005308D8">
              <w:rPr>
                <w:rFonts w:cs="Times New Roman"/>
                <w:sz w:val="24"/>
              </w:rPr>
              <w:t>.</w:t>
            </w:r>
          </w:p>
          <w:p w14:paraId="4593E04B" w14:textId="77777777" w:rsidR="005308D8" w:rsidRPr="00EF0719" w:rsidRDefault="005308D8" w:rsidP="002748DB">
            <w:pPr>
              <w:spacing w:line="240" w:lineRule="auto"/>
              <w:ind w:firstLine="0"/>
              <w:jc w:val="left"/>
              <w:rPr>
                <w:rFonts w:cs="Times New Roman"/>
                <w:sz w:val="24"/>
              </w:rPr>
            </w:pPr>
          </w:p>
        </w:tc>
        <w:tc>
          <w:tcPr>
            <w:tcW w:w="1666" w:type="dxa"/>
            <w:gridSpan w:val="2"/>
          </w:tcPr>
          <w:p w14:paraId="551072BD" w14:textId="77777777" w:rsidR="005308D8" w:rsidRPr="00351FA2" w:rsidRDefault="005308D8" w:rsidP="002748DB">
            <w:pPr>
              <w:pBdr>
                <w:bottom w:val="single" w:sz="12" w:space="1" w:color="auto"/>
              </w:pBdr>
              <w:spacing w:line="240" w:lineRule="auto"/>
              <w:ind w:firstLine="0"/>
              <w:jc w:val="center"/>
              <w:rPr>
                <w:rFonts w:cs="Times New Roman"/>
                <w:sz w:val="24"/>
              </w:rPr>
            </w:pPr>
          </w:p>
          <w:p w14:paraId="730EA02A" w14:textId="77777777" w:rsidR="005308D8" w:rsidRPr="00351FA2" w:rsidRDefault="005308D8" w:rsidP="002748DB">
            <w:pPr>
              <w:pBdr>
                <w:bottom w:val="single" w:sz="12" w:space="1" w:color="auto"/>
              </w:pBdr>
              <w:spacing w:line="240" w:lineRule="auto"/>
              <w:ind w:firstLine="0"/>
              <w:jc w:val="center"/>
              <w:rPr>
                <w:rFonts w:cs="Times New Roman"/>
                <w:sz w:val="24"/>
              </w:rPr>
            </w:pPr>
          </w:p>
          <w:p w14:paraId="13234D7E" w14:textId="77777777" w:rsidR="005308D8" w:rsidRPr="00351FA2" w:rsidRDefault="005308D8" w:rsidP="002748DB">
            <w:pPr>
              <w:spacing w:line="240" w:lineRule="auto"/>
              <w:ind w:firstLine="0"/>
              <w:jc w:val="center"/>
              <w:rPr>
                <w:rFonts w:cs="Times New Roman"/>
                <w:sz w:val="24"/>
              </w:rPr>
            </w:pPr>
            <w:r w:rsidRPr="00351FA2">
              <w:rPr>
                <w:rFonts w:cs="Times New Roman"/>
                <w:sz w:val="18"/>
                <w:szCs w:val="18"/>
              </w:rPr>
              <w:t>(подпись)</w:t>
            </w:r>
          </w:p>
          <w:p w14:paraId="4C609358" w14:textId="77777777" w:rsidR="005308D8" w:rsidRPr="00351FA2" w:rsidRDefault="005308D8" w:rsidP="002748DB">
            <w:pPr>
              <w:spacing w:line="240" w:lineRule="auto"/>
              <w:ind w:firstLine="0"/>
              <w:jc w:val="center"/>
              <w:rPr>
                <w:rFonts w:cs="Times New Roman"/>
                <w:sz w:val="24"/>
              </w:rPr>
            </w:pPr>
          </w:p>
        </w:tc>
      </w:tr>
      <w:tr w:rsidR="005308D8" w:rsidRPr="00351FA2" w14:paraId="39F1472B" w14:textId="77777777" w:rsidTr="002748DB">
        <w:tc>
          <w:tcPr>
            <w:tcW w:w="2547" w:type="dxa"/>
          </w:tcPr>
          <w:p w14:paraId="431D9DB0" w14:textId="77777777" w:rsidR="005308D8" w:rsidRPr="005C5E28" w:rsidRDefault="005308D8" w:rsidP="002748DB">
            <w:pPr>
              <w:jc w:val="center"/>
              <w:rPr>
                <w:rFonts w:cs="Times New Roman"/>
                <w:sz w:val="24"/>
              </w:rPr>
            </w:pPr>
          </w:p>
          <w:p w14:paraId="623750A3" w14:textId="77777777" w:rsidR="005308D8" w:rsidRPr="005C5E28" w:rsidRDefault="005308D8" w:rsidP="002748DB">
            <w:pPr>
              <w:spacing w:line="240" w:lineRule="auto"/>
              <w:ind w:firstLine="0"/>
              <w:rPr>
                <w:rFonts w:cs="Times New Roman"/>
                <w:sz w:val="24"/>
              </w:rPr>
            </w:pPr>
            <w:r w:rsidRPr="005C5E28">
              <w:rPr>
                <w:rFonts w:cs="Times New Roman"/>
                <w:sz w:val="24"/>
              </w:rPr>
              <w:t>Отчет представлен</w:t>
            </w:r>
          </w:p>
        </w:tc>
        <w:tc>
          <w:tcPr>
            <w:tcW w:w="5925" w:type="dxa"/>
            <w:gridSpan w:val="2"/>
          </w:tcPr>
          <w:p w14:paraId="7F1D6609" w14:textId="77777777" w:rsidR="005308D8" w:rsidRPr="00EF0719" w:rsidRDefault="005308D8" w:rsidP="002748DB">
            <w:pPr>
              <w:jc w:val="center"/>
              <w:rPr>
                <w:rFonts w:cs="Times New Roman"/>
                <w:sz w:val="24"/>
              </w:rPr>
            </w:pPr>
          </w:p>
          <w:p w14:paraId="25E06BE5" w14:textId="77777777" w:rsidR="005308D8" w:rsidRPr="00EF0719" w:rsidRDefault="002748DB" w:rsidP="002748DB">
            <w:pPr>
              <w:spacing w:line="240" w:lineRule="auto"/>
              <w:rPr>
                <w:rFonts w:cs="Times New Roman"/>
                <w:sz w:val="24"/>
              </w:rPr>
            </w:pPr>
            <w:r>
              <w:rPr>
                <w:rFonts w:cs="Times New Roman"/>
                <w:sz w:val="24"/>
              </w:rPr>
              <w:t xml:space="preserve">     </w:t>
            </w:r>
            <w:r w:rsidR="005308D8" w:rsidRPr="00EF0719">
              <w:rPr>
                <w:rFonts w:cs="Times New Roman"/>
                <w:sz w:val="24"/>
              </w:rPr>
              <w:t>«___»________202</w:t>
            </w:r>
            <w:r w:rsidR="00CF22A0" w:rsidRPr="00CD13BA">
              <w:rPr>
                <w:rFonts w:cs="Times New Roman"/>
                <w:sz w:val="24"/>
              </w:rPr>
              <w:t>4</w:t>
            </w:r>
            <w:r w:rsidR="005308D8" w:rsidRPr="00EF0719">
              <w:rPr>
                <w:rFonts w:cs="Times New Roman"/>
                <w:sz w:val="24"/>
              </w:rPr>
              <w:t>г.</w:t>
            </w:r>
          </w:p>
        </w:tc>
        <w:tc>
          <w:tcPr>
            <w:tcW w:w="1666" w:type="dxa"/>
            <w:gridSpan w:val="2"/>
          </w:tcPr>
          <w:p w14:paraId="2D97F726" w14:textId="77777777" w:rsidR="005308D8" w:rsidRPr="00351FA2" w:rsidRDefault="005308D8" w:rsidP="002748DB">
            <w:pPr>
              <w:spacing w:line="240" w:lineRule="auto"/>
              <w:jc w:val="center"/>
              <w:rPr>
                <w:rFonts w:cs="Times New Roman"/>
                <w:sz w:val="24"/>
              </w:rPr>
            </w:pPr>
          </w:p>
        </w:tc>
      </w:tr>
    </w:tbl>
    <w:p w14:paraId="784418B4" w14:textId="77777777" w:rsidR="005308D8" w:rsidRPr="00351FA2" w:rsidRDefault="005308D8" w:rsidP="002748DB">
      <w:pPr>
        <w:spacing w:line="240" w:lineRule="auto"/>
        <w:jc w:val="center"/>
        <w:rPr>
          <w:rFonts w:cs="Times New Roman"/>
          <w:sz w:val="24"/>
          <w:szCs w:val="28"/>
        </w:rPr>
      </w:pPr>
    </w:p>
    <w:p w14:paraId="6774BAA8" w14:textId="77777777" w:rsidR="005308D8" w:rsidRPr="00351FA2" w:rsidRDefault="005308D8" w:rsidP="002748DB">
      <w:pPr>
        <w:spacing w:line="240" w:lineRule="auto"/>
        <w:jc w:val="center"/>
        <w:rPr>
          <w:rFonts w:cs="Times New Roman"/>
          <w:sz w:val="24"/>
          <w:szCs w:val="28"/>
        </w:rPr>
      </w:pPr>
    </w:p>
    <w:p w14:paraId="0429B63F" w14:textId="77777777" w:rsidR="005308D8" w:rsidRPr="00351FA2" w:rsidRDefault="005308D8" w:rsidP="002748DB">
      <w:pPr>
        <w:spacing w:line="240" w:lineRule="auto"/>
        <w:jc w:val="center"/>
        <w:rPr>
          <w:rFonts w:cs="Times New Roman"/>
          <w:sz w:val="24"/>
          <w:szCs w:val="28"/>
        </w:rPr>
      </w:pPr>
    </w:p>
    <w:p w14:paraId="4F4141FD" w14:textId="77777777" w:rsidR="005308D8" w:rsidRPr="00351FA2" w:rsidRDefault="005308D8" w:rsidP="002748DB">
      <w:pPr>
        <w:spacing w:line="240" w:lineRule="auto"/>
        <w:jc w:val="center"/>
        <w:rPr>
          <w:rFonts w:cs="Times New Roman"/>
          <w:sz w:val="24"/>
          <w:szCs w:val="28"/>
        </w:rPr>
      </w:pPr>
    </w:p>
    <w:p w14:paraId="158D5C1B" w14:textId="77777777" w:rsidR="005308D8" w:rsidRPr="00351FA2" w:rsidRDefault="005308D8" w:rsidP="002748DB">
      <w:pPr>
        <w:spacing w:line="240" w:lineRule="auto"/>
        <w:jc w:val="center"/>
        <w:rPr>
          <w:rFonts w:cs="Times New Roman"/>
          <w:sz w:val="24"/>
          <w:szCs w:val="28"/>
        </w:rPr>
      </w:pPr>
    </w:p>
    <w:p w14:paraId="6B133F70" w14:textId="77777777" w:rsidR="005308D8" w:rsidRPr="00351FA2" w:rsidRDefault="005308D8" w:rsidP="002748DB">
      <w:pPr>
        <w:spacing w:line="240" w:lineRule="auto"/>
        <w:jc w:val="center"/>
        <w:rPr>
          <w:rFonts w:cs="Times New Roman"/>
          <w:sz w:val="24"/>
          <w:szCs w:val="28"/>
        </w:rPr>
      </w:pPr>
    </w:p>
    <w:p w14:paraId="5C759E67" w14:textId="77777777" w:rsidR="005308D8" w:rsidRPr="00351FA2" w:rsidRDefault="005308D8" w:rsidP="002748DB">
      <w:pPr>
        <w:spacing w:line="240" w:lineRule="auto"/>
        <w:jc w:val="center"/>
        <w:rPr>
          <w:rFonts w:cs="Times New Roman"/>
          <w:sz w:val="24"/>
          <w:szCs w:val="28"/>
        </w:rPr>
      </w:pPr>
    </w:p>
    <w:p w14:paraId="274AB2DB" w14:textId="77777777" w:rsidR="005308D8" w:rsidRPr="00351FA2" w:rsidRDefault="005308D8" w:rsidP="002748DB">
      <w:pPr>
        <w:spacing w:line="240" w:lineRule="auto"/>
        <w:jc w:val="center"/>
        <w:rPr>
          <w:rFonts w:cs="Times New Roman"/>
          <w:sz w:val="24"/>
          <w:szCs w:val="28"/>
        </w:rPr>
      </w:pPr>
    </w:p>
    <w:p w14:paraId="77BC4270" w14:textId="77777777" w:rsidR="005308D8" w:rsidRPr="00351FA2" w:rsidRDefault="005308D8" w:rsidP="002748DB">
      <w:pPr>
        <w:spacing w:line="240" w:lineRule="auto"/>
        <w:jc w:val="center"/>
        <w:rPr>
          <w:rFonts w:cs="Times New Roman"/>
          <w:sz w:val="24"/>
          <w:szCs w:val="28"/>
        </w:rPr>
      </w:pPr>
    </w:p>
    <w:p w14:paraId="0C4DBC73" w14:textId="77777777" w:rsidR="005308D8" w:rsidRDefault="005308D8" w:rsidP="002748DB">
      <w:pPr>
        <w:spacing w:line="240" w:lineRule="auto"/>
        <w:jc w:val="center"/>
        <w:rPr>
          <w:rFonts w:cs="Times New Roman"/>
          <w:sz w:val="24"/>
          <w:szCs w:val="28"/>
        </w:rPr>
      </w:pPr>
    </w:p>
    <w:p w14:paraId="1D4341B3" w14:textId="77777777" w:rsidR="005308D8" w:rsidRDefault="005308D8" w:rsidP="002748DB">
      <w:pPr>
        <w:spacing w:line="240" w:lineRule="auto"/>
        <w:jc w:val="center"/>
        <w:rPr>
          <w:rFonts w:cs="Times New Roman"/>
          <w:sz w:val="24"/>
          <w:szCs w:val="28"/>
        </w:rPr>
        <w:sectPr w:rsidR="005308D8" w:rsidSect="00CD499F">
          <w:footerReference w:type="default" r:id="rId9"/>
          <w:pgSz w:w="11906" w:h="16838"/>
          <w:pgMar w:top="1134" w:right="850" w:bottom="1134" w:left="1701" w:header="708" w:footer="708" w:gutter="0"/>
          <w:cols w:space="708"/>
          <w:docGrid w:linePitch="360"/>
        </w:sectPr>
      </w:pPr>
      <w:r w:rsidRPr="00351FA2">
        <w:rPr>
          <w:rFonts w:cs="Times New Roman"/>
          <w:sz w:val="24"/>
          <w:szCs w:val="28"/>
        </w:rPr>
        <w:t>Москва 202</w:t>
      </w:r>
      <w:r w:rsidR="00CF22A0">
        <w:rPr>
          <w:rFonts w:cs="Times New Roman"/>
          <w:sz w:val="24"/>
          <w:szCs w:val="28"/>
        </w:rPr>
        <w:t>4</w:t>
      </w:r>
      <w:r w:rsidRPr="00351FA2">
        <w:rPr>
          <w:rFonts w:cs="Times New Roman"/>
          <w:sz w:val="24"/>
          <w:szCs w:val="28"/>
        </w:rPr>
        <w:t xml:space="preserve"> г.</w:t>
      </w:r>
    </w:p>
    <w:bookmarkEnd w:id="0"/>
    <w:p w14:paraId="3FC4DF70" w14:textId="77777777" w:rsidR="006A275C" w:rsidRDefault="006A275C" w:rsidP="006A275C">
      <w:pPr>
        <w:ind w:firstLine="708"/>
        <w:rPr>
          <w:b/>
          <w:bCs/>
          <w:sz w:val="36"/>
          <w:szCs w:val="28"/>
        </w:rPr>
      </w:pPr>
      <w:r w:rsidRPr="006A275C">
        <w:rPr>
          <w:b/>
          <w:bCs/>
          <w:sz w:val="36"/>
          <w:szCs w:val="28"/>
        </w:rPr>
        <w:lastRenderedPageBreak/>
        <w:t>1 ЗАДАНИЕ</w:t>
      </w:r>
    </w:p>
    <w:p w14:paraId="0CCE1827" w14:textId="77777777" w:rsidR="006A275C" w:rsidRPr="006A275C" w:rsidRDefault="006A275C" w:rsidP="006A275C">
      <w:pPr>
        <w:ind w:firstLine="708"/>
        <w:rPr>
          <w:b/>
          <w:bCs/>
          <w:sz w:val="36"/>
          <w:szCs w:val="28"/>
        </w:rPr>
      </w:pPr>
    </w:p>
    <w:p w14:paraId="7EBCA440" w14:textId="77777777" w:rsidR="006A275C" w:rsidRPr="006A275C" w:rsidRDefault="006A275C" w:rsidP="006A275C">
      <w:pPr>
        <w:ind w:firstLine="708"/>
      </w:pPr>
      <w:r w:rsidRPr="006A275C">
        <w:t>Цель работы: изучить структуру иерархии классов системы.</w:t>
      </w:r>
    </w:p>
    <w:p w14:paraId="25F61FEA" w14:textId="77777777" w:rsidR="006A275C" w:rsidRPr="006A275C" w:rsidRDefault="006A275C" w:rsidP="006A275C">
      <w:pPr>
        <w:ind w:firstLine="708"/>
      </w:pPr>
      <w:r w:rsidRPr="006A275C">
        <w:t>Задание: научиться выстраивать структуру основных элементов</w:t>
      </w:r>
    </w:p>
    <w:p w14:paraId="6E3326CD" w14:textId="77777777" w:rsidR="006A275C" w:rsidRPr="006A275C" w:rsidRDefault="006A275C" w:rsidP="006A275C">
      <w:pPr>
        <w:ind w:firstLine="708"/>
      </w:pPr>
      <w:r w:rsidRPr="006A275C">
        <w:t>диаграммы классов анализа с определением видов классов и типов отношений.</w:t>
      </w:r>
    </w:p>
    <w:p w14:paraId="42A3C1CF" w14:textId="139BCE5E" w:rsidR="006A275C" w:rsidRDefault="006A275C" w:rsidP="006A275C">
      <w:pPr>
        <w:ind w:firstLine="708"/>
      </w:pPr>
      <w:r w:rsidRPr="006A275C">
        <w:t xml:space="preserve">Вариант: </w:t>
      </w:r>
      <w:r>
        <w:t>4</w:t>
      </w:r>
      <w:r w:rsidRPr="006A275C">
        <w:t xml:space="preserve"> вариант учебного проекта. </w:t>
      </w:r>
      <w:r>
        <w:rPr>
          <w:kern w:val="0"/>
        </w:rPr>
        <w:t>Моделирование организации расписания занятий в ВУЗе.</w:t>
      </w:r>
    </w:p>
    <w:p w14:paraId="54D39FE2" w14:textId="184EF8E7" w:rsidR="002F148D" w:rsidRPr="006A275C" w:rsidRDefault="006A275C" w:rsidP="006A275C">
      <w:pPr>
        <w:widowControl/>
        <w:suppressAutoHyphens w:val="0"/>
        <w:spacing w:after="160" w:line="278" w:lineRule="auto"/>
        <w:jc w:val="left"/>
      </w:pPr>
      <w:r>
        <w:br w:type="page"/>
      </w:r>
    </w:p>
    <w:p w14:paraId="4C3A8C86" w14:textId="77777777" w:rsidR="006A275C" w:rsidRDefault="006A275C" w:rsidP="002F148D">
      <w:pPr>
        <w:ind w:firstLine="708"/>
        <w:rPr>
          <w:b/>
          <w:bCs/>
          <w:sz w:val="32"/>
          <w:szCs w:val="26"/>
        </w:rPr>
      </w:pPr>
      <w:r w:rsidRPr="006A275C">
        <w:rPr>
          <w:b/>
          <w:bCs/>
          <w:sz w:val="32"/>
          <w:szCs w:val="26"/>
        </w:rPr>
        <w:lastRenderedPageBreak/>
        <w:t>2 ХОД РАБОТЫ</w:t>
      </w:r>
    </w:p>
    <w:p w14:paraId="2CC78D71" w14:textId="77777777" w:rsidR="006A275C" w:rsidRDefault="006A275C" w:rsidP="002F148D">
      <w:pPr>
        <w:ind w:firstLine="708"/>
        <w:rPr>
          <w:b/>
          <w:bCs/>
          <w:sz w:val="32"/>
          <w:szCs w:val="26"/>
        </w:rPr>
      </w:pPr>
    </w:p>
    <w:p w14:paraId="5CAAD643" w14:textId="6E83AAC0" w:rsidR="002F148D" w:rsidRDefault="002F148D" w:rsidP="002F148D">
      <w:pPr>
        <w:ind w:firstLine="708"/>
      </w:pPr>
      <w:r>
        <w:t>1. Выбор индивидуального проекта: Выберите учебный проект из списка предложенных вариантов.</w:t>
      </w:r>
    </w:p>
    <w:p w14:paraId="20EAB25E" w14:textId="77777777" w:rsidR="002F148D" w:rsidRDefault="002F148D" w:rsidP="002F148D">
      <w:pPr>
        <w:ind w:firstLine="708"/>
      </w:pPr>
      <w:r>
        <w:t>2. Анализ предметной области:</w:t>
      </w:r>
    </w:p>
    <w:p w14:paraId="66C97472" w14:textId="77777777" w:rsidR="002F148D" w:rsidRDefault="002F148D" w:rsidP="002F148D">
      <w:pPr>
        <w:ind w:firstLine="708"/>
      </w:pPr>
      <w:r>
        <w:t xml:space="preserve">   - Изучите область вашего проекта.</w:t>
      </w:r>
    </w:p>
    <w:p w14:paraId="5985315F" w14:textId="77777777" w:rsidR="002F148D" w:rsidRDefault="002F148D" w:rsidP="002F148D">
      <w:pPr>
        <w:ind w:firstLine="708"/>
      </w:pPr>
      <w:r>
        <w:t xml:space="preserve">   - Определите основные объекты, которые будут представлены на диаграмме классов.</w:t>
      </w:r>
    </w:p>
    <w:p w14:paraId="65C4024B" w14:textId="77777777" w:rsidR="002F148D" w:rsidRDefault="002F148D" w:rsidP="002F148D">
      <w:pPr>
        <w:ind w:firstLine="708"/>
      </w:pPr>
      <w:r>
        <w:t>3. Выделение классов для анализа:</w:t>
      </w:r>
    </w:p>
    <w:p w14:paraId="2B98EFF5" w14:textId="77777777" w:rsidR="002F148D" w:rsidRDefault="002F148D" w:rsidP="002F148D">
      <w:pPr>
        <w:ind w:firstLine="708"/>
      </w:pPr>
      <w:r>
        <w:t xml:space="preserve">   - Рассмотрите классы анализа как обобщенные абстракции, которые будут уточнены далее.</w:t>
      </w:r>
    </w:p>
    <w:p w14:paraId="253A5562" w14:textId="77777777" w:rsidR="002F148D" w:rsidRDefault="002F148D" w:rsidP="002F148D">
      <w:pPr>
        <w:ind w:firstLine="708"/>
      </w:pPr>
      <w:r>
        <w:t xml:space="preserve">   - Учитывайте, что эти классы могут быть разделены на более мелкие позднее.</w:t>
      </w:r>
    </w:p>
    <w:p w14:paraId="49EA601A" w14:textId="77777777" w:rsidR="002F148D" w:rsidRDefault="002F148D" w:rsidP="002F148D">
      <w:pPr>
        <w:ind w:firstLine="708"/>
      </w:pPr>
      <w:r>
        <w:t>4. Определение сущностных классов:</w:t>
      </w:r>
    </w:p>
    <w:p w14:paraId="3F759492" w14:textId="77777777" w:rsidR="002F148D" w:rsidRDefault="002F148D" w:rsidP="002F148D">
      <w:pPr>
        <w:ind w:firstLine="708"/>
      </w:pPr>
      <w:r>
        <w:t xml:space="preserve">   - Выделите все реальные или представленные объекты существенные для предметной области.</w:t>
      </w:r>
    </w:p>
    <w:p w14:paraId="1CD177B0" w14:textId="77777777" w:rsidR="002F148D" w:rsidRDefault="002F148D" w:rsidP="002F148D">
      <w:pPr>
        <w:ind w:firstLine="708"/>
      </w:pPr>
      <w:r>
        <w:t xml:space="preserve">   - Убедитесь, что эти объекты могут существовать независимо (например, билет).</w:t>
      </w:r>
    </w:p>
    <w:p w14:paraId="2AE95BD4" w14:textId="77777777" w:rsidR="002F148D" w:rsidRDefault="002F148D" w:rsidP="002F148D">
      <w:pPr>
        <w:ind w:firstLine="708"/>
      </w:pPr>
      <w:r>
        <w:t>5. Организация интерфейса между актерами и системой:</w:t>
      </w:r>
    </w:p>
    <w:p w14:paraId="55749308" w14:textId="77777777" w:rsidR="002F148D" w:rsidRDefault="002F148D" w:rsidP="002F148D">
      <w:pPr>
        <w:ind w:firstLine="708"/>
      </w:pPr>
      <w:r>
        <w:t xml:space="preserve">   - Для каждого актера определите хотя бы один граничный класс.</w:t>
      </w:r>
    </w:p>
    <w:p w14:paraId="74396A87" w14:textId="77777777" w:rsidR="002F148D" w:rsidRDefault="002F148D" w:rsidP="002F148D">
      <w:pPr>
        <w:ind w:firstLine="708"/>
      </w:pPr>
      <w:r>
        <w:t xml:space="preserve">   - Аналогично, каждому сущностному классу должен соответствовать граничный класс для взаимодействия с информацией.</w:t>
      </w:r>
    </w:p>
    <w:p w14:paraId="59B8A7F7" w14:textId="77777777" w:rsidR="002F148D" w:rsidRDefault="002F148D" w:rsidP="002F148D">
      <w:pPr>
        <w:ind w:firstLine="708"/>
      </w:pPr>
      <w:r>
        <w:t>6. Управление и координация работой объектов:</w:t>
      </w:r>
    </w:p>
    <w:p w14:paraId="1C10905D" w14:textId="77777777" w:rsidR="002F148D" w:rsidRDefault="002F148D" w:rsidP="002F148D">
      <w:pPr>
        <w:ind w:firstLine="708"/>
      </w:pPr>
      <w:r>
        <w:t xml:space="preserve">   - Предусмотрите как минимум один управляющий класс для обеспечения взаимодействия и координации объектов.</w:t>
      </w:r>
    </w:p>
    <w:p w14:paraId="427F0D43" w14:textId="77777777" w:rsidR="002F148D" w:rsidRDefault="002F148D" w:rsidP="002F148D">
      <w:pPr>
        <w:ind w:firstLine="708"/>
      </w:pPr>
      <w:r>
        <w:t>7. Использование отношений между классами:</w:t>
      </w:r>
    </w:p>
    <w:p w14:paraId="1F2C9623" w14:textId="77777777" w:rsidR="002F148D" w:rsidRDefault="002F148D" w:rsidP="002F148D">
      <w:pPr>
        <w:ind w:firstLine="708"/>
      </w:pPr>
      <w:r>
        <w:t xml:space="preserve">   - Для улучшения понимания диаграммы используйте отношения агрегации, композиции и обобщения.</w:t>
      </w:r>
    </w:p>
    <w:p w14:paraId="0C888B8B" w14:textId="77777777" w:rsidR="002F148D" w:rsidRDefault="002F148D" w:rsidP="002F148D">
      <w:pPr>
        <w:ind w:firstLine="708"/>
      </w:pPr>
      <w:r>
        <w:t>8. Построение диаграммы классов:</w:t>
      </w:r>
    </w:p>
    <w:p w14:paraId="6D5E0A44" w14:textId="77777777" w:rsidR="002F148D" w:rsidRDefault="002F148D" w:rsidP="002F148D">
      <w:pPr>
        <w:ind w:firstLine="708"/>
      </w:pPr>
      <w:r>
        <w:t xml:space="preserve">   - Сфокусируйтесь на определении и детализации сущностных, </w:t>
      </w:r>
      <w:r>
        <w:lastRenderedPageBreak/>
        <w:t>управляющих и граничных классов.</w:t>
      </w:r>
    </w:p>
    <w:p w14:paraId="4BBCCA70" w14:textId="77777777" w:rsidR="002F148D" w:rsidRDefault="002F148D" w:rsidP="002F148D">
      <w:pPr>
        <w:ind w:firstLine="708"/>
      </w:pPr>
      <w:r>
        <w:t xml:space="preserve">   - Помните, что граничные классы для взаимодействия с пользователем не требуют излишней детализации.</w:t>
      </w:r>
    </w:p>
    <w:p w14:paraId="24AF0EB8" w14:textId="77777777" w:rsidR="002F148D" w:rsidRDefault="002F148D" w:rsidP="002F148D">
      <w:pPr>
        <w:ind w:firstLine="708"/>
      </w:pPr>
      <w:r>
        <w:t>9. Реализация в программном обеспечении:</w:t>
      </w:r>
    </w:p>
    <w:p w14:paraId="4CEE451D" w14:textId="40B9CA60" w:rsidR="002F148D" w:rsidRDefault="002F148D" w:rsidP="002F148D">
      <w:pPr>
        <w:ind w:firstLine="708"/>
      </w:pPr>
      <w:r>
        <w:t xml:space="preserve">   - Используйте рекомендуемое программное обеспечение для создания диаграммы классов анализа.</w:t>
      </w:r>
    </w:p>
    <w:p w14:paraId="3295A888" w14:textId="77777777" w:rsidR="00670C7E" w:rsidRDefault="00670C7E" w:rsidP="002F148D">
      <w:pPr>
        <w:ind w:firstLine="708"/>
      </w:pPr>
    </w:p>
    <w:p w14:paraId="673EF56D" w14:textId="01E54071" w:rsidR="00035AFC" w:rsidRDefault="00035AFC" w:rsidP="00035AFC">
      <w:pPr>
        <w:ind w:firstLine="708"/>
        <w:jc w:val="center"/>
        <w:rPr>
          <w:b/>
          <w:bCs/>
          <w:sz w:val="32"/>
          <w:szCs w:val="26"/>
        </w:rPr>
      </w:pPr>
      <w:r w:rsidRPr="00035AFC">
        <w:rPr>
          <w:b/>
          <w:bCs/>
          <w:sz w:val="32"/>
          <w:szCs w:val="26"/>
        </w:rPr>
        <w:t>Диаграмма классов</w:t>
      </w:r>
    </w:p>
    <w:p w14:paraId="6BB9EDB7" w14:textId="7F19FDCA" w:rsidR="003D7200" w:rsidRDefault="003D7200" w:rsidP="003D7200">
      <w:pPr>
        <w:pStyle w:val="af2"/>
      </w:pPr>
      <w:r>
        <w:rPr>
          <w:noProof/>
        </w:rPr>
        <w:drawing>
          <wp:inline distT="0" distB="0" distL="0" distR="0" wp14:anchorId="6CEA187A" wp14:editId="617FCE4B">
            <wp:extent cx="5940425" cy="3549015"/>
            <wp:effectExtent l="0" t="0" r="3175" b="0"/>
            <wp:docPr id="19065748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49015"/>
                    </a:xfrm>
                    <a:prstGeom prst="rect">
                      <a:avLst/>
                    </a:prstGeom>
                    <a:noFill/>
                    <a:ln>
                      <a:noFill/>
                    </a:ln>
                  </pic:spPr>
                </pic:pic>
              </a:graphicData>
            </a:graphic>
          </wp:inline>
        </w:drawing>
      </w:r>
    </w:p>
    <w:p w14:paraId="57BA4C05" w14:textId="3CE32438" w:rsidR="00035AFC" w:rsidRPr="003D7200" w:rsidRDefault="00035AFC" w:rsidP="00A07B03">
      <w:pPr>
        <w:jc w:val="left"/>
        <w:rPr>
          <w:b/>
          <w:bCs/>
        </w:rPr>
      </w:pPr>
    </w:p>
    <w:p w14:paraId="10757F11" w14:textId="70DD7055" w:rsidR="00A07B03" w:rsidRDefault="00A07B03" w:rsidP="00A07B03">
      <w:pPr>
        <w:jc w:val="center"/>
        <w:rPr>
          <w:sz w:val="24"/>
          <w:szCs w:val="22"/>
        </w:rPr>
      </w:pPr>
      <w:r w:rsidRPr="00A07B03">
        <w:rPr>
          <w:sz w:val="24"/>
          <w:szCs w:val="22"/>
        </w:rPr>
        <w:t>Рисунок 1 – Построенная диаграмма классов ана</w:t>
      </w:r>
      <w:r w:rsidR="006E4414">
        <w:rPr>
          <w:sz w:val="24"/>
          <w:szCs w:val="22"/>
        </w:rPr>
        <w:t>л</w:t>
      </w:r>
      <w:r w:rsidRPr="00A07B03">
        <w:rPr>
          <w:sz w:val="24"/>
          <w:szCs w:val="22"/>
        </w:rPr>
        <w:t>иза</w:t>
      </w:r>
    </w:p>
    <w:p w14:paraId="7D4F12E8" w14:textId="77777777" w:rsidR="006E4414" w:rsidRPr="002F148D" w:rsidRDefault="006E4414" w:rsidP="00A07B03">
      <w:pPr>
        <w:jc w:val="center"/>
        <w:rPr>
          <w:sz w:val="24"/>
          <w:szCs w:val="22"/>
        </w:rPr>
      </w:pPr>
    </w:p>
    <w:p w14:paraId="4BBA346C" w14:textId="0A8B334E" w:rsidR="00670C7E" w:rsidRDefault="006A275C" w:rsidP="006E7F5D">
      <w:pPr>
        <w:widowControl/>
        <w:suppressAutoHyphens w:val="0"/>
        <w:spacing w:after="160" w:line="278" w:lineRule="auto"/>
        <w:jc w:val="left"/>
        <w:rPr>
          <w:sz w:val="24"/>
          <w:szCs w:val="22"/>
        </w:rPr>
      </w:pPr>
      <w:r>
        <w:rPr>
          <w:sz w:val="24"/>
          <w:szCs w:val="22"/>
        </w:rPr>
        <w:br w:type="page"/>
      </w:r>
    </w:p>
    <w:p w14:paraId="44B8A170" w14:textId="77777777" w:rsidR="006A275C" w:rsidRDefault="006A275C" w:rsidP="00CD13BA">
      <w:pPr>
        <w:ind w:firstLine="709"/>
        <w:rPr>
          <w:b/>
          <w:bCs/>
          <w:sz w:val="32"/>
          <w:szCs w:val="26"/>
        </w:rPr>
      </w:pPr>
      <w:r w:rsidRPr="006A275C">
        <w:rPr>
          <w:b/>
          <w:bCs/>
          <w:sz w:val="32"/>
          <w:szCs w:val="26"/>
        </w:rPr>
        <w:lastRenderedPageBreak/>
        <w:t>3 ВЫВОД</w:t>
      </w:r>
    </w:p>
    <w:p w14:paraId="700DAFBA" w14:textId="77777777" w:rsidR="006A275C" w:rsidRDefault="006A275C" w:rsidP="00CD13BA">
      <w:pPr>
        <w:ind w:firstLine="709"/>
        <w:rPr>
          <w:b/>
          <w:bCs/>
          <w:sz w:val="32"/>
          <w:szCs w:val="26"/>
        </w:rPr>
      </w:pPr>
    </w:p>
    <w:p w14:paraId="1C195BAC" w14:textId="4B1AA93C" w:rsidR="00CD13BA" w:rsidRDefault="00CD13BA" w:rsidP="006A275C">
      <w:pPr>
        <w:ind w:firstLine="709"/>
      </w:pPr>
      <w:r>
        <w:t>В рамках практической работы №3 по дисциплине "Анализ и концептуальное моделирование систем" успешно изучена структура иерархии классов системы. Этапы работы включали выбор проекта, анализ предметной области, выделение классов анализа, определение классов сущностей, организацию интерфейса, управление объектами, использование отношений между классами, построение диаграммы классов и ее реализацию в ПО.</w:t>
      </w:r>
    </w:p>
    <w:p w14:paraId="1D812FAB" w14:textId="13DE97F3" w:rsidR="006E4414" w:rsidRPr="006E4414" w:rsidRDefault="00CD13BA" w:rsidP="00CD13BA">
      <w:pPr>
        <w:ind w:firstLine="709"/>
      </w:pPr>
      <w:r>
        <w:t>Определены ключевые объекты предметной области и проведена детализация классов для эффективного взаимодействия объектов. Использование отношений агрегации, композиции и обобщения улучшило понимание диаграммы, отражающей структуру системы и взаимосвязи ее элементов. Работа не только достигла цели, но и обогатила студента опытом анализа и концептуализации систем, способствуя его профессиональному росту.</w:t>
      </w:r>
    </w:p>
    <w:p w14:paraId="6D547BFC" w14:textId="77777777" w:rsidR="00CD13BA" w:rsidRPr="006E4414" w:rsidRDefault="00CD13BA">
      <w:pPr>
        <w:ind w:left="709" w:firstLine="709"/>
      </w:pPr>
    </w:p>
    <w:sectPr w:rsidR="00CD13BA" w:rsidRPr="006E4414" w:rsidSect="00CD499F">
      <w:footerReference w:type="default" r:id="rId1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CC5E4" w14:textId="77777777" w:rsidR="00547969" w:rsidRDefault="00547969" w:rsidP="002748DB">
      <w:pPr>
        <w:spacing w:line="240" w:lineRule="auto"/>
      </w:pPr>
      <w:r>
        <w:separator/>
      </w:r>
    </w:p>
  </w:endnote>
  <w:endnote w:type="continuationSeparator" w:id="0">
    <w:p w14:paraId="22EEB80A" w14:textId="77777777" w:rsidR="00547969" w:rsidRDefault="00547969" w:rsidP="00274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roid Sans Fallback">
    <w:charset w:val="01"/>
    <w:family w:val="auto"/>
    <w:pitch w:val="variable"/>
  </w:font>
  <w:font w:name="FreeSans">
    <w:altName w:val="Times New Roman"/>
    <w:charset w:val="01"/>
    <w:family w:val="auto"/>
    <w:pitch w:val="variable"/>
  </w:font>
  <w:font w:name="Aptos Display">
    <w:altName w:val="Times New Roman"/>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610A2" w14:textId="77777777" w:rsidR="00F15862" w:rsidRDefault="00F158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55327" w14:textId="65A19E15" w:rsidR="00F15862" w:rsidRDefault="00D11E80">
    <w:pPr>
      <w:jc w:val="center"/>
    </w:pPr>
    <w:r>
      <w:fldChar w:fldCharType="begin"/>
    </w:r>
    <w:r>
      <w:instrText>PAGE</w:instrText>
    </w:r>
    <w:r>
      <w:fldChar w:fldCharType="separate"/>
    </w:r>
    <w:r w:rsidR="00F768E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4268C" w14:textId="77777777" w:rsidR="00547969" w:rsidRDefault="00547969" w:rsidP="002748DB">
      <w:pPr>
        <w:spacing w:line="240" w:lineRule="auto"/>
      </w:pPr>
      <w:r>
        <w:separator/>
      </w:r>
    </w:p>
  </w:footnote>
  <w:footnote w:type="continuationSeparator" w:id="0">
    <w:p w14:paraId="3BB22477" w14:textId="77777777" w:rsidR="00547969" w:rsidRDefault="00547969" w:rsidP="002748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7A4"/>
    <w:multiLevelType w:val="multilevel"/>
    <w:tmpl w:val="252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45B8"/>
    <w:multiLevelType w:val="multilevel"/>
    <w:tmpl w:val="D70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4AC1"/>
    <w:multiLevelType w:val="multilevel"/>
    <w:tmpl w:val="13B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7856"/>
    <w:multiLevelType w:val="multilevel"/>
    <w:tmpl w:val="970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0F08"/>
    <w:multiLevelType w:val="hybridMultilevel"/>
    <w:tmpl w:val="E7E00638"/>
    <w:lvl w:ilvl="0" w:tplc="F63C0FA8">
      <w:start w:val="1"/>
      <w:numFmt w:val="decimal"/>
      <w:lvlText w:val="%1."/>
      <w:lvlJc w:val="left"/>
      <w:pPr>
        <w:ind w:left="2138" w:hanging="360"/>
      </w:pPr>
      <w:rPr>
        <w:sz w:val="28"/>
        <w:szCs w:val="24"/>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5" w15:restartNumberingAfterBreak="0">
    <w:nsid w:val="1A83468D"/>
    <w:multiLevelType w:val="multilevel"/>
    <w:tmpl w:val="C59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40C1"/>
    <w:multiLevelType w:val="multilevel"/>
    <w:tmpl w:val="FAA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65EB1"/>
    <w:multiLevelType w:val="multilevel"/>
    <w:tmpl w:val="E64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A7DB1"/>
    <w:multiLevelType w:val="multilevel"/>
    <w:tmpl w:val="AC6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4878"/>
    <w:multiLevelType w:val="multilevel"/>
    <w:tmpl w:val="B9B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80E77"/>
    <w:multiLevelType w:val="multilevel"/>
    <w:tmpl w:val="3122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75DAB"/>
    <w:multiLevelType w:val="multilevel"/>
    <w:tmpl w:val="47F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C0E04"/>
    <w:multiLevelType w:val="multilevel"/>
    <w:tmpl w:val="CD12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B55FD"/>
    <w:multiLevelType w:val="multilevel"/>
    <w:tmpl w:val="197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E278A"/>
    <w:multiLevelType w:val="multilevel"/>
    <w:tmpl w:val="22E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11869"/>
    <w:multiLevelType w:val="multilevel"/>
    <w:tmpl w:val="2EA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61ABE"/>
    <w:multiLevelType w:val="multilevel"/>
    <w:tmpl w:val="3E4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57485"/>
    <w:multiLevelType w:val="multilevel"/>
    <w:tmpl w:val="BBD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D75D8"/>
    <w:multiLevelType w:val="multilevel"/>
    <w:tmpl w:val="62C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677E0"/>
    <w:multiLevelType w:val="multilevel"/>
    <w:tmpl w:val="1E5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466EA"/>
    <w:multiLevelType w:val="multilevel"/>
    <w:tmpl w:val="B4C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35E99"/>
    <w:multiLevelType w:val="multilevel"/>
    <w:tmpl w:val="9D3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14B06"/>
    <w:multiLevelType w:val="multilevel"/>
    <w:tmpl w:val="B7B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70B9B"/>
    <w:multiLevelType w:val="multilevel"/>
    <w:tmpl w:val="BF9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D7887"/>
    <w:multiLevelType w:val="multilevel"/>
    <w:tmpl w:val="2DA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0252F"/>
    <w:multiLevelType w:val="multilevel"/>
    <w:tmpl w:val="5DC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4BC3"/>
    <w:multiLevelType w:val="multilevel"/>
    <w:tmpl w:val="65D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E64EE"/>
    <w:multiLevelType w:val="multilevel"/>
    <w:tmpl w:val="96E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45206"/>
    <w:multiLevelType w:val="multilevel"/>
    <w:tmpl w:val="D46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095663">
    <w:abstractNumId w:val="4"/>
  </w:num>
  <w:num w:numId="2" w16cid:durableId="722482044">
    <w:abstractNumId w:val="12"/>
  </w:num>
  <w:num w:numId="3" w16cid:durableId="189147239">
    <w:abstractNumId w:val="2"/>
  </w:num>
  <w:num w:numId="4" w16cid:durableId="1879201871">
    <w:abstractNumId w:val="24"/>
  </w:num>
  <w:num w:numId="5" w16cid:durableId="1896507609">
    <w:abstractNumId w:val="16"/>
  </w:num>
  <w:num w:numId="6" w16cid:durableId="408234104">
    <w:abstractNumId w:val="8"/>
  </w:num>
  <w:num w:numId="7" w16cid:durableId="584613818">
    <w:abstractNumId w:val="26"/>
  </w:num>
  <w:num w:numId="8" w16cid:durableId="1200775146">
    <w:abstractNumId w:val="5"/>
  </w:num>
  <w:num w:numId="9" w16cid:durableId="694036134">
    <w:abstractNumId w:val="6"/>
  </w:num>
  <w:num w:numId="10" w16cid:durableId="831723486">
    <w:abstractNumId w:val="23"/>
  </w:num>
  <w:num w:numId="11" w16cid:durableId="1694645243">
    <w:abstractNumId w:val="28"/>
  </w:num>
  <w:num w:numId="12" w16cid:durableId="883951606">
    <w:abstractNumId w:val="3"/>
  </w:num>
  <w:num w:numId="13" w16cid:durableId="272788217">
    <w:abstractNumId w:val="27"/>
  </w:num>
  <w:num w:numId="14" w16cid:durableId="901596984">
    <w:abstractNumId w:val="7"/>
  </w:num>
  <w:num w:numId="15" w16cid:durableId="823082943">
    <w:abstractNumId w:val="10"/>
  </w:num>
  <w:num w:numId="16" w16cid:durableId="1428112953">
    <w:abstractNumId w:val="25"/>
  </w:num>
  <w:num w:numId="17" w16cid:durableId="1667321238">
    <w:abstractNumId w:val="20"/>
  </w:num>
  <w:num w:numId="18" w16cid:durableId="840851471">
    <w:abstractNumId w:val="14"/>
  </w:num>
  <w:num w:numId="19" w16cid:durableId="1094744168">
    <w:abstractNumId w:val="22"/>
  </w:num>
  <w:num w:numId="20" w16cid:durableId="683942990">
    <w:abstractNumId w:val="19"/>
  </w:num>
  <w:num w:numId="21" w16cid:durableId="1282423988">
    <w:abstractNumId w:val="1"/>
  </w:num>
  <w:num w:numId="22" w16cid:durableId="1883859384">
    <w:abstractNumId w:val="0"/>
  </w:num>
  <w:num w:numId="23" w16cid:durableId="1457262859">
    <w:abstractNumId w:val="17"/>
  </w:num>
  <w:num w:numId="24" w16cid:durableId="1060438909">
    <w:abstractNumId w:val="18"/>
  </w:num>
  <w:num w:numId="25" w16cid:durableId="189955786">
    <w:abstractNumId w:val="15"/>
  </w:num>
  <w:num w:numId="26" w16cid:durableId="1862164032">
    <w:abstractNumId w:val="9"/>
  </w:num>
  <w:num w:numId="27" w16cid:durableId="1727754590">
    <w:abstractNumId w:val="13"/>
  </w:num>
  <w:num w:numId="28" w16cid:durableId="837380294">
    <w:abstractNumId w:val="11"/>
  </w:num>
  <w:num w:numId="29" w16cid:durableId="1410686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96A"/>
    <w:rsid w:val="0000565D"/>
    <w:rsid w:val="00035AFC"/>
    <w:rsid w:val="00035EBC"/>
    <w:rsid w:val="000455DC"/>
    <w:rsid w:val="000D1EA7"/>
    <w:rsid w:val="00163087"/>
    <w:rsid w:val="001A30B7"/>
    <w:rsid w:val="001E0F6B"/>
    <w:rsid w:val="00225425"/>
    <w:rsid w:val="002362A7"/>
    <w:rsid w:val="002748DB"/>
    <w:rsid w:val="002B178D"/>
    <w:rsid w:val="002B1DF5"/>
    <w:rsid w:val="002B5915"/>
    <w:rsid w:val="002F148D"/>
    <w:rsid w:val="00327F31"/>
    <w:rsid w:val="003567B8"/>
    <w:rsid w:val="003C04BD"/>
    <w:rsid w:val="003D7200"/>
    <w:rsid w:val="0041196A"/>
    <w:rsid w:val="00416461"/>
    <w:rsid w:val="004347F3"/>
    <w:rsid w:val="004524D0"/>
    <w:rsid w:val="00495E66"/>
    <w:rsid w:val="004C7958"/>
    <w:rsid w:val="004D4299"/>
    <w:rsid w:val="004E02F4"/>
    <w:rsid w:val="004F5475"/>
    <w:rsid w:val="005308D8"/>
    <w:rsid w:val="00547969"/>
    <w:rsid w:val="005A4C05"/>
    <w:rsid w:val="006109C1"/>
    <w:rsid w:val="00670C7E"/>
    <w:rsid w:val="00686A4B"/>
    <w:rsid w:val="006A275C"/>
    <w:rsid w:val="006E4414"/>
    <w:rsid w:val="006E7F5D"/>
    <w:rsid w:val="00720136"/>
    <w:rsid w:val="007B0FE9"/>
    <w:rsid w:val="007B51AE"/>
    <w:rsid w:val="008828B3"/>
    <w:rsid w:val="009212F3"/>
    <w:rsid w:val="00937630"/>
    <w:rsid w:val="00962260"/>
    <w:rsid w:val="009870AC"/>
    <w:rsid w:val="009E7810"/>
    <w:rsid w:val="009F70CB"/>
    <w:rsid w:val="00A07B03"/>
    <w:rsid w:val="00A52399"/>
    <w:rsid w:val="00A7065C"/>
    <w:rsid w:val="00AD08E4"/>
    <w:rsid w:val="00AD1D7D"/>
    <w:rsid w:val="00AD5999"/>
    <w:rsid w:val="00B32DB7"/>
    <w:rsid w:val="00B358AD"/>
    <w:rsid w:val="00B36674"/>
    <w:rsid w:val="00B545BC"/>
    <w:rsid w:val="00B6748B"/>
    <w:rsid w:val="00B75EB9"/>
    <w:rsid w:val="00BC377E"/>
    <w:rsid w:val="00BD72D4"/>
    <w:rsid w:val="00C20E1B"/>
    <w:rsid w:val="00C36516"/>
    <w:rsid w:val="00C525D1"/>
    <w:rsid w:val="00C63988"/>
    <w:rsid w:val="00CD13BA"/>
    <w:rsid w:val="00CD499F"/>
    <w:rsid w:val="00CF22A0"/>
    <w:rsid w:val="00D025F7"/>
    <w:rsid w:val="00D11E80"/>
    <w:rsid w:val="00D15EBF"/>
    <w:rsid w:val="00D25C0D"/>
    <w:rsid w:val="00D8141A"/>
    <w:rsid w:val="00E43B40"/>
    <w:rsid w:val="00E43BC4"/>
    <w:rsid w:val="00E54A89"/>
    <w:rsid w:val="00EC3FD3"/>
    <w:rsid w:val="00ED52EB"/>
    <w:rsid w:val="00F15862"/>
    <w:rsid w:val="00F762A9"/>
    <w:rsid w:val="00F768E5"/>
    <w:rsid w:val="00F83EE7"/>
    <w:rsid w:val="00FD2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5B8AC"/>
  <w15:chartTrackingRefBased/>
  <w15:docId w15:val="{443F7F3B-604D-4001-84EA-23227F1B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EBC"/>
    <w:pPr>
      <w:widowControl w:val="0"/>
      <w:suppressAutoHyphens/>
      <w:spacing w:after="0" w:line="360" w:lineRule="auto"/>
      <w:jc w:val="both"/>
    </w:pPr>
    <w:rPr>
      <w:rFonts w:ascii="Times New Roman" w:eastAsia="Droid Sans Fallback" w:hAnsi="Times New Roman" w:cs="FreeSans"/>
      <w:sz w:val="28"/>
      <w:lang w:eastAsia="zh-CN" w:bidi="hi-IN"/>
      <w14:ligatures w14:val="none"/>
    </w:rPr>
  </w:style>
  <w:style w:type="paragraph" w:styleId="1">
    <w:name w:val="heading 1"/>
    <w:basedOn w:val="a"/>
    <w:next w:val="a"/>
    <w:link w:val="10"/>
    <w:uiPriority w:val="9"/>
    <w:qFormat/>
    <w:rsid w:val="0041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1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1196A"/>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4119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119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1196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1196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1196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1196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9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119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119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119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119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119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1196A"/>
    <w:rPr>
      <w:rFonts w:eastAsiaTheme="majorEastAsia" w:cstheme="majorBidi"/>
      <w:color w:val="595959" w:themeColor="text1" w:themeTint="A6"/>
    </w:rPr>
  </w:style>
  <w:style w:type="character" w:customStyle="1" w:styleId="80">
    <w:name w:val="Заголовок 8 Знак"/>
    <w:basedOn w:val="a0"/>
    <w:link w:val="8"/>
    <w:uiPriority w:val="9"/>
    <w:semiHidden/>
    <w:rsid w:val="004119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1196A"/>
    <w:rPr>
      <w:rFonts w:eastAsiaTheme="majorEastAsia" w:cstheme="majorBidi"/>
      <w:color w:val="272727" w:themeColor="text1" w:themeTint="D8"/>
    </w:rPr>
  </w:style>
  <w:style w:type="paragraph" w:styleId="a3">
    <w:name w:val="Title"/>
    <w:basedOn w:val="a"/>
    <w:next w:val="a"/>
    <w:link w:val="a4"/>
    <w:uiPriority w:val="10"/>
    <w:qFormat/>
    <w:rsid w:val="0041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119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196A"/>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1196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1196A"/>
    <w:pPr>
      <w:spacing w:before="160"/>
      <w:jc w:val="center"/>
    </w:pPr>
    <w:rPr>
      <w:i/>
      <w:iCs/>
      <w:color w:val="404040" w:themeColor="text1" w:themeTint="BF"/>
    </w:rPr>
  </w:style>
  <w:style w:type="character" w:customStyle="1" w:styleId="22">
    <w:name w:val="Цитата 2 Знак"/>
    <w:basedOn w:val="a0"/>
    <w:link w:val="21"/>
    <w:uiPriority w:val="29"/>
    <w:rsid w:val="0041196A"/>
    <w:rPr>
      <w:i/>
      <w:iCs/>
      <w:color w:val="404040" w:themeColor="text1" w:themeTint="BF"/>
    </w:rPr>
  </w:style>
  <w:style w:type="paragraph" w:styleId="a7">
    <w:name w:val="List Paragraph"/>
    <w:basedOn w:val="a"/>
    <w:uiPriority w:val="34"/>
    <w:qFormat/>
    <w:rsid w:val="0041196A"/>
    <w:pPr>
      <w:ind w:left="720"/>
      <w:contextualSpacing/>
    </w:pPr>
  </w:style>
  <w:style w:type="character" w:styleId="a8">
    <w:name w:val="Intense Emphasis"/>
    <w:basedOn w:val="a0"/>
    <w:uiPriority w:val="21"/>
    <w:qFormat/>
    <w:rsid w:val="0041196A"/>
    <w:rPr>
      <w:i/>
      <w:iCs/>
      <w:color w:val="0F4761" w:themeColor="accent1" w:themeShade="BF"/>
    </w:rPr>
  </w:style>
  <w:style w:type="paragraph" w:styleId="a9">
    <w:name w:val="Intense Quote"/>
    <w:basedOn w:val="a"/>
    <w:next w:val="a"/>
    <w:link w:val="aa"/>
    <w:uiPriority w:val="30"/>
    <w:qFormat/>
    <w:rsid w:val="0041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1196A"/>
    <w:rPr>
      <w:i/>
      <w:iCs/>
      <w:color w:val="0F4761" w:themeColor="accent1" w:themeShade="BF"/>
    </w:rPr>
  </w:style>
  <w:style w:type="character" w:styleId="ab">
    <w:name w:val="Intense Reference"/>
    <w:basedOn w:val="a0"/>
    <w:uiPriority w:val="32"/>
    <w:qFormat/>
    <w:rsid w:val="0041196A"/>
    <w:rPr>
      <w:b/>
      <w:bCs/>
      <w:smallCaps/>
      <w:color w:val="0F4761" w:themeColor="accent1" w:themeShade="BF"/>
      <w:spacing w:val="5"/>
    </w:rPr>
  </w:style>
  <w:style w:type="table" w:styleId="ac">
    <w:name w:val="Table Grid"/>
    <w:basedOn w:val="a1"/>
    <w:uiPriority w:val="59"/>
    <w:rsid w:val="005308D8"/>
    <w:pPr>
      <w:spacing w:after="0" w:line="240" w:lineRule="auto"/>
      <w:ind w:firstLine="567"/>
      <w:jc w:val="both"/>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5308D8"/>
    <w:pPr>
      <w:spacing w:before="240" w:after="0" w:line="259" w:lineRule="auto"/>
      <w:outlineLvl w:val="9"/>
    </w:pPr>
    <w:rPr>
      <w:kern w:val="0"/>
      <w:sz w:val="32"/>
      <w:szCs w:val="32"/>
      <w:lang w:eastAsia="ru-RU"/>
    </w:rPr>
  </w:style>
  <w:style w:type="paragraph" w:styleId="ae">
    <w:name w:val="header"/>
    <w:basedOn w:val="a"/>
    <w:link w:val="af"/>
    <w:uiPriority w:val="99"/>
    <w:unhideWhenUsed/>
    <w:rsid w:val="002748DB"/>
    <w:pPr>
      <w:tabs>
        <w:tab w:val="center" w:pos="4677"/>
        <w:tab w:val="right" w:pos="9355"/>
      </w:tabs>
      <w:spacing w:line="240" w:lineRule="auto"/>
    </w:pPr>
    <w:rPr>
      <w:rFonts w:cs="Mangal"/>
    </w:rPr>
  </w:style>
  <w:style w:type="character" w:customStyle="1" w:styleId="af">
    <w:name w:val="Верхний колонтитул Знак"/>
    <w:basedOn w:val="a0"/>
    <w:link w:val="ae"/>
    <w:uiPriority w:val="99"/>
    <w:rsid w:val="002748DB"/>
    <w:rPr>
      <w:rFonts w:ascii="Times New Roman" w:eastAsia="Droid Sans Fallback" w:hAnsi="Times New Roman" w:cs="Mangal"/>
      <w:sz w:val="28"/>
      <w:lang w:eastAsia="zh-CN" w:bidi="hi-IN"/>
      <w14:ligatures w14:val="none"/>
    </w:rPr>
  </w:style>
  <w:style w:type="paragraph" w:styleId="af0">
    <w:name w:val="footer"/>
    <w:basedOn w:val="a"/>
    <w:link w:val="af1"/>
    <w:uiPriority w:val="99"/>
    <w:unhideWhenUsed/>
    <w:rsid w:val="002748DB"/>
    <w:pPr>
      <w:tabs>
        <w:tab w:val="center" w:pos="4677"/>
        <w:tab w:val="right" w:pos="9355"/>
      </w:tabs>
      <w:spacing w:line="240" w:lineRule="auto"/>
    </w:pPr>
    <w:rPr>
      <w:rFonts w:cs="Mangal"/>
    </w:rPr>
  </w:style>
  <w:style w:type="character" w:customStyle="1" w:styleId="af1">
    <w:name w:val="Нижний колонтитул Знак"/>
    <w:basedOn w:val="a0"/>
    <w:link w:val="af0"/>
    <w:uiPriority w:val="99"/>
    <w:rsid w:val="002748DB"/>
    <w:rPr>
      <w:rFonts w:ascii="Times New Roman" w:eastAsia="Droid Sans Fallback" w:hAnsi="Times New Roman" w:cs="Mangal"/>
      <w:sz w:val="28"/>
      <w:lang w:eastAsia="zh-CN" w:bidi="hi-IN"/>
      <w14:ligatures w14:val="none"/>
    </w:rPr>
  </w:style>
  <w:style w:type="paragraph" w:styleId="af2">
    <w:name w:val="Normal (Web)"/>
    <w:basedOn w:val="a"/>
    <w:uiPriority w:val="99"/>
    <w:semiHidden/>
    <w:unhideWhenUsed/>
    <w:rsid w:val="003D7200"/>
    <w:pPr>
      <w:widowControl/>
      <w:suppressAutoHyphens w:val="0"/>
      <w:spacing w:before="100" w:beforeAutospacing="1" w:after="100" w:afterAutospacing="1" w:line="240" w:lineRule="auto"/>
      <w:jc w:val="left"/>
    </w:pPr>
    <w:rPr>
      <w:rFonts w:eastAsia="Times New Roman" w:cs="Times New Roman"/>
      <w:kern w:val="0"/>
      <w:sz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14526">
      <w:bodyDiv w:val="1"/>
      <w:marLeft w:val="0"/>
      <w:marRight w:val="0"/>
      <w:marTop w:val="0"/>
      <w:marBottom w:val="0"/>
      <w:divBdr>
        <w:top w:val="none" w:sz="0" w:space="0" w:color="auto"/>
        <w:left w:val="none" w:sz="0" w:space="0" w:color="auto"/>
        <w:bottom w:val="none" w:sz="0" w:space="0" w:color="auto"/>
        <w:right w:val="none" w:sz="0" w:space="0" w:color="auto"/>
      </w:divBdr>
    </w:div>
    <w:div w:id="18649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FDBF1-B8B2-43A3-A32C-AF4818F2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494</Words>
  <Characters>2818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Savin</dc:creator>
  <cp:keywords/>
  <dc:description/>
  <cp:lastModifiedBy>Юрий Утенков</cp:lastModifiedBy>
  <cp:revision>5</cp:revision>
  <cp:lastPrinted>2024-03-10T17:11:00Z</cp:lastPrinted>
  <dcterms:created xsi:type="dcterms:W3CDTF">2024-05-21T09:25:00Z</dcterms:created>
  <dcterms:modified xsi:type="dcterms:W3CDTF">2024-06-03T20:13:00Z</dcterms:modified>
</cp:coreProperties>
</file>