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Normal"/>
        <w:tblW w:w="27705" w:type="dxa"/>
        <w:tblInd w:w="142" w:type="dxa"/>
        <w:tblLayout w:type="fixed"/>
        <w:tblLook w:val="01E0" w:firstRow="1" w:lastRow="1" w:firstColumn="1" w:lastColumn="1" w:noHBand="0" w:noVBand="0"/>
      </w:tblPr>
      <w:tblGrid>
        <w:gridCol w:w="9235"/>
        <w:gridCol w:w="9235"/>
        <w:gridCol w:w="9235"/>
      </w:tblGrid>
      <w:tr w:rsidR="006239DD" w14:paraId="0F8817D1" w14:textId="77777777" w:rsidTr="006239DD">
        <w:trPr>
          <w:trHeight w:val="348"/>
        </w:trPr>
        <w:tc>
          <w:tcPr>
            <w:tcW w:w="9235" w:type="dxa"/>
          </w:tcPr>
          <w:p w14:paraId="65013457" w14:textId="025593BB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bookmarkStart w:id="0" w:name="_Hlk176866482"/>
            <w:bookmarkEnd w:id="0"/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EF880A6" w14:textId="2CCA3933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  <w:tc>
          <w:tcPr>
            <w:tcW w:w="9235" w:type="dxa"/>
          </w:tcPr>
          <w:p w14:paraId="16888CA3" w14:textId="5901391A" w:rsidR="006239DD" w:rsidRDefault="006239DD" w:rsidP="006239DD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6239DD" w14:paraId="1C01E6E5" w14:textId="77777777" w:rsidTr="006239DD">
        <w:trPr>
          <w:trHeight w:val="1559"/>
        </w:trPr>
        <w:tc>
          <w:tcPr>
            <w:tcW w:w="9235" w:type="dxa"/>
          </w:tcPr>
          <w:p w14:paraId="28111C11" w14:textId="77777777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36E7552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2F979DA9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4967A842" w14:textId="6688322F" w:rsidR="006239DD" w:rsidRPr="006239DD" w:rsidRDefault="006239DD" w:rsidP="00581A2E">
            <w:pPr>
              <w:pStyle w:val="TableParagraph"/>
              <w:spacing w:before="26" w:line="360" w:lineRule="auto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53A30FAF" w14:textId="7911D9E5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proofErr w:type="spellStart"/>
            <w:r w:rsidRPr="00946F25">
              <w:rPr>
                <w:i/>
                <w:sz w:val="28"/>
                <w:lang w:val="ru-RU"/>
              </w:rPr>
              <w:t>овательное</w:t>
            </w:r>
            <w:proofErr w:type="spellEnd"/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319D8D75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04489607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579AFF26" w14:textId="6FB039D2" w:rsidR="006239DD" w:rsidRPr="006239DD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  <w:tc>
          <w:tcPr>
            <w:tcW w:w="9235" w:type="dxa"/>
          </w:tcPr>
          <w:p w14:paraId="73067527" w14:textId="3E6C30DA" w:rsidR="006239DD" w:rsidRPr="00946F25" w:rsidRDefault="006239DD" w:rsidP="006239DD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Федеральное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государственное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бюджетное</w:t>
            </w:r>
            <w:r w:rsidRPr="00946F25">
              <w:rPr>
                <w:i/>
                <w:spacing w:val="-6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образовательное</w:t>
            </w:r>
            <w:r w:rsidRPr="00946F25">
              <w:rPr>
                <w:i/>
                <w:spacing w:val="-7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учреждение</w:t>
            </w:r>
          </w:p>
          <w:p w14:paraId="59C95D44" w14:textId="77777777" w:rsidR="006239DD" w:rsidRPr="00946F25" w:rsidRDefault="006239DD" w:rsidP="006239DD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  <w:lang w:val="ru-RU"/>
              </w:rPr>
            </w:pPr>
            <w:r w:rsidRPr="00946F25">
              <w:rPr>
                <w:i/>
                <w:sz w:val="28"/>
                <w:lang w:val="ru-RU"/>
              </w:rPr>
              <w:t>высшего</w:t>
            </w:r>
            <w:r w:rsidRPr="00946F25">
              <w:rPr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i/>
                <w:sz w:val="28"/>
                <w:lang w:val="ru-RU"/>
              </w:rPr>
              <w:t>образования</w:t>
            </w:r>
          </w:p>
          <w:p w14:paraId="1D0BDC89" w14:textId="77777777" w:rsidR="006239DD" w:rsidRPr="00946F25" w:rsidRDefault="006239DD" w:rsidP="006239DD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  <w:lang w:val="ru-RU"/>
              </w:rPr>
            </w:pPr>
            <w:r w:rsidRPr="00946F25">
              <w:rPr>
                <w:b/>
                <w:i/>
                <w:sz w:val="28"/>
                <w:lang w:val="ru-RU"/>
              </w:rPr>
              <w:t>«МИРЭА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–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Российский</w:t>
            </w:r>
            <w:r w:rsidRPr="00946F25">
              <w:rPr>
                <w:b/>
                <w:i/>
                <w:spacing w:val="-5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технологический</w:t>
            </w:r>
            <w:r w:rsidRPr="00946F25">
              <w:rPr>
                <w:b/>
                <w:i/>
                <w:spacing w:val="-3"/>
                <w:sz w:val="28"/>
                <w:lang w:val="ru-RU"/>
              </w:rPr>
              <w:t xml:space="preserve"> </w:t>
            </w:r>
            <w:r w:rsidRPr="00946F25">
              <w:rPr>
                <w:b/>
                <w:i/>
                <w:sz w:val="28"/>
                <w:lang w:val="ru-RU"/>
              </w:rPr>
              <w:t>университет»</w:t>
            </w:r>
          </w:p>
          <w:p w14:paraId="6B183DA6" w14:textId="77777777" w:rsidR="006239DD" w:rsidRPr="00946F25" w:rsidRDefault="006239DD" w:rsidP="006239DD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  <w:lang w:val="ru-RU"/>
              </w:rPr>
            </w:pPr>
            <w:r w:rsidRPr="00946F25">
              <w:rPr>
                <w:b/>
                <w:sz w:val="32"/>
                <w:lang w:val="ru-RU"/>
              </w:rPr>
              <w:t>РТУ</w:t>
            </w:r>
            <w:r w:rsidRPr="00946F25">
              <w:rPr>
                <w:b/>
                <w:spacing w:val="-2"/>
                <w:sz w:val="32"/>
                <w:lang w:val="ru-RU"/>
              </w:rPr>
              <w:t xml:space="preserve"> </w:t>
            </w:r>
            <w:r w:rsidRPr="00946F25">
              <w:rPr>
                <w:b/>
                <w:sz w:val="32"/>
                <w:lang w:val="ru-RU"/>
              </w:rPr>
              <w:t>МИРЭА</w:t>
            </w:r>
          </w:p>
        </w:tc>
      </w:tr>
    </w:tbl>
    <w:p w14:paraId="7360C453" w14:textId="42A979EA" w:rsidR="006239DD" w:rsidRPr="00581A2E" w:rsidRDefault="006239DD" w:rsidP="00581A2E">
      <w:pPr>
        <w:pStyle w:val="a7"/>
        <w:spacing w:before="7"/>
        <w:ind w:left="0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745E97A9" wp14:editId="01BCAA8E">
            <wp:simplePos x="0" y="0"/>
            <wp:positionH relativeFrom="margin">
              <wp:align>center</wp:align>
            </wp:positionH>
            <wp:positionV relativeFrom="paragraph">
              <wp:posOffset>-1210332</wp:posOffset>
            </wp:positionV>
            <wp:extent cx="1231235" cy="1390840"/>
            <wp:effectExtent l="0" t="0" r="7620" b="0"/>
            <wp:wrapTopAndBottom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7EEE824" wp14:editId="234CB7D9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5080" r="5715" b="6985"/>
                <wp:wrapTopAndBottom/>
                <wp:docPr id="38" name="Полилиния: фигур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ED934" id="Полилиния: фигура 38" o:spid="_x0000_s1026" style="position:absolute;margin-left:85.6pt;margin-top:16.15pt;width:479.45pt;height:6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" path="m,40l,60r9588,71l9588,111,,40xm,l,20,9588,91r,-20l,xe" fillcolor="black" stroked="f">
                <v:path arrowok="t" o:connecttype="custom" o:connectlocs="0,230505;0,243205;6088380,288290;6088380,275590;0,230505;0,205105;0,217805;6088380,262890;6088380,250190;0,205105" o:connectangles="0,0,0,0,0,0,0,0,0,0"/>
                <w10:wrap type="topAndBottom" anchorx="page"/>
              </v:shape>
            </w:pict>
          </mc:Fallback>
        </mc:AlternateContent>
      </w:r>
    </w:p>
    <w:p w14:paraId="6258A75A" w14:textId="77777777" w:rsidR="006239DD" w:rsidRDefault="006239DD" w:rsidP="00581A2E">
      <w:pPr>
        <w:pStyle w:val="a7"/>
        <w:spacing w:line="360" w:lineRule="auto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20AD32D3" w14:textId="550F757E" w:rsidR="006239DD" w:rsidRDefault="006239DD" w:rsidP="00581A2E">
      <w:pPr>
        <w:pStyle w:val="a7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  <w:r w:rsidR="00581A2E"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2F837B88" w14:textId="77777777" w:rsidR="006239DD" w:rsidRDefault="006239DD" w:rsidP="006239DD">
      <w:pPr>
        <w:pStyle w:val="a7"/>
        <w:spacing w:before="8"/>
        <w:ind w:left="0"/>
        <w:rPr>
          <w:sz w:val="39"/>
        </w:rPr>
      </w:pPr>
    </w:p>
    <w:p w14:paraId="6226D0B1" w14:textId="1B9A7E32" w:rsidR="006239DD" w:rsidRPr="00223EBB" w:rsidRDefault="006239DD" w:rsidP="006239DD">
      <w:pPr>
        <w:pStyle w:val="a9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445549" w:rsidRPr="00223EBB">
        <w:t>3</w:t>
      </w:r>
    </w:p>
    <w:p w14:paraId="062110AA" w14:textId="77777777" w:rsidR="006239DD" w:rsidRDefault="006239DD" w:rsidP="006239DD">
      <w:pPr>
        <w:pStyle w:val="a7"/>
        <w:spacing w:before="69"/>
        <w:ind w:left="864" w:right="403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3D88EE9F" w14:textId="77777777" w:rsidR="006239DD" w:rsidRPr="000215B0" w:rsidRDefault="006239DD" w:rsidP="000215B0">
      <w:pPr>
        <w:jc w:val="center"/>
        <w:rPr>
          <w:b/>
          <w:bCs/>
        </w:rPr>
      </w:pPr>
      <w:r w:rsidRPr="000215B0">
        <w:rPr>
          <w:b/>
          <w:bCs/>
        </w:rPr>
        <w:t>«Тестирование и верификация программного обеспечения»</w:t>
      </w:r>
    </w:p>
    <w:p w14:paraId="4C3947BD" w14:textId="77777777" w:rsidR="00581A2E" w:rsidRDefault="00581A2E" w:rsidP="00581A2E"/>
    <w:p w14:paraId="33B85BE0" w14:textId="77777777" w:rsidR="00581A2E" w:rsidRDefault="00581A2E" w:rsidP="00581A2E"/>
    <w:p w14:paraId="69B46ED0" w14:textId="77777777" w:rsidR="00581A2E" w:rsidRDefault="00581A2E" w:rsidP="00581A2E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81A2E" w14:paraId="14981E7C" w14:textId="77777777" w:rsidTr="00313EE0">
        <w:trPr>
          <w:trHeight w:val="1109"/>
        </w:trPr>
        <w:tc>
          <w:tcPr>
            <w:tcW w:w="4672" w:type="dxa"/>
          </w:tcPr>
          <w:p w14:paraId="65C65673" w14:textId="7660E5B7" w:rsidR="00581A2E" w:rsidRDefault="00581A2E" w:rsidP="00313EE0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bookmarkStart w:id="1" w:name="_Hlk176767660"/>
            <w:r>
              <w:rPr>
                <w:b/>
                <w:sz w:val="28"/>
              </w:rPr>
              <w:t>Выполнил:</w:t>
            </w:r>
          </w:p>
          <w:p w14:paraId="04EF68AD" w14:textId="7E5988A0" w:rsidR="00581A2E" w:rsidRDefault="00581A2E" w:rsidP="00313EE0">
            <w:pPr>
              <w:pStyle w:val="5"/>
              <w:spacing w:line="240" w:lineRule="auto"/>
              <w:ind w:firstLine="0"/>
              <w:rPr>
                <w:sz w:val="28"/>
                <w:highlight w:val="yellow"/>
              </w:rPr>
            </w:pPr>
            <w:r>
              <w:rPr>
                <w:bCs/>
                <w:sz w:val="28"/>
              </w:rPr>
              <w:t>Студент группы ИКБО-3</w:t>
            </w:r>
            <w:r>
              <w:rPr>
                <w:bCs/>
                <w:sz w:val="28"/>
                <w:lang w:val="en-US"/>
              </w:rPr>
              <w:t>6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6F8F61BA" w14:textId="77777777" w:rsidR="00581A2E" w:rsidRDefault="00581A2E" w:rsidP="00313EE0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1968F285" w14:textId="77777777" w:rsidR="006D6326" w:rsidRDefault="006D6326" w:rsidP="007F173B">
            <w:pPr>
              <w:pStyle w:val="a7"/>
              <w:spacing w:before="64"/>
              <w:ind w:left="0" w:right="26"/>
              <w:jc w:val="right"/>
            </w:pPr>
            <w:r>
              <w:t>Утенков Ю. Ю.</w:t>
            </w:r>
          </w:p>
          <w:p w14:paraId="7884AAC4" w14:textId="77F48089" w:rsidR="00581A2E" w:rsidRDefault="00581A2E" w:rsidP="007F173B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sz w:val="28"/>
              </w:rPr>
              <w:br/>
            </w:r>
          </w:p>
        </w:tc>
      </w:tr>
      <w:bookmarkEnd w:id="1"/>
      <w:tr w:rsidR="00581A2E" w14:paraId="7F56EAB8" w14:textId="77777777" w:rsidTr="00313EE0">
        <w:trPr>
          <w:trHeight w:val="698"/>
        </w:trPr>
        <w:tc>
          <w:tcPr>
            <w:tcW w:w="4672" w:type="dxa"/>
          </w:tcPr>
          <w:p w14:paraId="2AD64980" w14:textId="77777777" w:rsidR="00581A2E" w:rsidRDefault="00581A2E" w:rsidP="00313EE0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9CE6DCA" w14:textId="77777777" w:rsidR="00581A2E" w:rsidRDefault="00581A2E" w:rsidP="00313EE0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white"/>
              </w:rPr>
            </w:pPr>
            <w:r>
              <w:rPr>
                <w:sz w:val="28"/>
                <w:highlight w:val="white"/>
              </w:rPr>
              <w:t>ассистент Петрова А. А.</w:t>
            </w:r>
          </w:p>
        </w:tc>
      </w:tr>
    </w:tbl>
    <w:p w14:paraId="18620ADE" w14:textId="77777777" w:rsidR="00581A2E" w:rsidRDefault="00581A2E" w:rsidP="006239DD">
      <w:pPr>
        <w:jc w:val="center"/>
      </w:pPr>
    </w:p>
    <w:p w14:paraId="56B4F2DF" w14:textId="77777777" w:rsidR="00581A2E" w:rsidRDefault="00581A2E" w:rsidP="006239DD">
      <w:pPr>
        <w:jc w:val="center"/>
      </w:pPr>
    </w:p>
    <w:p w14:paraId="49161920" w14:textId="79A2172D" w:rsidR="00581A2E" w:rsidRDefault="00581A2E" w:rsidP="006239DD">
      <w:pPr>
        <w:jc w:val="center"/>
        <w:rPr>
          <w:lang w:val="en-US"/>
        </w:rPr>
      </w:pPr>
    </w:p>
    <w:p w14:paraId="3043101E" w14:textId="77777777" w:rsidR="00445549" w:rsidRPr="00445549" w:rsidRDefault="00445549" w:rsidP="006239DD">
      <w:pPr>
        <w:jc w:val="center"/>
        <w:rPr>
          <w:lang w:val="en-US"/>
        </w:rPr>
      </w:pPr>
    </w:p>
    <w:p w14:paraId="6BBACDF0" w14:textId="0447946F" w:rsidR="006239DD" w:rsidRDefault="006239DD" w:rsidP="006239DD">
      <w:pPr>
        <w:jc w:val="center"/>
      </w:pPr>
      <w:r>
        <w:t>Москва</w:t>
      </w:r>
      <w:r>
        <w:rPr>
          <w:spacing w:val="-1"/>
        </w:rPr>
        <w:t xml:space="preserve"> </w:t>
      </w:r>
      <w:r>
        <w:t>2024 г.</w:t>
      </w:r>
    </w:p>
    <w:sdt>
      <w:sdtPr>
        <w:rPr>
          <w:rFonts w:ascii="Times New Roman" w:eastAsiaTheme="minorHAnsi" w:hAnsi="Times New Roman" w:cstheme="minorBidi"/>
          <w:b w:val="0"/>
          <w:color w:val="auto"/>
          <w:kern w:val="2"/>
          <w:szCs w:val="22"/>
          <w:lang w:eastAsia="en-US"/>
          <w14:ligatures w14:val="standardContextual"/>
        </w:rPr>
        <w:id w:val="11473243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668824" w14:textId="75663938" w:rsidR="006239DD" w:rsidRPr="006239DD" w:rsidRDefault="006239DD" w:rsidP="00105518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Cs w:val="28"/>
            </w:rPr>
          </w:pPr>
          <w:r w:rsidRPr="006239DD">
            <w:rPr>
              <w:rFonts w:ascii="Times New Roman" w:hAnsi="Times New Roman" w:cs="Times New Roman"/>
              <w:color w:val="auto"/>
              <w:szCs w:val="28"/>
            </w:rPr>
            <w:t>СОДЕРЖАНИЕ</w:t>
          </w:r>
        </w:p>
        <w:p w14:paraId="741D02A3" w14:textId="354ADB39" w:rsidR="000215B0" w:rsidRDefault="006239D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365701" w:history="1">
            <w:r w:rsidR="000215B0" w:rsidRPr="00B47BBC">
              <w:rPr>
                <w:rStyle w:val="ac"/>
                <w:noProof/>
              </w:rPr>
              <w:t>ЦЕЛЬ РАБОТЫ</w:t>
            </w:r>
            <w:r w:rsidR="000215B0">
              <w:rPr>
                <w:noProof/>
                <w:webHidden/>
              </w:rPr>
              <w:tab/>
            </w:r>
            <w:r w:rsidR="000215B0">
              <w:rPr>
                <w:noProof/>
                <w:webHidden/>
              </w:rPr>
              <w:fldChar w:fldCharType="begin"/>
            </w:r>
            <w:r w:rsidR="000215B0">
              <w:rPr>
                <w:noProof/>
                <w:webHidden/>
              </w:rPr>
              <w:instrText xml:space="preserve"> PAGEREF _Toc178365701 \h </w:instrText>
            </w:r>
            <w:r w:rsidR="000215B0">
              <w:rPr>
                <w:noProof/>
                <w:webHidden/>
              </w:rPr>
            </w:r>
            <w:r w:rsidR="000215B0">
              <w:rPr>
                <w:noProof/>
                <w:webHidden/>
              </w:rPr>
              <w:fldChar w:fldCharType="separate"/>
            </w:r>
            <w:r w:rsidR="000215B0">
              <w:rPr>
                <w:noProof/>
                <w:webHidden/>
              </w:rPr>
              <w:t>3</w:t>
            </w:r>
            <w:r w:rsidR="000215B0">
              <w:rPr>
                <w:noProof/>
                <w:webHidden/>
              </w:rPr>
              <w:fldChar w:fldCharType="end"/>
            </w:r>
          </w:hyperlink>
        </w:p>
        <w:p w14:paraId="17FB0F4B" w14:textId="59AD8E15" w:rsidR="000215B0" w:rsidRPr="000215B0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2" w:history="1">
            <w:r w:rsidR="000215B0" w:rsidRPr="000215B0">
              <w:rPr>
                <w:rStyle w:val="ac"/>
                <w:noProof/>
              </w:rPr>
              <w:t>РЕАЛИЗАЦИЯ МЕТОДОЛОГИИ TDD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_Toc178365702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3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15866F44" w14:textId="7FC1D8AD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3" w:history="1">
            <w:r w:rsidR="000215B0" w:rsidRPr="000215B0">
              <w:rPr>
                <w:rStyle w:val="ac"/>
                <w:noProof/>
              </w:rPr>
              <w:t>Этап №1.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_Toc178365703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3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61672DF6" w14:textId="36AFC99F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4" w:history="1">
            <w:r w:rsidR="000215B0" w:rsidRPr="000215B0">
              <w:rPr>
                <w:rStyle w:val="ac"/>
                <w:noProof/>
              </w:rPr>
              <w:t>Этап №2.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_Toc178365704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5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4E5B214A" w14:textId="5D659CBF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5" w:history="1">
            <w:r w:rsidR="000215B0" w:rsidRPr="000215B0">
              <w:rPr>
                <w:rStyle w:val="ac"/>
                <w:noProof/>
              </w:rPr>
              <w:t>Этап №3.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_Toc178365705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5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1918F571" w14:textId="3A118339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6" w:history="1">
            <w:r w:rsidR="000215B0" w:rsidRPr="000215B0">
              <w:rPr>
                <w:rStyle w:val="ac"/>
                <w:noProof/>
              </w:rPr>
              <w:t>Этап №4.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_Toc178365706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7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6D8CB68E" w14:textId="6D1885BB" w:rsidR="000215B0" w:rsidRPr="000215B0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7" w:history="1">
            <w:r w:rsidR="000215B0" w:rsidRPr="000215B0">
              <w:rPr>
                <w:rStyle w:val="ac"/>
                <w:noProof/>
              </w:rPr>
              <w:t xml:space="preserve">РЕАЛИЗАЦИЯ МЕТОДОЛОГИИ </w:t>
            </w:r>
            <w:r w:rsidR="000215B0" w:rsidRPr="000215B0">
              <w:rPr>
                <w:rStyle w:val="ac"/>
                <w:noProof/>
                <w:lang w:val="en-US"/>
              </w:rPr>
              <w:t>B</w:t>
            </w:r>
            <w:r w:rsidR="000215B0" w:rsidRPr="000215B0">
              <w:rPr>
                <w:rStyle w:val="ac"/>
                <w:noProof/>
              </w:rPr>
              <w:t>DD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_Toc178365707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8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4A4462DE" w14:textId="4FED3CFB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8" w:history="1">
            <w:r w:rsidR="000215B0" w:rsidRPr="000215B0">
              <w:rPr>
                <w:rStyle w:val="ac"/>
                <w:noProof/>
              </w:rPr>
              <w:t>Этап №1.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_Toc178365708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9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3C91AD19" w14:textId="2045C6C0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09" w:history="1">
            <w:r w:rsidR="000215B0" w:rsidRPr="000215B0">
              <w:rPr>
                <w:rStyle w:val="ac"/>
                <w:noProof/>
              </w:rPr>
              <w:t>Этап №2.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_Toc178365709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9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3BAA78BD" w14:textId="68906329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10" w:history="1">
            <w:r w:rsidR="000215B0" w:rsidRPr="000215B0">
              <w:rPr>
                <w:rStyle w:val="ac"/>
                <w:noProof/>
              </w:rPr>
              <w:t>Этап №3.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_Toc178365710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13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15E6D0A4" w14:textId="6DDCAB1F" w:rsidR="000215B0" w:rsidRPr="000215B0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11" w:history="1">
            <w:r w:rsidR="000215B0" w:rsidRPr="000215B0">
              <w:rPr>
                <w:rStyle w:val="ac"/>
                <w:noProof/>
              </w:rPr>
              <w:t>Этап №4.</w:t>
            </w:r>
            <w:r w:rsidR="000215B0" w:rsidRPr="000215B0">
              <w:rPr>
                <w:noProof/>
                <w:webHidden/>
              </w:rPr>
              <w:tab/>
            </w:r>
            <w:r w:rsidR="000215B0" w:rsidRPr="000215B0">
              <w:rPr>
                <w:noProof/>
                <w:webHidden/>
              </w:rPr>
              <w:fldChar w:fldCharType="begin"/>
            </w:r>
            <w:r w:rsidR="000215B0" w:rsidRPr="000215B0">
              <w:rPr>
                <w:noProof/>
                <w:webHidden/>
              </w:rPr>
              <w:instrText xml:space="preserve"> PAGEREF _Toc178365711 \h </w:instrText>
            </w:r>
            <w:r w:rsidR="000215B0" w:rsidRPr="000215B0">
              <w:rPr>
                <w:noProof/>
                <w:webHidden/>
              </w:rPr>
            </w:r>
            <w:r w:rsidR="000215B0" w:rsidRPr="000215B0">
              <w:rPr>
                <w:noProof/>
                <w:webHidden/>
              </w:rPr>
              <w:fldChar w:fldCharType="separate"/>
            </w:r>
            <w:r w:rsidR="000215B0" w:rsidRPr="000215B0">
              <w:rPr>
                <w:noProof/>
                <w:webHidden/>
              </w:rPr>
              <w:t>13</w:t>
            </w:r>
            <w:r w:rsidR="000215B0" w:rsidRPr="000215B0">
              <w:rPr>
                <w:noProof/>
                <w:webHidden/>
              </w:rPr>
              <w:fldChar w:fldCharType="end"/>
            </w:r>
          </w:hyperlink>
        </w:p>
        <w:p w14:paraId="52DEDF38" w14:textId="1FB45462" w:rsidR="000215B0" w:rsidRDefault="000000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365712" w:history="1">
            <w:r w:rsidR="000215B0" w:rsidRPr="00B47BBC">
              <w:rPr>
                <w:rStyle w:val="ac"/>
                <w:noProof/>
              </w:rPr>
              <w:t>ЗАКЛЮЧЕНИЕ</w:t>
            </w:r>
            <w:r w:rsidR="000215B0">
              <w:rPr>
                <w:noProof/>
                <w:webHidden/>
              </w:rPr>
              <w:tab/>
            </w:r>
            <w:r w:rsidR="000215B0">
              <w:rPr>
                <w:noProof/>
                <w:webHidden/>
              </w:rPr>
              <w:fldChar w:fldCharType="begin"/>
            </w:r>
            <w:r w:rsidR="000215B0">
              <w:rPr>
                <w:noProof/>
                <w:webHidden/>
              </w:rPr>
              <w:instrText xml:space="preserve"> PAGEREF _Toc178365712 \h </w:instrText>
            </w:r>
            <w:r w:rsidR="000215B0">
              <w:rPr>
                <w:noProof/>
                <w:webHidden/>
              </w:rPr>
            </w:r>
            <w:r w:rsidR="000215B0">
              <w:rPr>
                <w:noProof/>
                <w:webHidden/>
              </w:rPr>
              <w:fldChar w:fldCharType="separate"/>
            </w:r>
            <w:r w:rsidR="000215B0">
              <w:rPr>
                <w:noProof/>
                <w:webHidden/>
              </w:rPr>
              <w:t>13</w:t>
            </w:r>
            <w:r w:rsidR="000215B0">
              <w:rPr>
                <w:noProof/>
                <w:webHidden/>
              </w:rPr>
              <w:fldChar w:fldCharType="end"/>
            </w:r>
          </w:hyperlink>
        </w:p>
        <w:p w14:paraId="1281BE99" w14:textId="4B2657A9" w:rsidR="006239DD" w:rsidRDefault="006239DD">
          <w:r>
            <w:rPr>
              <w:b/>
              <w:bCs/>
            </w:rPr>
            <w:fldChar w:fldCharType="end"/>
          </w:r>
        </w:p>
      </w:sdtContent>
    </w:sdt>
    <w:p w14:paraId="5793CF38" w14:textId="518EC24A" w:rsidR="002333B6" w:rsidRDefault="002333B6" w:rsidP="006239DD"/>
    <w:p w14:paraId="4E1D2B83" w14:textId="6B0DD69A" w:rsidR="00445549" w:rsidRDefault="006239DD" w:rsidP="00445549">
      <w:pPr>
        <w:rPr>
          <w:lang w:val="en-US"/>
        </w:rPr>
      </w:pPr>
      <w:r>
        <w:br w:type="page"/>
      </w:r>
      <w:bookmarkStart w:id="2" w:name="_Toc113651330"/>
    </w:p>
    <w:p w14:paraId="319638CD" w14:textId="5B1C03B8" w:rsidR="00445549" w:rsidRDefault="00445549" w:rsidP="00445549">
      <w:pPr>
        <w:pStyle w:val="10"/>
        <w:spacing w:before="0" w:line="360" w:lineRule="auto"/>
        <w:jc w:val="center"/>
      </w:pPr>
      <w:bookmarkStart w:id="3" w:name="_Toc178365701"/>
      <w:r>
        <w:lastRenderedPageBreak/>
        <w:t>ЦЕЛЬ РАБОТЫ</w:t>
      </w:r>
      <w:bookmarkEnd w:id="3"/>
    </w:p>
    <w:p w14:paraId="32CB69EF" w14:textId="035B1610" w:rsidR="00445549" w:rsidRDefault="00445549" w:rsidP="00445549">
      <w:pPr>
        <w:spacing w:after="0" w:line="360" w:lineRule="auto"/>
      </w:pPr>
      <w:r w:rsidRPr="00445549">
        <w:t>Ознакомится с понятиями и примерами по методологиям</w:t>
      </w:r>
      <w:r>
        <w:t xml:space="preserve"> </w:t>
      </w:r>
      <w:r>
        <w:rPr>
          <w:lang w:val="en-US"/>
        </w:rPr>
        <w:t>TDD</w:t>
      </w:r>
      <w:r w:rsidRPr="00445549">
        <w:t xml:space="preserve"> </w:t>
      </w:r>
      <w:r>
        <w:t xml:space="preserve">и </w:t>
      </w:r>
      <w:r>
        <w:rPr>
          <w:lang w:val="en-US"/>
        </w:rPr>
        <w:t>BDD</w:t>
      </w:r>
      <w:r w:rsidRPr="00445549">
        <w:t>.</w:t>
      </w:r>
      <w:r>
        <w:t xml:space="preserve"> Вариант 22:</w:t>
      </w:r>
      <w:r w:rsidRPr="00445549">
        <w:t xml:space="preserve"> Генератор мелодий по заданным аккордам.</w:t>
      </w:r>
    </w:p>
    <w:p w14:paraId="793D215A" w14:textId="5365B3F0" w:rsidR="00445549" w:rsidRPr="00223EBB" w:rsidRDefault="00445549" w:rsidP="00445549">
      <w:pPr>
        <w:pStyle w:val="10"/>
        <w:spacing w:before="0" w:line="360" w:lineRule="auto"/>
        <w:jc w:val="center"/>
      </w:pPr>
      <w:bookmarkStart w:id="4" w:name="_Toc178365702"/>
      <w:r w:rsidRPr="00445549">
        <w:t>РЕАЛИЗАЦИЯ МЕТОДОЛОГИИ TDD</w:t>
      </w:r>
      <w:bookmarkEnd w:id="4"/>
    </w:p>
    <w:p w14:paraId="3DF31297" w14:textId="2EC91637" w:rsidR="002B3930" w:rsidRPr="002B3930" w:rsidRDefault="002B3930" w:rsidP="002B3930">
      <w:pPr>
        <w:spacing w:after="0" w:line="360" w:lineRule="auto"/>
        <w:jc w:val="both"/>
      </w:pPr>
      <w:r w:rsidRPr="002B3930">
        <w:rPr>
          <w:i/>
          <w:iCs/>
          <w:lang w:val="en-US"/>
        </w:rPr>
        <w:t>TDD</w:t>
      </w:r>
      <w:r w:rsidRPr="002B3930">
        <w:rPr>
          <w:i/>
          <w:iCs/>
        </w:rPr>
        <w:t xml:space="preserve">, или </w:t>
      </w:r>
      <w:r w:rsidRPr="002B3930">
        <w:rPr>
          <w:i/>
          <w:iCs/>
          <w:lang w:val="en-US"/>
        </w:rPr>
        <w:t>Test</w:t>
      </w:r>
      <w:r w:rsidRPr="002B3930">
        <w:rPr>
          <w:i/>
          <w:iCs/>
        </w:rPr>
        <w:t>-</w:t>
      </w:r>
      <w:r w:rsidRPr="002B3930">
        <w:rPr>
          <w:i/>
          <w:iCs/>
          <w:lang w:val="en-US"/>
        </w:rPr>
        <w:t>Driven</w:t>
      </w:r>
      <w:r w:rsidRPr="002B3930">
        <w:rPr>
          <w:i/>
          <w:iCs/>
        </w:rPr>
        <w:t xml:space="preserve"> </w:t>
      </w:r>
      <w:r w:rsidRPr="002B3930">
        <w:rPr>
          <w:i/>
          <w:iCs/>
          <w:lang w:val="en-US"/>
        </w:rPr>
        <w:t>Development</w:t>
      </w:r>
      <w:r w:rsidRPr="002B3930">
        <w:t xml:space="preserve"> (Разработка, управляемая тестами), - это методология разработки программного обеспечения, которая подразумевает создание тестов для функциональности ПО до того, как эта функциональность будет фактически реализована. </w:t>
      </w:r>
      <w:r w:rsidRPr="002B3930">
        <w:rPr>
          <w:lang w:val="en-US"/>
        </w:rPr>
        <w:t>TDD</w:t>
      </w:r>
      <w:r w:rsidRPr="002B3930">
        <w:t xml:space="preserve"> представляет собой циклический процесс, который помогает разработчикам создавать высококачественное, надежное ПО.</w:t>
      </w:r>
    </w:p>
    <w:p w14:paraId="59CA3F74" w14:textId="0378E5B1" w:rsidR="00445549" w:rsidRDefault="00445549" w:rsidP="00445549">
      <w:pPr>
        <w:pStyle w:val="2"/>
        <w:rPr>
          <w:b/>
          <w:bCs/>
        </w:rPr>
      </w:pPr>
      <w:bookmarkStart w:id="5" w:name="_Toc178365703"/>
      <w:r w:rsidRPr="00445549">
        <w:rPr>
          <w:b/>
          <w:bCs/>
        </w:rPr>
        <w:t>Этап №1.</w:t>
      </w:r>
      <w:bookmarkEnd w:id="5"/>
    </w:p>
    <w:p w14:paraId="7F311F20" w14:textId="1A8ABAEE" w:rsidR="00445549" w:rsidRDefault="00445549" w:rsidP="00445549">
      <w:r>
        <w:t xml:space="preserve">В данном этапе необходимо создать тесты для будущего приложения. На рисунках 1 – 2 представлены тесты с использованием библиотеки </w:t>
      </w:r>
      <w:proofErr w:type="spellStart"/>
      <w:r w:rsidR="00C21576">
        <w:rPr>
          <w:lang w:val="en-US"/>
        </w:rPr>
        <w:t>pytest</w:t>
      </w:r>
      <w:proofErr w:type="spellEnd"/>
      <w:r w:rsidR="00C21576">
        <w:t>.</w:t>
      </w:r>
    </w:p>
    <w:p w14:paraId="316440A5" w14:textId="5C328704" w:rsidR="00C21576" w:rsidRPr="00C21576" w:rsidRDefault="00C21576" w:rsidP="00C21576">
      <w:pPr>
        <w:jc w:val="center"/>
        <w:rPr>
          <w:lang w:val="en-US"/>
        </w:rPr>
      </w:pPr>
      <w:r w:rsidRPr="00C21576">
        <w:rPr>
          <w:noProof/>
          <w:lang w:val="en-US"/>
        </w:rPr>
        <w:drawing>
          <wp:inline distT="0" distB="0" distL="0" distR="0" wp14:anchorId="197287A9" wp14:editId="59CB24C0">
            <wp:extent cx="4458322" cy="3810532"/>
            <wp:effectExtent l="0" t="0" r="0" b="0"/>
            <wp:docPr id="68441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10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213" w14:textId="70F4A7D4" w:rsidR="00C21576" w:rsidRDefault="00C21576" w:rsidP="00C21576">
      <w:pPr>
        <w:jc w:val="center"/>
      </w:pPr>
      <w:r>
        <w:t>Рисунок 1 – тесты для будущего приложения, часть 1</w:t>
      </w:r>
    </w:p>
    <w:p w14:paraId="6A274234" w14:textId="5A0B1E1B" w:rsidR="00C21576" w:rsidRDefault="00C21576" w:rsidP="00CB3B22">
      <w:pPr>
        <w:pStyle w:val="af1"/>
        <w:numPr>
          <w:ilvl w:val="0"/>
          <w:numId w:val="68"/>
        </w:numPr>
        <w:spacing w:after="0" w:line="360" w:lineRule="auto"/>
        <w:ind w:left="714" w:hanging="357"/>
        <w:jc w:val="both"/>
      </w:pPr>
      <w:r>
        <w:t xml:space="preserve">Первый тест проверяет </w:t>
      </w:r>
      <w:r w:rsidRPr="00C21576">
        <w:t>правильность создания аккорда</w:t>
      </w:r>
      <w:r>
        <w:t xml:space="preserve">, корректность </w:t>
      </w:r>
      <w:r w:rsidR="00CB3B22" w:rsidRPr="00CB3B22">
        <w:t>что ноты аккорда соответствуют ожидаемым ('C', 'E', 'G')</w:t>
      </w:r>
      <w:r w:rsidR="00CB3B22">
        <w:t xml:space="preserve">. Задаётся с помощью </w:t>
      </w:r>
      <w:proofErr w:type="spellStart"/>
      <w:r w:rsidR="00CB3B22">
        <w:t>фикстуры</w:t>
      </w:r>
      <w:proofErr w:type="spellEnd"/>
      <w:r w:rsidR="00CB3B22">
        <w:t xml:space="preserve"> с</w:t>
      </w:r>
      <w:r w:rsidR="00CB3B22">
        <w:rPr>
          <w:lang w:val="en-US"/>
        </w:rPr>
        <w:t>_</w:t>
      </w:r>
      <w:proofErr w:type="spellStart"/>
      <w:r w:rsidR="00CB3B22">
        <w:rPr>
          <w:lang w:val="en-US"/>
        </w:rPr>
        <w:t>major_chord</w:t>
      </w:r>
      <w:proofErr w:type="spellEnd"/>
      <w:r>
        <w:t>.</w:t>
      </w:r>
    </w:p>
    <w:p w14:paraId="7413E511" w14:textId="625996D0" w:rsidR="00C21576" w:rsidRDefault="00C21576" w:rsidP="00CB3B22">
      <w:pPr>
        <w:pStyle w:val="af1"/>
        <w:numPr>
          <w:ilvl w:val="0"/>
          <w:numId w:val="68"/>
        </w:numPr>
        <w:spacing w:after="0" w:line="360" w:lineRule="auto"/>
        <w:ind w:left="714" w:hanging="357"/>
        <w:jc w:val="both"/>
      </w:pPr>
      <w:r>
        <w:lastRenderedPageBreak/>
        <w:t xml:space="preserve">Второй </w:t>
      </w:r>
      <w:r w:rsidRPr="00C21576">
        <w:t>тест проверяет функцию получения случайной ноты из аккорда</w:t>
      </w:r>
      <w:r w:rsidR="00CB3B22" w:rsidRPr="00CB3B22">
        <w:t xml:space="preserve">, </w:t>
      </w:r>
      <w:r w:rsidR="00CB3B22">
        <w:t xml:space="preserve">который получаем из </w:t>
      </w:r>
      <w:proofErr w:type="spellStart"/>
      <w:r w:rsidR="00CB3B22">
        <w:t>фикстуры</w:t>
      </w:r>
      <w:proofErr w:type="spellEnd"/>
      <w:r w:rsidR="00CB3B22">
        <w:t xml:space="preserve"> с</w:t>
      </w:r>
      <w:r w:rsidR="00CB3B22" w:rsidRPr="00CB3B22">
        <w:t>_</w:t>
      </w:r>
      <w:r w:rsidR="00CB3B22">
        <w:rPr>
          <w:lang w:val="en-US"/>
        </w:rPr>
        <w:t>major</w:t>
      </w:r>
      <w:r w:rsidR="00CB3B22" w:rsidRPr="00CB3B22">
        <w:t>_</w:t>
      </w:r>
      <w:r w:rsidR="00CB3B22">
        <w:rPr>
          <w:lang w:val="en-US"/>
        </w:rPr>
        <w:t>chord</w:t>
      </w:r>
      <w:r w:rsidR="00CB3B22">
        <w:t>, проверяется, что случайная нота находится внутри заданного аккорда.</w:t>
      </w:r>
    </w:p>
    <w:p w14:paraId="4A234A1F" w14:textId="44C2D1F8" w:rsidR="00CB3B22" w:rsidRDefault="00CB3B22" w:rsidP="00CB3B22">
      <w:pPr>
        <w:pStyle w:val="af1"/>
        <w:numPr>
          <w:ilvl w:val="0"/>
          <w:numId w:val="68"/>
        </w:numPr>
        <w:spacing w:after="0" w:line="360" w:lineRule="auto"/>
        <w:ind w:left="714" w:hanging="357"/>
        <w:jc w:val="both"/>
      </w:pPr>
      <w:r>
        <w:t xml:space="preserve">Третий </w:t>
      </w:r>
      <w:r w:rsidRPr="00CB3B22">
        <w:t>тест проверяет функцию создания мажорного аккорда</w:t>
      </w:r>
      <w:r>
        <w:t xml:space="preserve">. </w:t>
      </w:r>
      <w:r w:rsidRPr="00CB3B22">
        <w:t>Вызывает</w:t>
      </w:r>
      <w:r>
        <w:t>ся</w:t>
      </w:r>
      <w:r w:rsidRPr="00CB3B22">
        <w:t xml:space="preserve"> функци</w:t>
      </w:r>
      <w:r>
        <w:t>я</w:t>
      </w:r>
      <w:r w:rsidRPr="00CB3B22">
        <w:t xml:space="preserve"> </w:t>
      </w:r>
      <w:proofErr w:type="spellStart"/>
      <w:r w:rsidRPr="00CB3B22">
        <w:t>create_chord</w:t>
      </w:r>
      <w:proofErr w:type="spellEnd"/>
      <w:r w:rsidRPr="00CB3B22">
        <w:t>() с параметрами 'C' (корневая нота) и '</w:t>
      </w:r>
      <w:proofErr w:type="spellStart"/>
      <w:r w:rsidRPr="00CB3B22">
        <w:t>major</w:t>
      </w:r>
      <w:proofErr w:type="spellEnd"/>
      <w:r w:rsidRPr="00CB3B22">
        <w:t>' (качество)</w:t>
      </w:r>
      <w:r>
        <w:t>, далее п</w:t>
      </w:r>
      <w:r w:rsidRPr="00CB3B22">
        <w:t>роверяет</w:t>
      </w:r>
      <w:r>
        <w:t>ся</w:t>
      </w:r>
      <w:r w:rsidRPr="00CB3B22">
        <w:t>, что созданный аккорд имеет правильные ноты для мажор ('C', 'E', 'G').</w:t>
      </w:r>
    </w:p>
    <w:p w14:paraId="08BC5D4D" w14:textId="20DA1955" w:rsidR="00C21576" w:rsidRDefault="00C21576" w:rsidP="00CB3B22">
      <w:pPr>
        <w:jc w:val="center"/>
        <w:rPr>
          <w:lang w:val="en-US"/>
        </w:rPr>
      </w:pPr>
      <w:r w:rsidRPr="00C21576">
        <w:rPr>
          <w:noProof/>
        </w:rPr>
        <w:drawing>
          <wp:inline distT="0" distB="0" distL="0" distR="0" wp14:anchorId="6A0A85A7" wp14:editId="30B64537">
            <wp:extent cx="4077269" cy="4420217"/>
            <wp:effectExtent l="0" t="0" r="0" b="0"/>
            <wp:docPr id="153022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6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49E1" w14:textId="51ED2EED" w:rsidR="00C21576" w:rsidRDefault="00C21576" w:rsidP="00C21576">
      <w:pPr>
        <w:jc w:val="center"/>
      </w:pPr>
      <w:r>
        <w:t xml:space="preserve">Рисунок </w:t>
      </w:r>
      <w:r w:rsidRPr="00C21576">
        <w:t>2</w:t>
      </w:r>
      <w:r>
        <w:t xml:space="preserve"> – тесты для будущего приложения, часть </w:t>
      </w:r>
      <w:r w:rsidRPr="00C21576">
        <w:t>2</w:t>
      </w:r>
    </w:p>
    <w:p w14:paraId="1A890B2F" w14:textId="61A96A55" w:rsidR="00CB3B22" w:rsidRDefault="00CB3B22" w:rsidP="00CB3B22">
      <w:pPr>
        <w:pStyle w:val="af1"/>
        <w:numPr>
          <w:ilvl w:val="0"/>
          <w:numId w:val="69"/>
        </w:numPr>
        <w:spacing w:after="0" w:line="360" w:lineRule="auto"/>
        <w:ind w:left="714" w:hanging="357"/>
        <w:jc w:val="both"/>
      </w:pPr>
      <w:r>
        <w:t xml:space="preserve">Четвёртый </w:t>
      </w:r>
      <w:r w:rsidRPr="00CB3B22">
        <w:t>тест аналогичен предыдущему, но проверяет создание минорного аккорда</w:t>
      </w:r>
      <w:r>
        <w:t>.</w:t>
      </w:r>
    </w:p>
    <w:p w14:paraId="147DF4DF" w14:textId="67A2636B" w:rsidR="00CB3B22" w:rsidRPr="00CB3B22" w:rsidRDefault="00CB3B22" w:rsidP="00CB3B22">
      <w:pPr>
        <w:pStyle w:val="af1"/>
        <w:numPr>
          <w:ilvl w:val="0"/>
          <w:numId w:val="69"/>
        </w:numPr>
        <w:spacing w:after="0" w:line="360" w:lineRule="auto"/>
        <w:ind w:left="714" w:hanging="357"/>
        <w:jc w:val="both"/>
      </w:pPr>
      <w:r>
        <w:t xml:space="preserve">Пятый </w:t>
      </w:r>
      <w:r w:rsidRPr="00CB3B22">
        <w:t>тест проверяет обработку некорректных данных</w:t>
      </w:r>
      <w:r>
        <w:t xml:space="preserve">. </w:t>
      </w:r>
      <w:r w:rsidRPr="00CB3B22">
        <w:t xml:space="preserve">Использует контекстный менеджер </w:t>
      </w:r>
      <w:proofErr w:type="spellStart"/>
      <w:r w:rsidRPr="00CB3B22">
        <w:t>pytest.raises</w:t>
      </w:r>
      <w:proofErr w:type="spellEnd"/>
      <w:r w:rsidRPr="00CB3B22">
        <w:t xml:space="preserve">() для проверки исключений. </w:t>
      </w:r>
      <w:r>
        <w:t xml:space="preserve">В случае ввода пользователем некорректной информации, выбрасывается исключение </w:t>
      </w:r>
      <w:proofErr w:type="spellStart"/>
      <w:r>
        <w:rPr>
          <w:lang w:val="en-US"/>
        </w:rPr>
        <w:t>KeyError</w:t>
      </w:r>
      <w:proofErr w:type="spellEnd"/>
      <w:r w:rsidRPr="00CB3B22">
        <w:t>.</w:t>
      </w:r>
    </w:p>
    <w:p w14:paraId="61DC3255" w14:textId="4FB29AD6" w:rsidR="00CB3B22" w:rsidRDefault="00CB3B22" w:rsidP="00CB3B22">
      <w:pPr>
        <w:pStyle w:val="af1"/>
        <w:numPr>
          <w:ilvl w:val="0"/>
          <w:numId w:val="69"/>
        </w:numPr>
        <w:spacing w:after="0" w:line="360" w:lineRule="auto"/>
        <w:ind w:left="714" w:hanging="357"/>
        <w:jc w:val="both"/>
      </w:pPr>
      <w:r>
        <w:lastRenderedPageBreak/>
        <w:t xml:space="preserve">Шестой </w:t>
      </w:r>
      <w:r w:rsidRPr="00CB3B22">
        <w:t>тест проверяет граничный случай с пустыми нотами</w:t>
      </w:r>
      <w:r>
        <w:t xml:space="preserve">. </w:t>
      </w:r>
      <w:r w:rsidRPr="00CB3B22">
        <w:t>Создает аккорд с пустыми строками вместо нот.</w:t>
      </w:r>
      <w:r>
        <w:t xml:space="preserve"> </w:t>
      </w:r>
      <w:r w:rsidRPr="00CB3B22">
        <w:t xml:space="preserve">Проверяет, что класс </w:t>
      </w:r>
      <w:proofErr w:type="spellStart"/>
      <w:r w:rsidRPr="00CB3B22">
        <w:t>Chord</w:t>
      </w:r>
      <w:proofErr w:type="spellEnd"/>
      <w:r w:rsidRPr="00CB3B22">
        <w:t xml:space="preserve"> корректно инициализируется даже с пустыми данными.</w:t>
      </w:r>
      <w:r>
        <w:t xml:space="preserve"> </w:t>
      </w:r>
      <w:r w:rsidRPr="00CB3B22">
        <w:t>Убеждается, что структура аккорда сохраняется даже при отсутствии реальных нот.</w:t>
      </w:r>
    </w:p>
    <w:p w14:paraId="7D76A9F0" w14:textId="0C8CC30F" w:rsidR="00CB3B22" w:rsidRDefault="00CB3B22" w:rsidP="00CB3B22">
      <w:pPr>
        <w:pStyle w:val="af1"/>
        <w:numPr>
          <w:ilvl w:val="0"/>
          <w:numId w:val="69"/>
        </w:numPr>
        <w:spacing w:after="0" w:line="360" w:lineRule="auto"/>
        <w:ind w:left="714" w:hanging="357"/>
        <w:jc w:val="both"/>
      </w:pPr>
      <w:r>
        <w:t xml:space="preserve">Седьмой </w:t>
      </w:r>
      <w:r w:rsidRPr="00CB3B22">
        <w:t>тест также проверяет работу с пустым аккордом</w:t>
      </w:r>
      <w:r>
        <w:t xml:space="preserve">. </w:t>
      </w:r>
      <w:r w:rsidRPr="00CB3B22">
        <w:t>Создает аккорд с пустыми нотами</w:t>
      </w:r>
      <w:r>
        <w:t>, далее в</w:t>
      </w:r>
      <w:r w:rsidRPr="00CB3B22">
        <w:t xml:space="preserve">ызывает метод </w:t>
      </w:r>
      <w:proofErr w:type="spellStart"/>
      <w:r w:rsidRPr="00CB3B22">
        <w:t>get_random_note</w:t>
      </w:r>
      <w:proofErr w:type="spellEnd"/>
      <w:r w:rsidRPr="00CB3B22">
        <w:t>() для этого аккорда</w:t>
      </w:r>
      <w:r>
        <w:t>, п</w:t>
      </w:r>
      <w:r w:rsidRPr="00CB3B22">
        <w:t>роверяет, что полученная нота является пустой строкой</w:t>
      </w:r>
      <w:r>
        <w:t>, после у</w:t>
      </w:r>
      <w:r w:rsidRPr="00CB3B22">
        <w:t>беждается, что функция случайного выбора работает корректно даже с пустым набором нот.</w:t>
      </w:r>
    </w:p>
    <w:p w14:paraId="018E8260" w14:textId="27334AD5" w:rsidR="00D9089A" w:rsidRDefault="00D9089A" w:rsidP="00D9089A">
      <w:pPr>
        <w:pStyle w:val="2"/>
        <w:spacing w:before="0" w:line="360" w:lineRule="auto"/>
        <w:rPr>
          <w:b/>
          <w:bCs/>
        </w:rPr>
      </w:pPr>
      <w:bookmarkStart w:id="6" w:name="_Toc178365704"/>
      <w:r w:rsidRPr="00445549">
        <w:rPr>
          <w:b/>
          <w:bCs/>
        </w:rPr>
        <w:t>Этап №</w:t>
      </w:r>
      <w:r>
        <w:rPr>
          <w:b/>
          <w:bCs/>
        </w:rPr>
        <w:t>2</w:t>
      </w:r>
      <w:r w:rsidRPr="00445549">
        <w:rPr>
          <w:b/>
          <w:bCs/>
        </w:rPr>
        <w:t>.</w:t>
      </w:r>
      <w:bookmarkEnd w:id="6"/>
    </w:p>
    <w:p w14:paraId="7702C91B" w14:textId="19112BFC" w:rsidR="00D9089A" w:rsidRDefault="00D9089A" w:rsidP="00D9089A">
      <w:pPr>
        <w:spacing w:after="0" w:line="360" w:lineRule="auto"/>
      </w:pPr>
      <w:r>
        <w:t>В данном этапе запускаются тесты, но так-как классы, методы и функции ещё не определены, тесты не будут успешно пройдены (рисунок 3).</w:t>
      </w:r>
    </w:p>
    <w:p w14:paraId="6CD6185D" w14:textId="41F87261" w:rsidR="00D9089A" w:rsidRDefault="00D9089A" w:rsidP="00D9089A">
      <w:pPr>
        <w:spacing w:after="0" w:line="360" w:lineRule="auto"/>
        <w:jc w:val="center"/>
      </w:pPr>
      <w:r w:rsidRPr="00D9089A">
        <w:rPr>
          <w:noProof/>
        </w:rPr>
        <w:drawing>
          <wp:inline distT="0" distB="0" distL="0" distR="0" wp14:anchorId="7348C50F" wp14:editId="49BCB7C6">
            <wp:extent cx="5906324" cy="1057423"/>
            <wp:effectExtent l="0" t="0" r="0" b="9525"/>
            <wp:docPr id="904661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1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72B" w14:textId="41831500" w:rsidR="00D9089A" w:rsidRDefault="00D9089A" w:rsidP="00D9089A">
      <w:pPr>
        <w:spacing w:after="0" w:line="360" w:lineRule="auto"/>
        <w:jc w:val="center"/>
      </w:pPr>
      <w:r>
        <w:t>Рисунок 3 – Провал тестов</w:t>
      </w:r>
    </w:p>
    <w:p w14:paraId="305545B1" w14:textId="494B8B5B" w:rsidR="00D9089A" w:rsidRDefault="00D9089A" w:rsidP="00D9089A">
      <w:pPr>
        <w:pStyle w:val="2"/>
        <w:spacing w:before="0" w:line="360" w:lineRule="auto"/>
        <w:rPr>
          <w:b/>
          <w:bCs/>
        </w:rPr>
      </w:pPr>
      <w:bookmarkStart w:id="7" w:name="_Toc178365705"/>
      <w:r w:rsidRPr="00D9089A">
        <w:rPr>
          <w:b/>
          <w:bCs/>
        </w:rPr>
        <w:t>Этап №3.</w:t>
      </w:r>
      <w:bookmarkEnd w:id="7"/>
    </w:p>
    <w:p w14:paraId="67342E99" w14:textId="177F3FA3" w:rsidR="00D9089A" w:rsidRPr="002B3930" w:rsidRDefault="00D9089A" w:rsidP="00D9089A">
      <w:pPr>
        <w:spacing w:after="0" w:line="360" w:lineRule="auto"/>
        <w:rPr>
          <w:lang w:val="en-US"/>
        </w:rPr>
      </w:pPr>
      <w:r>
        <w:t xml:space="preserve">Далее реализуются классы, методы </w:t>
      </w:r>
      <w:r w:rsidR="002B3930">
        <w:t>и функции</w:t>
      </w:r>
      <w:r>
        <w:t>, чтобы сделать реализованные раннее тесты успешными. Пример кода представлен на рисунках 4 – 5.</w:t>
      </w:r>
    </w:p>
    <w:p w14:paraId="25D303A2" w14:textId="0C5DA267" w:rsidR="00D9089A" w:rsidRDefault="002B3930" w:rsidP="002B3930">
      <w:pPr>
        <w:spacing w:after="0" w:line="360" w:lineRule="auto"/>
        <w:jc w:val="center"/>
        <w:rPr>
          <w:lang w:val="en-US"/>
        </w:rPr>
      </w:pPr>
      <w:r w:rsidRPr="002B3930">
        <w:rPr>
          <w:noProof/>
        </w:rPr>
        <w:lastRenderedPageBreak/>
        <w:drawing>
          <wp:inline distT="0" distB="0" distL="0" distR="0" wp14:anchorId="7F2BFD7D" wp14:editId="0733DC1F">
            <wp:extent cx="5857875" cy="4518485"/>
            <wp:effectExtent l="0" t="0" r="0" b="0"/>
            <wp:docPr id="838254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54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618" cy="45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5A75" w14:textId="5F99100C" w:rsidR="002B3930" w:rsidRDefault="002B3930" w:rsidP="002B3930">
      <w:pPr>
        <w:jc w:val="center"/>
      </w:pPr>
      <w:r>
        <w:t>Рисунок 4 – фрагмент кода для выполнения задачи, часть 1</w:t>
      </w:r>
    </w:p>
    <w:p w14:paraId="16D26D8B" w14:textId="10953896" w:rsidR="002B3930" w:rsidRDefault="002B3930" w:rsidP="002B3930">
      <w:pPr>
        <w:jc w:val="center"/>
      </w:pPr>
      <w:r w:rsidRPr="002B3930">
        <w:rPr>
          <w:noProof/>
        </w:rPr>
        <w:lastRenderedPageBreak/>
        <w:drawing>
          <wp:inline distT="0" distB="0" distL="0" distR="0" wp14:anchorId="47A87DE0" wp14:editId="1DF59A51">
            <wp:extent cx="5940425" cy="6750685"/>
            <wp:effectExtent l="0" t="0" r="3175" b="0"/>
            <wp:docPr id="150518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84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8CC8" w14:textId="24F2EB2F" w:rsidR="002B3930" w:rsidRDefault="002B3930" w:rsidP="002B3930">
      <w:pPr>
        <w:spacing w:after="0" w:line="360" w:lineRule="auto"/>
        <w:jc w:val="center"/>
      </w:pPr>
      <w:r>
        <w:t>Рисунок 5 – фрагмент кода для выполнения задачи, часть 2</w:t>
      </w:r>
    </w:p>
    <w:p w14:paraId="5CCFFC6F" w14:textId="095D598C" w:rsidR="002B3930" w:rsidRDefault="002B3930" w:rsidP="002B3930">
      <w:pPr>
        <w:pStyle w:val="2"/>
        <w:spacing w:before="0" w:line="360" w:lineRule="auto"/>
        <w:rPr>
          <w:b/>
          <w:bCs/>
        </w:rPr>
      </w:pPr>
      <w:bookmarkStart w:id="8" w:name="_Toc178365706"/>
      <w:r w:rsidRPr="00D9089A">
        <w:rPr>
          <w:b/>
          <w:bCs/>
        </w:rPr>
        <w:t>Этап №</w:t>
      </w:r>
      <w:r>
        <w:rPr>
          <w:b/>
          <w:bCs/>
        </w:rPr>
        <w:t>4</w:t>
      </w:r>
      <w:r w:rsidRPr="00D9089A">
        <w:rPr>
          <w:b/>
          <w:bCs/>
        </w:rPr>
        <w:t>.</w:t>
      </w:r>
      <w:bookmarkEnd w:id="8"/>
    </w:p>
    <w:p w14:paraId="207A9F51" w14:textId="436E25B8" w:rsidR="002B3930" w:rsidRDefault="002B3930" w:rsidP="002B3930">
      <w:pPr>
        <w:spacing w:after="0" w:line="360" w:lineRule="auto"/>
        <w:jc w:val="both"/>
      </w:pPr>
      <w:r>
        <w:t>В данном этапе необходимо убедиться в работоспособности приложения, запустив по новой все раннее написанные тесты для данной программы. Результат выполнения тестов представлен на рисунке 6.</w:t>
      </w:r>
    </w:p>
    <w:p w14:paraId="5B5EE7E1" w14:textId="5DE8822B" w:rsidR="002B3930" w:rsidRDefault="002B3930" w:rsidP="002B3930">
      <w:pPr>
        <w:spacing w:after="0" w:line="360" w:lineRule="auto"/>
        <w:jc w:val="center"/>
      </w:pPr>
      <w:r w:rsidRPr="002B3930">
        <w:rPr>
          <w:noProof/>
        </w:rPr>
        <w:lastRenderedPageBreak/>
        <w:drawing>
          <wp:inline distT="0" distB="0" distL="0" distR="0" wp14:anchorId="3BD68742" wp14:editId="62FDEEE3">
            <wp:extent cx="5940425" cy="2582545"/>
            <wp:effectExtent l="0" t="0" r="3175" b="8255"/>
            <wp:docPr id="1249214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4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D459" w14:textId="39B315B4" w:rsidR="002B3930" w:rsidRDefault="002B3930" w:rsidP="002B3930">
      <w:pPr>
        <w:spacing w:after="0" w:line="360" w:lineRule="auto"/>
        <w:jc w:val="center"/>
      </w:pPr>
      <w:r w:rsidRPr="002B3930">
        <w:t xml:space="preserve">Рисунок </w:t>
      </w:r>
      <w:r>
        <w:t>6</w:t>
      </w:r>
      <w:r w:rsidRPr="002B3930">
        <w:t xml:space="preserve"> – </w:t>
      </w:r>
      <w:r>
        <w:t>успешное прохождение всех тестов</w:t>
      </w:r>
    </w:p>
    <w:p w14:paraId="1B1197E2" w14:textId="3FD867B3" w:rsidR="002B3930" w:rsidRPr="002B3930" w:rsidRDefault="002B3930" w:rsidP="002B3930">
      <w:pPr>
        <w:pStyle w:val="10"/>
        <w:spacing w:before="0" w:line="360" w:lineRule="auto"/>
        <w:jc w:val="center"/>
      </w:pPr>
      <w:bookmarkStart w:id="9" w:name="_Toc178365707"/>
      <w:r w:rsidRPr="00445549">
        <w:t xml:space="preserve">РЕАЛИЗАЦИЯ МЕТОДОЛОГИИ </w:t>
      </w:r>
      <w:r>
        <w:rPr>
          <w:lang w:val="en-US"/>
        </w:rPr>
        <w:t>B</w:t>
      </w:r>
      <w:r w:rsidRPr="00445549">
        <w:t>DD</w:t>
      </w:r>
      <w:bookmarkEnd w:id="9"/>
    </w:p>
    <w:p w14:paraId="1BB9FE50" w14:textId="0A811D5E" w:rsidR="00E13FE4" w:rsidRDefault="002B3930" w:rsidP="002B3930">
      <w:pPr>
        <w:spacing w:after="0" w:line="360" w:lineRule="auto"/>
        <w:jc w:val="both"/>
      </w:pPr>
      <w:r w:rsidRPr="002B3930">
        <w:rPr>
          <w:i/>
          <w:iCs/>
          <w:lang w:val="en-US"/>
        </w:rPr>
        <w:t>BDD</w:t>
      </w:r>
      <w:r w:rsidRPr="002B3930">
        <w:rPr>
          <w:i/>
          <w:iCs/>
        </w:rPr>
        <w:t xml:space="preserve">, или </w:t>
      </w:r>
      <w:r w:rsidRPr="002B3930">
        <w:rPr>
          <w:i/>
          <w:iCs/>
          <w:lang w:val="en-US"/>
        </w:rPr>
        <w:t>Behavior</w:t>
      </w:r>
      <w:r w:rsidRPr="002B3930">
        <w:rPr>
          <w:i/>
          <w:iCs/>
        </w:rPr>
        <w:t xml:space="preserve"> </w:t>
      </w:r>
      <w:r w:rsidRPr="002B3930">
        <w:rPr>
          <w:i/>
          <w:iCs/>
          <w:lang w:val="en-US"/>
        </w:rPr>
        <w:t>Driven</w:t>
      </w:r>
      <w:r w:rsidRPr="002B3930">
        <w:rPr>
          <w:i/>
          <w:iCs/>
        </w:rPr>
        <w:t xml:space="preserve"> </w:t>
      </w:r>
      <w:r w:rsidRPr="002B3930">
        <w:rPr>
          <w:i/>
          <w:iCs/>
          <w:lang w:val="en-US"/>
        </w:rPr>
        <w:t>Development</w:t>
      </w:r>
      <w:r w:rsidRPr="002B3930">
        <w:t xml:space="preserve"> (Разработка, ориентированная на поведение), - это методология разработки программного обеспечения, которая сосредотачивается на описании поведения программы с точки зрения её пользователей и интересующих сторон. </w:t>
      </w:r>
      <w:r w:rsidRPr="002B3930">
        <w:rPr>
          <w:lang w:val="en-US"/>
        </w:rPr>
        <w:t>BDD</w:t>
      </w:r>
      <w:r w:rsidRPr="002B3930">
        <w:t xml:space="preserve"> представляет собой эволюцию техники </w:t>
      </w:r>
      <w:r w:rsidRPr="002B3930">
        <w:rPr>
          <w:lang w:val="en-US"/>
        </w:rPr>
        <w:t>TDD</w:t>
      </w:r>
      <w:r w:rsidRPr="002B3930">
        <w:t xml:space="preserve"> (</w:t>
      </w:r>
      <w:r w:rsidRPr="002B3930">
        <w:rPr>
          <w:lang w:val="en-US"/>
        </w:rPr>
        <w:t>Test</w:t>
      </w:r>
      <w:r w:rsidRPr="002B3930">
        <w:t>-</w:t>
      </w:r>
      <w:r w:rsidRPr="002B3930">
        <w:rPr>
          <w:lang w:val="en-US"/>
        </w:rPr>
        <w:t>Driven</w:t>
      </w:r>
      <w:r w:rsidRPr="002B3930">
        <w:t xml:space="preserve"> </w:t>
      </w:r>
      <w:r w:rsidRPr="002B3930">
        <w:rPr>
          <w:lang w:val="en-US"/>
        </w:rPr>
        <w:t>Development</w:t>
      </w:r>
      <w:r w:rsidRPr="002B3930">
        <w:t>), в которой акцент делается на спецификациях поведения и участии бизнес-аналитиков и представителей заказчика в процессе разработки.</w:t>
      </w:r>
    </w:p>
    <w:p w14:paraId="5F9FA4C6" w14:textId="2567144E" w:rsidR="002B3930" w:rsidRPr="00E13FE4" w:rsidRDefault="00E13FE4" w:rsidP="00E13FE4">
      <w:r>
        <w:br w:type="page"/>
      </w:r>
    </w:p>
    <w:p w14:paraId="31D88E40" w14:textId="0CE34E4B" w:rsidR="00CC27F4" w:rsidRPr="00CC27F4" w:rsidRDefault="00CC27F4" w:rsidP="00CC27F4">
      <w:pPr>
        <w:pStyle w:val="2"/>
        <w:spacing w:before="0" w:line="360" w:lineRule="auto"/>
        <w:rPr>
          <w:b/>
          <w:bCs/>
        </w:rPr>
      </w:pPr>
      <w:bookmarkStart w:id="10" w:name="_Toc178365708"/>
      <w:r w:rsidRPr="00D9089A">
        <w:rPr>
          <w:b/>
          <w:bCs/>
        </w:rPr>
        <w:lastRenderedPageBreak/>
        <w:t>Этап №</w:t>
      </w:r>
      <w:r w:rsidRPr="00CC27F4">
        <w:rPr>
          <w:b/>
          <w:bCs/>
        </w:rPr>
        <w:t>1</w:t>
      </w:r>
      <w:r w:rsidRPr="00D9089A">
        <w:rPr>
          <w:b/>
          <w:bCs/>
        </w:rPr>
        <w:t>.</w:t>
      </w:r>
      <w:bookmarkEnd w:id="10"/>
    </w:p>
    <w:p w14:paraId="24299A9E" w14:textId="51A70EC8" w:rsidR="00CC27F4" w:rsidRDefault="00CC27F4" w:rsidP="00E13FE4">
      <w:pPr>
        <w:spacing w:after="0" w:line="360" w:lineRule="auto"/>
        <w:jc w:val="both"/>
      </w:pPr>
      <w:r w:rsidRPr="00CC27F4">
        <w:t xml:space="preserve">В данном этапе создаётся описание сценариев </w:t>
      </w:r>
      <w:r w:rsidRPr="00CC27F4">
        <w:rPr>
          <w:lang w:val="en-US"/>
        </w:rPr>
        <w:t>BDD</w:t>
      </w:r>
      <w:r w:rsidRPr="00CC27F4">
        <w:t xml:space="preserve"> для функциональности калькулятора. Ниже привед</w:t>
      </w:r>
      <w:r w:rsidR="00EA7345">
        <w:t>ена таблица с описанием функционала и сценариев</w:t>
      </w:r>
      <w:r w:rsidR="00E13FE4">
        <w:t xml:space="preserve"> в файле </w:t>
      </w:r>
      <w:r w:rsidR="00E13FE4">
        <w:rPr>
          <w:lang w:val="en-US"/>
        </w:rPr>
        <w:t>melody</w:t>
      </w:r>
      <w:r w:rsidR="00E13FE4" w:rsidRPr="00E13FE4">
        <w:t>.</w:t>
      </w:r>
      <w:r w:rsidR="00E13FE4">
        <w:rPr>
          <w:lang w:val="en-US"/>
        </w:rPr>
        <w:t>feature</w:t>
      </w:r>
      <w:r w:rsidR="00E13FE4">
        <w:t>, специальном файле для описания с</w:t>
      </w:r>
      <w:r w:rsidR="00223EBB">
        <w:t>цен</w:t>
      </w:r>
      <w:r w:rsidR="00E13FE4">
        <w:t>ариев и функционала</w:t>
      </w:r>
      <w:r w:rsidR="00EA7345">
        <w:t xml:space="preserve"> (</w:t>
      </w:r>
      <w:r w:rsidR="00E13FE4">
        <w:t>рисунок 7</w:t>
      </w:r>
      <w:r w:rsidR="00EA7345">
        <w:t>)</w:t>
      </w:r>
      <w:r w:rsidRPr="00CC27F4">
        <w:t>.</w:t>
      </w:r>
    </w:p>
    <w:p w14:paraId="570EC087" w14:textId="3650B1F4" w:rsidR="00E13FE4" w:rsidRDefault="00E13FE4" w:rsidP="00CC27F4">
      <w:pPr>
        <w:spacing w:after="0" w:line="360" w:lineRule="auto"/>
      </w:pPr>
      <w:r w:rsidRPr="00E13FE4">
        <w:rPr>
          <w:noProof/>
        </w:rPr>
        <w:drawing>
          <wp:inline distT="0" distB="0" distL="0" distR="0" wp14:anchorId="50C7A6FF" wp14:editId="70DA81EF">
            <wp:extent cx="5940425" cy="5305425"/>
            <wp:effectExtent l="0" t="0" r="3175" b="9525"/>
            <wp:docPr id="210811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12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7B58" w14:textId="2B1507C6" w:rsidR="00EA7345" w:rsidRDefault="00E13FE4" w:rsidP="00E13FE4">
      <w:pPr>
        <w:spacing w:after="0" w:line="360" w:lineRule="auto"/>
        <w:jc w:val="center"/>
      </w:pPr>
      <w:r>
        <w:t>Рисунок 7</w:t>
      </w:r>
      <w:r w:rsidR="00EA7345">
        <w:t xml:space="preserve"> – Описание сценариев для генератора мелодий</w:t>
      </w:r>
    </w:p>
    <w:p w14:paraId="4C2BFA29" w14:textId="25985DE0" w:rsidR="00EA7345" w:rsidRPr="00CC27F4" w:rsidRDefault="00EA7345" w:rsidP="00EA7345">
      <w:pPr>
        <w:pStyle w:val="2"/>
        <w:spacing w:before="0" w:line="360" w:lineRule="auto"/>
        <w:rPr>
          <w:b/>
          <w:bCs/>
        </w:rPr>
      </w:pPr>
      <w:bookmarkStart w:id="11" w:name="_Toc178365709"/>
      <w:r w:rsidRPr="00D9089A">
        <w:rPr>
          <w:b/>
          <w:bCs/>
        </w:rPr>
        <w:t>Этап №</w:t>
      </w:r>
      <w:r>
        <w:rPr>
          <w:b/>
          <w:bCs/>
        </w:rPr>
        <w:t>2</w:t>
      </w:r>
      <w:r w:rsidRPr="00D9089A">
        <w:rPr>
          <w:b/>
          <w:bCs/>
        </w:rPr>
        <w:t>.</w:t>
      </w:r>
      <w:bookmarkEnd w:id="11"/>
    </w:p>
    <w:p w14:paraId="375BE7CF" w14:textId="49014419" w:rsidR="00EA7345" w:rsidRPr="007047CD" w:rsidRDefault="004E14CC" w:rsidP="004E14CC">
      <w:pPr>
        <w:spacing w:after="0" w:line="360" w:lineRule="auto"/>
        <w:jc w:val="both"/>
        <w:rPr>
          <w:lang w:val="en-US"/>
        </w:rPr>
      </w:pPr>
      <w:r>
        <w:t>На данном этапе создаются автоматизированные тесты для каждого</w:t>
      </w:r>
      <w:r w:rsidRPr="004E14CC">
        <w:t xml:space="preserve"> </w:t>
      </w:r>
      <w:r>
        <w:t xml:space="preserve">сценария, используя фреймворк для тестирования </w:t>
      </w:r>
      <w:proofErr w:type="spellStart"/>
      <w:r>
        <w:t>Behave</w:t>
      </w:r>
      <w:proofErr w:type="spellEnd"/>
      <w:r>
        <w:t xml:space="preserve"> для Python, который поддерживает методологию </w:t>
      </w:r>
      <w:r>
        <w:rPr>
          <w:lang w:val="en-US"/>
        </w:rPr>
        <w:t>BDD</w:t>
      </w:r>
      <w:r w:rsidRPr="007047CD">
        <w:t xml:space="preserve"> </w:t>
      </w:r>
      <w:r>
        <w:t xml:space="preserve">(рисунок </w:t>
      </w:r>
      <w:r w:rsidR="007047CD">
        <w:t>10</w:t>
      </w:r>
      <w:r>
        <w:t>).</w:t>
      </w:r>
      <w:r w:rsidRPr="007047CD">
        <w:t xml:space="preserve"> </w:t>
      </w:r>
      <w:r>
        <w:t xml:space="preserve">На рисунке </w:t>
      </w:r>
      <w:r w:rsidR="00E13FE4">
        <w:t>8</w:t>
      </w:r>
      <w:r>
        <w:t xml:space="preserve"> производится установка модуля </w:t>
      </w:r>
      <w:r>
        <w:rPr>
          <w:lang w:val="en-US"/>
        </w:rPr>
        <w:t>Behave</w:t>
      </w:r>
      <w:r w:rsidRPr="007047CD">
        <w:t>.</w:t>
      </w:r>
      <w:r w:rsidR="007047CD">
        <w:t xml:space="preserve"> На рисунках </w:t>
      </w:r>
      <w:r w:rsidR="00E13FE4">
        <w:t>9</w:t>
      </w:r>
      <w:r w:rsidR="007047CD">
        <w:t xml:space="preserve"> – </w:t>
      </w:r>
      <w:r w:rsidR="00E13FE4">
        <w:t>11</w:t>
      </w:r>
      <w:r w:rsidR="007047CD">
        <w:t xml:space="preserve"> приведены рисунки с </w:t>
      </w:r>
      <w:r w:rsidR="007047CD">
        <w:lastRenderedPageBreak/>
        <w:t xml:space="preserve">программным кодом автоматизированных тестов с использованием фреймворка </w:t>
      </w:r>
      <w:r w:rsidR="007047CD">
        <w:rPr>
          <w:lang w:val="en-US"/>
        </w:rPr>
        <w:t>Behave</w:t>
      </w:r>
      <w:r w:rsidR="007047CD">
        <w:t xml:space="preserve">, поддерживающим методологию </w:t>
      </w:r>
      <w:r w:rsidR="007047CD">
        <w:rPr>
          <w:lang w:val="en-US"/>
        </w:rPr>
        <w:t>BDD.</w:t>
      </w:r>
    </w:p>
    <w:p w14:paraId="2EBCDBBB" w14:textId="3C3CB6FC" w:rsidR="004E14CC" w:rsidRDefault="004E14CC" w:rsidP="004E14CC">
      <w:pPr>
        <w:spacing w:after="0" w:line="360" w:lineRule="auto"/>
        <w:jc w:val="both"/>
      </w:pPr>
      <w:r w:rsidRPr="004E14CC">
        <w:rPr>
          <w:noProof/>
        </w:rPr>
        <w:drawing>
          <wp:inline distT="0" distB="0" distL="0" distR="0" wp14:anchorId="0044BC70" wp14:editId="44A9CDDC">
            <wp:extent cx="5940425" cy="4843145"/>
            <wp:effectExtent l="0" t="0" r="3175" b="0"/>
            <wp:docPr id="165070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0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154C" w14:textId="19C2B6EB" w:rsidR="004E14CC" w:rsidRDefault="004E14CC" w:rsidP="004E14CC">
      <w:pPr>
        <w:spacing w:after="0" w:line="360" w:lineRule="auto"/>
        <w:jc w:val="center"/>
      </w:pPr>
      <w:r w:rsidRPr="004E14CC">
        <w:t xml:space="preserve">Рисунок </w:t>
      </w:r>
      <w:r w:rsidR="00E13FE4">
        <w:t>8</w:t>
      </w:r>
      <w:r w:rsidRPr="004E14CC">
        <w:t xml:space="preserve"> – </w:t>
      </w:r>
      <w:r>
        <w:t xml:space="preserve">успешная установка модуля </w:t>
      </w:r>
      <w:r>
        <w:rPr>
          <w:lang w:val="en-US"/>
        </w:rPr>
        <w:t>Behave</w:t>
      </w:r>
    </w:p>
    <w:p w14:paraId="1288E29B" w14:textId="4A782206" w:rsidR="004E14CC" w:rsidRPr="00E13FE4" w:rsidRDefault="00E13FE4" w:rsidP="004E14CC">
      <w:pPr>
        <w:spacing w:after="0" w:line="360" w:lineRule="auto"/>
        <w:rPr>
          <w:lang w:val="en-US"/>
        </w:rPr>
      </w:pPr>
      <w:r w:rsidRPr="00E13FE4">
        <w:rPr>
          <w:noProof/>
          <w:lang w:val="en-US"/>
        </w:rPr>
        <w:lastRenderedPageBreak/>
        <w:drawing>
          <wp:inline distT="0" distB="0" distL="0" distR="0" wp14:anchorId="7DBE1897" wp14:editId="7076091F">
            <wp:extent cx="5940425" cy="5549900"/>
            <wp:effectExtent l="0" t="0" r="3175" b="0"/>
            <wp:docPr id="210365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8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B88D" w14:textId="55DD85F6" w:rsidR="004E14CC" w:rsidRDefault="004E14CC" w:rsidP="00E13FE4">
      <w:pPr>
        <w:spacing w:after="0" w:line="360" w:lineRule="auto"/>
        <w:jc w:val="center"/>
      </w:pPr>
      <w:r w:rsidRPr="004E14CC">
        <w:t xml:space="preserve">Рисунок </w:t>
      </w:r>
      <w:r w:rsidR="00E13FE4">
        <w:t>9</w:t>
      </w:r>
      <w:r w:rsidRPr="004E14CC">
        <w:t xml:space="preserve"> – </w:t>
      </w:r>
      <w:r>
        <w:t xml:space="preserve">автоматизированные тесты для каждого сценария используя фреймворк </w:t>
      </w:r>
      <w:r>
        <w:rPr>
          <w:lang w:val="en-US"/>
        </w:rPr>
        <w:t>Behave</w:t>
      </w:r>
      <w:r w:rsidRPr="004E14CC">
        <w:t xml:space="preserve">, </w:t>
      </w:r>
      <w:r>
        <w:t>часть 1</w:t>
      </w:r>
    </w:p>
    <w:p w14:paraId="41C6F837" w14:textId="7C75ACF9" w:rsidR="004E14CC" w:rsidRDefault="00E13FE4" w:rsidP="00E13FE4">
      <w:pPr>
        <w:spacing w:after="0" w:line="360" w:lineRule="auto"/>
        <w:jc w:val="center"/>
      </w:pPr>
      <w:r w:rsidRPr="00E13FE4">
        <w:rPr>
          <w:noProof/>
        </w:rPr>
        <w:lastRenderedPageBreak/>
        <w:drawing>
          <wp:inline distT="0" distB="0" distL="0" distR="0" wp14:anchorId="4979D5CD" wp14:editId="0BAF56F8">
            <wp:extent cx="5940425" cy="4862195"/>
            <wp:effectExtent l="0" t="0" r="3175" b="0"/>
            <wp:docPr id="101289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8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C730" w14:textId="6384F580" w:rsidR="004E14CC" w:rsidRPr="004E14CC" w:rsidRDefault="004E14CC" w:rsidP="00E13FE4">
      <w:pPr>
        <w:spacing w:after="0" w:line="360" w:lineRule="auto"/>
        <w:jc w:val="center"/>
      </w:pPr>
      <w:r w:rsidRPr="004E14CC">
        <w:t xml:space="preserve">Рисунок </w:t>
      </w:r>
      <w:r w:rsidR="00E13FE4">
        <w:t>10</w:t>
      </w:r>
      <w:r w:rsidRPr="004E14CC">
        <w:t xml:space="preserve"> – </w:t>
      </w:r>
      <w:r>
        <w:t xml:space="preserve">автоматизированные тесты для каждого сценария используя фреймворк </w:t>
      </w:r>
      <w:r>
        <w:rPr>
          <w:lang w:val="en-US"/>
        </w:rPr>
        <w:t>Behave</w:t>
      </w:r>
      <w:r w:rsidRPr="004E14CC">
        <w:t xml:space="preserve">, </w:t>
      </w:r>
      <w:r>
        <w:t>часть 2</w:t>
      </w:r>
    </w:p>
    <w:p w14:paraId="684F2092" w14:textId="26C260D4" w:rsidR="004E14CC" w:rsidRDefault="00E13FE4" w:rsidP="00E13FE4">
      <w:pPr>
        <w:spacing w:after="0" w:line="360" w:lineRule="auto"/>
        <w:jc w:val="center"/>
      </w:pPr>
      <w:r w:rsidRPr="00E13FE4">
        <w:rPr>
          <w:noProof/>
        </w:rPr>
        <w:drawing>
          <wp:inline distT="0" distB="0" distL="0" distR="0" wp14:anchorId="0A096EAC" wp14:editId="5D4944C9">
            <wp:extent cx="5940425" cy="2612390"/>
            <wp:effectExtent l="0" t="0" r="3175" b="0"/>
            <wp:docPr id="214177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2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1A23" w14:textId="4DD3F8D6" w:rsidR="00E13FE4" w:rsidRDefault="00E13FE4" w:rsidP="00E13FE4">
      <w:pPr>
        <w:spacing w:after="0" w:line="360" w:lineRule="auto"/>
        <w:jc w:val="center"/>
      </w:pPr>
      <w:r w:rsidRPr="004E14CC">
        <w:t xml:space="preserve">Рисунок </w:t>
      </w:r>
      <w:r>
        <w:t>11</w:t>
      </w:r>
      <w:r w:rsidRPr="004E14CC">
        <w:t xml:space="preserve"> – </w:t>
      </w:r>
      <w:r>
        <w:t xml:space="preserve">автоматизированные тесты для каждого сценария используя фреймворк </w:t>
      </w:r>
      <w:r>
        <w:rPr>
          <w:lang w:val="en-US"/>
        </w:rPr>
        <w:t>Behave</w:t>
      </w:r>
      <w:r w:rsidRPr="004E14CC">
        <w:t xml:space="preserve">, </w:t>
      </w:r>
      <w:r>
        <w:t>часть 3</w:t>
      </w:r>
    </w:p>
    <w:p w14:paraId="5146DDD2" w14:textId="77777777" w:rsidR="00E13FE4" w:rsidRDefault="00E13FE4" w:rsidP="00E13FE4">
      <w:pPr>
        <w:spacing w:after="0" w:line="360" w:lineRule="auto"/>
        <w:jc w:val="center"/>
      </w:pPr>
    </w:p>
    <w:p w14:paraId="3C6B1B3C" w14:textId="10D0682B" w:rsidR="00E13FE4" w:rsidRDefault="00E13FE4" w:rsidP="00E13FE4">
      <w:pPr>
        <w:pStyle w:val="2"/>
        <w:spacing w:before="0" w:line="360" w:lineRule="auto"/>
        <w:rPr>
          <w:b/>
          <w:bCs/>
        </w:rPr>
      </w:pPr>
      <w:bookmarkStart w:id="12" w:name="_Toc178365710"/>
      <w:r w:rsidRPr="00D9089A">
        <w:rPr>
          <w:b/>
          <w:bCs/>
        </w:rPr>
        <w:lastRenderedPageBreak/>
        <w:t>Этап №</w:t>
      </w:r>
      <w:r>
        <w:rPr>
          <w:b/>
          <w:bCs/>
        </w:rPr>
        <w:t>3</w:t>
      </w:r>
      <w:r w:rsidRPr="00D9089A">
        <w:rPr>
          <w:b/>
          <w:bCs/>
        </w:rPr>
        <w:t>.</w:t>
      </w:r>
      <w:bookmarkEnd w:id="12"/>
    </w:p>
    <w:p w14:paraId="72179C4D" w14:textId="79655AF8" w:rsidR="00E13FE4" w:rsidRPr="00223EBB" w:rsidRDefault="00E13FE4" w:rsidP="00E13FE4">
      <w:pPr>
        <w:spacing w:after="0" w:line="360" w:lineRule="auto"/>
        <w:jc w:val="both"/>
      </w:pPr>
      <w:r>
        <w:t xml:space="preserve">Вся логика работы генератора мелодии была описана в разделе по методологии </w:t>
      </w:r>
      <w:r>
        <w:rPr>
          <w:lang w:val="en-US"/>
        </w:rPr>
        <w:t>TDD</w:t>
      </w:r>
      <w:r w:rsidRPr="00E13FE4">
        <w:t>.</w:t>
      </w:r>
    </w:p>
    <w:p w14:paraId="34BC0D96" w14:textId="167012FD" w:rsidR="00E13FE4" w:rsidRPr="00E13FE4" w:rsidRDefault="00E13FE4" w:rsidP="00E13FE4">
      <w:pPr>
        <w:pStyle w:val="2"/>
        <w:spacing w:before="0" w:line="360" w:lineRule="auto"/>
        <w:rPr>
          <w:b/>
          <w:bCs/>
        </w:rPr>
      </w:pPr>
      <w:bookmarkStart w:id="13" w:name="_Toc178365711"/>
      <w:r w:rsidRPr="00D9089A">
        <w:rPr>
          <w:b/>
          <w:bCs/>
        </w:rPr>
        <w:t>Этап №</w:t>
      </w:r>
      <w:r w:rsidRPr="00E13FE4">
        <w:rPr>
          <w:b/>
          <w:bCs/>
        </w:rPr>
        <w:t>4</w:t>
      </w:r>
      <w:r w:rsidRPr="00D9089A">
        <w:rPr>
          <w:b/>
          <w:bCs/>
        </w:rPr>
        <w:t>.</w:t>
      </w:r>
      <w:bookmarkEnd w:id="13"/>
    </w:p>
    <w:p w14:paraId="4BACD4C3" w14:textId="63B4598A" w:rsidR="00E13FE4" w:rsidRDefault="00E13FE4" w:rsidP="00E13FE4">
      <w:pPr>
        <w:spacing w:after="0" w:line="360" w:lineRule="auto"/>
        <w:jc w:val="both"/>
      </w:pPr>
      <w:r>
        <w:t xml:space="preserve">В данном этапе необходимо убедится в корректности описания файла </w:t>
      </w:r>
      <w:r>
        <w:rPr>
          <w:lang w:val="en-US"/>
        </w:rPr>
        <w:t>feature</w:t>
      </w:r>
      <w:r>
        <w:t xml:space="preserve">, а также файла </w:t>
      </w:r>
      <w:r>
        <w:rPr>
          <w:lang w:val="en-US"/>
        </w:rPr>
        <w:t>step</w:t>
      </w:r>
      <w:r w:rsidRPr="00E13FE4">
        <w:t>.</w:t>
      </w:r>
      <w:proofErr w:type="spellStart"/>
      <w:r>
        <w:rPr>
          <w:lang w:val="en-US"/>
        </w:rPr>
        <w:t>py</w:t>
      </w:r>
      <w:proofErr w:type="spellEnd"/>
      <w:r>
        <w:t xml:space="preserve">. Результат корректности прохождения всех тестов по методологии </w:t>
      </w:r>
      <w:r>
        <w:rPr>
          <w:lang w:val="en-US"/>
        </w:rPr>
        <w:t>BDD</w:t>
      </w:r>
      <w:r>
        <w:t xml:space="preserve"> представлен на рисунке 12.</w:t>
      </w:r>
    </w:p>
    <w:p w14:paraId="0611AC5A" w14:textId="3A4EDC91" w:rsidR="00E13FE4" w:rsidRDefault="00E13FE4" w:rsidP="00E13FE4">
      <w:pPr>
        <w:spacing w:after="0" w:line="360" w:lineRule="auto"/>
      </w:pPr>
      <w:r w:rsidRPr="00E13FE4">
        <w:rPr>
          <w:noProof/>
        </w:rPr>
        <w:drawing>
          <wp:inline distT="0" distB="0" distL="0" distR="0" wp14:anchorId="7E70854F" wp14:editId="552501DC">
            <wp:extent cx="5940425" cy="4828540"/>
            <wp:effectExtent l="0" t="0" r="3175" b="0"/>
            <wp:docPr id="6763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DC3" w14:textId="31EA5D56" w:rsidR="00E13FE4" w:rsidRPr="00E13FE4" w:rsidRDefault="00E13FE4" w:rsidP="00E13FE4">
      <w:pPr>
        <w:spacing w:after="0" w:line="360" w:lineRule="auto"/>
        <w:jc w:val="center"/>
      </w:pPr>
      <w:r w:rsidRPr="004E14CC">
        <w:t xml:space="preserve">Рисунок </w:t>
      </w:r>
      <w:r>
        <w:t>12</w:t>
      </w:r>
      <w:r w:rsidRPr="004E14CC">
        <w:t xml:space="preserve"> – </w:t>
      </w:r>
      <w:r>
        <w:t xml:space="preserve">успешное прохождение всех автоматизированных тестов для каждого сценария используя фреймворк </w:t>
      </w:r>
      <w:r>
        <w:rPr>
          <w:lang w:val="en-US"/>
        </w:rPr>
        <w:t>Behave</w:t>
      </w:r>
    </w:p>
    <w:p w14:paraId="5EBD0BC0" w14:textId="71D6879B" w:rsidR="00DE32F6" w:rsidRPr="00DE32F6" w:rsidRDefault="00251103" w:rsidP="00445549">
      <w:pPr>
        <w:pStyle w:val="10"/>
        <w:spacing w:before="0" w:line="360" w:lineRule="auto"/>
        <w:jc w:val="center"/>
      </w:pPr>
      <w:bookmarkStart w:id="14" w:name="_Toc178365712"/>
      <w:r>
        <w:t>ЗАКЛЮЧЕНИЕ</w:t>
      </w:r>
      <w:bookmarkEnd w:id="2"/>
      <w:bookmarkEnd w:id="14"/>
    </w:p>
    <w:p w14:paraId="4B38D21E" w14:textId="74865091" w:rsidR="00DE32F6" w:rsidRPr="000215B0" w:rsidRDefault="000215B0" w:rsidP="0044554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ходе выполнения данной работы были изучены новые методологии тестирования: </w:t>
      </w:r>
      <w:r>
        <w:rPr>
          <w:lang w:val="en-US" w:eastAsia="ru-RU"/>
        </w:rPr>
        <w:t>TDD</w:t>
      </w:r>
      <w:r w:rsidRPr="000215B0">
        <w:rPr>
          <w:lang w:eastAsia="ru-RU"/>
        </w:rPr>
        <w:t xml:space="preserve"> </w:t>
      </w:r>
      <w:r>
        <w:rPr>
          <w:lang w:eastAsia="ru-RU"/>
        </w:rPr>
        <w:t>и</w:t>
      </w:r>
      <w:r w:rsidRPr="000215B0">
        <w:rPr>
          <w:lang w:eastAsia="ru-RU"/>
        </w:rPr>
        <w:t xml:space="preserve"> </w:t>
      </w:r>
      <w:r>
        <w:rPr>
          <w:lang w:val="en-US" w:eastAsia="ru-RU"/>
        </w:rPr>
        <w:t>BDD</w:t>
      </w:r>
      <w:r>
        <w:rPr>
          <w:lang w:eastAsia="ru-RU"/>
        </w:rPr>
        <w:t xml:space="preserve">. Был задействован сторонний фреймворк </w:t>
      </w:r>
      <w:r>
        <w:rPr>
          <w:lang w:val="en-US" w:eastAsia="ru-RU"/>
        </w:rPr>
        <w:t>Behave</w:t>
      </w:r>
      <w:r>
        <w:rPr>
          <w:lang w:eastAsia="ru-RU"/>
        </w:rPr>
        <w:t xml:space="preserve"> для создания автоматизированных тестов по методологии </w:t>
      </w:r>
      <w:r>
        <w:rPr>
          <w:lang w:val="en-US" w:eastAsia="ru-RU"/>
        </w:rPr>
        <w:t>BDD</w:t>
      </w:r>
      <w:r w:rsidRPr="000215B0">
        <w:rPr>
          <w:lang w:eastAsia="ru-RU"/>
        </w:rPr>
        <w:t>.</w:t>
      </w:r>
    </w:p>
    <w:sectPr w:rsidR="00DE32F6" w:rsidRPr="000215B0" w:rsidSect="006239DD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CF3AD8" w14:textId="77777777" w:rsidR="00AB105E" w:rsidRDefault="00AB105E" w:rsidP="006239DD">
      <w:pPr>
        <w:spacing w:after="0" w:line="240" w:lineRule="auto"/>
      </w:pPr>
      <w:r>
        <w:separator/>
      </w:r>
    </w:p>
  </w:endnote>
  <w:endnote w:type="continuationSeparator" w:id="0">
    <w:p w14:paraId="45C32C2A" w14:textId="77777777" w:rsidR="00AB105E" w:rsidRDefault="00AB105E" w:rsidP="00623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7530370"/>
      <w:docPartObj>
        <w:docPartGallery w:val="Page Numbers (Bottom of Page)"/>
        <w:docPartUnique/>
      </w:docPartObj>
    </w:sdtPr>
    <w:sdtContent>
      <w:p w14:paraId="5A6DDB3B" w14:textId="050CE528" w:rsidR="006239DD" w:rsidRDefault="006239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5A58">
          <w:rPr>
            <w:noProof/>
          </w:rPr>
          <w:t>11</w:t>
        </w:r>
        <w:r>
          <w:fldChar w:fldCharType="end"/>
        </w:r>
      </w:p>
    </w:sdtContent>
  </w:sdt>
  <w:p w14:paraId="1793EAC9" w14:textId="77777777" w:rsidR="006239DD" w:rsidRDefault="006239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F38B2" w14:textId="77777777" w:rsidR="00AB105E" w:rsidRDefault="00AB105E" w:rsidP="006239DD">
      <w:pPr>
        <w:spacing w:after="0" w:line="240" w:lineRule="auto"/>
      </w:pPr>
      <w:r>
        <w:separator/>
      </w:r>
    </w:p>
  </w:footnote>
  <w:footnote w:type="continuationSeparator" w:id="0">
    <w:p w14:paraId="4C604BF6" w14:textId="77777777" w:rsidR="00AB105E" w:rsidRDefault="00AB105E" w:rsidP="006239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D4D00"/>
    <w:multiLevelType w:val="hybridMultilevel"/>
    <w:tmpl w:val="976449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6922A3"/>
    <w:multiLevelType w:val="multilevel"/>
    <w:tmpl w:val="12CA4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B3B28"/>
    <w:multiLevelType w:val="hybridMultilevel"/>
    <w:tmpl w:val="36B06E62"/>
    <w:lvl w:ilvl="0" w:tplc="FFBEB750">
      <w:numFmt w:val="bullet"/>
      <w:lvlText w:val="●"/>
      <w:lvlJc w:val="left"/>
      <w:pPr>
        <w:ind w:left="982" w:hanging="294"/>
      </w:pPr>
      <w:rPr>
        <w:rFonts w:ascii="Times New Roman" w:eastAsia="Times New Roman" w:hAnsi="Times New Roman" w:cs="Times New Roman" w:hint="default"/>
        <w:color w:val="2D4266"/>
        <w:w w:val="100"/>
        <w:sz w:val="22"/>
        <w:szCs w:val="22"/>
        <w:lang w:val="ru-RU" w:eastAsia="en-US" w:bidi="ar-SA"/>
      </w:rPr>
    </w:lvl>
    <w:lvl w:ilvl="1" w:tplc="09DA4986">
      <w:numFmt w:val="bullet"/>
      <w:lvlText w:val="•"/>
      <w:lvlJc w:val="left"/>
      <w:pPr>
        <w:ind w:left="1898" w:hanging="294"/>
      </w:pPr>
      <w:rPr>
        <w:rFonts w:hint="default"/>
        <w:lang w:val="ru-RU" w:eastAsia="en-US" w:bidi="ar-SA"/>
      </w:rPr>
    </w:lvl>
    <w:lvl w:ilvl="2" w:tplc="1F846224">
      <w:numFmt w:val="bullet"/>
      <w:lvlText w:val="•"/>
      <w:lvlJc w:val="left"/>
      <w:pPr>
        <w:ind w:left="2816" w:hanging="294"/>
      </w:pPr>
      <w:rPr>
        <w:rFonts w:hint="default"/>
        <w:lang w:val="ru-RU" w:eastAsia="en-US" w:bidi="ar-SA"/>
      </w:rPr>
    </w:lvl>
    <w:lvl w:ilvl="3" w:tplc="6400CAE0">
      <w:numFmt w:val="bullet"/>
      <w:lvlText w:val="•"/>
      <w:lvlJc w:val="left"/>
      <w:pPr>
        <w:ind w:left="3734" w:hanging="294"/>
      </w:pPr>
      <w:rPr>
        <w:rFonts w:hint="default"/>
        <w:lang w:val="ru-RU" w:eastAsia="en-US" w:bidi="ar-SA"/>
      </w:rPr>
    </w:lvl>
    <w:lvl w:ilvl="4" w:tplc="8A94C540">
      <w:numFmt w:val="bullet"/>
      <w:lvlText w:val="•"/>
      <w:lvlJc w:val="left"/>
      <w:pPr>
        <w:ind w:left="4653" w:hanging="294"/>
      </w:pPr>
      <w:rPr>
        <w:rFonts w:hint="default"/>
        <w:lang w:val="ru-RU" w:eastAsia="en-US" w:bidi="ar-SA"/>
      </w:rPr>
    </w:lvl>
    <w:lvl w:ilvl="5" w:tplc="D494CDC2">
      <w:numFmt w:val="bullet"/>
      <w:lvlText w:val="•"/>
      <w:lvlJc w:val="left"/>
      <w:pPr>
        <w:ind w:left="5571" w:hanging="294"/>
      </w:pPr>
      <w:rPr>
        <w:rFonts w:hint="default"/>
        <w:lang w:val="ru-RU" w:eastAsia="en-US" w:bidi="ar-SA"/>
      </w:rPr>
    </w:lvl>
    <w:lvl w:ilvl="6" w:tplc="27E28C56">
      <w:numFmt w:val="bullet"/>
      <w:lvlText w:val="•"/>
      <w:lvlJc w:val="left"/>
      <w:pPr>
        <w:ind w:left="6489" w:hanging="294"/>
      </w:pPr>
      <w:rPr>
        <w:rFonts w:hint="default"/>
        <w:lang w:val="ru-RU" w:eastAsia="en-US" w:bidi="ar-SA"/>
      </w:rPr>
    </w:lvl>
    <w:lvl w:ilvl="7" w:tplc="52DC288A">
      <w:numFmt w:val="bullet"/>
      <w:lvlText w:val="•"/>
      <w:lvlJc w:val="left"/>
      <w:pPr>
        <w:ind w:left="7407" w:hanging="294"/>
      </w:pPr>
      <w:rPr>
        <w:rFonts w:hint="default"/>
        <w:lang w:val="ru-RU" w:eastAsia="en-US" w:bidi="ar-SA"/>
      </w:rPr>
    </w:lvl>
    <w:lvl w:ilvl="8" w:tplc="87A8C96C">
      <w:numFmt w:val="bullet"/>
      <w:lvlText w:val="•"/>
      <w:lvlJc w:val="left"/>
      <w:pPr>
        <w:ind w:left="8326" w:hanging="294"/>
      </w:pPr>
      <w:rPr>
        <w:rFonts w:hint="default"/>
        <w:lang w:val="ru-RU" w:eastAsia="en-US" w:bidi="ar-SA"/>
      </w:rPr>
    </w:lvl>
  </w:abstractNum>
  <w:abstractNum w:abstractNumId="3" w15:restartNumberingAfterBreak="0">
    <w:nsid w:val="072B274C"/>
    <w:multiLevelType w:val="multilevel"/>
    <w:tmpl w:val="9616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5167A"/>
    <w:multiLevelType w:val="multilevel"/>
    <w:tmpl w:val="D8AA8E6C"/>
    <w:lvl w:ilvl="0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0C926A99"/>
    <w:multiLevelType w:val="multilevel"/>
    <w:tmpl w:val="87DC90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225AB6"/>
    <w:multiLevelType w:val="multilevel"/>
    <w:tmpl w:val="80D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3360DE"/>
    <w:multiLevelType w:val="hybridMultilevel"/>
    <w:tmpl w:val="70EA40F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1DC45E8"/>
    <w:multiLevelType w:val="multilevel"/>
    <w:tmpl w:val="403A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77CBE"/>
    <w:multiLevelType w:val="hybridMultilevel"/>
    <w:tmpl w:val="A3821C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835B51"/>
    <w:multiLevelType w:val="multilevel"/>
    <w:tmpl w:val="23B06244"/>
    <w:lvl w:ilvl="0">
      <w:start w:val="1"/>
      <w:numFmt w:val="decimal"/>
      <w:lvlText w:val="%1."/>
      <w:lvlJc w:val="left"/>
      <w:pPr>
        <w:ind w:left="682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2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862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5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8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76" w:hanging="284"/>
      </w:pPr>
      <w:rPr>
        <w:rFonts w:hint="default"/>
        <w:lang w:val="ru-RU" w:eastAsia="en-US" w:bidi="ar-SA"/>
      </w:rPr>
    </w:lvl>
  </w:abstractNum>
  <w:abstractNum w:abstractNumId="11" w15:restartNumberingAfterBreak="0">
    <w:nsid w:val="1ABE2DDF"/>
    <w:multiLevelType w:val="multilevel"/>
    <w:tmpl w:val="15EA00D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2" w15:restartNumberingAfterBreak="0">
    <w:nsid w:val="1C6748CE"/>
    <w:multiLevelType w:val="multilevel"/>
    <w:tmpl w:val="773833B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1E4202AD"/>
    <w:multiLevelType w:val="hybridMultilevel"/>
    <w:tmpl w:val="3B5C897C"/>
    <w:lvl w:ilvl="0" w:tplc="C6E8309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B531BE"/>
    <w:multiLevelType w:val="hybridMultilevel"/>
    <w:tmpl w:val="B5FE7B0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F3541"/>
    <w:multiLevelType w:val="hybridMultilevel"/>
    <w:tmpl w:val="5992B9C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A27668"/>
    <w:multiLevelType w:val="multilevel"/>
    <w:tmpl w:val="6A6C399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22850FF5"/>
    <w:multiLevelType w:val="hybridMultilevel"/>
    <w:tmpl w:val="BDFE428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232A3C06"/>
    <w:multiLevelType w:val="multilevel"/>
    <w:tmpl w:val="FDBCBEB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2A05C8"/>
    <w:multiLevelType w:val="multilevel"/>
    <w:tmpl w:val="0C907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D23969"/>
    <w:multiLevelType w:val="multilevel"/>
    <w:tmpl w:val="637625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CD2BFA"/>
    <w:multiLevelType w:val="multilevel"/>
    <w:tmpl w:val="BED0D0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F8320A"/>
    <w:multiLevelType w:val="multilevel"/>
    <w:tmpl w:val="D22A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C35527"/>
    <w:multiLevelType w:val="hybridMultilevel"/>
    <w:tmpl w:val="02C45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C6383"/>
    <w:multiLevelType w:val="hybridMultilevel"/>
    <w:tmpl w:val="BA96C40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45B4229"/>
    <w:multiLevelType w:val="hybridMultilevel"/>
    <w:tmpl w:val="370AFB34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856FE"/>
    <w:multiLevelType w:val="multilevel"/>
    <w:tmpl w:val="9A5AF4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2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3B1E40B5"/>
    <w:multiLevelType w:val="hybridMultilevel"/>
    <w:tmpl w:val="5552AB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692D64"/>
    <w:multiLevelType w:val="hybridMultilevel"/>
    <w:tmpl w:val="AE2AEFF2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7A02CC"/>
    <w:multiLevelType w:val="hybridMultilevel"/>
    <w:tmpl w:val="51A6C17E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7F1C3C"/>
    <w:multiLevelType w:val="hybridMultilevel"/>
    <w:tmpl w:val="A040538C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B75A33"/>
    <w:multiLevelType w:val="hybridMultilevel"/>
    <w:tmpl w:val="404AB046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5464A7"/>
    <w:multiLevelType w:val="hybridMultilevel"/>
    <w:tmpl w:val="4D24B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9A459BC"/>
    <w:multiLevelType w:val="hybridMultilevel"/>
    <w:tmpl w:val="42CC203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AEA22CC">
      <w:start w:val="1"/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AF020E6"/>
    <w:multiLevelType w:val="multilevel"/>
    <w:tmpl w:val="A1B8B4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2C374B"/>
    <w:multiLevelType w:val="multilevel"/>
    <w:tmpl w:val="0E88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BD30C0"/>
    <w:multiLevelType w:val="hybridMultilevel"/>
    <w:tmpl w:val="29C25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0DD7EAC"/>
    <w:multiLevelType w:val="hybridMultilevel"/>
    <w:tmpl w:val="C4AEDB72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10163C5"/>
    <w:multiLevelType w:val="hybridMultilevel"/>
    <w:tmpl w:val="1B307FB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9" w15:restartNumberingAfterBreak="0">
    <w:nsid w:val="54D06891"/>
    <w:multiLevelType w:val="multilevel"/>
    <w:tmpl w:val="C3C88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8A4981"/>
    <w:multiLevelType w:val="multilevel"/>
    <w:tmpl w:val="E83E13A0"/>
    <w:lvl w:ilvl="0">
      <w:start w:val="1"/>
      <w:numFmt w:val="decimal"/>
      <w:pStyle w:val="1"/>
      <w:lvlText w:val="%1."/>
      <w:lvlJc w:val="left"/>
      <w:pPr>
        <w:ind w:left="2061" w:hanging="360"/>
      </w:pPr>
    </w:lvl>
    <w:lvl w:ilvl="1">
      <w:start w:val="1"/>
      <w:numFmt w:val="decimal"/>
      <w:isLgl/>
      <w:lvlText w:val="%1.%2.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5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2464" w:hanging="2160"/>
      </w:pPr>
      <w:rPr>
        <w:rFonts w:hint="default"/>
      </w:rPr>
    </w:lvl>
  </w:abstractNum>
  <w:abstractNum w:abstractNumId="41" w15:restartNumberingAfterBreak="0">
    <w:nsid w:val="57424D12"/>
    <w:multiLevelType w:val="multilevel"/>
    <w:tmpl w:val="DAB0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3A046B"/>
    <w:multiLevelType w:val="hybridMultilevel"/>
    <w:tmpl w:val="BD7483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8771FA7"/>
    <w:multiLevelType w:val="hybridMultilevel"/>
    <w:tmpl w:val="0518DC34"/>
    <w:lvl w:ilvl="0" w:tplc="05E8D6DC">
      <w:start w:val="1"/>
      <w:numFmt w:val="decimal"/>
      <w:lvlText w:val="2.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8F74349"/>
    <w:multiLevelType w:val="multilevel"/>
    <w:tmpl w:val="F9969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6A5AC7"/>
    <w:multiLevelType w:val="multilevel"/>
    <w:tmpl w:val="571E6F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  <w:i w:val="0"/>
      </w:rPr>
    </w:lvl>
  </w:abstractNum>
  <w:abstractNum w:abstractNumId="46" w15:restartNumberingAfterBreak="0">
    <w:nsid w:val="5A757887"/>
    <w:multiLevelType w:val="hybridMultilevel"/>
    <w:tmpl w:val="B15E1854"/>
    <w:lvl w:ilvl="0" w:tplc="FEAE06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D177260"/>
    <w:multiLevelType w:val="hybridMultilevel"/>
    <w:tmpl w:val="1494CF4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5D5C652A"/>
    <w:multiLevelType w:val="multilevel"/>
    <w:tmpl w:val="B58436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1D5ABE"/>
    <w:multiLevelType w:val="multilevel"/>
    <w:tmpl w:val="F9E8C8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FEA4EEB"/>
    <w:multiLevelType w:val="hybridMultilevel"/>
    <w:tmpl w:val="A49A5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FF6F23"/>
    <w:multiLevelType w:val="hybridMultilevel"/>
    <w:tmpl w:val="3716CABA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21D35C5"/>
    <w:multiLevelType w:val="hybridMultilevel"/>
    <w:tmpl w:val="BD62FE18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1678A9"/>
    <w:multiLevelType w:val="hybridMultilevel"/>
    <w:tmpl w:val="02C4532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6C50058C"/>
    <w:multiLevelType w:val="multilevel"/>
    <w:tmpl w:val="016E2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0EB3533"/>
    <w:multiLevelType w:val="multilevel"/>
    <w:tmpl w:val="44EC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F34DA9"/>
    <w:multiLevelType w:val="multilevel"/>
    <w:tmpl w:val="773833B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>
      <w:start w:val="1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7" w15:restartNumberingAfterBreak="0">
    <w:nsid w:val="7318400F"/>
    <w:multiLevelType w:val="multilevel"/>
    <w:tmpl w:val="024C6E12"/>
    <w:lvl w:ilvl="0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8" w15:restartNumberingAfterBreak="0">
    <w:nsid w:val="765B4BAA"/>
    <w:multiLevelType w:val="hybridMultilevel"/>
    <w:tmpl w:val="2C94829E"/>
    <w:lvl w:ilvl="0" w:tplc="4D343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F67C1D"/>
    <w:multiLevelType w:val="multilevel"/>
    <w:tmpl w:val="571E6F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  <w:i w:val="0"/>
      </w:rPr>
    </w:lvl>
  </w:abstractNum>
  <w:abstractNum w:abstractNumId="60" w15:restartNumberingAfterBreak="0">
    <w:nsid w:val="78715C83"/>
    <w:multiLevelType w:val="hybridMultilevel"/>
    <w:tmpl w:val="1494CF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94D3F33"/>
    <w:multiLevelType w:val="multilevel"/>
    <w:tmpl w:val="7BC4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670CCD"/>
    <w:multiLevelType w:val="multilevel"/>
    <w:tmpl w:val="A37A12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B220EC6"/>
    <w:multiLevelType w:val="multilevel"/>
    <w:tmpl w:val="28C0BDBC"/>
    <w:lvl w:ilvl="0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4" w15:restartNumberingAfterBreak="0">
    <w:nsid w:val="7E042339"/>
    <w:multiLevelType w:val="hybridMultilevel"/>
    <w:tmpl w:val="EA7ADF46"/>
    <w:lvl w:ilvl="0" w:tplc="4D3438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24598031">
    <w:abstractNumId w:val="2"/>
  </w:num>
  <w:num w:numId="2" w16cid:durableId="2121338079">
    <w:abstractNumId w:val="33"/>
  </w:num>
  <w:num w:numId="3" w16cid:durableId="1964342494">
    <w:abstractNumId w:val="24"/>
  </w:num>
  <w:num w:numId="4" w16cid:durableId="2089421914">
    <w:abstractNumId w:val="56"/>
  </w:num>
  <w:num w:numId="5" w16cid:durableId="1549679339">
    <w:abstractNumId w:val="46"/>
  </w:num>
  <w:num w:numId="6" w16cid:durableId="1672757664">
    <w:abstractNumId w:val="40"/>
  </w:num>
  <w:num w:numId="7" w16cid:durableId="1866820094">
    <w:abstractNumId w:val="30"/>
  </w:num>
  <w:num w:numId="8" w16cid:durableId="1681739100">
    <w:abstractNumId w:val="52"/>
  </w:num>
  <w:num w:numId="9" w16cid:durableId="1503399429">
    <w:abstractNumId w:val="29"/>
  </w:num>
  <w:num w:numId="10" w16cid:durableId="959457571">
    <w:abstractNumId w:val="58"/>
  </w:num>
  <w:num w:numId="11" w16cid:durableId="1395658120">
    <w:abstractNumId w:val="14"/>
  </w:num>
  <w:num w:numId="12" w16cid:durableId="1010255052">
    <w:abstractNumId w:val="25"/>
  </w:num>
  <w:num w:numId="13" w16cid:durableId="948659417">
    <w:abstractNumId w:val="15"/>
  </w:num>
  <w:num w:numId="14" w16cid:durableId="1209302186">
    <w:abstractNumId w:val="37"/>
  </w:num>
  <w:num w:numId="15" w16cid:durableId="1643347095">
    <w:abstractNumId w:val="51"/>
  </w:num>
  <w:num w:numId="16" w16cid:durableId="415202035">
    <w:abstractNumId w:val="32"/>
  </w:num>
  <w:num w:numId="17" w16cid:durableId="2134248857">
    <w:abstractNumId w:val="42"/>
  </w:num>
  <w:num w:numId="18" w16cid:durableId="208762923">
    <w:abstractNumId w:val="36"/>
  </w:num>
  <w:num w:numId="19" w16cid:durableId="1296329211">
    <w:abstractNumId w:val="9"/>
  </w:num>
  <w:num w:numId="20" w16cid:durableId="249316192">
    <w:abstractNumId w:val="31"/>
  </w:num>
  <w:num w:numId="21" w16cid:durableId="198780620">
    <w:abstractNumId w:val="28"/>
  </w:num>
  <w:num w:numId="22" w16cid:durableId="602759697">
    <w:abstractNumId w:val="0"/>
  </w:num>
  <w:num w:numId="23" w16cid:durableId="1188986246">
    <w:abstractNumId w:val="64"/>
  </w:num>
  <w:num w:numId="24" w16cid:durableId="1805123968">
    <w:abstractNumId w:val="10"/>
  </w:num>
  <w:num w:numId="25" w16cid:durableId="526261587">
    <w:abstractNumId w:val="23"/>
  </w:num>
  <w:num w:numId="26" w16cid:durableId="58410548">
    <w:abstractNumId w:val="56"/>
  </w:num>
  <w:num w:numId="27" w16cid:durableId="1851333288">
    <w:abstractNumId w:val="40"/>
  </w:num>
  <w:num w:numId="28" w16cid:durableId="69161443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60517204">
    <w:abstractNumId w:val="38"/>
  </w:num>
  <w:num w:numId="30" w16cid:durableId="701904375">
    <w:abstractNumId w:val="54"/>
  </w:num>
  <w:num w:numId="31" w16cid:durableId="1907447375">
    <w:abstractNumId w:val="34"/>
  </w:num>
  <w:num w:numId="32" w16cid:durableId="678696122">
    <w:abstractNumId w:val="5"/>
  </w:num>
  <w:num w:numId="33" w16cid:durableId="1516000758">
    <w:abstractNumId w:val="62"/>
  </w:num>
  <w:num w:numId="34" w16cid:durableId="591163481">
    <w:abstractNumId w:val="21"/>
  </w:num>
  <w:num w:numId="35" w16cid:durableId="1668508848">
    <w:abstractNumId w:val="48"/>
  </w:num>
  <w:num w:numId="36" w16cid:durableId="1259678002">
    <w:abstractNumId w:val="49"/>
  </w:num>
  <w:num w:numId="37" w16cid:durableId="1226990989">
    <w:abstractNumId w:val="18"/>
  </w:num>
  <w:num w:numId="38" w16cid:durableId="177150622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21473904">
    <w:abstractNumId w:val="5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22994358">
    <w:abstractNumId w:val="5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757795301">
    <w:abstractNumId w:val="43"/>
  </w:num>
  <w:num w:numId="42" w16cid:durableId="96143538">
    <w:abstractNumId w:val="26"/>
  </w:num>
  <w:num w:numId="43" w16cid:durableId="2129011168">
    <w:abstractNumId w:val="16"/>
  </w:num>
  <w:num w:numId="44" w16cid:durableId="1220482096">
    <w:abstractNumId w:val="11"/>
  </w:num>
  <w:num w:numId="45" w16cid:durableId="1493526865">
    <w:abstractNumId w:val="20"/>
  </w:num>
  <w:num w:numId="46" w16cid:durableId="989017778">
    <w:abstractNumId w:val="63"/>
  </w:num>
  <w:num w:numId="47" w16cid:durableId="434637649">
    <w:abstractNumId w:val="41"/>
  </w:num>
  <w:num w:numId="48" w16cid:durableId="209341653">
    <w:abstractNumId w:val="59"/>
  </w:num>
  <w:num w:numId="49" w16cid:durableId="1908804207">
    <w:abstractNumId w:val="8"/>
  </w:num>
  <w:num w:numId="50" w16cid:durableId="755977103">
    <w:abstractNumId w:val="55"/>
  </w:num>
  <w:num w:numId="51" w16cid:durableId="1993366511">
    <w:abstractNumId w:val="1"/>
  </w:num>
  <w:num w:numId="52" w16cid:durableId="1843929840">
    <w:abstractNumId w:val="22"/>
  </w:num>
  <w:num w:numId="53" w16cid:durableId="497161834">
    <w:abstractNumId w:val="61"/>
  </w:num>
  <w:num w:numId="54" w16cid:durableId="893010139">
    <w:abstractNumId w:val="19"/>
  </w:num>
  <w:num w:numId="55" w16cid:durableId="1795371813">
    <w:abstractNumId w:val="44"/>
  </w:num>
  <w:num w:numId="56" w16cid:durableId="2066566729">
    <w:abstractNumId w:val="35"/>
  </w:num>
  <w:num w:numId="57" w16cid:durableId="1714960718">
    <w:abstractNumId w:val="6"/>
  </w:num>
  <w:num w:numId="58" w16cid:durableId="1572231943">
    <w:abstractNumId w:val="45"/>
  </w:num>
  <w:num w:numId="59" w16cid:durableId="182793261">
    <w:abstractNumId w:val="57"/>
  </w:num>
  <w:num w:numId="60" w16cid:durableId="1058940715">
    <w:abstractNumId w:val="12"/>
  </w:num>
  <w:num w:numId="61" w16cid:durableId="709569838">
    <w:abstractNumId w:val="4"/>
  </w:num>
  <w:num w:numId="62" w16cid:durableId="1668174295">
    <w:abstractNumId w:val="60"/>
  </w:num>
  <w:num w:numId="63" w16cid:durableId="1704287779">
    <w:abstractNumId w:val="17"/>
  </w:num>
  <w:num w:numId="64" w16cid:durableId="411511210">
    <w:abstractNumId w:val="13"/>
  </w:num>
  <w:num w:numId="65" w16cid:durableId="2043243858">
    <w:abstractNumId w:val="7"/>
  </w:num>
  <w:num w:numId="66" w16cid:durableId="696079574">
    <w:abstractNumId w:val="47"/>
  </w:num>
  <w:num w:numId="67" w16cid:durableId="1176730970">
    <w:abstractNumId w:val="53"/>
  </w:num>
  <w:num w:numId="68" w16cid:durableId="1714885475">
    <w:abstractNumId w:val="50"/>
  </w:num>
  <w:num w:numId="69" w16cid:durableId="1504204817">
    <w:abstractNumId w:val="27"/>
  </w:num>
  <w:num w:numId="70" w16cid:durableId="437482328">
    <w:abstractNumId w:val="39"/>
  </w:num>
  <w:num w:numId="71" w16cid:durableId="48695060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96C"/>
    <w:rsid w:val="000048AA"/>
    <w:rsid w:val="00006E8F"/>
    <w:rsid w:val="00014473"/>
    <w:rsid w:val="000215B0"/>
    <w:rsid w:val="00063AF9"/>
    <w:rsid w:val="000823A2"/>
    <w:rsid w:val="00096CF4"/>
    <w:rsid w:val="000C460B"/>
    <w:rsid w:val="000C79FD"/>
    <w:rsid w:val="000D6C47"/>
    <w:rsid w:val="000E05F0"/>
    <w:rsid w:val="00105518"/>
    <w:rsid w:val="00125CCA"/>
    <w:rsid w:val="00144840"/>
    <w:rsid w:val="0017249C"/>
    <w:rsid w:val="001769FD"/>
    <w:rsid w:val="00177A9F"/>
    <w:rsid w:val="001A5FE1"/>
    <w:rsid w:val="001F2033"/>
    <w:rsid w:val="00223EBB"/>
    <w:rsid w:val="002308DF"/>
    <w:rsid w:val="002333B6"/>
    <w:rsid w:val="002506FE"/>
    <w:rsid w:val="00251103"/>
    <w:rsid w:val="002537B7"/>
    <w:rsid w:val="00293138"/>
    <w:rsid w:val="002B3930"/>
    <w:rsid w:val="002C4C7F"/>
    <w:rsid w:val="002E2C18"/>
    <w:rsid w:val="003121CB"/>
    <w:rsid w:val="003238BA"/>
    <w:rsid w:val="0032504B"/>
    <w:rsid w:val="0033024C"/>
    <w:rsid w:val="00331729"/>
    <w:rsid w:val="0036190E"/>
    <w:rsid w:val="00364B18"/>
    <w:rsid w:val="0039473B"/>
    <w:rsid w:val="003C0499"/>
    <w:rsid w:val="00445549"/>
    <w:rsid w:val="004B0451"/>
    <w:rsid w:val="004E14CC"/>
    <w:rsid w:val="00537BEA"/>
    <w:rsid w:val="00542ACA"/>
    <w:rsid w:val="00552B7A"/>
    <w:rsid w:val="005634B9"/>
    <w:rsid w:val="00572DF2"/>
    <w:rsid w:val="00580DB0"/>
    <w:rsid w:val="00581A2E"/>
    <w:rsid w:val="005873E4"/>
    <w:rsid w:val="005A67C1"/>
    <w:rsid w:val="005D28FC"/>
    <w:rsid w:val="006239DD"/>
    <w:rsid w:val="00642AA4"/>
    <w:rsid w:val="006509D5"/>
    <w:rsid w:val="0065547B"/>
    <w:rsid w:val="006763E1"/>
    <w:rsid w:val="006B190C"/>
    <w:rsid w:val="006C2808"/>
    <w:rsid w:val="006C73CA"/>
    <w:rsid w:val="006D6326"/>
    <w:rsid w:val="006E1B84"/>
    <w:rsid w:val="007047CD"/>
    <w:rsid w:val="007224F5"/>
    <w:rsid w:val="00730FEA"/>
    <w:rsid w:val="00731168"/>
    <w:rsid w:val="00731A01"/>
    <w:rsid w:val="007559FE"/>
    <w:rsid w:val="00782541"/>
    <w:rsid w:val="007A6563"/>
    <w:rsid w:val="007F0266"/>
    <w:rsid w:val="007F173B"/>
    <w:rsid w:val="007F23B7"/>
    <w:rsid w:val="0082018F"/>
    <w:rsid w:val="0083104B"/>
    <w:rsid w:val="008828E3"/>
    <w:rsid w:val="008957E7"/>
    <w:rsid w:val="008A663E"/>
    <w:rsid w:val="008D7FC6"/>
    <w:rsid w:val="008F05F8"/>
    <w:rsid w:val="008F7A11"/>
    <w:rsid w:val="00913DA0"/>
    <w:rsid w:val="009667EC"/>
    <w:rsid w:val="00976561"/>
    <w:rsid w:val="009A1308"/>
    <w:rsid w:val="009A7276"/>
    <w:rsid w:val="009F1F76"/>
    <w:rsid w:val="00A10D45"/>
    <w:rsid w:val="00A24503"/>
    <w:rsid w:val="00A25562"/>
    <w:rsid w:val="00A60E3F"/>
    <w:rsid w:val="00A669AD"/>
    <w:rsid w:val="00A80F19"/>
    <w:rsid w:val="00A90898"/>
    <w:rsid w:val="00AB105E"/>
    <w:rsid w:val="00AB2523"/>
    <w:rsid w:val="00B14D91"/>
    <w:rsid w:val="00B30150"/>
    <w:rsid w:val="00B34C06"/>
    <w:rsid w:val="00B412FB"/>
    <w:rsid w:val="00B56488"/>
    <w:rsid w:val="00B83CF6"/>
    <w:rsid w:val="00B9596C"/>
    <w:rsid w:val="00BB0A96"/>
    <w:rsid w:val="00BB691F"/>
    <w:rsid w:val="00C21576"/>
    <w:rsid w:val="00C623C7"/>
    <w:rsid w:val="00C74033"/>
    <w:rsid w:val="00C805A9"/>
    <w:rsid w:val="00CB3B22"/>
    <w:rsid w:val="00CC27F4"/>
    <w:rsid w:val="00CC6069"/>
    <w:rsid w:val="00CF0724"/>
    <w:rsid w:val="00CF1F8C"/>
    <w:rsid w:val="00D04B68"/>
    <w:rsid w:val="00D45531"/>
    <w:rsid w:val="00D472DA"/>
    <w:rsid w:val="00D63328"/>
    <w:rsid w:val="00D74B42"/>
    <w:rsid w:val="00D8012C"/>
    <w:rsid w:val="00D815F9"/>
    <w:rsid w:val="00D9089A"/>
    <w:rsid w:val="00DD5D7E"/>
    <w:rsid w:val="00DE32F6"/>
    <w:rsid w:val="00E13FE4"/>
    <w:rsid w:val="00E243BF"/>
    <w:rsid w:val="00E61074"/>
    <w:rsid w:val="00E670FD"/>
    <w:rsid w:val="00E96C50"/>
    <w:rsid w:val="00EA4E68"/>
    <w:rsid w:val="00EA7345"/>
    <w:rsid w:val="00EC3AD9"/>
    <w:rsid w:val="00ED4630"/>
    <w:rsid w:val="00ED5A58"/>
    <w:rsid w:val="00EE1F76"/>
    <w:rsid w:val="00EF3DD0"/>
    <w:rsid w:val="00F415EA"/>
    <w:rsid w:val="00F43C30"/>
    <w:rsid w:val="00F66839"/>
    <w:rsid w:val="00F76676"/>
    <w:rsid w:val="00F9008D"/>
    <w:rsid w:val="00FD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257B6"/>
  <w15:chartTrackingRefBased/>
  <w15:docId w15:val="{A199C779-49DB-4703-9BDF-2CF34AAF4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FE4"/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51103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5531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553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11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25110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39D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6239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39DD"/>
    <w:rPr>
      <w:rFonts w:ascii="Times New Roman" w:hAnsi="Times New Roman"/>
      <w:sz w:val="28"/>
    </w:rPr>
  </w:style>
  <w:style w:type="table" w:customStyle="1" w:styleId="TableNormal">
    <w:name w:val="Table Normal"/>
    <w:uiPriority w:val="2"/>
    <w:semiHidden/>
    <w:unhideWhenUsed/>
    <w:qFormat/>
    <w:rsid w:val="006239DD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6239DD"/>
    <w:pPr>
      <w:widowControl w:val="0"/>
      <w:autoSpaceDE w:val="0"/>
      <w:autoSpaceDN w:val="0"/>
      <w:spacing w:after="0" w:line="240" w:lineRule="auto"/>
      <w:ind w:left="112"/>
    </w:pPr>
    <w:rPr>
      <w:rFonts w:eastAsia="Times New Roman" w:cs="Times New Roman"/>
      <w:kern w:val="0"/>
      <w:szCs w:val="28"/>
      <w14:ligatures w14:val="none"/>
    </w:rPr>
  </w:style>
  <w:style w:type="character" w:customStyle="1" w:styleId="a8">
    <w:name w:val="Основной текст Знак"/>
    <w:basedOn w:val="a0"/>
    <w:link w:val="a7"/>
    <w:uiPriority w:val="1"/>
    <w:rsid w:val="006239D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9">
    <w:name w:val="Title"/>
    <w:basedOn w:val="a"/>
    <w:link w:val="aa"/>
    <w:uiPriority w:val="10"/>
    <w:qFormat/>
    <w:rsid w:val="006239DD"/>
    <w:pPr>
      <w:widowControl w:val="0"/>
      <w:autoSpaceDE w:val="0"/>
      <w:autoSpaceDN w:val="0"/>
      <w:spacing w:after="0" w:line="240" w:lineRule="auto"/>
      <w:ind w:left="864" w:right="410"/>
      <w:jc w:val="center"/>
    </w:pPr>
    <w:rPr>
      <w:rFonts w:eastAsia="Times New Roman" w:cs="Times New Roman"/>
      <w:b/>
      <w:bCs/>
      <w:kern w:val="0"/>
      <w:sz w:val="32"/>
      <w:szCs w:val="32"/>
      <w14:ligatures w14:val="none"/>
    </w:rPr>
  </w:style>
  <w:style w:type="character" w:customStyle="1" w:styleId="aa">
    <w:name w:val="Заголовок Знак"/>
    <w:basedOn w:val="a0"/>
    <w:link w:val="a9"/>
    <w:uiPriority w:val="10"/>
    <w:rsid w:val="006239D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paragraph" w:customStyle="1" w:styleId="TableParagraph">
    <w:name w:val="Table Paragraph"/>
    <w:basedOn w:val="a"/>
    <w:uiPriority w:val="1"/>
    <w:qFormat/>
    <w:rsid w:val="006239DD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2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6239DD"/>
    <w:pPr>
      <w:spacing w:after="100"/>
    </w:pPr>
  </w:style>
  <w:style w:type="paragraph" w:styleId="ab">
    <w:name w:val="TOC Heading"/>
    <w:basedOn w:val="10"/>
    <w:next w:val="a"/>
    <w:uiPriority w:val="39"/>
    <w:unhideWhenUsed/>
    <w:qFormat/>
    <w:rsid w:val="006239DD"/>
    <w:pPr>
      <w:outlineLvl w:val="9"/>
    </w:pPr>
    <w:rPr>
      <w:rFonts w:asciiTheme="majorHAnsi" w:hAnsiTheme="majorHAnsi"/>
      <w:color w:val="2F5496" w:themeColor="accent1" w:themeShade="BF"/>
      <w:kern w:val="0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6239DD"/>
    <w:rPr>
      <w:color w:val="0563C1" w:themeColor="hyperlink"/>
      <w:u w:val="single"/>
    </w:rPr>
  </w:style>
  <w:style w:type="paragraph" w:customStyle="1" w:styleId="ad">
    <w:name w:val="дефолт"/>
    <w:basedOn w:val="a"/>
    <w:link w:val="ae"/>
    <w:qFormat/>
    <w:rsid w:val="006239DD"/>
    <w:pPr>
      <w:spacing w:line="360" w:lineRule="auto"/>
      <w:ind w:firstLine="709"/>
      <w:jc w:val="both"/>
    </w:pPr>
    <w:rPr>
      <w:rFonts w:cs="Times New Roman"/>
      <w:bCs/>
      <w:kern w:val="0"/>
      <w:lang w:eastAsia="ru-RU"/>
      <w14:ligatures w14:val="none"/>
    </w:rPr>
  </w:style>
  <w:style w:type="character" w:customStyle="1" w:styleId="ae">
    <w:name w:val="дефолт Знак"/>
    <w:basedOn w:val="a0"/>
    <w:link w:val="ad"/>
    <w:rsid w:val="006239DD"/>
    <w:rPr>
      <w:rFonts w:ascii="Times New Roman" w:hAnsi="Times New Roman" w:cs="Times New Roman"/>
      <w:bCs/>
      <w:kern w:val="0"/>
      <w:sz w:val="28"/>
      <w:lang w:eastAsia="ru-RU"/>
      <w14:ligatures w14:val="none"/>
    </w:rPr>
  </w:style>
  <w:style w:type="paragraph" w:customStyle="1" w:styleId="af">
    <w:name w:val="заголовок"/>
    <w:basedOn w:val="10"/>
    <w:next w:val="ad"/>
    <w:link w:val="af0"/>
    <w:qFormat/>
    <w:rsid w:val="001769FD"/>
    <w:pPr>
      <w:widowControl w:val="0"/>
      <w:autoSpaceDE w:val="0"/>
      <w:autoSpaceDN w:val="0"/>
      <w:spacing w:before="480" w:after="240" w:line="240" w:lineRule="auto"/>
      <w:ind w:firstLine="709"/>
    </w:pPr>
    <w:rPr>
      <w:color w:val="000000" w:themeColor="text1"/>
      <w:kern w:val="0"/>
      <w:szCs w:val="40"/>
      <w14:ligatures w14:val="none"/>
    </w:rPr>
  </w:style>
  <w:style w:type="character" w:customStyle="1" w:styleId="af0">
    <w:name w:val="заголовок Знак"/>
    <w:basedOn w:val="11"/>
    <w:link w:val="af"/>
    <w:rsid w:val="001769FD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styleId="af1">
    <w:name w:val="List Paragraph"/>
    <w:basedOn w:val="a"/>
    <w:uiPriority w:val="1"/>
    <w:qFormat/>
    <w:rsid w:val="006239DD"/>
    <w:pPr>
      <w:ind w:left="720"/>
      <w:contextualSpacing/>
    </w:pPr>
  </w:style>
  <w:style w:type="table" w:styleId="af2">
    <w:name w:val="Table Grid"/>
    <w:basedOn w:val="a1"/>
    <w:uiPriority w:val="39"/>
    <w:rsid w:val="00251103"/>
    <w:pPr>
      <w:spacing w:after="0" w:line="240" w:lineRule="auto"/>
    </w:pPr>
    <w:rPr>
      <w:rFonts w:eastAsiaTheme="minorEastAsia"/>
      <w:kern w:val="0"/>
      <w:szCs w:val="28"/>
      <w:lang w:eastAsia="zh-CN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4553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4553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5110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5">
    <w:name w:val="Обычный5"/>
    <w:rsid w:val="00581A2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6"/>
      <w:szCs w:val="20"/>
      <w:lang w:eastAsia="ru-RU"/>
      <w14:ligatures w14:val="none"/>
    </w:rPr>
  </w:style>
  <w:style w:type="paragraph" w:customStyle="1" w:styleId="af3">
    <w:name w:val="Текст дефолт"/>
    <w:basedOn w:val="a"/>
    <w:link w:val="af4"/>
    <w:qFormat/>
    <w:rsid w:val="00581A2E"/>
    <w:pPr>
      <w:spacing w:after="0" w:line="360" w:lineRule="auto"/>
      <w:ind w:firstLine="709"/>
      <w:jc w:val="both"/>
    </w:pPr>
    <w:rPr>
      <w:kern w:val="0"/>
      <w14:ligatures w14:val="none"/>
    </w:rPr>
  </w:style>
  <w:style w:type="character" w:customStyle="1" w:styleId="af4">
    <w:name w:val="Текст дефолт Знак"/>
    <w:basedOn w:val="a0"/>
    <w:link w:val="af3"/>
    <w:qFormat/>
    <w:rsid w:val="00581A2E"/>
    <w:rPr>
      <w:rFonts w:ascii="Times New Roman" w:hAnsi="Times New Roman"/>
      <w:kern w:val="0"/>
      <w:sz w:val="28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3121CB"/>
    <w:pPr>
      <w:tabs>
        <w:tab w:val="left" w:pos="709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0898"/>
    <w:pPr>
      <w:spacing w:after="100"/>
      <w:ind w:left="280"/>
    </w:pPr>
  </w:style>
  <w:style w:type="paragraph" w:customStyle="1" w:styleId="22">
    <w:name w:val="Стиль2"/>
    <w:basedOn w:val="2"/>
    <w:link w:val="23"/>
    <w:qFormat/>
    <w:rsid w:val="00CF0724"/>
    <w:pPr>
      <w:widowControl w:val="0"/>
      <w:autoSpaceDE w:val="0"/>
      <w:autoSpaceDN w:val="0"/>
      <w:spacing w:before="0" w:line="360" w:lineRule="auto"/>
      <w:jc w:val="both"/>
    </w:pPr>
    <w:rPr>
      <w:b/>
      <w:color w:val="000000" w:themeColor="text1"/>
      <w:kern w:val="0"/>
      <w:lang w:val="en-US"/>
      <w14:ligatures w14:val="none"/>
    </w:rPr>
  </w:style>
  <w:style w:type="character" w:customStyle="1" w:styleId="23">
    <w:name w:val="Стиль2 Знак"/>
    <w:basedOn w:val="a0"/>
    <w:link w:val="22"/>
    <w:rsid w:val="00CF0724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customStyle="1" w:styleId="1">
    <w:name w:val="Нумерация_1"/>
    <w:basedOn w:val="10"/>
    <w:next w:val="ad"/>
    <w:link w:val="13"/>
    <w:qFormat/>
    <w:rsid w:val="00331729"/>
    <w:pPr>
      <w:widowControl w:val="0"/>
      <w:numPr>
        <w:numId w:val="6"/>
      </w:numPr>
      <w:suppressAutoHyphens/>
      <w:autoSpaceDE w:val="0"/>
      <w:autoSpaceDN w:val="0"/>
      <w:spacing w:line="240" w:lineRule="auto"/>
      <w:jc w:val="both"/>
    </w:pPr>
    <w:rPr>
      <w:bCs/>
      <w:kern w:val="0"/>
      <w:szCs w:val="40"/>
      <w:lang w:val="en-US"/>
      <w14:ligatures w14:val="none"/>
    </w:rPr>
  </w:style>
  <w:style w:type="character" w:customStyle="1" w:styleId="13">
    <w:name w:val="Нумерация_1 Знак"/>
    <w:basedOn w:val="a0"/>
    <w:link w:val="1"/>
    <w:rsid w:val="00331729"/>
    <w:rPr>
      <w:rFonts w:ascii="Times New Roman" w:eastAsiaTheme="majorEastAsia" w:hAnsi="Times New Roman" w:cstheme="majorBidi"/>
      <w:b/>
      <w:bCs/>
      <w:kern w:val="0"/>
      <w:sz w:val="28"/>
      <w:szCs w:val="40"/>
      <w:lang w:val="en-US"/>
      <w14:ligatures w14:val="none"/>
    </w:rPr>
  </w:style>
  <w:style w:type="paragraph" w:styleId="af5">
    <w:name w:val="Normal (Web)"/>
    <w:basedOn w:val="a"/>
    <w:uiPriority w:val="99"/>
    <w:unhideWhenUsed/>
    <w:rsid w:val="008F05F8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f6">
    <w:name w:val="Strong"/>
    <w:basedOn w:val="a0"/>
    <w:uiPriority w:val="22"/>
    <w:qFormat/>
    <w:rsid w:val="008F05F8"/>
    <w:rPr>
      <w:b/>
      <w:bCs/>
    </w:rPr>
  </w:style>
  <w:style w:type="paragraph" w:customStyle="1" w:styleId="Default">
    <w:name w:val="Default"/>
    <w:rsid w:val="00CC60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5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5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C5EA8-CA3F-40FB-A4FC-ABB846EEB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13</Pages>
  <Words>1007</Words>
  <Characters>5742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Соколов</dc:creator>
  <cp:keywords/>
  <dc:description/>
  <cp:lastModifiedBy>Юрий Утенков</cp:lastModifiedBy>
  <cp:revision>19</cp:revision>
  <dcterms:created xsi:type="dcterms:W3CDTF">2024-09-16T17:19:00Z</dcterms:created>
  <dcterms:modified xsi:type="dcterms:W3CDTF">2024-09-27T22:18:00Z</dcterms:modified>
</cp:coreProperties>
</file>