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C89" w:rsidRPr="004E7C89" w:rsidRDefault="004E7C89" w:rsidP="004E7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Assembler</w:t>
      </w:r>
      <w:proofErr w:type="spellEnd"/>
      <w:r w:rsidRPr="004E7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Установка интерпретатора и запуск первой программы через </w:t>
      </w:r>
      <w:proofErr w:type="spellStart"/>
      <w:r w:rsidRPr="004E7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DOSBox</w:t>
      </w:r>
      <w:proofErr w:type="spellEnd"/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статье разбирается способ установки интерпретатора и запуск файла EXE через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DOSBox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</w:t>
      </w:r>
      <w:r w:rsidR="00A10A10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много учебников по Ассемблер. В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изучении очень помог</w:t>
      </w:r>
      <w:r w:rsidR="00A10A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av-assembler.ru. А теп</w:t>
      </w:r>
      <w:r w:rsidR="003B3D8D">
        <w:rPr>
          <w:rFonts w:ascii="Times New Roman" w:eastAsia="Times New Roman" w:hAnsi="Times New Roman" w:cs="Times New Roman"/>
          <w:sz w:val="24"/>
          <w:szCs w:val="24"/>
          <w:lang w:eastAsia="ru-RU"/>
        </w:rPr>
        <w:t>ерь перейдём к основной теме</w:t>
      </w:r>
      <w:bookmarkStart w:id="0" w:name="_GoBack"/>
      <w:bookmarkEnd w:id="0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установим наш старенький интерпретатор.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tgtFrame="_blank" w:history="1">
        <w:r w:rsidRPr="004E7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Ссылка </w:t>
        </w:r>
      </w:hyperlink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распаковки файлов, советую сохранить их в папке Asm на диск C, чтобы иметь меньше расхождений с представленным тут материалом. Если вы разместите директорию в другое место, изменится лишь путь до файлов, когда вы будете использовать команду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интерпретатора нам так же потребуется эмулятор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DOSBox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 оживит все наши компоненты. Скачаем и установим его!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tgtFrame="_blank" w:history="1">
        <w:r w:rsidRPr="004E7C8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Ссылка</w:t>
        </w:r>
      </w:hyperlink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папке Asm я специально оставил файл code.asm. Именно на нём мы и потренируемся запускать нашу программу. Советую сохранить его копию, ибо там хранится весь код, который в 99% случаев будет присутствовать в каждом вашем проекте.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code.asm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</w:t>
      </w:r>
      <w:proofErr w:type="gram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Запускаем наш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DOSBox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видим следующее: 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B4D251" wp14:editId="2E8477FC">
            <wp:extent cx="4861737" cy="4743877"/>
            <wp:effectExtent l="0" t="0" r="0" b="0"/>
            <wp:docPr id="1" name="Рисунок 1" descr="https://habrastorage.org/getpro/habr/upload_files/905/025/751/905025751a7d037914be994ca7dec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905/025/751/905025751a7d037914be994ca7dec8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812" cy="47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простоты сопоставим имя пути, по которому лежит наша папка Asm. Чтобы это сделать, пропишем следующую команду: </w:t>
      </w:r>
    </w:p>
    <w:p w:rsidR="004E7C89" w:rsidRPr="004E7C89" w:rsidRDefault="004E7C89" w:rsidP="004E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mount</w:t>
      </w:r>
      <w:proofErr w:type="spellEnd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d: c:\asm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550EF" wp14:editId="0924ABD5">
            <wp:extent cx="4747612" cy="4284921"/>
            <wp:effectExtent l="0" t="0" r="0" b="1905"/>
            <wp:docPr id="2" name="Рисунок 2" descr="https://habrastorage.org/getpro/habr/upload_files/8ff/148/6a8/8ff1486a85fde1bf2744fd26e758d8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upload_files/8ff/148/6a8/8ff1486a85fde1bf2744fd26e758d85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65" cy="42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вместо d: мы можем использовать любую другую букву. </w:t>
      </w:r>
      <w:r w:rsidR="007A2922"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назвать i или s. А C это наш реальный диск. Мы прописываем путь до наших файлов ассемблера.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откроем смонтированный диск:</w:t>
      </w:r>
    </w:p>
    <w:p w:rsidR="004E7C89" w:rsidRPr="004E7C89" w:rsidRDefault="004E7C89" w:rsidP="004E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d: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Прописав команду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сможем увидеть все файлы, которые там хранятся. Здесь можно заметить и наш файл CODE с расширением ASM, а также дату его создания.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2E9CB1" wp14:editId="79CF24E7">
            <wp:extent cx="5285710" cy="3564973"/>
            <wp:effectExtent l="0" t="0" r="0" b="0"/>
            <wp:docPr id="3" name="Рисунок 3" descr="https://habrastorage.org/getpro/habr/upload_files/9f2/680/524/9f26805248b3197361b1b87b003f64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upload_files/9f2/680/524/9f26805248b3197361b1b87b003f64f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897" cy="35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 теперь мы начинаем запускать наш файл! Бедные программисты 20 века, как они только терпели всё это? Пропишем следующую команду:</w:t>
      </w:r>
    </w:p>
    <w:p w:rsidR="004E7C89" w:rsidRPr="004E7C89" w:rsidRDefault="004E7C89" w:rsidP="004E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tasm</w:t>
      </w:r>
      <w:proofErr w:type="spellEnd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code.asm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мы увидим следующее сообщение, а наша директория пополнится новым файлом с расширением OBJ.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3E1129" wp14:editId="00FC2671">
            <wp:extent cx="6412909" cy="2826358"/>
            <wp:effectExtent l="0" t="0" r="6985" b="0"/>
            <wp:docPr id="4" name="Рисунок 4" descr="https://habrastorage.org/getpro/habr/upload_files/ab8/8a9/7ef/ab88a97efa85c8ecfec60840d2821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upload_files/ab8/8a9/7ef/ab88a97efa85c8ecfec60840d2821b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21" cy="284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пропишем ещё одну команду:</w:t>
      </w:r>
    </w:p>
    <w:p w:rsidR="004E7C89" w:rsidRPr="004E7C89" w:rsidRDefault="004E7C89" w:rsidP="004E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tlink</w:t>
      </w:r>
      <w:proofErr w:type="spellEnd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code.obj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нашей папке появилась ещё пара файлов – CODE.MAP </w:t>
      </w:r>
      <w:proofErr w:type="gram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и  CODE.EXE</w:t>
      </w:r>
      <w:proofErr w:type="gram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Последний как раз и есть исполняемый файл нашего кода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assembler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252A16" wp14:editId="5AC28CBD">
            <wp:extent cx="6585762" cy="2901747"/>
            <wp:effectExtent l="0" t="0" r="5715" b="0"/>
            <wp:docPr id="5" name="Рисунок 5" descr="https://habrastorage.org/getpro/habr/upload_files/de9/430/9fb/de94309fbc875167960c4cdf7e2242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upload_files/de9/430/9fb/de94309fbc875167960c4cdf7e22423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295" cy="29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он появился, значит, мы можем запустить режим отладки нашей программы, введя последнюю команду. Обратите внимание, теперь мы не указываем расширение файла, который запускаем.</w:t>
      </w:r>
    </w:p>
    <w:p w:rsidR="004E7C89" w:rsidRPr="004E7C89" w:rsidRDefault="004E7C89" w:rsidP="004E7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td</w:t>
      </w:r>
      <w:proofErr w:type="spellEnd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E7C89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CC5FD1" wp14:editId="7C234E89">
            <wp:extent cx="5511209" cy="3728677"/>
            <wp:effectExtent l="0" t="0" r="0" b="5715"/>
            <wp:docPr id="6" name="Рисунок 6" descr="https://habrastorage.org/getpro/habr/upload_files/0e9/d1f/7bd/0e9d1f7bdc885fb38598f1e8f4361b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upload_files/0e9/d1f/7bd/0e9d1f7bdc885fb38598f1e8f4361b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19" cy="37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старинный интерфейс насквозь пропитан духом ушедшей эпохи старых операционных систем. Тем не менее…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Нажав F7 или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gram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F7</w:t>
      </w:r>
      <w:proofErr w:type="gram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сможете совершить 1 шаг по коду. Синяя строка начнёт движение вниз, изменяя значения регистров и флагов. Пока это всего лишь шаблон, на котором мы потренировались запускать нашу программу в режиме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дебага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Реальное “волшебство” мы увидим лишь с полноценным кодом на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asm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Небольшой пример для запуска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ознакомимся с имеющимися разделами.</w:t>
      </w:r>
    </w:p>
    <w:p w:rsidR="004E7C89" w:rsidRPr="004E7C89" w:rsidRDefault="004E7C89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8495E4" wp14:editId="39C39DFC">
            <wp:extent cx="4897415" cy="3313357"/>
            <wp:effectExtent l="0" t="0" r="0" b="1905"/>
            <wp:docPr id="7" name="Рисунок 7" descr="https://habrastorage.org/r/w1560/getpro/habr/upload_files/2e7/a32/786/2e7a327866eb7819501c3f863ea4ba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upload_files/2e7/a32/786/2e7a327866eb7819501c3f863ea4ba4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52" cy="333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CS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место, где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turbo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debug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отражает все найденные строки кода. Важное замечание – все данные отражаются в TD в виде 16-ричной системы. А значит какая-нибудь ‘12’ это на самом деле 18, а реальное 12 это ‘C’. CS аналогичен разделу “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Begin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.” на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функции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DS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отражает данные, которые TD обнаружил в d_s. Справа мы видим их символьную (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) интерпретацию. В будущем мы сможем увидеть здесь наш “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интерпретируемый компилятором в числа, по таблице ASCII. Хорошей аналогией DS является раздел VAR, как в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простоты можно сказать, что это одно и тоже.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SS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segment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место хранения данных нашего стека.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Регистры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эти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ax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bx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cx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di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ss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cs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 – это наши регистры, которые используются как переменные для хранения данных. Да, это очень грубое упрощение. Переменные из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регистры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Assembler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не одно и тоже, но надеюсь, такая аналогия даёт более чёткую картину. Здесь мы сможем хранить данные о циклах, арифметических операциях, системных прерываниях и т. д.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Флаги</w: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c, z, s, o, p и т.д. это и есть наши флаги. В них хранится промежуточная информация о том, например, было ли полученное число чётным, произошло ранее переполнение или нет. Они могут хранить результат побитого сдвига. По опыту, могу сказать, на них обращаешь внимание лишь при отладке программы, а не во время штатного исполнения.</w:t>
      </w:r>
    </w:p>
    <w:p w:rsidR="004E7C89" w:rsidRPr="004E7C89" w:rsidRDefault="003B3D8D" w:rsidP="004E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E7C89" w:rsidRPr="004E7C89" w:rsidRDefault="004E7C89" w:rsidP="004E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Ещё одно замечание. Если вы измените данные исходного файла с расширением .ASM, то вам придётся совершить все ранее описанные операции вновь, ибо </w:t>
      </w:r>
      <w:r w:rsidR="00085269"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обновив, например,</w:t>
      </w: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code.asm вы не меняете code.obj или code.exe.</w:t>
      </w:r>
    </w:p>
    <w:p w:rsidR="004E7C89" w:rsidRPr="004E7C89" w:rsidRDefault="004E7C89" w:rsidP="004E7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E7C8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Маленькая шпаргалка для заметок:</w:t>
      </w:r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d: c:\asm – создаём виртуальный диск, где корень –папка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asm</w:t>
      </w:r>
      <w:proofErr w:type="spellEnd"/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d: - открываем созданный диск</w:t>
      </w:r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tasm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code.asm – компилируем исходный код</w:t>
      </w:r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tlink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code.obj – создаём исполняемый файл</w:t>
      </w:r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td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запускаем </w:t>
      </w:r>
      <w:proofErr w:type="spellStart"/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debug</w:t>
      </w:r>
      <w:proofErr w:type="spellEnd"/>
    </w:p>
    <w:p w:rsidR="004E7C89" w:rsidRPr="004E7C89" w:rsidRDefault="004E7C89" w:rsidP="004E7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C89">
        <w:rPr>
          <w:rFonts w:ascii="Times New Roman" w:eastAsia="Times New Roman" w:hAnsi="Times New Roman" w:cs="Times New Roman"/>
          <w:sz w:val="24"/>
          <w:szCs w:val="24"/>
          <w:lang w:eastAsia="ru-RU"/>
        </w:rPr>
        <w:t>F7 – делаем шаг в программе</w:t>
      </w:r>
    </w:p>
    <w:p w:rsidR="00264EA6" w:rsidRDefault="00264EA6"/>
    <w:sectPr w:rsidR="00264EA6" w:rsidSect="004E7C8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EF5"/>
    <w:multiLevelType w:val="multilevel"/>
    <w:tmpl w:val="10B0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2B"/>
    <w:rsid w:val="00085269"/>
    <w:rsid w:val="00264EA6"/>
    <w:rsid w:val="003B3D8D"/>
    <w:rsid w:val="00421A20"/>
    <w:rsid w:val="004E7C89"/>
    <w:rsid w:val="005D6A70"/>
    <w:rsid w:val="007A2922"/>
    <w:rsid w:val="00A10A10"/>
    <w:rsid w:val="00A64A2B"/>
    <w:rsid w:val="00F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A7983A"/>
  <w15:chartTrackingRefBased/>
  <w15:docId w15:val="{854392DC-8EAC-4C2C-8F98-D6E8C5E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9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sbox.com/download.php?main=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vk.com/topic-205404099_4774910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Nastenka</cp:lastModifiedBy>
  <cp:revision>8</cp:revision>
  <dcterms:created xsi:type="dcterms:W3CDTF">2024-09-22T19:21:00Z</dcterms:created>
  <dcterms:modified xsi:type="dcterms:W3CDTF">2025-09-25T23:42:00Z</dcterms:modified>
</cp:coreProperties>
</file>