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7A65" w14:textId="77777777" w:rsidR="00193431" w:rsidRDefault="00193431" w:rsidP="00193431">
      <w:pPr>
        <w:widowControl w:val="0"/>
        <w:ind w:left="1"/>
        <w:jc w:val="center"/>
        <w:rPr>
          <w:b/>
        </w:rPr>
      </w:pPr>
      <w:r>
        <w:rPr>
          <w:b/>
        </w:rPr>
        <w:t>ПЛАН ЗАНЯТИЯ</w:t>
      </w:r>
    </w:p>
    <w:p w14:paraId="6DBA5ABE" w14:textId="77777777" w:rsidR="00193431" w:rsidRDefault="00193431" w:rsidP="00193431">
      <w:pPr>
        <w:widowControl w:val="0"/>
        <w:ind w:left="1"/>
      </w:pPr>
      <w:r>
        <w:rPr>
          <w:b/>
        </w:rPr>
        <w:t xml:space="preserve">Дисциплина: </w:t>
      </w:r>
      <w:r>
        <w:t>МДК.01.04 Системное программирование</w:t>
      </w:r>
    </w:p>
    <w:p w14:paraId="21381400" w14:textId="77777777" w:rsidR="00193431" w:rsidRDefault="00193431" w:rsidP="00193431">
      <w:pPr>
        <w:widowControl w:val="0"/>
        <w:ind w:left="5"/>
      </w:pPr>
      <w:r>
        <w:rPr>
          <w:b/>
        </w:rPr>
        <w:t xml:space="preserve">Преподаватель: </w:t>
      </w:r>
      <w:r w:rsidR="00D05B98">
        <w:t xml:space="preserve">Галузин </w:t>
      </w:r>
      <w:r>
        <w:t>А</w:t>
      </w:r>
      <w:r w:rsidR="00D05B98">
        <w:t>.Б.</w:t>
      </w:r>
      <w:r>
        <w:t xml:space="preserve"> </w:t>
      </w:r>
    </w:p>
    <w:p w14:paraId="7F6409E8" w14:textId="77777777" w:rsidR="00193431" w:rsidRDefault="00193431" w:rsidP="00193431">
      <w:pPr>
        <w:widowControl w:val="0"/>
        <w:ind w:left="6"/>
      </w:pPr>
      <w:r>
        <w:rPr>
          <w:b/>
        </w:rPr>
        <w:t xml:space="preserve">Курс: </w:t>
      </w:r>
      <w:r w:rsidR="00D05B98">
        <w:t>4</w:t>
      </w:r>
    </w:p>
    <w:p w14:paraId="3BDCF52E" w14:textId="77777777" w:rsidR="00193431" w:rsidRDefault="00193431" w:rsidP="00193431">
      <w:pPr>
        <w:widowControl w:val="0"/>
        <w:ind w:left="5"/>
      </w:pPr>
      <w:r>
        <w:rPr>
          <w:b/>
        </w:rPr>
        <w:t xml:space="preserve">Группа: </w:t>
      </w:r>
      <w:r w:rsidR="00D05B98">
        <w:t>П-40</w:t>
      </w:r>
    </w:p>
    <w:p w14:paraId="26B6AEC5" w14:textId="77777777" w:rsidR="00193431" w:rsidRDefault="00193431" w:rsidP="00193431">
      <w:pPr>
        <w:widowControl w:val="0"/>
        <w:ind w:left="10"/>
        <w:rPr>
          <w:highlight w:val="white"/>
        </w:rPr>
      </w:pPr>
      <w:r>
        <w:rPr>
          <w:b/>
        </w:rPr>
        <w:t xml:space="preserve">Специальность: </w:t>
      </w:r>
      <w:r>
        <w:t>09.02.07 Информационные системы и программирование</w:t>
      </w:r>
      <w:r>
        <w:rPr>
          <w:highlight w:val="white"/>
        </w:rPr>
        <w:t xml:space="preserve"> </w:t>
      </w:r>
    </w:p>
    <w:p w14:paraId="495B72DD" w14:textId="3F0807EC" w:rsidR="00193431" w:rsidRDefault="00193431" w:rsidP="00193431">
      <w:pPr>
        <w:widowControl w:val="0"/>
        <w:ind w:left="10"/>
      </w:pPr>
      <w:r>
        <w:rPr>
          <w:b/>
          <w:highlight w:val="white"/>
        </w:rPr>
        <w:t xml:space="preserve">Дата: </w:t>
      </w:r>
      <w:r w:rsidR="00D429D8">
        <w:rPr>
          <w:highlight w:val="white"/>
        </w:rPr>
        <w:t>23</w:t>
      </w:r>
      <w:r w:rsidR="00D05B98">
        <w:rPr>
          <w:highlight w:val="white"/>
        </w:rPr>
        <w:t>.09</w:t>
      </w:r>
      <w:r>
        <w:rPr>
          <w:highlight w:val="white"/>
        </w:rPr>
        <w:t>.2</w:t>
      </w:r>
      <w:r w:rsidR="00330898">
        <w:t>4</w:t>
      </w:r>
      <w:r>
        <w:t xml:space="preserve"> </w:t>
      </w:r>
    </w:p>
    <w:p w14:paraId="54526412" w14:textId="31E21008" w:rsidR="00193431" w:rsidRDefault="00193431" w:rsidP="00193431">
      <w:pPr>
        <w:widowControl w:val="0"/>
        <w:ind w:left="6"/>
      </w:pPr>
      <w:r>
        <w:rPr>
          <w:b/>
          <w:highlight w:val="white"/>
        </w:rPr>
        <w:t>Время проведения:</w:t>
      </w:r>
      <w:r>
        <w:rPr>
          <w:highlight w:val="white"/>
        </w:rPr>
        <w:t xml:space="preserve"> </w:t>
      </w:r>
      <w:r w:rsidR="00134681">
        <w:rPr>
          <w:highlight w:val="white"/>
        </w:rPr>
        <w:t>1</w:t>
      </w:r>
      <w:r>
        <w:rPr>
          <w:highlight w:val="white"/>
        </w:rPr>
        <w:t xml:space="preserve"> пара</w:t>
      </w:r>
      <w:r>
        <w:t xml:space="preserve"> </w:t>
      </w:r>
    </w:p>
    <w:p w14:paraId="77D5F3EE" w14:textId="77777777" w:rsidR="00193431" w:rsidRDefault="00193431" w:rsidP="00193431">
      <w:pPr>
        <w:widowControl w:val="0"/>
        <w:ind w:left="9"/>
      </w:pPr>
      <w:r>
        <w:rPr>
          <w:b/>
        </w:rPr>
        <w:t xml:space="preserve">Тема: </w:t>
      </w:r>
      <w:r w:rsidR="00260E06" w:rsidRPr="00260E06">
        <w:rPr>
          <w:color w:val="000000"/>
        </w:rPr>
        <w:t>Директивы сегментации</w:t>
      </w:r>
      <w:r w:rsidR="00260E06">
        <w:rPr>
          <w:color w:val="000000"/>
        </w:rPr>
        <w:t xml:space="preserve">. </w:t>
      </w:r>
    </w:p>
    <w:p w14:paraId="65FBF927" w14:textId="77777777" w:rsidR="00193431" w:rsidRDefault="00193431" w:rsidP="00193431">
      <w:pPr>
        <w:widowControl w:val="0"/>
        <w:ind w:left="9"/>
        <w:rPr>
          <w:b/>
        </w:rPr>
      </w:pPr>
      <w:r>
        <w:rPr>
          <w:b/>
          <w:highlight w:val="white"/>
        </w:rPr>
        <w:t>Цель занятия:</w:t>
      </w:r>
      <w:r>
        <w:rPr>
          <w:b/>
        </w:rPr>
        <w:t xml:space="preserve"> </w:t>
      </w:r>
    </w:p>
    <w:p w14:paraId="0E924B93" w14:textId="77777777" w:rsidR="00193431" w:rsidRDefault="00193431" w:rsidP="00193431">
      <w:pPr>
        <w:widowControl w:val="0"/>
        <w:ind w:left="6" w:right="-2" w:hanging="5"/>
        <w:jc w:val="both"/>
      </w:pPr>
      <w:r>
        <w:rPr>
          <w:b/>
        </w:rPr>
        <w:t xml:space="preserve">дидактическая: </w:t>
      </w:r>
      <w:r>
        <w:t xml:space="preserve">изучить </w:t>
      </w:r>
      <w:r w:rsidR="000B2AF5">
        <w:rPr>
          <w:color w:val="000000"/>
        </w:rPr>
        <w:t>директивы сегментации ассемблера</w:t>
      </w:r>
    </w:p>
    <w:p w14:paraId="1D6A0A4A" w14:textId="77777777" w:rsidR="00193431" w:rsidRDefault="00193431" w:rsidP="00193431">
      <w:pPr>
        <w:widowControl w:val="0"/>
        <w:ind w:left="5"/>
      </w:pPr>
      <w:r>
        <w:rPr>
          <w:b/>
        </w:rPr>
        <w:t>развивающая</w:t>
      </w:r>
      <w:r>
        <w:t xml:space="preserve">: развивать абстрактное мышление, логику </w:t>
      </w:r>
    </w:p>
    <w:p w14:paraId="08198217" w14:textId="77777777" w:rsidR="00193431" w:rsidRDefault="00193431" w:rsidP="00193431">
      <w:pPr>
        <w:widowControl w:val="0"/>
        <w:ind w:left="6"/>
      </w:pPr>
      <w:r>
        <w:rPr>
          <w:b/>
        </w:rPr>
        <w:t xml:space="preserve">Вид занятия </w:t>
      </w:r>
      <w:r>
        <w:t xml:space="preserve">лекция </w:t>
      </w:r>
    </w:p>
    <w:p w14:paraId="55A07197" w14:textId="77777777" w:rsidR="00193431" w:rsidRDefault="00193431" w:rsidP="00193431">
      <w:pPr>
        <w:widowControl w:val="0"/>
        <w:ind w:left="2"/>
        <w:rPr>
          <w:b/>
        </w:rPr>
      </w:pPr>
      <w:r>
        <w:rPr>
          <w:b/>
          <w:highlight w:val="white"/>
        </w:rPr>
        <w:t>Литература</w:t>
      </w:r>
      <w:r>
        <w:rPr>
          <w:b/>
        </w:rPr>
        <w:t xml:space="preserve"> </w:t>
      </w:r>
    </w:p>
    <w:p w14:paraId="07328168" w14:textId="77777777" w:rsidR="00193431" w:rsidRDefault="00193431" w:rsidP="00193431">
      <w:pPr>
        <w:widowControl w:val="0"/>
        <w:tabs>
          <w:tab w:val="left" w:pos="993"/>
        </w:tabs>
        <w:ind w:left="5" w:right="62" w:firstLine="708"/>
        <w:jc w:val="both"/>
      </w:pPr>
      <w:r>
        <w:t xml:space="preserve">Юров В.И. </w:t>
      </w:r>
      <w:proofErr w:type="spellStart"/>
      <w:r>
        <w:t>Assembler</w:t>
      </w:r>
      <w:proofErr w:type="spellEnd"/>
      <w:r>
        <w:t xml:space="preserve">. Учебник для вузов. - 2-ое изд. – СПб.: Питер, 2003, стр. </w:t>
      </w:r>
      <w:r w:rsidR="00260E06">
        <w:t>103</w:t>
      </w:r>
      <w:r>
        <w:rPr>
          <w:highlight w:val="white"/>
        </w:rPr>
        <w:t>.</w:t>
      </w:r>
      <w:r>
        <w:t xml:space="preserve"> </w:t>
      </w:r>
    </w:p>
    <w:p w14:paraId="379B1433" w14:textId="77777777" w:rsidR="00193431" w:rsidRDefault="00193431" w:rsidP="00193431">
      <w:pPr>
        <w:widowControl w:val="0"/>
        <w:ind w:left="4"/>
        <w:rPr>
          <w:b/>
        </w:rPr>
      </w:pPr>
      <w:r>
        <w:rPr>
          <w:b/>
          <w:highlight w:val="white"/>
        </w:rPr>
        <w:t>Интернет-ресурсы:</w:t>
      </w:r>
      <w:r>
        <w:rPr>
          <w:b/>
        </w:rPr>
        <w:t xml:space="preserve"> </w:t>
      </w:r>
    </w:p>
    <w:p w14:paraId="5362C2D1" w14:textId="77777777" w:rsidR="00DF2D9B" w:rsidRDefault="00DF2D9B" w:rsidP="00193431">
      <w:pPr>
        <w:widowControl w:val="0"/>
        <w:ind w:left="1419" w:hanging="1419"/>
        <w:rPr>
          <w:rStyle w:val="a6"/>
        </w:rPr>
      </w:pPr>
      <w:r w:rsidRPr="00DF2D9B">
        <w:rPr>
          <w:rStyle w:val="a6"/>
        </w:rPr>
        <w:t xml:space="preserve">https://mf.grsu.by/UchProc/livak/b_osnovy/oal_5.htm </w:t>
      </w:r>
    </w:p>
    <w:p w14:paraId="0ED8A10C" w14:textId="77777777" w:rsidR="00193431" w:rsidRDefault="00193431" w:rsidP="00193431">
      <w:pPr>
        <w:widowControl w:val="0"/>
        <w:ind w:left="1419" w:hanging="1419"/>
      </w:pPr>
      <w:r>
        <w:rPr>
          <w:b/>
        </w:rPr>
        <w:t>ЗАДАНИЕ</w:t>
      </w:r>
      <w:r>
        <w:t>: законспектировать лекцию</w:t>
      </w:r>
      <w:r w:rsidR="00D05B98">
        <w:t xml:space="preserve"> с учетом контрольных вопросов.</w:t>
      </w:r>
    </w:p>
    <w:p w14:paraId="27A70A06" w14:textId="77777777" w:rsidR="00193431" w:rsidRDefault="00193431" w:rsidP="00193431">
      <w:pPr>
        <w:widowControl w:val="0"/>
        <w:ind w:left="1"/>
        <w:jc w:val="center"/>
        <w:rPr>
          <w:b/>
        </w:rPr>
      </w:pPr>
    </w:p>
    <w:p w14:paraId="4E3858A7" w14:textId="77777777" w:rsidR="00193431" w:rsidRDefault="00193431" w:rsidP="00193431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b/>
        </w:rPr>
        <w:t>КОНСПЕКТ ЛЕКЦИИ</w:t>
      </w:r>
    </w:p>
    <w:p w14:paraId="62ADDBA7" w14:textId="77777777" w:rsidR="00193431" w:rsidRDefault="00193431" w:rsidP="00193431">
      <w:pPr>
        <w:autoSpaceDE w:val="0"/>
        <w:autoSpaceDN w:val="0"/>
        <w:adjustRightInd w:val="0"/>
        <w:jc w:val="center"/>
      </w:pPr>
      <w:r>
        <w:t>План</w:t>
      </w:r>
    </w:p>
    <w:p w14:paraId="42D07F78" w14:textId="77777777" w:rsidR="00B537FA" w:rsidRPr="00B537FA" w:rsidRDefault="00071E9D" w:rsidP="00071E9D">
      <w:pPr>
        <w:pStyle w:val="a3"/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071E9D">
        <w:rPr>
          <w:rFonts w:ascii="Times New Roman" w:hAnsi="Times New Roman"/>
          <w:color w:val="000000"/>
        </w:rPr>
        <w:t>Сегменты и директивы сегментации</w:t>
      </w:r>
      <w:r w:rsidR="007A3C72" w:rsidRPr="00B537FA">
        <w:rPr>
          <w:rFonts w:ascii="Times New Roman" w:hAnsi="Times New Roman"/>
          <w:bCs/>
          <w:sz w:val="24"/>
          <w:szCs w:val="24"/>
        </w:rPr>
        <w:t xml:space="preserve">. </w:t>
      </w:r>
    </w:p>
    <w:p w14:paraId="53B6E45A" w14:textId="77777777" w:rsidR="00B537FA" w:rsidRPr="00B537FA" w:rsidRDefault="00071E9D" w:rsidP="00071E9D">
      <w:pPr>
        <w:pStyle w:val="a3"/>
        <w:numPr>
          <w:ilvl w:val="0"/>
          <w:numId w:val="14"/>
        </w:numPr>
        <w:rPr>
          <w:rFonts w:ascii="Times New Roman" w:hAnsi="Times New Roman"/>
          <w:bCs/>
          <w:sz w:val="24"/>
          <w:szCs w:val="24"/>
        </w:rPr>
      </w:pPr>
      <w:r w:rsidRPr="00071E9D">
        <w:rPr>
          <w:rFonts w:ascii="Times New Roman" w:hAnsi="Times New Roman"/>
          <w:bCs/>
          <w:sz w:val="24"/>
          <w:szCs w:val="24"/>
        </w:rPr>
        <w:t>Стандартные директивы сегментации</w:t>
      </w:r>
      <w:r w:rsidR="007A3C72" w:rsidRPr="00B537FA">
        <w:rPr>
          <w:rFonts w:ascii="Times New Roman" w:hAnsi="Times New Roman"/>
          <w:bCs/>
          <w:sz w:val="24"/>
          <w:szCs w:val="24"/>
        </w:rPr>
        <w:t xml:space="preserve">. </w:t>
      </w:r>
    </w:p>
    <w:p w14:paraId="2A632EA8" w14:textId="77777777" w:rsidR="007A3C72" w:rsidRPr="007A3C72" w:rsidRDefault="009573EE" w:rsidP="009573EE">
      <w:pPr>
        <w:pStyle w:val="a3"/>
        <w:numPr>
          <w:ilvl w:val="0"/>
          <w:numId w:val="14"/>
        </w:numPr>
        <w:rPr>
          <w:rFonts w:ascii="Times New Roman" w:hAnsi="Times New Roman"/>
          <w:b/>
          <w:bCs/>
          <w:sz w:val="24"/>
          <w:szCs w:val="24"/>
        </w:rPr>
      </w:pPr>
      <w:r w:rsidRPr="009573EE">
        <w:rPr>
          <w:rFonts w:ascii="Times New Roman" w:hAnsi="Times New Roman"/>
          <w:bCs/>
          <w:sz w:val="24"/>
          <w:szCs w:val="24"/>
        </w:rPr>
        <w:t>Упрощенные директивы определения сегмента</w:t>
      </w:r>
      <w:r w:rsidR="007A3C72" w:rsidRPr="007A3C72">
        <w:rPr>
          <w:rFonts w:ascii="Times New Roman" w:hAnsi="Times New Roman"/>
          <w:b/>
          <w:bCs/>
          <w:sz w:val="24"/>
          <w:szCs w:val="24"/>
        </w:rPr>
        <w:t>.</w:t>
      </w:r>
    </w:p>
    <w:p w14:paraId="3A01B454" w14:textId="77777777" w:rsidR="007A3C72" w:rsidRDefault="007A3C72" w:rsidP="007A3C72">
      <w:pPr>
        <w:shd w:val="clear" w:color="auto" w:fill="FFFFFF"/>
        <w:ind w:firstLine="284"/>
        <w:jc w:val="both"/>
        <w:rPr>
          <w:b/>
          <w:bCs/>
          <w:sz w:val="26"/>
          <w:szCs w:val="26"/>
          <w:lang w:val="uk-UA"/>
        </w:rPr>
      </w:pPr>
    </w:p>
    <w:p w14:paraId="6E6FD76D" w14:textId="77777777" w:rsidR="00AC5804" w:rsidRDefault="00AC5804" w:rsidP="007A3C72">
      <w:pPr>
        <w:shd w:val="clear" w:color="auto" w:fill="FFFFFF"/>
        <w:ind w:firstLine="340"/>
        <w:jc w:val="center"/>
        <w:rPr>
          <w:b/>
          <w:bCs/>
        </w:rPr>
      </w:pPr>
    </w:p>
    <w:p w14:paraId="53A8536D" w14:textId="77777777" w:rsidR="007A3C72" w:rsidRDefault="00260E06" w:rsidP="007A3C72">
      <w:pPr>
        <w:shd w:val="clear" w:color="auto" w:fill="FFFFFF"/>
        <w:ind w:firstLine="340"/>
        <w:jc w:val="center"/>
        <w:rPr>
          <w:b/>
          <w:bCs/>
        </w:rPr>
      </w:pPr>
      <w:r>
        <w:rPr>
          <w:b/>
          <w:bCs/>
        </w:rPr>
        <w:t xml:space="preserve">1. </w:t>
      </w:r>
      <w:r w:rsidR="00071E9D" w:rsidRPr="00071E9D">
        <w:rPr>
          <w:b/>
          <w:bCs/>
        </w:rPr>
        <w:t>Сегменты и директивы сегментации</w:t>
      </w:r>
    </w:p>
    <w:p w14:paraId="7B956CE9" w14:textId="77777777" w:rsidR="00C24D15" w:rsidRPr="00C24D15" w:rsidRDefault="00C24D15" w:rsidP="007A3C72">
      <w:pPr>
        <w:shd w:val="clear" w:color="auto" w:fill="FFFFFF"/>
        <w:ind w:firstLine="340"/>
        <w:jc w:val="center"/>
        <w:rPr>
          <w:b/>
          <w:bCs/>
        </w:rPr>
      </w:pPr>
    </w:p>
    <w:p w14:paraId="2E803190" w14:textId="77777777" w:rsidR="00260E06" w:rsidRDefault="00260E06" w:rsidP="00260E06">
      <w:pPr>
        <w:shd w:val="clear" w:color="auto" w:fill="FFFFFF"/>
        <w:ind w:firstLine="709"/>
        <w:jc w:val="both"/>
      </w:pPr>
      <w:r>
        <w:t>Физически сегмент представляет собой область памяти, занятую командами и (или) данными, адреса которых вычисляются относительно значения в соответствующем сегментном регистре.</w:t>
      </w:r>
    </w:p>
    <w:p w14:paraId="06FA322A" w14:textId="77777777" w:rsidR="00260E06" w:rsidRDefault="00260E06" w:rsidP="00260E06">
      <w:pPr>
        <w:shd w:val="clear" w:color="auto" w:fill="FFFFFF"/>
        <w:ind w:firstLine="709"/>
        <w:jc w:val="both"/>
      </w:pPr>
      <w:r>
        <w:t>Каждая программа содержит 3 типа сегментов:</w:t>
      </w:r>
    </w:p>
    <w:p w14:paraId="4763285C" w14:textId="77777777" w:rsidR="00260E06" w:rsidRDefault="00260E06" w:rsidP="00260E06">
      <w:pPr>
        <w:pStyle w:val="a7"/>
        <w:numPr>
          <w:ilvl w:val="0"/>
          <w:numId w:val="20"/>
        </w:numPr>
        <w:shd w:val="clear" w:color="auto" w:fill="FFFFFF"/>
        <w:tabs>
          <w:tab w:val="left" w:pos="851"/>
        </w:tabs>
        <w:ind w:left="0" w:firstLine="709"/>
        <w:jc w:val="both"/>
      </w:pPr>
      <w:r w:rsidRPr="00260E06">
        <w:rPr>
          <w:i/>
        </w:rPr>
        <w:t>Сегмент код</w:t>
      </w:r>
      <w:r>
        <w:rPr>
          <w:i/>
        </w:rPr>
        <w:t>а</w:t>
      </w:r>
      <w:r>
        <w:t xml:space="preserve"> – содержит машинные команды для выполнения. Обычно первая выполняемая команда находится в начале этого сегмента, и операционная система передает управле</w:t>
      </w:r>
      <w:r w:rsidR="00B16263">
        <w:t xml:space="preserve">ние по адресу данного сегмента </w:t>
      </w:r>
      <w:r>
        <w:t>для выполнения программы. Регистр сегмента кодов (CS) адресует данный сегмент.</w:t>
      </w:r>
    </w:p>
    <w:p w14:paraId="4210269E" w14:textId="77777777" w:rsidR="00260E06" w:rsidRDefault="00260E06" w:rsidP="00260E06">
      <w:pPr>
        <w:pStyle w:val="a7"/>
        <w:numPr>
          <w:ilvl w:val="0"/>
          <w:numId w:val="20"/>
        </w:numPr>
        <w:shd w:val="clear" w:color="auto" w:fill="FFFFFF"/>
        <w:tabs>
          <w:tab w:val="left" w:pos="851"/>
        </w:tabs>
        <w:ind w:left="0" w:firstLine="709"/>
        <w:jc w:val="both"/>
      </w:pPr>
      <w:r w:rsidRPr="00260E06">
        <w:rPr>
          <w:i/>
        </w:rPr>
        <w:t>Сегмент данных</w:t>
      </w:r>
      <w:r>
        <w:t xml:space="preserve"> – содер</w:t>
      </w:r>
      <w:r w:rsidR="00B16263">
        <w:t>жит данные, константы и рабочие</w:t>
      </w:r>
      <w:r>
        <w:t xml:space="preserve"> области, необходимые программе. Регистр сегмента данных (DS) адресует данный сегмент.</w:t>
      </w:r>
    </w:p>
    <w:p w14:paraId="00A64309" w14:textId="77777777" w:rsidR="00260E06" w:rsidRDefault="00260E06" w:rsidP="00260E06">
      <w:pPr>
        <w:pStyle w:val="a7"/>
        <w:numPr>
          <w:ilvl w:val="0"/>
          <w:numId w:val="20"/>
        </w:numPr>
        <w:shd w:val="clear" w:color="auto" w:fill="FFFFFF"/>
        <w:tabs>
          <w:tab w:val="left" w:pos="851"/>
        </w:tabs>
        <w:ind w:left="0" w:firstLine="709"/>
        <w:jc w:val="both"/>
      </w:pPr>
      <w:r w:rsidRPr="00260E06">
        <w:rPr>
          <w:i/>
        </w:rPr>
        <w:t>Сегмент стека</w:t>
      </w:r>
      <w:r>
        <w:t xml:space="preserve"> — содержит адреса возврата как для программы (для возврата в операционную систему), так и для вызовов подпрограмм (для возврата в главную программу), а также используется для передачи параметров в процедуры. Регистр сегмента стека (SS) адресует данный сегмент. Адрес текущей вершины стека задается регистрами SS:ESP.</w:t>
      </w:r>
    </w:p>
    <w:p w14:paraId="05665643" w14:textId="77777777" w:rsidR="00260E06" w:rsidRDefault="00260E06" w:rsidP="00260E06">
      <w:pPr>
        <w:shd w:val="clear" w:color="auto" w:fill="FFFFFF"/>
        <w:ind w:firstLine="709"/>
        <w:jc w:val="both"/>
      </w:pPr>
      <w:r>
        <w:t>Функциональное назначение сегмента несколько шире, чем простое разбиение программы на блоки кода, данных и стека. Сегментация является частью более общего механизма, связанного с концепцией модульного программирования. Она предполагает унификацию оформления объектных модулей, создаваемых компилятором, в том числе с разных языков программирования. Это позволяет объединять программы, написанные на разных языках. Именно для реализации различных вариантов такого объединения и предназначены директивы сегментации.</w:t>
      </w:r>
    </w:p>
    <w:p w14:paraId="4207FF57" w14:textId="77777777" w:rsidR="00AC5804" w:rsidRDefault="00AC5804" w:rsidP="00071E9D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  <w:rPr>
          <w:i/>
        </w:rPr>
      </w:pPr>
    </w:p>
    <w:p w14:paraId="47DB7804" w14:textId="77777777" w:rsidR="00071E9D" w:rsidRDefault="00071E9D" w:rsidP="00071E9D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 w:rsidRPr="00071E9D">
        <w:rPr>
          <w:i/>
        </w:rPr>
        <w:lastRenderedPageBreak/>
        <w:t>Вывод</w:t>
      </w:r>
      <w:r>
        <w:t>:</w:t>
      </w:r>
    </w:p>
    <w:p w14:paraId="49981003" w14:textId="77777777" w:rsidR="00071E9D" w:rsidRDefault="00071E9D" w:rsidP="00071E9D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>
        <w:t xml:space="preserve">- программа на языке </w:t>
      </w:r>
      <w:proofErr w:type="spellStart"/>
      <w:r>
        <w:t>Assembler</w:t>
      </w:r>
      <w:proofErr w:type="spellEnd"/>
      <w:r>
        <w:t xml:space="preserve"> в соответствии с особенностями архитектуры компьютера (микропроцессора) состоит из сегментов;</w:t>
      </w:r>
    </w:p>
    <w:p w14:paraId="69AB25C5" w14:textId="77777777" w:rsidR="00071E9D" w:rsidRDefault="00071E9D" w:rsidP="00071E9D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>
        <w:t xml:space="preserve">- физически сегмент представляет собой область (блок) памяти, занятую командами и/или данными; </w:t>
      </w:r>
    </w:p>
    <w:p w14:paraId="65D4D8DF" w14:textId="77777777" w:rsidR="00071E9D" w:rsidRDefault="00071E9D" w:rsidP="00071E9D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>
        <w:t>- адреса сегментов (адрес начала сегмента) хранятся в соответствующих сегментных регистрах;</w:t>
      </w:r>
    </w:p>
    <w:p w14:paraId="3190C8D7" w14:textId="77777777" w:rsidR="00071E9D" w:rsidRDefault="00071E9D" w:rsidP="00071E9D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>
        <w:t>- адреса команд/данных вычисляются относительно начала сегмента.</w:t>
      </w:r>
    </w:p>
    <w:p w14:paraId="1A75B42D" w14:textId="77777777" w:rsidR="00AC5804" w:rsidRDefault="00AC5804" w:rsidP="00071E9D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</w:p>
    <w:p w14:paraId="308DF48C" w14:textId="77777777" w:rsidR="00303692" w:rsidRDefault="00071E9D" w:rsidP="00071E9D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>
        <w:t>Микропроцессор имеет шесть сегментных регистров, посредством которых может одновременно работать:</w:t>
      </w:r>
    </w:p>
    <w:p w14:paraId="50EB5C4D" w14:textId="77777777" w:rsidR="00260E06" w:rsidRPr="007F0463" w:rsidRDefault="00260E06" w:rsidP="00303692">
      <w:pPr>
        <w:pStyle w:val="a7"/>
        <w:widowControl w:val="0"/>
        <w:numPr>
          <w:ilvl w:val="0"/>
          <w:numId w:val="26"/>
        </w:numPr>
        <w:shd w:val="clear" w:color="auto" w:fill="FFFFFF"/>
        <w:autoSpaceDE w:val="0"/>
        <w:autoSpaceDN w:val="0"/>
        <w:adjustRightInd w:val="0"/>
        <w:ind w:firstLine="273"/>
        <w:jc w:val="both"/>
      </w:pPr>
      <w:r w:rsidRPr="007F0463">
        <w:t>с одним сегментом кода;</w:t>
      </w:r>
    </w:p>
    <w:p w14:paraId="7040CDB6" w14:textId="77777777" w:rsidR="00260E06" w:rsidRPr="007F0463" w:rsidRDefault="00260E06" w:rsidP="00303692">
      <w:pPr>
        <w:widowControl w:val="0"/>
        <w:numPr>
          <w:ilvl w:val="0"/>
          <w:numId w:val="26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firstLine="273"/>
        <w:jc w:val="both"/>
      </w:pPr>
      <w:r w:rsidRPr="007F0463">
        <w:t>с одним сегментом стека;</w:t>
      </w:r>
    </w:p>
    <w:p w14:paraId="0120B3DC" w14:textId="77777777" w:rsidR="00260E06" w:rsidRPr="007F0463" w:rsidRDefault="00260E06" w:rsidP="00303692">
      <w:pPr>
        <w:widowControl w:val="0"/>
        <w:numPr>
          <w:ilvl w:val="0"/>
          <w:numId w:val="26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firstLine="273"/>
        <w:jc w:val="both"/>
      </w:pPr>
      <w:r w:rsidRPr="007F0463">
        <w:t>с одним сегментом данных;</w:t>
      </w:r>
    </w:p>
    <w:p w14:paraId="5EA0B265" w14:textId="77777777" w:rsidR="00260E06" w:rsidRDefault="00260E06" w:rsidP="00303692">
      <w:pPr>
        <w:widowControl w:val="0"/>
        <w:numPr>
          <w:ilvl w:val="0"/>
          <w:numId w:val="26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firstLine="273"/>
        <w:jc w:val="both"/>
      </w:pPr>
      <w:r w:rsidRPr="007F0463">
        <w:t>с тремя дополнительными сегментами данных.</w:t>
      </w:r>
    </w:p>
    <w:p w14:paraId="55E8C4BA" w14:textId="77777777" w:rsidR="00AC5804" w:rsidRPr="007F0463" w:rsidRDefault="00AC5804" w:rsidP="00AC5804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993"/>
        <w:jc w:val="both"/>
      </w:pPr>
    </w:p>
    <w:p w14:paraId="5DCFF86C" w14:textId="77777777" w:rsidR="00071E9D" w:rsidRDefault="00071E9D" w:rsidP="00071E9D">
      <w:pPr>
        <w:shd w:val="clear" w:color="auto" w:fill="FFFFFF"/>
        <w:ind w:firstLine="709"/>
        <w:jc w:val="both"/>
        <w:rPr>
          <w:bCs/>
          <w:color w:val="000000"/>
        </w:rPr>
      </w:pPr>
      <w:r w:rsidRPr="00071E9D">
        <w:rPr>
          <w:bCs/>
          <w:color w:val="000000"/>
        </w:rPr>
        <w:t>Для описания сегментов предназначены директивы сегментации.</w:t>
      </w:r>
    </w:p>
    <w:p w14:paraId="0E7A33CF" w14:textId="77777777" w:rsidR="00071E9D" w:rsidRPr="00071E9D" w:rsidRDefault="00071E9D" w:rsidP="00071E9D">
      <w:pPr>
        <w:shd w:val="clear" w:color="auto" w:fill="FFFFFF"/>
        <w:ind w:firstLine="709"/>
        <w:jc w:val="both"/>
        <w:rPr>
          <w:bCs/>
          <w:color w:val="000000"/>
        </w:rPr>
      </w:pPr>
      <w:r w:rsidRPr="00071E9D">
        <w:rPr>
          <w:bCs/>
          <w:color w:val="000000"/>
        </w:rPr>
        <w:t>Директивы сегментации подразделяются на</w:t>
      </w:r>
    </w:p>
    <w:p w14:paraId="0122473F" w14:textId="77777777" w:rsidR="00071E9D" w:rsidRPr="00071E9D" w:rsidRDefault="00071E9D" w:rsidP="00071E9D">
      <w:pPr>
        <w:shd w:val="clear" w:color="auto" w:fill="FFFFFF"/>
        <w:ind w:firstLine="709"/>
        <w:jc w:val="both"/>
        <w:rPr>
          <w:bCs/>
          <w:color w:val="000000"/>
        </w:rPr>
      </w:pPr>
      <w:r w:rsidRPr="00071E9D">
        <w:rPr>
          <w:bCs/>
          <w:color w:val="000000"/>
        </w:rPr>
        <w:t xml:space="preserve">1)   стандартные (поддерживаются всеми трансляторами </w:t>
      </w:r>
      <w:proofErr w:type="spellStart"/>
      <w:r w:rsidRPr="00071E9D">
        <w:rPr>
          <w:bCs/>
          <w:color w:val="000000"/>
        </w:rPr>
        <w:t>Assembler</w:t>
      </w:r>
      <w:proofErr w:type="spellEnd"/>
      <w:r w:rsidRPr="00071E9D">
        <w:rPr>
          <w:bCs/>
          <w:color w:val="000000"/>
        </w:rPr>
        <w:t>);</w:t>
      </w:r>
    </w:p>
    <w:p w14:paraId="1B13F476" w14:textId="77777777" w:rsidR="00071E9D" w:rsidRPr="00071E9D" w:rsidRDefault="00071E9D" w:rsidP="00071E9D">
      <w:pPr>
        <w:shd w:val="clear" w:color="auto" w:fill="FFFFFF"/>
        <w:ind w:firstLine="709"/>
        <w:jc w:val="both"/>
        <w:rPr>
          <w:bCs/>
          <w:color w:val="000000"/>
        </w:rPr>
      </w:pPr>
      <w:r w:rsidRPr="00071E9D">
        <w:rPr>
          <w:bCs/>
          <w:color w:val="000000"/>
        </w:rPr>
        <w:t>2)   упрощенные (поддерживаются транслятором TASM).</w:t>
      </w:r>
    </w:p>
    <w:p w14:paraId="67960BA9" w14:textId="77777777" w:rsidR="00071E9D" w:rsidRDefault="00071E9D" w:rsidP="00260E06">
      <w:pPr>
        <w:shd w:val="clear" w:color="auto" w:fill="FFFFFF"/>
        <w:ind w:firstLine="709"/>
        <w:jc w:val="both"/>
        <w:rPr>
          <w:b/>
          <w:bCs/>
          <w:color w:val="000000"/>
        </w:rPr>
      </w:pPr>
    </w:p>
    <w:p w14:paraId="024A51F7" w14:textId="77777777" w:rsidR="0033039A" w:rsidRDefault="0033039A" w:rsidP="0033039A">
      <w:pPr>
        <w:shd w:val="clear" w:color="auto" w:fill="FFFFFF"/>
        <w:ind w:firstLine="709"/>
        <w:jc w:val="center"/>
        <w:rPr>
          <w:b/>
          <w:bCs/>
          <w:color w:val="000000"/>
        </w:rPr>
      </w:pPr>
    </w:p>
    <w:p w14:paraId="78371A63" w14:textId="77777777" w:rsidR="00071E9D" w:rsidRDefault="00071E9D" w:rsidP="0033039A">
      <w:pPr>
        <w:shd w:val="clear" w:color="auto" w:fill="FFFFFF"/>
        <w:ind w:firstLine="709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2. </w:t>
      </w:r>
      <w:r w:rsidRPr="00071E9D">
        <w:rPr>
          <w:b/>
          <w:bCs/>
          <w:color w:val="000000"/>
        </w:rPr>
        <w:t>Стандартные директивы сегментации</w:t>
      </w:r>
    </w:p>
    <w:p w14:paraId="74FC47DE" w14:textId="77777777" w:rsidR="000169E1" w:rsidRDefault="000169E1" w:rsidP="00071E9D">
      <w:pPr>
        <w:shd w:val="clear" w:color="auto" w:fill="FFFFFF"/>
        <w:ind w:left="680" w:firstLine="29"/>
        <w:jc w:val="both"/>
        <w:rPr>
          <w:b/>
          <w:bCs/>
          <w:color w:val="000000"/>
        </w:rPr>
      </w:pPr>
    </w:p>
    <w:p w14:paraId="0D5E02D1" w14:textId="77777777" w:rsidR="009573EE" w:rsidRPr="009573EE" w:rsidRDefault="009573EE" w:rsidP="00071E9D">
      <w:pPr>
        <w:shd w:val="clear" w:color="auto" w:fill="FFFFFF"/>
        <w:ind w:left="680" w:firstLine="29"/>
        <w:jc w:val="both"/>
        <w:rPr>
          <w:b/>
          <w:bCs/>
          <w:color w:val="000000"/>
        </w:rPr>
      </w:pPr>
      <w:r w:rsidRPr="009573EE">
        <w:rPr>
          <w:b/>
          <w:bCs/>
          <w:color w:val="000000"/>
        </w:rPr>
        <w:t xml:space="preserve">Директива </w:t>
      </w:r>
      <w:r w:rsidRPr="009573EE">
        <w:rPr>
          <w:b/>
        </w:rPr>
        <w:t>SEGMENT</w:t>
      </w:r>
    </w:p>
    <w:p w14:paraId="6A9EC671" w14:textId="77777777" w:rsidR="00071E9D" w:rsidRPr="00071E9D" w:rsidRDefault="00071E9D" w:rsidP="00071E9D">
      <w:pPr>
        <w:shd w:val="clear" w:color="auto" w:fill="FFFFFF"/>
        <w:ind w:left="680" w:firstLine="29"/>
        <w:jc w:val="both"/>
        <w:rPr>
          <w:bCs/>
          <w:color w:val="000000"/>
        </w:rPr>
      </w:pPr>
      <w:r w:rsidRPr="00071E9D">
        <w:rPr>
          <w:bCs/>
          <w:color w:val="000000"/>
        </w:rPr>
        <w:t xml:space="preserve">Стандартно сегменты на языке </w:t>
      </w:r>
      <w:proofErr w:type="spellStart"/>
      <w:r w:rsidRPr="00071E9D">
        <w:rPr>
          <w:bCs/>
          <w:color w:val="000000"/>
        </w:rPr>
        <w:t>Assembler</w:t>
      </w:r>
      <w:proofErr w:type="spellEnd"/>
      <w:r w:rsidRPr="00071E9D">
        <w:rPr>
          <w:bCs/>
          <w:color w:val="000000"/>
        </w:rPr>
        <w:t xml:space="preserve"> описываются с помощью директивы SEGMENT.</w:t>
      </w:r>
    </w:p>
    <w:p w14:paraId="682FD7EE" w14:textId="77777777" w:rsidR="00071E9D" w:rsidRDefault="00071E9D" w:rsidP="00071E9D">
      <w:pPr>
        <w:shd w:val="clear" w:color="auto" w:fill="FFFFFF"/>
        <w:ind w:left="680" w:firstLine="29"/>
        <w:jc w:val="both"/>
        <w:rPr>
          <w:bCs/>
          <w:color w:val="000000"/>
        </w:rPr>
      </w:pPr>
      <w:r w:rsidRPr="00071E9D">
        <w:rPr>
          <w:bCs/>
          <w:color w:val="000000"/>
        </w:rPr>
        <w:t>Синтаксическое описание сегмента представляет собой следующую конструкцию</w:t>
      </w:r>
    </w:p>
    <w:p w14:paraId="0E7BC178" w14:textId="77777777" w:rsidR="00260E06" w:rsidRPr="007F0463" w:rsidRDefault="00071E9D" w:rsidP="00071E9D">
      <w:pPr>
        <w:shd w:val="clear" w:color="auto" w:fill="FFFFFF"/>
        <w:ind w:left="680" w:firstLine="709"/>
        <w:jc w:val="both"/>
      </w:pPr>
      <w:r w:rsidRPr="00071E9D">
        <w:rPr>
          <w:b/>
          <w:bCs/>
          <w:color w:val="000000"/>
        </w:rPr>
        <w:t xml:space="preserve"> </w:t>
      </w:r>
      <w:r w:rsidR="00260E06" w:rsidRPr="007F0463">
        <w:t>имя SEGMENT [выравнивание] [комбинирование] [класс] [размер]</w:t>
      </w:r>
    </w:p>
    <w:p w14:paraId="3CB9E3AC" w14:textId="77777777" w:rsidR="00E32F7F" w:rsidRDefault="00260E06" w:rsidP="00260E06">
      <w:pPr>
        <w:shd w:val="clear" w:color="auto" w:fill="FFFFFF"/>
        <w:ind w:left="680" w:firstLine="709"/>
        <w:jc w:val="both"/>
      </w:pPr>
      <w:r w:rsidRPr="007F0463">
        <w:t xml:space="preserve">        </w:t>
      </w:r>
      <w:r w:rsidR="00E32F7F" w:rsidRPr="00E32F7F">
        <w:t xml:space="preserve">&lt;тело сегмента&gt; </w:t>
      </w:r>
    </w:p>
    <w:p w14:paraId="42601779" w14:textId="77777777" w:rsidR="00260E06" w:rsidRPr="00A126C7" w:rsidRDefault="00260E06" w:rsidP="00260E06">
      <w:pPr>
        <w:shd w:val="clear" w:color="auto" w:fill="FFFFFF"/>
        <w:ind w:left="680" w:firstLine="709"/>
        <w:jc w:val="both"/>
        <w:rPr>
          <w:color w:val="000000"/>
          <w:lang w:val="uk-UA"/>
        </w:rPr>
      </w:pPr>
      <w:r w:rsidRPr="007F0463">
        <w:t>имя ENDS</w:t>
      </w:r>
    </w:p>
    <w:p w14:paraId="7B715C90" w14:textId="77777777" w:rsidR="00E32F7F" w:rsidRDefault="009573EE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 xml:space="preserve">Рассмотрим основные параметры директивы </w:t>
      </w:r>
      <w:r w:rsidRPr="009573EE">
        <w:rPr>
          <w:bCs/>
          <w:iCs/>
          <w:color w:val="000000"/>
        </w:rPr>
        <w:t>SEGMENT</w:t>
      </w:r>
      <w:r>
        <w:rPr>
          <w:bCs/>
          <w:iCs/>
          <w:color w:val="000000"/>
        </w:rPr>
        <w:t>.</w:t>
      </w:r>
    </w:p>
    <w:p w14:paraId="46F8F7D3" w14:textId="32554D29" w:rsidR="009573EE" w:rsidRDefault="009573EE" w:rsidP="009573EE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bCs/>
          <w:i/>
          <w:iCs/>
          <w:color w:val="000000"/>
        </w:rPr>
        <w:t xml:space="preserve">Атрибут выравнивания сегмента </w:t>
      </w:r>
      <w:r>
        <w:rPr>
          <w:color w:val="000000"/>
        </w:rPr>
        <w:t xml:space="preserve">(тип выравнивания) сообщает </w:t>
      </w:r>
      <w:proofErr w:type="spellStart"/>
      <w:r>
        <w:rPr>
          <w:color w:val="000000"/>
          <w:lang w:val="uk-UA"/>
        </w:rPr>
        <w:t>компоновщик</w:t>
      </w:r>
      <w:r w:rsidR="005367D8">
        <w:rPr>
          <w:color w:val="000000"/>
          <w:lang w:val="uk-UA"/>
        </w:rPr>
        <w:t>у</w:t>
      </w:r>
      <w:proofErr w:type="spellEnd"/>
      <w:r>
        <w:rPr>
          <w:vanish/>
          <w:color w:val="000000"/>
          <w:lang w:val="uk-UA"/>
        </w:rPr>
        <w:t>у</w:t>
      </w:r>
      <w:r>
        <w:rPr>
          <w:color w:val="000000"/>
        </w:rPr>
        <w:t xml:space="preserve"> о том, что нужно обеспечить размещение начала сегмента на заданной границе. По умолчанию тип выравнивания имеет значение PARA:</w:t>
      </w:r>
    </w:p>
    <w:p w14:paraId="584828B3" w14:textId="77777777" w:rsidR="009573EE" w:rsidRDefault="009573EE" w:rsidP="009573EE">
      <w:pPr>
        <w:widowControl w:val="0"/>
        <w:numPr>
          <w:ilvl w:val="0"/>
          <w:numId w:val="22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rPr>
          <w:color w:val="000000"/>
        </w:rPr>
        <w:t>BYTE—выравнивание не выполняется. Сегмент может начинаться с любого адреса памяти;</w:t>
      </w:r>
    </w:p>
    <w:p w14:paraId="634E4D11" w14:textId="77777777" w:rsidR="009573EE" w:rsidRDefault="009573EE" w:rsidP="009573EE">
      <w:pPr>
        <w:widowControl w:val="0"/>
        <w:numPr>
          <w:ilvl w:val="0"/>
          <w:numId w:val="2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rPr>
          <w:color w:val="000000"/>
        </w:rPr>
        <w:t>WORD — сегмент начинается по адресу, кратному двум, то есть последний (младший) значимый бит физического адреса равен 0 (выравнивание по границе слова);</w:t>
      </w:r>
    </w:p>
    <w:p w14:paraId="4DEF708C" w14:textId="77777777" w:rsidR="009573EE" w:rsidRDefault="009573EE" w:rsidP="009573EE">
      <w:pPr>
        <w:widowControl w:val="0"/>
        <w:numPr>
          <w:ilvl w:val="0"/>
          <w:numId w:val="2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rPr>
          <w:color w:val="000000"/>
        </w:rPr>
        <w:t>DWORD — сегмент начинается по адресу, кратному четырем, то есть две последних (младших) значимых бита равны 0 (выравнивание по границе двойного слова);</w:t>
      </w:r>
    </w:p>
    <w:p w14:paraId="75BD8FDC" w14:textId="41DCFA01" w:rsidR="009573EE" w:rsidRDefault="009573EE" w:rsidP="009573EE">
      <w:pPr>
        <w:widowControl w:val="0"/>
        <w:numPr>
          <w:ilvl w:val="0"/>
          <w:numId w:val="22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rPr>
          <w:color w:val="000000"/>
        </w:rPr>
        <w:t xml:space="preserve">PARA — сегмент начинается по адресу, кратному 16, то есть последняя </w:t>
      </w:r>
      <w:proofErr w:type="spellStart"/>
      <w:r>
        <w:rPr>
          <w:color w:val="000000"/>
        </w:rPr>
        <w:t>шестнадцати</w:t>
      </w:r>
      <w:r w:rsidR="002C4932">
        <w:rPr>
          <w:color w:val="000000"/>
        </w:rPr>
        <w:t>ричная</w:t>
      </w:r>
      <w:proofErr w:type="spellEnd"/>
      <w:r>
        <w:rPr>
          <w:color w:val="000000"/>
        </w:rPr>
        <w:t xml:space="preserve"> цифра адреса должна быть </w:t>
      </w:r>
      <w:r w:rsidR="00CB48A0">
        <w:rPr>
          <w:color w:val="000000"/>
        </w:rPr>
        <w:t>0</w:t>
      </w:r>
      <w:r>
        <w:rPr>
          <w:color w:val="000000"/>
        </w:rPr>
        <w:t>h (выравнивание по границе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параграфа);</w:t>
      </w:r>
    </w:p>
    <w:p w14:paraId="0444E56F" w14:textId="69B7EB73" w:rsidR="009573EE" w:rsidRDefault="009573EE" w:rsidP="009573EE">
      <w:pPr>
        <w:widowControl w:val="0"/>
        <w:numPr>
          <w:ilvl w:val="0"/>
          <w:numId w:val="2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709"/>
        <w:jc w:val="both"/>
      </w:pPr>
      <w:r>
        <w:rPr>
          <w:color w:val="000000"/>
        </w:rPr>
        <w:t xml:space="preserve">PAGE — сегмент начинается по адресу, кратному 256, то есть две последних </w:t>
      </w:r>
      <w:proofErr w:type="spellStart"/>
      <w:r>
        <w:rPr>
          <w:color w:val="000000"/>
        </w:rPr>
        <w:t>шестнадцати</w:t>
      </w:r>
      <w:r w:rsidR="002C4932">
        <w:rPr>
          <w:color w:val="000000"/>
        </w:rPr>
        <w:t>ричных</w:t>
      </w:r>
      <w:proofErr w:type="spellEnd"/>
      <w:r>
        <w:rPr>
          <w:color w:val="000000"/>
        </w:rPr>
        <w:t xml:space="preserve"> цифры должны быть 00h (выравнивание по границе страницы</w:t>
      </w:r>
      <w:r>
        <w:t>);</w:t>
      </w:r>
    </w:p>
    <w:p w14:paraId="62228633" w14:textId="43B61559" w:rsidR="009573EE" w:rsidRDefault="009573EE" w:rsidP="009573EE">
      <w:pPr>
        <w:widowControl w:val="0"/>
        <w:numPr>
          <w:ilvl w:val="0"/>
          <w:numId w:val="22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t xml:space="preserve">MEMPAGE — сегмент начинается по адресу, кратным 4 Кбайт, то есть три последних </w:t>
      </w:r>
      <w:proofErr w:type="spellStart"/>
      <w:r>
        <w:t>шестнадцати</w:t>
      </w:r>
      <w:r w:rsidR="002C4932">
        <w:t>ричных</w:t>
      </w:r>
      <w:proofErr w:type="spellEnd"/>
      <w:r>
        <w:t xml:space="preserve"> цифры должны быть 000h</w:t>
      </w:r>
      <w:r>
        <w:rPr>
          <w:color w:val="000000"/>
        </w:rPr>
        <w:t>.</w:t>
      </w:r>
    </w:p>
    <w:p w14:paraId="6183392D" w14:textId="39CA4B33" w:rsidR="009573EE" w:rsidRDefault="009573EE" w:rsidP="009573EE">
      <w:pPr>
        <w:shd w:val="clear" w:color="auto" w:fill="FFFFFF"/>
        <w:ind w:firstLine="709"/>
        <w:jc w:val="both"/>
        <w:rPr>
          <w:color w:val="000000"/>
        </w:rPr>
      </w:pPr>
      <w:r>
        <w:rPr>
          <w:b/>
          <w:bCs/>
          <w:color w:val="000000"/>
        </w:rPr>
        <w:t>Атрибут комбинирования сегментов</w:t>
      </w:r>
      <w:r>
        <w:rPr>
          <w:color w:val="000000"/>
        </w:rPr>
        <w:t xml:space="preserve"> (комбинаторный тип) сообщает </w:t>
      </w:r>
      <w:proofErr w:type="spellStart"/>
      <w:r>
        <w:rPr>
          <w:color w:val="000000"/>
          <w:lang w:val="uk-UA"/>
        </w:rPr>
        <w:t>компоновщик</w:t>
      </w:r>
      <w:r w:rsidR="00FB3C33">
        <w:rPr>
          <w:color w:val="000000"/>
          <w:lang w:val="uk-UA"/>
        </w:rPr>
        <w:t>у</w:t>
      </w:r>
      <w:proofErr w:type="spellEnd"/>
      <w:r>
        <w:rPr>
          <w:vanish/>
          <w:color w:val="000000"/>
          <w:lang w:val="uk-UA"/>
        </w:rPr>
        <w:t>у</w:t>
      </w:r>
      <w:r>
        <w:rPr>
          <w:color w:val="000000"/>
        </w:rPr>
        <w:t>, как нужно комбинировать сегменты разных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модулей, которые имеют одно и то же имя. По умолчанию атрибут комбинирования принимает значение PRIVATE. Возможные значения атрибута комбинирования сегмента:</w:t>
      </w:r>
    </w:p>
    <w:p w14:paraId="02356DB6" w14:textId="77777777" w:rsidR="009573EE" w:rsidRDefault="009573EE" w:rsidP="009573EE">
      <w:pPr>
        <w:widowControl w:val="0"/>
        <w:numPr>
          <w:ilvl w:val="0"/>
          <w:numId w:val="23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rPr>
          <w:color w:val="000000"/>
        </w:rPr>
        <w:lastRenderedPageBreak/>
        <w:t>PRIVATE — сегмент не будет объединяться с другими сегментами с тем же именем вне данного модуля;</w:t>
      </w:r>
    </w:p>
    <w:p w14:paraId="56BE83FB" w14:textId="77777777" w:rsidR="009573EE" w:rsidRDefault="009573EE" w:rsidP="009573EE">
      <w:pPr>
        <w:widowControl w:val="0"/>
        <w:numPr>
          <w:ilvl w:val="0"/>
          <w:numId w:val="23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rPr>
          <w:color w:val="000000"/>
        </w:rPr>
        <w:t xml:space="preserve">PUBLIC — принуждает </w:t>
      </w:r>
      <w:proofErr w:type="spellStart"/>
      <w:r>
        <w:rPr>
          <w:color w:val="000000"/>
          <w:lang w:val="uk-UA"/>
        </w:rPr>
        <w:t>компоновщик</w:t>
      </w:r>
      <w:proofErr w:type="spellEnd"/>
      <w:r>
        <w:rPr>
          <w:color w:val="000000"/>
        </w:rPr>
        <w:t xml:space="preserve"> объединить все сегменты с одинаковым именем. Новый объединенный сегмент будет целым и непрерывным. Все адреса объектов будут вычисляться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относительно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начала этого нового сегмента;</w:t>
      </w:r>
    </w:p>
    <w:p w14:paraId="65DA1C1C" w14:textId="77777777" w:rsidR="009573EE" w:rsidRDefault="009573EE" w:rsidP="009573EE">
      <w:pPr>
        <w:widowControl w:val="0"/>
        <w:numPr>
          <w:ilvl w:val="0"/>
          <w:numId w:val="23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rPr>
          <w:color w:val="000000"/>
        </w:rPr>
        <w:t>COMMON — располагает все сегменты с одним и тем же именем по одному адресу, то есть все сегменты с данным именем перекрываются. Размер полученн</w:t>
      </w:r>
      <w:r w:rsidR="00E823D4">
        <w:rPr>
          <w:color w:val="000000"/>
        </w:rPr>
        <w:t>ого в результате сегмента будет</w:t>
      </w:r>
      <w:r>
        <w:rPr>
          <w:color w:val="000000"/>
        </w:rPr>
        <w:t xml:space="preserve"> равен размеру наибольшего сегмента; </w:t>
      </w:r>
    </w:p>
    <w:p w14:paraId="7B754C8A" w14:textId="2E3355EB" w:rsidR="009573EE" w:rsidRDefault="009573EE" w:rsidP="009573EE">
      <w:pPr>
        <w:widowControl w:val="0"/>
        <w:numPr>
          <w:ilvl w:val="0"/>
          <w:numId w:val="23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709"/>
        <w:jc w:val="both"/>
        <w:rPr>
          <w:color w:val="000000"/>
        </w:rPr>
      </w:pPr>
      <w:r>
        <w:t xml:space="preserve">AT </w:t>
      </w:r>
      <w:proofErr w:type="spellStart"/>
      <w:r>
        <w:t>xxxx</w:t>
      </w:r>
      <w:proofErr w:type="spellEnd"/>
      <w:r>
        <w:t xml:space="preserve"> — располагает сегмент по абсолютному адресу параграфа (параграф — область памяти, объем </w:t>
      </w:r>
      <w:r>
        <w:rPr>
          <w:color w:val="000000"/>
        </w:rPr>
        <w:t>которой</w:t>
      </w:r>
      <w:r>
        <w:rPr>
          <w:vanish/>
          <w:color w:val="000000"/>
        </w:rPr>
        <w:t xml:space="preserve"> </w:t>
      </w:r>
      <w:r w:rsidR="001E5B62">
        <w:rPr>
          <w:color w:val="000000"/>
        </w:rPr>
        <w:t xml:space="preserve"> </w:t>
      </w:r>
      <w:r>
        <w:rPr>
          <w:color w:val="000000"/>
        </w:rPr>
        <w:t xml:space="preserve">кратный 16, последняя </w:t>
      </w:r>
      <w:proofErr w:type="spellStart"/>
      <w:r>
        <w:rPr>
          <w:color w:val="000000"/>
        </w:rPr>
        <w:t>шестнадцати</w:t>
      </w:r>
      <w:r w:rsidR="002D5FDA">
        <w:rPr>
          <w:color w:val="000000"/>
        </w:rPr>
        <w:t>ричная</w:t>
      </w:r>
      <w:proofErr w:type="spellEnd"/>
      <w:r>
        <w:rPr>
          <w:color w:val="000000"/>
        </w:rPr>
        <w:t xml:space="preserve"> цифра адреса параграфа </w:t>
      </w:r>
      <w:r w:rsidR="0021545C">
        <w:rPr>
          <w:color w:val="000000"/>
        </w:rPr>
        <w:t>0h</w:t>
      </w:r>
      <w:r>
        <w:rPr>
          <w:color w:val="000000"/>
        </w:rPr>
        <w:t xml:space="preserve">). Абсолютный адрес параграфа задается выражением </w:t>
      </w:r>
      <w:proofErr w:type="spellStart"/>
      <w:r>
        <w:rPr>
          <w:color w:val="000000"/>
          <w:lang w:val="uk-UA"/>
        </w:rPr>
        <w:t>ххх</w:t>
      </w:r>
      <w:proofErr w:type="spellEnd"/>
      <w:r>
        <w:rPr>
          <w:vanish/>
          <w:color w:val="FF0000"/>
          <w:lang w:val="uk-UA"/>
        </w:rPr>
        <w:t xml:space="preserve"> </w:t>
      </w:r>
      <w:r>
        <w:t xml:space="preserve">. </w:t>
      </w:r>
      <w:r w:rsidR="00E823D4">
        <w:t>Компоновщик располагает</w:t>
      </w:r>
      <w:r>
        <w:t xml:space="preserve"> сегмент по заданному адресу памяти, учитывая атрибут комбинирования. Все метки и адреса в сегменте отсчитываются </w:t>
      </w:r>
      <w:r>
        <w:rPr>
          <w:color w:val="000000"/>
        </w:rPr>
        <w:t>относительно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заданного абсолютного адреса;</w:t>
      </w:r>
    </w:p>
    <w:p w14:paraId="5E063953" w14:textId="77777777" w:rsidR="009573EE" w:rsidRDefault="009573EE" w:rsidP="009573EE">
      <w:pPr>
        <w:widowControl w:val="0"/>
        <w:numPr>
          <w:ilvl w:val="0"/>
          <w:numId w:val="23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709"/>
        <w:jc w:val="both"/>
      </w:pPr>
      <w:r>
        <w:rPr>
          <w:color w:val="000000"/>
        </w:rPr>
        <w:t>STACK — определение сегмента стека. Принуждает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</w:t>
      </w:r>
      <w:proofErr w:type="spellStart"/>
      <w:r>
        <w:rPr>
          <w:color w:val="000000"/>
          <w:lang w:val="uk-UA"/>
        </w:rPr>
        <w:t>компоновщик</w:t>
      </w:r>
      <w:proofErr w:type="spellEnd"/>
      <w:r>
        <w:rPr>
          <w:vanish/>
          <w:color w:val="000000"/>
          <w:lang w:val="uk-UA"/>
        </w:rPr>
        <w:t xml:space="preserve"> </w:t>
      </w:r>
      <w:r>
        <w:rPr>
          <w:color w:val="000000"/>
        </w:rPr>
        <w:t xml:space="preserve"> объединить все одноименные сегменты и вычислять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адреса в этих сегментах относительно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регистра SS. (аналогично   типу PUBLIC за исключением того, что</w:t>
      </w:r>
      <w:r>
        <w:t xml:space="preserve"> регистр SS является стандартным сегментным регистром для сегментов стека). Регистр SP устанавливается на конец объединенного сегмента стека. </w:t>
      </w:r>
    </w:p>
    <w:p w14:paraId="2FD21446" w14:textId="77777777" w:rsidR="009573EE" w:rsidRDefault="009573EE" w:rsidP="009573EE">
      <w:pPr>
        <w:widowControl w:val="0"/>
        <w:shd w:val="clear" w:color="auto" w:fill="FFFFFF"/>
        <w:autoSpaceDE w:val="0"/>
        <w:autoSpaceDN w:val="0"/>
        <w:adjustRightInd w:val="0"/>
        <w:ind w:firstLine="709"/>
        <w:jc w:val="both"/>
      </w:pPr>
      <w:r>
        <w:rPr>
          <w:b/>
          <w:bCs/>
        </w:rPr>
        <w:t>Атрибут класса сегмента</w:t>
      </w:r>
      <w:r>
        <w:t xml:space="preserve"> (тип класса) —  заключенная в кавычки строка, которая помогает </w:t>
      </w:r>
      <w:proofErr w:type="spellStart"/>
      <w:r>
        <w:rPr>
          <w:color w:val="000000"/>
          <w:lang w:val="uk-UA"/>
        </w:rPr>
        <w:t>компоновщику</w:t>
      </w:r>
      <w:proofErr w:type="spellEnd"/>
      <w:r>
        <w:rPr>
          <w:color w:val="000000"/>
        </w:rPr>
        <w:t xml:space="preserve"> определить нужный порядок прохождения сегментов при сборке</w:t>
      </w:r>
      <w:r>
        <w:rPr>
          <w:vanish/>
          <w:color w:val="000000"/>
        </w:rPr>
        <w:t xml:space="preserve"> </w:t>
      </w:r>
      <w:r>
        <w:rPr>
          <w:color w:val="000000"/>
        </w:rPr>
        <w:t xml:space="preserve"> программы из</w:t>
      </w:r>
      <w:r>
        <w:rPr>
          <w:vanish/>
          <w:color w:val="008000"/>
        </w:rPr>
        <w:t xml:space="preserve"> </w:t>
      </w:r>
      <w:r>
        <w:t xml:space="preserve"> сегментов нескольких модулей, объединяет вместе все сегменты с одним и тем же именем класса.</w:t>
      </w:r>
    </w:p>
    <w:p w14:paraId="29608338" w14:textId="2037602F" w:rsidR="009573EE" w:rsidRDefault="009573EE" w:rsidP="009573EE">
      <w:pPr>
        <w:shd w:val="clear" w:color="auto" w:fill="FFFFFF"/>
        <w:ind w:firstLine="709"/>
        <w:jc w:val="both"/>
      </w:pPr>
      <w:r>
        <w:rPr>
          <w:b/>
          <w:bCs/>
        </w:rPr>
        <w:t>Атрибут размера сегмента</w:t>
      </w:r>
      <w:r>
        <w:t>. Для процессоров i80386 и выше сегменты могут быть 16- или 32-разрядными. Это влияет на размер сегмента и порядок формирования физического адреса внутри него. Возможные значения атрибута:</w:t>
      </w:r>
    </w:p>
    <w:p w14:paraId="7696C140" w14:textId="77777777" w:rsidR="009573EE" w:rsidRDefault="009573EE" w:rsidP="009573EE">
      <w:pPr>
        <w:widowControl w:val="0"/>
        <w:numPr>
          <w:ilvl w:val="0"/>
          <w:numId w:val="24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709"/>
        <w:jc w:val="both"/>
      </w:pPr>
      <w:r>
        <w:t>USE16 — сегмент допускает 16-разрядную адресацию. При формировании физического адреса может использоваться только 16-разрядное смещение. Такой сегмент может содержать до 64 Кбайт кода или данных;</w:t>
      </w:r>
    </w:p>
    <w:p w14:paraId="1080A026" w14:textId="77777777" w:rsidR="009573EE" w:rsidRDefault="009573EE" w:rsidP="009573EE">
      <w:pPr>
        <w:widowControl w:val="0"/>
        <w:numPr>
          <w:ilvl w:val="0"/>
          <w:numId w:val="24"/>
        </w:numPr>
        <w:shd w:val="clear" w:color="auto" w:fill="FFFFFF"/>
        <w:tabs>
          <w:tab w:val="num" w:pos="284"/>
        </w:tabs>
        <w:autoSpaceDE w:val="0"/>
        <w:autoSpaceDN w:val="0"/>
        <w:adjustRightInd w:val="0"/>
        <w:ind w:left="0" w:firstLine="709"/>
        <w:jc w:val="both"/>
      </w:pPr>
      <w:r>
        <w:t>USE32 — сегмент должен быть 32-разрядным. При формировании физического адреса может использоваться 32- разрядное смещение. Такой сегмент может содержать до 4 Гбайт кода или данных.</w:t>
      </w:r>
    </w:p>
    <w:p w14:paraId="318C9ADC" w14:textId="77777777" w:rsidR="009573EE" w:rsidRPr="009573EE" w:rsidRDefault="009573EE" w:rsidP="00E32F7F">
      <w:pPr>
        <w:shd w:val="clear" w:color="auto" w:fill="FFFFFF"/>
        <w:ind w:firstLine="709"/>
        <w:jc w:val="both"/>
        <w:rPr>
          <w:b/>
          <w:bCs/>
          <w:iCs/>
          <w:color w:val="000000"/>
        </w:rPr>
      </w:pPr>
      <w:r w:rsidRPr="009573EE">
        <w:rPr>
          <w:b/>
          <w:bCs/>
          <w:iCs/>
          <w:color w:val="000000"/>
        </w:rPr>
        <w:t>Директива ASSUME</w:t>
      </w:r>
    </w:p>
    <w:p w14:paraId="7A1DC794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С помощью директивы ASSUME можно сообщить транслятору, какой сегмент, к какому сегментному регистру «привязан», или, говоря боле точно, в каком сегментном регистре хранится адрес сегмента.</w:t>
      </w:r>
    </w:p>
    <w:p w14:paraId="637E7AEA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Формат директивы ASSUME:</w:t>
      </w:r>
    </w:p>
    <w:p w14:paraId="063E507B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ASSUME &lt;сегментный регистр&gt;:&lt;имя сегмента&gt;</w:t>
      </w:r>
    </w:p>
    <w:p w14:paraId="1FA2409F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Директивы SEGMENT и ASSUME - стандартные директивы сегментации.</w:t>
      </w:r>
    </w:p>
    <w:p w14:paraId="2E95E79C" w14:textId="77777777" w:rsidR="00E32F7F" w:rsidRPr="00E32F7F" w:rsidRDefault="00E823D4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Для простых</w:t>
      </w:r>
      <w:r w:rsidR="00E32F7F" w:rsidRPr="00E32F7F">
        <w:rPr>
          <w:bCs/>
          <w:iCs/>
          <w:color w:val="000000"/>
        </w:rPr>
        <w:t xml:space="preserve"> программ, которые содержат по одному сегменту кода, данных и стека легче использовать упрощенные описания соответствующих сегментов.</w:t>
      </w:r>
    </w:p>
    <w:p w14:paraId="47E308F7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Трансляторы MASM и TASM предоставляют возможность использования упрощенных директив сегментации (вместо SEGMENT).</w:t>
      </w:r>
    </w:p>
    <w:p w14:paraId="6BDBB588" w14:textId="77777777" w:rsidR="00E823D4" w:rsidRDefault="00E823D4" w:rsidP="00E32F7F">
      <w:pPr>
        <w:shd w:val="clear" w:color="auto" w:fill="FFFFFF"/>
        <w:ind w:firstLine="709"/>
        <w:jc w:val="both"/>
        <w:rPr>
          <w:bCs/>
          <w:i/>
          <w:iCs/>
          <w:color w:val="000000"/>
        </w:rPr>
      </w:pPr>
    </w:p>
    <w:p w14:paraId="66D01F62" w14:textId="77777777" w:rsid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/>
          <w:iCs/>
          <w:color w:val="000000"/>
        </w:rPr>
        <w:t>Замечание</w:t>
      </w:r>
    </w:p>
    <w:p w14:paraId="5950F1E7" w14:textId="77777777" w:rsidR="00E32F7F" w:rsidRPr="00E32F7F" w:rsidRDefault="00E32F7F" w:rsidP="00E32F7F">
      <w:pPr>
        <w:pStyle w:val="a7"/>
        <w:numPr>
          <w:ilvl w:val="0"/>
          <w:numId w:val="21"/>
        </w:numPr>
        <w:shd w:val="clear" w:color="auto" w:fill="FFFFFF"/>
        <w:tabs>
          <w:tab w:val="left" w:pos="993"/>
        </w:tabs>
        <w:ind w:left="0"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Стандартные и упрощенные директивы сегментации не исключают друг друга.</w:t>
      </w:r>
    </w:p>
    <w:p w14:paraId="115D1C10" w14:textId="77777777" w:rsidR="00E32F7F" w:rsidRPr="00E32F7F" w:rsidRDefault="00E32F7F" w:rsidP="00E32F7F">
      <w:pPr>
        <w:pStyle w:val="a7"/>
        <w:numPr>
          <w:ilvl w:val="0"/>
          <w:numId w:val="21"/>
        </w:numPr>
        <w:shd w:val="clear" w:color="auto" w:fill="FFFFFF"/>
        <w:tabs>
          <w:tab w:val="left" w:pos="993"/>
        </w:tabs>
        <w:ind w:left="0"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Стандартные директивы используются, когда программист хочет получить полный контроль над размещением сегментов в памяти и их комбинированием с сегментами других модулей.</w:t>
      </w:r>
    </w:p>
    <w:p w14:paraId="3C0A4FEE" w14:textId="77777777" w:rsidR="00E32F7F" w:rsidRPr="00E32F7F" w:rsidRDefault="00E32F7F" w:rsidP="00E32F7F">
      <w:pPr>
        <w:pStyle w:val="a7"/>
        <w:numPr>
          <w:ilvl w:val="0"/>
          <w:numId w:val="21"/>
        </w:numPr>
        <w:shd w:val="clear" w:color="auto" w:fill="FFFFFF"/>
        <w:tabs>
          <w:tab w:val="left" w:pos="993"/>
        </w:tabs>
        <w:ind w:left="0"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Упрощенные директивы целесообразно использовать</w:t>
      </w:r>
    </w:p>
    <w:p w14:paraId="72A92730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1)     для простых программ</w:t>
      </w:r>
    </w:p>
    <w:p w14:paraId="5E515273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lastRenderedPageBreak/>
        <w:t xml:space="preserve">2) программ, предназначенных для связывания с программными модулями, написанными на языках высокого уровня (это позволяет компоновщику эффективно связывать модули разных языков за счет стандартизации связей и управления).  </w:t>
      </w:r>
    </w:p>
    <w:p w14:paraId="70D4E2E9" w14:textId="77777777" w:rsidR="00E32F7F" w:rsidRDefault="00E32F7F" w:rsidP="00260E06">
      <w:pPr>
        <w:shd w:val="clear" w:color="auto" w:fill="FFFFFF"/>
        <w:ind w:firstLine="709"/>
        <w:jc w:val="both"/>
        <w:rPr>
          <w:b/>
          <w:bCs/>
          <w:i/>
          <w:iCs/>
          <w:color w:val="000000"/>
        </w:rPr>
      </w:pPr>
    </w:p>
    <w:p w14:paraId="3211FC62" w14:textId="77777777" w:rsidR="00E32F7F" w:rsidRPr="00E32F7F" w:rsidRDefault="009573EE" w:rsidP="00E32F7F">
      <w:pPr>
        <w:shd w:val="clear" w:color="auto" w:fill="FFFFFF"/>
        <w:ind w:firstLine="709"/>
        <w:jc w:val="both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3. </w:t>
      </w:r>
      <w:r w:rsidR="00E32F7F" w:rsidRPr="00E32F7F">
        <w:rPr>
          <w:b/>
          <w:bCs/>
          <w:iCs/>
          <w:color w:val="000000"/>
        </w:rPr>
        <w:t>Упрощенные директивы определения сегмента</w:t>
      </w:r>
    </w:p>
    <w:p w14:paraId="770BF944" w14:textId="52356FA4" w:rsid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>
        <w:rPr>
          <w:bCs/>
          <w:iCs/>
          <w:color w:val="000000"/>
        </w:rPr>
        <w:t>Рассмотрим у</w:t>
      </w:r>
      <w:r w:rsidRPr="00E32F7F">
        <w:rPr>
          <w:bCs/>
          <w:iCs/>
          <w:color w:val="000000"/>
        </w:rPr>
        <w:t>прощенные директивы определения сегмента</w:t>
      </w:r>
      <w:r>
        <w:rPr>
          <w:bCs/>
          <w:iCs/>
          <w:color w:val="000000"/>
        </w:rPr>
        <w:t xml:space="preserve"> </w:t>
      </w:r>
      <w:r w:rsidRPr="00E32F7F">
        <w:rPr>
          <w:bCs/>
          <w:iCs/>
          <w:color w:val="000000"/>
        </w:rPr>
        <w:t>(для режима MASM)</w:t>
      </w:r>
      <w:r>
        <w:rPr>
          <w:bCs/>
          <w:iCs/>
          <w:color w:val="000000"/>
        </w:rPr>
        <w:t>:</w:t>
      </w:r>
    </w:p>
    <w:p w14:paraId="2166925A" w14:textId="77777777" w:rsidR="00E32F7F" w:rsidRPr="00E32F7F" w:rsidRDefault="00E32F7F" w:rsidP="00E32F7F">
      <w:pPr>
        <w:shd w:val="clear" w:color="auto" w:fill="FFFFFF"/>
        <w:ind w:firstLine="1418"/>
        <w:jc w:val="both"/>
        <w:rPr>
          <w:bCs/>
          <w:i/>
          <w:iCs/>
          <w:color w:val="000000"/>
        </w:rPr>
      </w:pPr>
      <w:r w:rsidRPr="00E32F7F">
        <w:rPr>
          <w:bCs/>
          <w:i/>
          <w:iCs/>
          <w:color w:val="000000"/>
        </w:rPr>
        <w:t xml:space="preserve">.CODE [имя]      </w:t>
      </w:r>
    </w:p>
    <w:p w14:paraId="770948DB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Директива предназначена для определения начала или продолжения сегмента кода. Возможно определение нескольких сегментов данного типа.</w:t>
      </w:r>
    </w:p>
    <w:p w14:paraId="3A3CE24F" w14:textId="77777777" w:rsidR="00E32F7F" w:rsidRPr="00E32F7F" w:rsidRDefault="00E32F7F" w:rsidP="00E32F7F">
      <w:pPr>
        <w:shd w:val="clear" w:color="auto" w:fill="FFFFFF"/>
        <w:ind w:firstLine="1560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.DATA   </w:t>
      </w:r>
    </w:p>
    <w:p w14:paraId="4CC2C824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Директива предназначена для определения начала или продолжения сегмента инициализированных данных. Также используется для определения данных типа near.</w:t>
      </w:r>
    </w:p>
    <w:p w14:paraId="6784E5F1" w14:textId="77777777" w:rsidR="00E32F7F" w:rsidRPr="00E32F7F" w:rsidRDefault="00E32F7F" w:rsidP="00E32F7F">
      <w:pPr>
        <w:shd w:val="clear" w:color="auto" w:fill="FFFFFF"/>
        <w:ind w:firstLine="1560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.STACK [размер]     </w:t>
      </w:r>
    </w:p>
    <w:p w14:paraId="707638B9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Директива предназначена для определения начала или продолжения сегмента стека.</w:t>
      </w:r>
      <w:r>
        <w:rPr>
          <w:bCs/>
          <w:iCs/>
          <w:color w:val="000000"/>
        </w:rPr>
        <w:t xml:space="preserve"> </w:t>
      </w:r>
      <w:r w:rsidRPr="00E32F7F">
        <w:rPr>
          <w:bCs/>
          <w:iCs/>
          <w:color w:val="000000"/>
        </w:rPr>
        <w:t>Параметр [размер] задает размер стека.</w:t>
      </w:r>
    </w:p>
    <w:p w14:paraId="026AF9D0" w14:textId="77777777" w:rsidR="00E32F7F" w:rsidRPr="00E32F7F" w:rsidRDefault="00E32F7F" w:rsidP="00E32F7F">
      <w:pPr>
        <w:shd w:val="clear" w:color="auto" w:fill="FFFFFF"/>
        <w:ind w:firstLine="1560"/>
        <w:jc w:val="both"/>
        <w:rPr>
          <w:bCs/>
          <w:iCs/>
          <w:color w:val="000000"/>
        </w:rPr>
      </w:pPr>
      <w:proofErr w:type="gramStart"/>
      <w:r w:rsidRPr="00E32F7F">
        <w:rPr>
          <w:bCs/>
          <w:iCs/>
          <w:color w:val="000000"/>
        </w:rPr>
        <w:t>.CONST</w:t>
      </w:r>
      <w:proofErr w:type="gramEnd"/>
      <w:r w:rsidRPr="00E32F7F">
        <w:rPr>
          <w:bCs/>
          <w:iCs/>
          <w:color w:val="000000"/>
        </w:rPr>
        <w:t xml:space="preserve">   </w:t>
      </w:r>
    </w:p>
    <w:p w14:paraId="5CFE438D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Директива предназначена для определения начала или продолжения сегмента постоянных данных (констант).</w:t>
      </w:r>
    </w:p>
    <w:p w14:paraId="217271C3" w14:textId="77777777" w:rsidR="00E32F7F" w:rsidRPr="00E32F7F" w:rsidRDefault="00E32F7F" w:rsidP="00E32F7F">
      <w:pPr>
        <w:shd w:val="clear" w:color="auto" w:fill="FFFFFF"/>
        <w:ind w:firstLine="1560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.DATA?</w:t>
      </w:r>
    </w:p>
    <w:p w14:paraId="3E8301C8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Директива предназначена для определения начала или продолжения сегмента неинициализированных данных. Также используется для определения данных типа near</w:t>
      </w:r>
    </w:p>
    <w:p w14:paraId="42E83B7C" w14:textId="77777777" w:rsidR="00E32F7F" w:rsidRPr="00E32F7F" w:rsidRDefault="00E32F7F" w:rsidP="00E32F7F">
      <w:pPr>
        <w:shd w:val="clear" w:color="auto" w:fill="FFFFFF"/>
        <w:ind w:firstLine="1560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.FARDATA [имя] </w:t>
      </w:r>
    </w:p>
    <w:p w14:paraId="623ED81D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Директива предназначена для определения начала или продолжения сегмента инициализированных данных типа </w:t>
      </w:r>
      <w:proofErr w:type="spellStart"/>
      <w:r w:rsidRPr="00E32F7F">
        <w:rPr>
          <w:bCs/>
          <w:iCs/>
          <w:color w:val="000000"/>
        </w:rPr>
        <w:t>far</w:t>
      </w:r>
      <w:proofErr w:type="spellEnd"/>
      <w:r w:rsidRPr="00E32F7F">
        <w:rPr>
          <w:bCs/>
          <w:iCs/>
          <w:color w:val="000000"/>
        </w:rPr>
        <w:t>. Возможно определение нескольких сегментов данного типа.</w:t>
      </w:r>
    </w:p>
    <w:p w14:paraId="1FF5C919" w14:textId="77777777" w:rsidR="00E32F7F" w:rsidRPr="00E32F7F" w:rsidRDefault="00E32F7F" w:rsidP="00E32F7F">
      <w:pPr>
        <w:shd w:val="clear" w:color="auto" w:fill="FFFFFF"/>
        <w:ind w:firstLine="1560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.FARDATA? [имя]</w:t>
      </w:r>
    </w:p>
    <w:p w14:paraId="33308186" w14:textId="77777777" w:rsid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Директива предназначена для определения начала или продолжения сегмента неинициализированных данных типа </w:t>
      </w:r>
      <w:proofErr w:type="spellStart"/>
      <w:r w:rsidRPr="00E32F7F">
        <w:rPr>
          <w:bCs/>
          <w:iCs/>
          <w:color w:val="000000"/>
        </w:rPr>
        <w:t>far</w:t>
      </w:r>
      <w:proofErr w:type="spellEnd"/>
      <w:r w:rsidRPr="00E32F7F">
        <w:rPr>
          <w:bCs/>
          <w:iCs/>
          <w:color w:val="000000"/>
        </w:rPr>
        <w:t>. Возможно определение нескольких сегментов данного типа.</w:t>
      </w:r>
    </w:p>
    <w:p w14:paraId="344E62B4" w14:textId="77777777" w:rsidR="009C0F4F" w:rsidRDefault="009C0F4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</w:p>
    <w:p w14:paraId="66E5C96B" w14:textId="61772EE1" w:rsid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Совместно с упрощенными директивами сегментации используется директива указания модели памяти </w:t>
      </w:r>
      <w:r w:rsidRPr="00E32F7F">
        <w:rPr>
          <w:bCs/>
          <w:i/>
          <w:iCs/>
          <w:color w:val="000000"/>
        </w:rPr>
        <w:t>MODEL</w:t>
      </w:r>
      <w:r w:rsidRPr="00E32F7F">
        <w:rPr>
          <w:bCs/>
          <w:iCs/>
          <w:color w:val="000000"/>
        </w:rPr>
        <w:t xml:space="preserve">, которая частично управляет размещением сегментов и выполняет функции директивы </w:t>
      </w:r>
      <w:r w:rsidRPr="00E32F7F">
        <w:rPr>
          <w:bCs/>
          <w:i/>
          <w:iCs/>
          <w:color w:val="000000"/>
        </w:rPr>
        <w:t>ASSUME</w:t>
      </w:r>
      <w:r w:rsidRPr="00E32F7F">
        <w:rPr>
          <w:bCs/>
          <w:iCs/>
          <w:color w:val="000000"/>
        </w:rPr>
        <w:t>, т.е. связывает сегменты с сегментными регистрами (поэтому при использовании упрощенных директив сегментации директиву ASSUME можно не использовать).</w:t>
      </w:r>
    </w:p>
    <w:p w14:paraId="186D029D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Упрощенный формат директивы MODEL</w:t>
      </w:r>
    </w:p>
    <w:p w14:paraId="2909F45D" w14:textId="5F1ACAB8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/>
          <w:iCs/>
          <w:color w:val="000000"/>
        </w:rPr>
        <w:t>MODEL</w:t>
      </w:r>
      <w:r w:rsidRPr="00E32F7F">
        <w:rPr>
          <w:bCs/>
          <w:iCs/>
          <w:color w:val="000000"/>
        </w:rPr>
        <w:t xml:space="preserve"> [&lt;модификатор&gt;] &lt;модель памяти&gt; [др. параметры]</w:t>
      </w:r>
    </w:p>
    <w:p w14:paraId="7DF05784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Обязательным параметром директивы MODEL является «модель памяти». Этот параметр определяет модель сегментации памяти для программного модуля.</w:t>
      </w:r>
      <w:r>
        <w:rPr>
          <w:bCs/>
          <w:iCs/>
          <w:color w:val="000000"/>
        </w:rPr>
        <w:t xml:space="preserve"> </w:t>
      </w:r>
      <w:r w:rsidRPr="00E32F7F">
        <w:rPr>
          <w:bCs/>
          <w:iCs/>
          <w:color w:val="000000"/>
        </w:rPr>
        <w:t>Возможные значения параметра «модель памяти»:</w:t>
      </w:r>
    </w:p>
    <w:p w14:paraId="085A6AF4" w14:textId="2FFF4F52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/>
          <w:iCs/>
          <w:color w:val="000000"/>
        </w:rPr>
        <w:t>TINY</w:t>
      </w:r>
      <w:r w:rsidRPr="00E32F7F">
        <w:rPr>
          <w:bCs/>
          <w:iCs/>
          <w:color w:val="000000"/>
        </w:rPr>
        <w:t xml:space="preserve"> - Код и данные объединены в одну группу с именем DGROUP.  Используется для создания программ формата </w:t>
      </w:r>
      <w:proofErr w:type="spellStart"/>
      <w:r w:rsidRPr="00E32F7F">
        <w:rPr>
          <w:bCs/>
          <w:iCs/>
          <w:color w:val="000000"/>
        </w:rPr>
        <w:t>com</w:t>
      </w:r>
      <w:proofErr w:type="spellEnd"/>
      <w:r w:rsidRPr="00E32F7F">
        <w:rPr>
          <w:bCs/>
          <w:iCs/>
          <w:color w:val="000000"/>
        </w:rPr>
        <w:t>.</w:t>
      </w:r>
    </w:p>
    <w:p w14:paraId="0FC5B9D5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/>
          <w:iCs/>
          <w:color w:val="000000"/>
        </w:rPr>
        <w:t>SMALL</w:t>
      </w:r>
      <w:r w:rsidRPr="00E32F7F">
        <w:rPr>
          <w:bCs/>
          <w:iCs/>
          <w:color w:val="000000"/>
        </w:rPr>
        <w:t xml:space="preserve"> - Код занимает один сегмент, данные объединены в одну группу с именем DGROUP.  Эту модель обычно используют для большинства программ на языке </w:t>
      </w:r>
      <w:proofErr w:type="spellStart"/>
      <w:r w:rsidRPr="00E32F7F">
        <w:rPr>
          <w:bCs/>
          <w:iCs/>
          <w:color w:val="000000"/>
        </w:rPr>
        <w:t>Assembler</w:t>
      </w:r>
      <w:proofErr w:type="spellEnd"/>
      <w:r w:rsidRPr="00E32F7F">
        <w:rPr>
          <w:bCs/>
          <w:iCs/>
          <w:color w:val="000000"/>
        </w:rPr>
        <w:t>.</w:t>
      </w:r>
    </w:p>
    <w:p w14:paraId="2F76D3C8" w14:textId="56190423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/>
          <w:iCs/>
          <w:color w:val="000000"/>
        </w:rPr>
        <w:t>MEDIUM</w:t>
      </w:r>
      <w:r w:rsidRPr="00E32F7F">
        <w:rPr>
          <w:bCs/>
          <w:iCs/>
          <w:color w:val="000000"/>
        </w:rPr>
        <w:t xml:space="preserve"> - Код занимает несколько сегментов, по одному на каждый объединяемый программный модуль.  Все ссылки на передачу управления типа </w:t>
      </w:r>
      <w:proofErr w:type="spellStart"/>
      <w:r w:rsidRPr="00E32F7F">
        <w:rPr>
          <w:bCs/>
          <w:iCs/>
          <w:color w:val="000000"/>
        </w:rPr>
        <w:t>far</w:t>
      </w:r>
      <w:proofErr w:type="spellEnd"/>
      <w:r w:rsidRPr="00E32F7F">
        <w:rPr>
          <w:bCs/>
          <w:iCs/>
          <w:color w:val="000000"/>
        </w:rPr>
        <w:t>.  Данные объединены в одной группе, все ссылки на них типа near.</w:t>
      </w:r>
    </w:p>
    <w:p w14:paraId="7CA76A5B" w14:textId="18B67865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/>
          <w:iCs/>
          <w:color w:val="000000"/>
        </w:rPr>
        <w:t>COMPACT</w:t>
      </w:r>
      <w:r w:rsidRPr="00E32F7F">
        <w:rPr>
          <w:bCs/>
          <w:iCs/>
          <w:color w:val="000000"/>
        </w:rPr>
        <w:t xml:space="preserve"> - Код в одном сегменте; ссылка на данные типа </w:t>
      </w:r>
      <w:proofErr w:type="spellStart"/>
      <w:r w:rsidRPr="00E32F7F">
        <w:rPr>
          <w:bCs/>
          <w:iCs/>
          <w:color w:val="000000"/>
        </w:rPr>
        <w:t>far</w:t>
      </w:r>
      <w:proofErr w:type="spellEnd"/>
      <w:r w:rsidRPr="00E32F7F">
        <w:rPr>
          <w:bCs/>
          <w:iCs/>
          <w:color w:val="000000"/>
        </w:rPr>
        <w:t>.</w:t>
      </w:r>
    </w:p>
    <w:p w14:paraId="3DA828EF" w14:textId="2960784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/>
          <w:iCs/>
          <w:color w:val="000000"/>
        </w:rPr>
        <w:t>LARGE</w:t>
      </w:r>
      <w:r w:rsidRPr="00E32F7F">
        <w:rPr>
          <w:bCs/>
          <w:iCs/>
          <w:color w:val="000000"/>
        </w:rPr>
        <w:t xml:space="preserve"> - Код в нескольких сегментах. Каждый объединяемый в одну программу модуль хранится в отдельном сегменте кода.</w:t>
      </w:r>
    </w:p>
    <w:p w14:paraId="773726AC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lastRenderedPageBreak/>
        <w:t>Параметр «модификатор» директивы MODEL уточняет особенности использования выбранной модели памяти.</w:t>
      </w:r>
    </w:p>
    <w:p w14:paraId="19D38A20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Возможные значения параметра «модификатор модели памяти»:</w:t>
      </w:r>
    </w:p>
    <w:p w14:paraId="6366A7FE" w14:textId="692C20C9" w:rsidR="00E32F7F" w:rsidRPr="00E32F7F" w:rsidRDefault="00E32F7F" w:rsidP="00E32F7F">
      <w:pPr>
        <w:shd w:val="clear" w:color="auto" w:fill="FFFFFF"/>
        <w:ind w:firstLine="1276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use16       - сегменты выбранной модели используются как 16-битные</w:t>
      </w:r>
    </w:p>
    <w:p w14:paraId="7447A837" w14:textId="00D3C259" w:rsidR="00E32F7F" w:rsidRPr="00E32F7F" w:rsidRDefault="00E32F7F" w:rsidP="00E32F7F">
      <w:pPr>
        <w:shd w:val="clear" w:color="auto" w:fill="FFFFFF"/>
        <w:ind w:firstLine="1276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use32       - сегменты выбранной модели используются как 32-битные</w:t>
      </w:r>
    </w:p>
    <w:p w14:paraId="7C0D4A3A" w14:textId="636477AF" w:rsidR="00E32F7F" w:rsidRPr="00E32F7F" w:rsidRDefault="00E32F7F" w:rsidP="00E32F7F">
      <w:pPr>
        <w:shd w:val="clear" w:color="auto" w:fill="FFFFFF"/>
        <w:ind w:firstLine="1276"/>
        <w:jc w:val="both"/>
        <w:rPr>
          <w:bCs/>
          <w:iCs/>
          <w:color w:val="000000"/>
        </w:rPr>
      </w:pPr>
      <w:proofErr w:type="spellStart"/>
      <w:r w:rsidRPr="00E32F7F">
        <w:rPr>
          <w:bCs/>
          <w:iCs/>
          <w:color w:val="000000"/>
        </w:rPr>
        <w:t>dos</w:t>
      </w:r>
      <w:proofErr w:type="spellEnd"/>
      <w:r w:rsidRPr="00E32F7F">
        <w:rPr>
          <w:bCs/>
          <w:iCs/>
          <w:color w:val="000000"/>
        </w:rPr>
        <w:t xml:space="preserve">           - программа предназначена для работы в ОС MS-DOS</w:t>
      </w:r>
    </w:p>
    <w:p w14:paraId="24E583D7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Другие параметры используются при написании программ на </w:t>
      </w:r>
      <w:r>
        <w:rPr>
          <w:bCs/>
          <w:iCs/>
          <w:color w:val="000000"/>
        </w:rPr>
        <w:t>разных языках программирования</w:t>
      </w:r>
      <w:r w:rsidRPr="00E32F7F">
        <w:rPr>
          <w:bCs/>
          <w:iCs/>
          <w:color w:val="000000"/>
        </w:rPr>
        <w:t>.</w:t>
      </w:r>
    </w:p>
    <w:p w14:paraId="13FF90D2" w14:textId="49E5B6C4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Пример.    </w:t>
      </w:r>
    </w:p>
    <w:p w14:paraId="4E63873A" w14:textId="37ED0D2B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Для большинства программ на ассемблере используют директиву</w:t>
      </w:r>
    </w:p>
    <w:p w14:paraId="5B47AC16" w14:textId="77777777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                     MODEL   SMALL</w:t>
      </w:r>
    </w:p>
    <w:p w14:paraId="411DE9E6" w14:textId="77777777" w:rsidR="006407DF" w:rsidRDefault="006407D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</w:p>
    <w:p w14:paraId="67A1B709" w14:textId="1AC98C73" w:rsidR="00E32F7F" w:rsidRPr="00E32F7F" w:rsidRDefault="00E32F7F" w:rsidP="00E32F7F">
      <w:pPr>
        <w:shd w:val="clear" w:color="auto" w:fill="FFFFFF"/>
        <w:ind w:firstLine="709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Перечислим идентификаторы, создаваемые директивой MODEL:</w:t>
      </w:r>
    </w:p>
    <w:p w14:paraId="41F7B574" w14:textId="77777777" w:rsidR="00E32F7F" w:rsidRPr="00E32F7F" w:rsidRDefault="00E32F7F" w:rsidP="00E32F7F">
      <w:pPr>
        <w:shd w:val="clear" w:color="auto" w:fill="FFFFFF"/>
        <w:ind w:firstLine="1134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@code - физический адрес сегмента кода</w:t>
      </w:r>
    </w:p>
    <w:p w14:paraId="56F8ED2B" w14:textId="77777777" w:rsidR="00E32F7F" w:rsidRPr="00E32F7F" w:rsidRDefault="00E32F7F" w:rsidP="00E32F7F">
      <w:pPr>
        <w:shd w:val="clear" w:color="auto" w:fill="FFFFFF"/>
        <w:ind w:firstLine="1134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@</w:t>
      </w:r>
      <w:proofErr w:type="gramStart"/>
      <w:r w:rsidRPr="00E32F7F">
        <w:rPr>
          <w:bCs/>
          <w:iCs/>
          <w:color w:val="000000"/>
        </w:rPr>
        <w:t>data  -</w:t>
      </w:r>
      <w:proofErr w:type="gramEnd"/>
      <w:r w:rsidRPr="00E32F7F">
        <w:rPr>
          <w:bCs/>
          <w:iCs/>
          <w:color w:val="000000"/>
        </w:rPr>
        <w:t xml:space="preserve"> физический адрес сегмента данных типа near</w:t>
      </w:r>
    </w:p>
    <w:p w14:paraId="26AF7625" w14:textId="77777777" w:rsidR="00E32F7F" w:rsidRPr="00E32F7F" w:rsidRDefault="00E32F7F" w:rsidP="00E32F7F">
      <w:pPr>
        <w:shd w:val="clear" w:color="auto" w:fill="FFFFFF"/>
        <w:ind w:firstLine="1134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@fardata - физический адрес сегмента данных типа </w:t>
      </w:r>
      <w:proofErr w:type="spellStart"/>
      <w:r w:rsidRPr="00E32F7F">
        <w:rPr>
          <w:bCs/>
          <w:iCs/>
          <w:color w:val="000000"/>
        </w:rPr>
        <w:t>far</w:t>
      </w:r>
      <w:proofErr w:type="spellEnd"/>
    </w:p>
    <w:p w14:paraId="34543605" w14:textId="735157A8" w:rsidR="00E32F7F" w:rsidRPr="00E32F7F" w:rsidRDefault="00E32F7F" w:rsidP="00E32F7F">
      <w:pPr>
        <w:shd w:val="clear" w:color="auto" w:fill="FFFFFF"/>
        <w:ind w:firstLine="1134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@fardata?  - физический адрес сегмента неинициализированных данных типа </w:t>
      </w:r>
      <w:proofErr w:type="spellStart"/>
      <w:r w:rsidRPr="00E32F7F">
        <w:rPr>
          <w:bCs/>
          <w:iCs/>
          <w:color w:val="000000"/>
        </w:rPr>
        <w:t>far</w:t>
      </w:r>
      <w:proofErr w:type="spellEnd"/>
    </w:p>
    <w:p w14:paraId="1DA929B9" w14:textId="571A8518" w:rsidR="00E32F7F" w:rsidRPr="00E32F7F" w:rsidRDefault="00E32F7F" w:rsidP="00E32F7F">
      <w:pPr>
        <w:shd w:val="clear" w:color="auto" w:fill="FFFFFF"/>
        <w:ind w:firstLine="1134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 xml:space="preserve">@curseg   - </w:t>
      </w:r>
      <w:r w:rsidR="00E04BEA">
        <w:rPr>
          <w:bCs/>
          <w:iCs/>
          <w:color w:val="000000"/>
        </w:rPr>
        <w:t>и</w:t>
      </w:r>
      <w:r w:rsidR="00E04BEA" w:rsidRPr="00E04BEA">
        <w:rPr>
          <w:bCs/>
          <w:iCs/>
          <w:color w:val="000000"/>
        </w:rPr>
        <w:t>мя текущего сегмента</w:t>
      </w:r>
    </w:p>
    <w:p w14:paraId="7DB251C1" w14:textId="77777777" w:rsidR="00E32F7F" w:rsidRPr="00E32F7F" w:rsidRDefault="00E32F7F" w:rsidP="00E32F7F">
      <w:pPr>
        <w:shd w:val="clear" w:color="auto" w:fill="FFFFFF"/>
        <w:ind w:firstLine="1134"/>
        <w:jc w:val="both"/>
        <w:rPr>
          <w:bCs/>
          <w:iCs/>
          <w:color w:val="000000"/>
        </w:rPr>
      </w:pPr>
      <w:r w:rsidRPr="00E32F7F">
        <w:rPr>
          <w:bCs/>
          <w:iCs/>
          <w:color w:val="000000"/>
        </w:rPr>
        <w:t>@stack   - физический адрес сегмента стека</w:t>
      </w:r>
    </w:p>
    <w:p w14:paraId="3CF7581E" w14:textId="77777777" w:rsidR="00E32F7F" w:rsidRDefault="00E32F7F" w:rsidP="00260E06">
      <w:pPr>
        <w:shd w:val="clear" w:color="auto" w:fill="FFFFFF"/>
        <w:ind w:firstLine="709"/>
        <w:jc w:val="both"/>
        <w:rPr>
          <w:b/>
          <w:bCs/>
          <w:i/>
          <w:iCs/>
          <w:color w:val="000000"/>
        </w:rPr>
      </w:pPr>
    </w:p>
    <w:p w14:paraId="77FC4C3D" w14:textId="77777777" w:rsidR="00B537FA" w:rsidRDefault="00B537FA" w:rsidP="00B537FA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340"/>
        <w:jc w:val="both"/>
        <w:rPr>
          <w:color w:val="000000"/>
        </w:rPr>
      </w:pPr>
    </w:p>
    <w:p w14:paraId="2505BC18" w14:textId="77777777" w:rsidR="00B537FA" w:rsidRDefault="00B537FA" w:rsidP="00B537FA">
      <w:pPr>
        <w:widowControl w:val="0"/>
        <w:shd w:val="clear" w:color="auto" w:fill="FFFFFF"/>
        <w:tabs>
          <w:tab w:val="left" w:pos="284"/>
        </w:tabs>
        <w:autoSpaceDE w:val="0"/>
        <w:autoSpaceDN w:val="0"/>
        <w:adjustRightInd w:val="0"/>
        <w:ind w:left="340" w:hanging="340"/>
        <w:jc w:val="center"/>
        <w:rPr>
          <w:b/>
          <w:color w:val="000000"/>
        </w:rPr>
      </w:pPr>
      <w:r w:rsidRPr="00B537FA">
        <w:rPr>
          <w:b/>
          <w:color w:val="000000"/>
        </w:rPr>
        <w:t>Контрольные вопросы</w:t>
      </w:r>
    </w:p>
    <w:p w14:paraId="680DA8FA" w14:textId="77777777" w:rsidR="00B537FA" w:rsidRDefault="00B537FA" w:rsidP="00B537F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Что собой представляет </w:t>
      </w:r>
      <w:r w:rsidR="00DF2D9B">
        <w:rPr>
          <w:color w:val="000000"/>
        </w:rPr>
        <w:t>сегмент в программах на ассемблере</w:t>
      </w:r>
      <w:r>
        <w:rPr>
          <w:color w:val="000000"/>
        </w:rPr>
        <w:t>?</w:t>
      </w:r>
    </w:p>
    <w:p w14:paraId="6F186ADD" w14:textId="7E003372" w:rsidR="00B537FA" w:rsidRDefault="000505D8" w:rsidP="00B537F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Какие </w:t>
      </w:r>
      <w:r w:rsidR="00DF2D9B">
        <w:rPr>
          <w:color w:val="000000"/>
        </w:rPr>
        <w:t>типы сегментов содержит программа на ассемблере? Опишите их</w:t>
      </w:r>
      <w:r w:rsidR="00046DB8">
        <w:rPr>
          <w:color w:val="000000"/>
        </w:rPr>
        <w:t>.</w:t>
      </w:r>
    </w:p>
    <w:p w14:paraId="16C89DA5" w14:textId="77777777" w:rsidR="000505D8" w:rsidRDefault="00DF2D9B" w:rsidP="00B537F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Где хранятся адреса сегментов</w:t>
      </w:r>
      <w:r w:rsidR="000505D8">
        <w:rPr>
          <w:color w:val="000000"/>
        </w:rPr>
        <w:t>?</w:t>
      </w:r>
    </w:p>
    <w:p w14:paraId="29547213" w14:textId="77777777" w:rsidR="000505D8" w:rsidRDefault="00DF2D9B" w:rsidP="00B537F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На какие две группы делятся директивы сегментации? В чем их отличие</w:t>
      </w:r>
      <w:r w:rsidR="000505D8">
        <w:rPr>
          <w:color w:val="000000"/>
        </w:rPr>
        <w:t>?</w:t>
      </w:r>
    </w:p>
    <w:p w14:paraId="27A9000C" w14:textId="77777777" w:rsidR="000B2AF5" w:rsidRDefault="000B2AF5" w:rsidP="00B537F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Какие директивы относятся к стандартным?</w:t>
      </w:r>
    </w:p>
    <w:p w14:paraId="1973883B" w14:textId="77777777" w:rsidR="000505D8" w:rsidRDefault="000B2AF5" w:rsidP="00B537FA">
      <w:pPr>
        <w:pStyle w:val="a7"/>
        <w:widowControl w:val="0"/>
        <w:numPr>
          <w:ilvl w:val="0"/>
          <w:numId w:val="15"/>
        </w:numPr>
        <w:shd w:val="clear" w:color="auto" w:fill="FFFFFF"/>
        <w:tabs>
          <w:tab w:val="left" w:pos="284"/>
        </w:tabs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 xml:space="preserve">Опишите синтаксис директивы </w:t>
      </w:r>
      <w:r>
        <w:t>SEGMENT с подробным описанием параметров.</w:t>
      </w:r>
    </w:p>
    <w:p w14:paraId="003DF7EF" w14:textId="77777777" w:rsidR="000505D8" w:rsidRPr="000B2AF5" w:rsidRDefault="000B2AF5" w:rsidP="00012F5B">
      <w:pPr>
        <w:pStyle w:val="a7"/>
        <w:widowControl w:val="0"/>
        <w:numPr>
          <w:ilvl w:val="0"/>
          <w:numId w:val="15"/>
        </w:numPr>
        <w:shd w:val="clear" w:color="auto" w:fill="FFFFFF"/>
        <w:autoSpaceDE w:val="0"/>
        <w:autoSpaceDN w:val="0"/>
        <w:adjustRightInd w:val="0"/>
        <w:rPr>
          <w:color w:val="000000"/>
        </w:rPr>
      </w:pPr>
      <w:r w:rsidRPr="000B2AF5">
        <w:t xml:space="preserve">Какие директивы относятся к </w:t>
      </w:r>
      <w:r>
        <w:t>упрощенным</w:t>
      </w:r>
      <w:r w:rsidRPr="000B2AF5">
        <w:t>?</w:t>
      </w:r>
      <w:r>
        <w:t xml:space="preserve"> Опишите их назначение и синтаксис.</w:t>
      </w:r>
    </w:p>
    <w:sectPr w:rsidR="000505D8" w:rsidRPr="000B2AF5" w:rsidSect="004F0DC6">
      <w:footerReference w:type="even" r:id="rId7"/>
      <w:footerReference w:type="default" r:id="rId8"/>
      <w:pgSz w:w="12240" w:h="15840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48248" w14:textId="77777777" w:rsidR="00484929" w:rsidRDefault="000505D8">
      <w:r>
        <w:separator/>
      </w:r>
    </w:p>
  </w:endnote>
  <w:endnote w:type="continuationSeparator" w:id="0">
    <w:p w14:paraId="30F8811C" w14:textId="77777777" w:rsidR="00484929" w:rsidRDefault="00050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93EA9" w14:textId="77777777" w:rsidR="004F0DC6" w:rsidRDefault="004F0DC6" w:rsidP="004F0DC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6F7589F2" w14:textId="77777777" w:rsidR="004F0DC6" w:rsidRDefault="004F0DC6" w:rsidP="004F0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7A94D" w14:textId="58465E6D" w:rsidR="004F0DC6" w:rsidRDefault="004F0DC6" w:rsidP="004F0DC6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34681">
      <w:rPr>
        <w:rStyle w:val="a5"/>
        <w:noProof/>
      </w:rPr>
      <w:t>1</w:t>
    </w:r>
    <w:r>
      <w:rPr>
        <w:rStyle w:val="a5"/>
      </w:rPr>
      <w:fldChar w:fldCharType="end"/>
    </w:r>
  </w:p>
  <w:p w14:paraId="68B6DBEB" w14:textId="77777777" w:rsidR="004F0DC6" w:rsidRDefault="004F0DC6" w:rsidP="004F0DC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3017D" w14:textId="77777777" w:rsidR="00484929" w:rsidRDefault="000505D8">
      <w:r>
        <w:separator/>
      </w:r>
    </w:p>
  </w:footnote>
  <w:footnote w:type="continuationSeparator" w:id="0">
    <w:p w14:paraId="2783A2D0" w14:textId="77777777" w:rsidR="00484929" w:rsidRDefault="000505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77F23"/>
    <w:multiLevelType w:val="hybridMultilevel"/>
    <w:tmpl w:val="550AE358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1CF125B"/>
    <w:multiLevelType w:val="hybridMultilevel"/>
    <w:tmpl w:val="DDF47DF0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B113A4E"/>
    <w:multiLevelType w:val="hybridMultilevel"/>
    <w:tmpl w:val="4AF89572"/>
    <w:lvl w:ilvl="0" w:tplc="A7A4ED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F3D42"/>
    <w:multiLevelType w:val="hybridMultilevel"/>
    <w:tmpl w:val="A7BC44A2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D42215"/>
    <w:multiLevelType w:val="multilevel"/>
    <w:tmpl w:val="EC4A57F0"/>
    <w:lvl w:ilvl="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20"/>
        </w:tabs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780"/>
        </w:tabs>
        <w:ind w:left="17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40"/>
        </w:tabs>
        <w:ind w:left="2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00"/>
        </w:tabs>
        <w:ind w:left="2500" w:hanging="1800"/>
      </w:pPr>
      <w:rPr>
        <w:rFonts w:hint="default"/>
      </w:rPr>
    </w:lvl>
  </w:abstractNum>
  <w:abstractNum w:abstractNumId="5" w15:restartNumberingAfterBreak="0">
    <w:nsid w:val="13D4640D"/>
    <w:multiLevelType w:val="hybridMultilevel"/>
    <w:tmpl w:val="3C2E3498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BB233D"/>
    <w:multiLevelType w:val="hybridMultilevel"/>
    <w:tmpl w:val="2038777C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22D152CF"/>
    <w:multiLevelType w:val="hybridMultilevel"/>
    <w:tmpl w:val="3766B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E69B8"/>
    <w:multiLevelType w:val="hybridMultilevel"/>
    <w:tmpl w:val="036A6B58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27AF0D30"/>
    <w:multiLevelType w:val="hybridMultilevel"/>
    <w:tmpl w:val="314A47A6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8017AE9"/>
    <w:multiLevelType w:val="hybridMultilevel"/>
    <w:tmpl w:val="143C954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33755189"/>
    <w:multiLevelType w:val="hybridMultilevel"/>
    <w:tmpl w:val="7AB6365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A2D089A"/>
    <w:multiLevelType w:val="hybridMultilevel"/>
    <w:tmpl w:val="34A02B10"/>
    <w:lvl w:ilvl="0" w:tplc="82DA5768">
      <w:start w:val="1"/>
      <w:numFmt w:val="bullet"/>
      <w:lvlText w:val=""/>
      <w:lvlJc w:val="left"/>
      <w:pPr>
        <w:tabs>
          <w:tab w:val="num" w:pos="1022"/>
        </w:tabs>
        <w:ind w:left="1022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42"/>
        </w:tabs>
        <w:ind w:left="1742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82"/>
        </w:tabs>
        <w:ind w:left="3182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02"/>
        </w:tabs>
        <w:ind w:left="3902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22"/>
        </w:tabs>
        <w:ind w:left="4622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42"/>
        </w:tabs>
        <w:ind w:left="5342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62"/>
        </w:tabs>
        <w:ind w:left="6062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82"/>
        </w:tabs>
        <w:ind w:left="6782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FD167BF"/>
    <w:multiLevelType w:val="hybridMultilevel"/>
    <w:tmpl w:val="C5F62400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FD470FA"/>
    <w:multiLevelType w:val="hybridMultilevel"/>
    <w:tmpl w:val="02CC95E6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DA7431E"/>
    <w:multiLevelType w:val="hybridMultilevel"/>
    <w:tmpl w:val="144E6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611587"/>
    <w:multiLevelType w:val="hybridMultilevel"/>
    <w:tmpl w:val="6F1AA37C"/>
    <w:lvl w:ilvl="0" w:tplc="3892B5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E3A2B2E"/>
    <w:multiLevelType w:val="hybridMultilevel"/>
    <w:tmpl w:val="7B2CAC10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632A18A1"/>
    <w:multiLevelType w:val="hybridMultilevel"/>
    <w:tmpl w:val="1B644BEE"/>
    <w:lvl w:ilvl="0" w:tplc="82DA5768">
      <w:start w:val="1"/>
      <w:numFmt w:val="bullet"/>
      <w:lvlText w:val=""/>
      <w:lvlJc w:val="left"/>
      <w:pPr>
        <w:tabs>
          <w:tab w:val="num" w:pos="1258"/>
        </w:tabs>
        <w:ind w:left="1258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978"/>
        </w:tabs>
        <w:ind w:left="1978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698"/>
        </w:tabs>
        <w:ind w:left="2698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418"/>
        </w:tabs>
        <w:ind w:left="3418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138"/>
        </w:tabs>
        <w:ind w:left="4138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858"/>
        </w:tabs>
        <w:ind w:left="4858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578"/>
        </w:tabs>
        <w:ind w:left="5578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298"/>
        </w:tabs>
        <w:ind w:left="6298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7018"/>
        </w:tabs>
        <w:ind w:left="7018" w:hanging="360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63C36AF1"/>
    <w:multiLevelType w:val="hybridMultilevel"/>
    <w:tmpl w:val="FDEE291C"/>
    <w:lvl w:ilvl="0" w:tplc="C24A1A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3A1CAA"/>
    <w:multiLevelType w:val="hybridMultilevel"/>
    <w:tmpl w:val="9EC6BE88"/>
    <w:lvl w:ilvl="0" w:tplc="A7A4ED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01D41"/>
    <w:multiLevelType w:val="hybridMultilevel"/>
    <w:tmpl w:val="E74AB8C6"/>
    <w:lvl w:ilvl="0" w:tplc="82DA5768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Times New Roman" w:hAnsi="Times New Roman" w:cs="Times New Roman" w:hint="default"/>
      </w:rPr>
    </w:lvl>
  </w:abstractNum>
  <w:abstractNum w:abstractNumId="22" w15:restartNumberingAfterBreak="0">
    <w:nsid w:val="7FC91D3D"/>
    <w:multiLevelType w:val="hybridMultilevel"/>
    <w:tmpl w:val="445034D6"/>
    <w:lvl w:ilvl="0" w:tplc="82DA57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6"/>
        <w:szCs w:val="16"/>
      </w:rPr>
    </w:lvl>
    <w:lvl w:ilvl="1" w:tplc="042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22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0422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422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0422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0422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num w:numId="1" w16cid:durableId="632247174">
    <w:abstractNumId w:val="10"/>
  </w:num>
  <w:num w:numId="2" w16cid:durableId="1097141456">
    <w:abstractNumId w:val="0"/>
  </w:num>
  <w:num w:numId="3" w16cid:durableId="1226451697">
    <w:abstractNumId w:val="21"/>
  </w:num>
  <w:num w:numId="4" w16cid:durableId="662124173">
    <w:abstractNumId w:val="1"/>
  </w:num>
  <w:num w:numId="5" w16cid:durableId="1633706735">
    <w:abstractNumId w:val="17"/>
  </w:num>
  <w:num w:numId="6" w16cid:durableId="1939632434">
    <w:abstractNumId w:val="13"/>
  </w:num>
  <w:num w:numId="7" w16cid:durableId="1546335578">
    <w:abstractNumId w:val="9"/>
  </w:num>
  <w:num w:numId="8" w16cid:durableId="1657757472">
    <w:abstractNumId w:val="6"/>
  </w:num>
  <w:num w:numId="9" w16cid:durableId="1584297167">
    <w:abstractNumId w:val="8"/>
  </w:num>
  <w:num w:numId="10" w16cid:durableId="892081311">
    <w:abstractNumId w:val="11"/>
  </w:num>
  <w:num w:numId="11" w16cid:durableId="217665547">
    <w:abstractNumId w:val="14"/>
  </w:num>
  <w:num w:numId="12" w16cid:durableId="274286350">
    <w:abstractNumId w:val="16"/>
  </w:num>
  <w:num w:numId="13" w16cid:durableId="1821924295">
    <w:abstractNumId w:val="4"/>
  </w:num>
  <w:num w:numId="14" w16cid:durableId="1443261623">
    <w:abstractNumId w:val="2"/>
  </w:num>
  <w:num w:numId="15" w16cid:durableId="542404968">
    <w:abstractNumId w:val="20"/>
  </w:num>
  <w:num w:numId="16" w16cid:durableId="1250038184">
    <w:abstractNumId w:val="18"/>
  </w:num>
  <w:num w:numId="17" w16cid:durableId="2143190199">
    <w:abstractNumId w:val="5"/>
  </w:num>
  <w:num w:numId="18" w16cid:durableId="1554922942">
    <w:abstractNumId w:val="22"/>
  </w:num>
  <w:num w:numId="19" w16cid:durableId="864058938">
    <w:abstractNumId w:val="12"/>
  </w:num>
  <w:num w:numId="20" w16cid:durableId="1587690995">
    <w:abstractNumId w:val="19"/>
  </w:num>
  <w:num w:numId="21" w16cid:durableId="2009401618">
    <w:abstractNumId w:val="3"/>
  </w:num>
  <w:num w:numId="22" w16cid:durableId="211044309">
    <w:abstractNumId w:val="5"/>
  </w:num>
  <w:num w:numId="23" w16cid:durableId="473106495">
    <w:abstractNumId w:val="22"/>
  </w:num>
  <w:num w:numId="24" w16cid:durableId="1696733282">
    <w:abstractNumId w:val="12"/>
  </w:num>
  <w:num w:numId="25" w16cid:durableId="2080327831">
    <w:abstractNumId w:val="15"/>
  </w:num>
  <w:num w:numId="26" w16cid:durableId="200751699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8A7"/>
    <w:rsid w:val="000169E1"/>
    <w:rsid w:val="000368BC"/>
    <w:rsid w:val="00046DB8"/>
    <w:rsid w:val="000505D8"/>
    <w:rsid w:val="00071E9D"/>
    <w:rsid w:val="000B2AF5"/>
    <w:rsid w:val="00134681"/>
    <w:rsid w:val="00193431"/>
    <w:rsid w:val="001C72D0"/>
    <w:rsid w:val="001E5B62"/>
    <w:rsid w:val="0021545C"/>
    <w:rsid w:val="00260E06"/>
    <w:rsid w:val="002C4932"/>
    <w:rsid w:val="002D5FDA"/>
    <w:rsid w:val="00303692"/>
    <w:rsid w:val="0033039A"/>
    <w:rsid w:val="00330898"/>
    <w:rsid w:val="0037209F"/>
    <w:rsid w:val="0041523E"/>
    <w:rsid w:val="00441ADB"/>
    <w:rsid w:val="00484929"/>
    <w:rsid w:val="004F0DC6"/>
    <w:rsid w:val="005367D8"/>
    <w:rsid w:val="00545CB6"/>
    <w:rsid w:val="00606871"/>
    <w:rsid w:val="006071AA"/>
    <w:rsid w:val="006407DF"/>
    <w:rsid w:val="00663972"/>
    <w:rsid w:val="006F1E6C"/>
    <w:rsid w:val="00701F2C"/>
    <w:rsid w:val="00703587"/>
    <w:rsid w:val="00737570"/>
    <w:rsid w:val="00791D5F"/>
    <w:rsid w:val="007A3C72"/>
    <w:rsid w:val="008264A3"/>
    <w:rsid w:val="00835355"/>
    <w:rsid w:val="009573EE"/>
    <w:rsid w:val="00966B07"/>
    <w:rsid w:val="00983BB5"/>
    <w:rsid w:val="009C0F4F"/>
    <w:rsid w:val="00A23D04"/>
    <w:rsid w:val="00A97355"/>
    <w:rsid w:val="00AC5804"/>
    <w:rsid w:val="00B16263"/>
    <w:rsid w:val="00B537FA"/>
    <w:rsid w:val="00BA65E7"/>
    <w:rsid w:val="00C24D15"/>
    <w:rsid w:val="00CB24B8"/>
    <w:rsid w:val="00CB48A0"/>
    <w:rsid w:val="00D05B98"/>
    <w:rsid w:val="00D429D8"/>
    <w:rsid w:val="00DF2D9B"/>
    <w:rsid w:val="00E04BEA"/>
    <w:rsid w:val="00E32F7F"/>
    <w:rsid w:val="00E435D5"/>
    <w:rsid w:val="00E823D4"/>
    <w:rsid w:val="00FB3C33"/>
    <w:rsid w:val="00FE18A7"/>
    <w:rsid w:val="00F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0779B"/>
  <w15:chartTrackingRefBased/>
  <w15:docId w15:val="{DABE135B-D14E-47F3-B4ED-3A43DB7D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C7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7A3C72"/>
    <w:rPr>
      <w:rFonts w:ascii="Calibri" w:eastAsia="Calibri" w:hAnsi="Calibri"/>
      <w:sz w:val="22"/>
      <w:szCs w:val="22"/>
      <w:lang w:eastAsia="en-US"/>
    </w:rPr>
  </w:style>
  <w:style w:type="paragraph" w:styleId="a4">
    <w:name w:val="footer"/>
    <w:basedOn w:val="a"/>
    <w:rsid w:val="004F0DC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F0DC6"/>
  </w:style>
  <w:style w:type="character" w:styleId="a6">
    <w:name w:val="Hyperlink"/>
    <w:unhideWhenUsed/>
    <w:rsid w:val="0019343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B5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1466</Words>
  <Characters>10377</Characters>
  <Application>Microsoft Office Word</Application>
  <DocSecurity>0</DocSecurity>
  <Lines>86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Лекция №16</vt:lpstr>
    </vt:vector>
  </TitlesOfParts>
  <Company/>
  <LinksUpToDate>false</LinksUpToDate>
  <CharactersWithSpaces>11820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Лекция №16</dc:title>
  <dc:subject/>
  <dc:creator>Анюта</dc:creator>
  <cp:keywords/>
  <dc:description/>
  <cp:lastModifiedBy>Преподаватель каб 53</cp:lastModifiedBy>
  <cp:revision>32</cp:revision>
  <dcterms:created xsi:type="dcterms:W3CDTF">2024-09-18T20:16:00Z</dcterms:created>
  <dcterms:modified xsi:type="dcterms:W3CDTF">2025-09-23T06:28:00Z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nslated">
    <vt:bool>true</vt:bool>
  </property>
  <property fmtid="{D5CDD505-2E9C-101B-9397-08002B2CF9AE}" pid="3" name="Direction">
    <vt:lpwstr>URIN</vt:lpwstr>
  </property>
</Properties>
</file>