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C029" w14:textId="77777777" w:rsidR="00193431" w:rsidRDefault="00193431" w:rsidP="00193431">
      <w:pPr>
        <w:widowControl w:val="0"/>
        <w:ind w:left="1"/>
        <w:jc w:val="center"/>
        <w:rPr>
          <w:b/>
        </w:rPr>
      </w:pPr>
      <w:r>
        <w:rPr>
          <w:b/>
        </w:rPr>
        <w:t>ПЛАН ЗАНЯТИЯ</w:t>
      </w:r>
    </w:p>
    <w:p w14:paraId="3516BCF0" w14:textId="77777777" w:rsidR="00193431" w:rsidRDefault="00193431" w:rsidP="00193431">
      <w:pPr>
        <w:widowControl w:val="0"/>
        <w:ind w:left="1"/>
      </w:pPr>
      <w:r>
        <w:rPr>
          <w:b/>
        </w:rPr>
        <w:t xml:space="preserve">Дисциплина: </w:t>
      </w:r>
      <w:r>
        <w:t>МДК.01.04 Системное программирование</w:t>
      </w:r>
    </w:p>
    <w:p w14:paraId="445B0713" w14:textId="77777777" w:rsidR="00193431" w:rsidRDefault="00193431" w:rsidP="00193431">
      <w:pPr>
        <w:widowControl w:val="0"/>
        <w:ind w:left="5"/>
      </w:pPr>
      <w:r>
        <w:rPr>
          <w:b/>
        </w:rPr>
        <w:t xml:space="preserve">Преподаватель: </w:t>
      </w:r>
      <w:r w:rsidR="00152695">
        <w:t xml:space="preserve">Галузин </w:t>
      </w:r>
      <w:r>
        <w:t>А</w:t>
      </w:r>
      <w:r w:rsidR="00152695">
        <w:t>.Б.</w:t>
      </w:r>
      <w:r>
        <w:t xml:space="preserve"> </w:t>
      </w:r>
    </w:p>
    <w:p w14:paraId="732B2D1B" w14:textId="77777777" w:rsidR="00193431" w:rsidRDefault="00193431" w:rsidP="00193431">
      <w:pPr>
        <w:widowControl w:val="0"/>
        <w:ind w:left="6"/>
      </w:pPr>
      <w:r>
        <w:rPr>
          <w:b/>
        </w:rPr>
        <w:t xml:space="preserve">Курс: </w:t>
      </w:r>
      <w:r w:rsidR="00152695">
        <w:rPr>
          <w:b/>
        </w:rPr>
        <w:t>4</w:t>
      </w:r>
      <w:r>
        <w:t xml:space="preserve"> </w:t>
      </w:r>
    </w:p>
    <w:p w14:paraId="5A6E5068" w14:textId="77777777" w:rsidR="00193431" w:rsidRDefault="00193431" w:rsidP="00193431">
      <w:pPr>
        <w:widowControl w:val="0"/>
        <w:ind w:left="5"/>
      </w:pPr>
      <w:r>
        <w:rPr>
          <w:b/>
        </w:rPr>
        <w:t xml:space="preserve">Группа: </w:t>
      </w:r>
      <w:r>
        <w:t>П-</w:t>
      </w:r>
      <w:r w:rsidR="00152695">
        <w:t>40</w:t>
      </w:r>
    </w:p>
    <w:p w14:paraId="550F7953" w14:textId="77777777" w:rsidR="00193431" w:rsidRDefault="00193431" w:rsidP="00193431">
      <w:pPr>
        <w:widowControl w:val="0"/>
        <w:ind w:left="10"/>
        <w:rPr>
          <w:highlight w:val="white"/>
        </w:rPr>
      </w:pPr>
      <w:r>
        <w:rPr>
          <w:b/>
        </w:rPr>
        <w:t xml:space="preserve">Специальность: </w:t>
      </w:r>
      <w:r>
        <w:t>09.02.07 Информационные системы и программирование</w:t>
      </w:r>
      <w:r>
        <w:rPr>
          <w:highlight w:val="white"/>
        </w:rPr>
        <w:t xml:space="preserve"> </w:t>
      </w:r>
    </w:p>
    <w:p w14:paraId="4DAE534C" w14:textId="72BA2816" w:rsidR="00193431" w:rsidRDefault="00193431" w:rsidP="00193431">
      <w:pPr>
        <w:widowControl w:val="0"/>
        <w:ind w:left="10"/>
      </w:pPr>
      <w:r>
        <w:rPr>
          <w:b/>
          <w:highlight w:val="white"/>
        </w:rPr>
        <w:t xml:space="preserve">Дата: </w:t>
      </w:r>
      <w:r w:rsidR="00152695" w:rsidRPr="00152695">
        <w:t>2</w:t>
      </w:r>
      <w:r w:rsidR="00EC2DD4">
        <w:t>5</w:t>
      </w:r>
      <w:r w:rsidR="008649BC">
        <w:t>.0</w:t>
      </w:r>
      <w:r w:rsidR="00152695">
        <w:t>9</w:t>
      </w:r>
      <w:r w:rsidR="00F53F38">
        <w:t>.2</w:t>
      </w:r>
      <w:r w:rsidR="00EC2DD4">
        <w:t>5</w:t>
      </w:r>
      <w:r>
        <w:t xml:space="preserve"> </w:t>
      </w:r>
    </w:p>
    <w:p w14:paraId="33BE64E6" w14:textId="6211D88F" w:rsidR="00193431" w:rsidRDefault="00193431" w:rsidP="00193431">
      <w:pPr>
        <w:widowControl w:val="0"/>
        <w:ind w:left="6"/>
      </w:pPr>
      <w:r>
        <w:rPr>
          <w:b/>
          <w:highlight w:val="white"/>
        </w:rPr>
        <w:t>Время проведения:</w:t>
      </w:r>
      <w:r>
        <w:rPr>
          <w:highlight w:val="white"/>
        </w:rPr>
        <w:t xml:space="preserve"> </w:t>
      </w:r>
      <w:r w:rsidR="00EC2DD4">
        <w:rPr>
          <w:highlight w:val="white"/>
        </w:rPr>
        <w:t>1</w:t>
      </w:r>
      <w:r>
        <w:rPr>
          <w:highlight w:val="white"/>
        </w:rPr>
        <w:t xml:space="preserve"> пара</w:t>
      </w:r>
      <w:r>
        <w:t xml:space="preserve"> </w:t>
      </w:r>
    </w:p>
    <w:p w14:paraId="2A31A0AD" w14:textId="77777777" w:rsidR="00193431" w:rsidRDefault="00193431" w:rsidP="00193431">
      <w:pPr>
        <w:widowControl w:val="0"/>
        <w:ind w:left="9"/>
      </w:pPr>
      <w:r>
        <w:rPr>
          <w:b/>
        </w:rPr>
        <w:t xml:space="preserve">Тема: </w:t>
      </w:r>
      <w:r w:rsidR="00481658" w:rsidRPr="00481658">
        <w:rPr>
          <w:color w:val="000000"/>
        </w:rPr>
        <w:t>Особенности разработки программ в Masm и Visual Studio</w:t>
      </w:r>
      <w:r w:rsidR="00260E06">
        <w:rPr>
          <w:color w:val="000000"/>
        </w:rPr>
        <w:t xml:space="preserve">. </w:t>
      </w:r>
    </w:p>
    <w:p w14:paraId="4CEDCD83" w14:textId="77777777" w:rsidR="00193431" w:rsidRDefault="00193431" w:rsidP="00193431">
      <w:pPr>
        <w:widowControl w:val="0"/>
        <w:ind w:left="9"/>
        <w:rPr>
          <w:b/>
        </w:rPr>
      </w:pPr>
      <w:r>
        <w:rPr>
          <w:b/>
          <w:highlight w:val="white"/>
        </w:rPr>
        <w:t>Цель занятия:</w:t>
      </w:r>
      <w:r>
        <w:rPr>
          <w:b/>
        </w:rPr>
        <w:t xml:space="preserve"> </w:t>
      </w:r>
    </w:p>
    <w:p w14:paraId="59F1EB10" w14:textId="77777777" w:rsidR="00193431" w:rsidRDefault="00193431" w:rsidP="00193431">
      <w:pPr>
        <w:widowControl w:val="0"/>
        <w:ind w:left="6" w:right="-2" w:hanging="5"/>
        <w:jc w:val="both"/>
      </w:pPr>
      <w:r>
        <w:rPr>
          <w:b/>
        </w:rPr>
        <w:t xml:space="preserve">дидактическая: </w:t>
      </w:r>
      <w:r>
        <w:t xml:space="preserve">изучить </w:t>
      </w:r>
      <w:r w:rsidR="002200E8">
        <w:rPr>
          <w:color w:val="000000"/>
        </w:rPr>
        <w:t>о</w:t>
      </w:r>
      <w:r w:rsidR="00481658" w:rsidRPr="00481658">
        <w:rPr>
          <w:color w:val="000000"/>
        </w:rPr>
        <w:t>собенности разработки программ в Masm и Visual Studio</w:t>
      </w:r>
    </w:p>
    <w:p w14:paraId="30D3A1CD" w14:textId="77777777" w:rsidR="00193431" w:rsidRDefault="00193431" w:rsidP="00193431">
      <w:pPr>
        <w:widowControl w:val="0"/>
        <w:ind w:left="5"/>
      </w:pPr>
      <w:r>
        <w:rPr>
          <w:b/>
        </w:rPr>
        <w:t>развивающая</w:t>
      </w:r>
      <w:r>
        <w:t xml:space="preserve">: развивать абстрактное мышление, логику </w:t>
      </w:r>
    </w:p>
    <w:p w14:paraId="41F2F8E9" w14:textId="77777777" w:rsidR="00193431" w:rsidRDefault="00193431" w:rsidP="00193431">
      <w:pPr>
        <w:widowControl w:val="0"/>
        <w:ind w:left="6"/>
      </w:pPr>
      <w:r>
        <w:rPr>
          <w:b/>
        </w:rPr>
        <w:t xml:space="preserve">Вид занятия </w:t>
      </w:r>
      <w:r>
        <w:t xml:space="preserve">лекция </w:t>
      </w:r>
    </w:p>
    <w:p w14:paraId="2143C868" w14:textId="77777777" w:rsidR="00193431" w:rsidRDefault="00193431" w:rsidP="00193431">
      <w:pPr>
        <w:widowControl w:val="0"/>
        <w:ind w:left="2"/>
        <w:rPr>
          <w:b/>
        </w:rPr>
      </w:pPr>
      <w:r>
        <w:rPr>
          <w:b/>
          <w:highlight w:val="white"/>
        </w:rPr>
        <w:t>Литература</w:t>
      </w:r>
      <w:r>
        <w:rPr>
          <w:b/>
        </w:rPr>
        <w:t xml:space="preserve"> </w:t>
      </w:r>
    </w:p>
    <w:p w14:paraId="406BF561" w14:textId="77777777" w:rsidR="00193431" w:rsidRDefault="00193431" w:rsidP="00193431">
      <w:pPr>
        <w:widowControl w:val="0"/>
        <w:tabs>
          <w:tab w:val="left" w:pos="993"/>
        </w:tabs>
        <w:ind w:left="5" w:right="62" w:firstLine="708"/>
        <w:jc w:val="both"/>
      </w:pPr>
      <w:r>
        <w:t xml:space="preserve">Юров В.И. Assembler. Учебник для вузов. - 2-ое изд. – СПб.: Питер, 2003, стр. </w:t>
      </w:r>
      <w:r w:rsidR="00260E06">
        <w:t>1</w:t>
      </w:r>
      <w:r w:rsidR="00F6233F">
        <w:t>28</w:t>
      </w:r>
      <w:r>
        <w:rPr>
          <w:highlight w:val="white"/>
        </w:rPr>
        <w:t>.</w:t>
      </w:r>
      <w:r>
        <w:t xml:space="preserve"> </w:t>
      </w:r>
    </w:p>
    <w:p w14:paraId="08B15B8A" w14:textId="77777777" w:rsidR="00193431" w:rsidRDefault="00193431" w:rsidP="00193431">
      <w:pPr>
        <w:widowControl w:val="0"/>
        <w:ind w:left="4"/>
        <w:rPr>
          <w:b/>
        </w:rPr>
      </w:pPr>
      <w:r>
        <w:rPr>
          <w:b/>
          <w:highlight w:val="white"/>
        </w:rPr>
        <w:t>Интернет-ресурсы:</w:t>
      </w:r>
      <w:r>
        <w:rPr>
          <w:b/>
        </w:rPr>
        <w:t xml:space="preserve"> </w:t>
      </w:r>
    </w:p>
    <w:p w14:paraId="171173AF" w14:textId="77777777" w:rsidR="00B2706C" w:rsidRDefault="00B2706C" w:rsidP="00193431">
      <w:pPr>
        <w:widowControl w:val="0"/>
        <w:ind w:left="1419" w:hanging="1419"/>
        <w:rPr>
          <w:rStyle w:val="a6"/>
        </w:rPr>
      </w:pPr>
      <w:r w:rsidRPr="00B2706C">
        <w:rPr>
          <w:rStyle w:val="a6"/>
        </w:rPr>
        <w:t xml:space="preserve">https://metanit.com/assembler/tutorial/1.4.php </w:t>
      </w:r>
    </w:p>
    <w:p w14:paraId="138FBD0B" w14:textId="77777777" w:rsidR="00F508F3" w:rsidRDefault="00F508F3" w:rsidP="00193431">
      <w:pPr>
        <w:widowControl w:val="0"/>
        <w:ind w:left="1419" w:hanging="1419"/>
        <w:rPr>
          <w:rStyle w:val="a6"/>
        </w:rPr>
      </w:pPr>
      <w:r w:rsidRPr="00F508F3">
        <w:t>Создание проекта в Visual Studio с ассемблерным модулем</w:t>
      </w:r>
      <w:r w:rsidRPr="00F508F3">
        <w:rPr>
          <w:rStyle w:val="a6"/>
        </w:rPr>
        <w:t xml:space="preserve"> </w:t>
      </w:r>
      <w:r>
        <w:rPr>
          <w:rStyle w:val="a6"/>
        </w:rPr>
        <w:t xml:space="preserve"> </w:t>
      </w:r>
      <w:r w:rsidRPr="00F508F3">
        <w:rPr>
          <w:rStyle w:val="a6"/>
        </w:rPr>
        <w:t>ttps://rutube.ru/video/baf45c7b660bf14335f65a7675b84aae/?r=plwd</w:t>
      </w:r>
    </w:p>
    <w:p w14:paraId="0C5418E1" w14:textId="77777777" w:rsidR="00193431" w:rsidRDefault="00193431" w:rsidP="00193431">
      <w:pPr>
        <w:widowControl w:val="0"/>
        <w:ind w:left="1419" w:hanging="1419"/>
      </w:pPr>
      <w:r>
        <w:rPr>
          <w:b/>
        </w:rPr>
        <w:t>ЗАДАНИЕ</w:t>
      </w:r>
      <w:r>
        <w:t>: законспектировать лекцию</w:t>
      </w:r>
      <w:r w:rsidR="00970555">
        <w:t xml:space="preserve"> с учетом контрольных вопросов.</w:t>
      </w:r>
    </w:p>
    <w:p w14:paraId="114B26F7" w14:textId="77777777" w:rsidR="00193431" w:rsidRDefault="00193431" w:rsidP="00193431">
      <w:pPr>
        <w:widowControl w:val="0"/>
        <w:ind w:left="1"/>
        <w:jc w:val="center"/>
        <w:rPr>
          <w:b/>
        </w:rPr>
      </w:pPr>
    </w:p>
    <w:p w14:paraId="0B228031" w14:textId="77777777" w:rsidR="00193431" w:rsidRDefault="00193431" w:rsidP="00193431">
      <w:pPr>
        <w:autoSpaceDE w:val="0"/>
        <w:autoSpaceDN w:val="0"/>
        <w:adjustRightInd w:val="0"/>
        <w:jc w:val="center"/>
        <w:rPr>
          <w:b/>
          <w:bCs/>
        </w:rPr>
      </w:pPr>
      <w:r>
        <w:rPr>
          <w:b/>
        </w:rPr>
        <w:t>КОНСПЕКТ ЛЕКЦИИ</w:t>
      </w:r>
    </w:p>
    <w:p w14:paraId="459C7C97" w14:textId="77777777" w:rsidR="00193431" w:rsidRDefault="00193431" w:rsidP="00193431">
      <w:pPr>
        <w:autoSpaceDE w:val="0"/>
        <w:autoSpaceDN w:val="0"/>
        <w:adjustRightInd w:val="0"/>
        <w:jc w:val="center"/>
      </w:pPr>
      <w:r>
        <w:t>План</w:t>
      </w:r>
    </w:p>
    <w:p w14:paraId="1F648DD1" w14:textId="77777777" w:rsidR="002200E8" w:rsidRPr="00302E1A" w:rsidRDefault="002200E8" w:rsidP="002200E8">
      <w:pPr>
        <w:pStyle w:val="a3"/>
        <w:numPr>
          <w:ilvl w:val="0"/>
          <w:numId w:val="14"/>
        </w:numPr>
        <w:rPr>
          <w:rFonts w:ascii="Times New Roman" w:hAnsi="Times New Roman"/>
          <w:bCs/>
          <w:sz w:val="24"/>
          <w:szCs w:val="24"/>
        </w:rPr>
      </w:pPr>
      <w:r w:rsidRPr="00302E1A">
        <w:rPr>
          <w:rFonts w:ascii="Times New Roman" w:hAnsi="Times New Roman"/>
          <w:color w:val="000000"/>
          <w:sz w:val="24"/>
          <w:szCs w:val="24"/>
        </w:rPr>
        <w:t xml:space="preserve">Некоторые особенности компилятора Masm </w:t>
      </w:r>
    </w:p>
    <w:p w14:paraId="6FA1400C" w14:textId="77777777" w:rsidR="00302E1A" w:rsidRPr="00302E1A" w:rsidRDefault="00302E1A" w:rsidP="00302E1A">
      <w:pPr>
        <w:pStyle w:val="a3"/>
        <w:numPr>
          <w:ilvl w:val="0"/>
          <w:numId w:val="14"/>
        </w:numPr>
        <w:rPr>
          <w:rFonts w:ascii="Times New Roman" w:hAnsi="Times New Roman"/>
          <w:bCs/>
          <w:sz w:val="24"/>
          <w:szCs w:val="24"/>
        </w:rPr>
      </w:pPr>
      <w:r w:rsidRPr="00302E1A">
        <w:rPr>
          <w:rFonts w:ascii="Times New Roman" w:hAnsi="Times New Roman"/>
          <w:bCs/>
          <w:sz w:val="24"/>
          <w:szCs w:val="24"/>
        </w:rPr>
        <w:t>Установка MASM</w:t>
      </w:r>
    </w:p>
    <w:p w14:paraId="1823043F" w14:textId="77777777" w:rsidR="00302E1A" w:rsidRPr="00302E1A" w:rsidRDefault="00302E1A" w:rsidP="00302E1A">
      <w:pPr>
        <w:pStyle w:val="a3"/>
        <w:numPr>
          <w:ilvl w:val="0"/>
          <w:numId w:val="14"/>
        </w:numPr>
        <w:rPr>
          <w:rFonts w:ascii="Times New Roman" w:hAnsi="Times New Roman"/>
          <w:bCs/>
          <w:sz w:val="24"/>
          <w:szCs w:val="24"/>
        </w:rPr>
      </w:pPr>
      <w:r w:rsidRPr="00302E1A">
        <w:rPr>
          <w:rFonts w:ascii="Times New Roman" w:hAnsi="Times New Roman"/>
          <w:bCs/>
          <w:sz w:val="24"/>
          <w:szCs w:val="24"/>
        </w:rPr>
        <w:t>Структура программы на ассемблере MASM</w:t>
      </w:r>
    </w:p>
    <w:p w14:paraId="1266B058" w14:textId="77777777" w:rsidR="00302E1A" w:rsidRPr="00302E1A" w:rsidRDefault="00302E1A" w:rsidP="00302E1A">
      <w:pPr>
        <w:pStyle w:val="a3"/>
        <w:numPr>
          <w:ilvl w:val="0"/>
          <w:numId w:val="14"/>
        </w:numPr>
        <w:rPr>
          <w:rFonts w:ascii="Times New Roman" w:hAnsi="Times New Roman"/>
          <w:bCs/>
          <w:sz w:val="24"/>
          <w:szCs w:val="24"/>
        </w:rPr>
      </w:pPr>
      <w:r w:rsidRPr="00302E1A">
        <w:rPr>
          <w:rFonts w:ascii="Times New Roman" w:hAnsi="Times New Roman"/>
          <w:bCs/>
          <w:sz w:val="24"/>
          <w:szCs w:val="24"/>
        </w:rPr>
        <w:t>Компиляция программы</w:t>
      </w:r>
    </w:p>
    <w:p w14:paraId="0887D014" w14:textId="77777777" w:rsidR="00B537FA" w:rsidRPr="00302E1A" w:rsidRDefault="00481658" w:rsidP="002200E8">
      <w:pPr>
        <w:pStyle w:val="a3"/>
        <w:numPr>
          <w:ilvl w:val="0"/>
          <w:numId w:val="14"/>
        </w:numPr>
        <w:rPr>
          <w:rFonts w:ascii="Times New Roman" w:hAnsi="Times New Roman"/>
          <w:bCs/>
          <w:sz w:val="24"/>
          <w:szCs w:val="24"/>
        </w:rPr>
      </w:pPr>
      <w:r w:rsidRPr="00302E1A">
        <w:rPr>
          <w:rFonts w:ascii="Times New Roman" w:hAnsi="Times New Roman"/>
          <w:color w:val="000000"/>
          <w:sz w:val="24"/>
          <w:szCs w:val="24"/>
        </w:rPr>
        <w:t>Создание проекта на языке ассемблера в Microsoft Visual Studio 20</w:t>
      </w:r>
      <w:r w:rsidR="00910C9C">
        <w:rPr>
          <w:rFonts w:ascii="Times New Roman" w:hAnsi="Times New Roman"/>
          <w:color w:val="000000"/>
          <w:sz w:val="24"/>
          <w:szCs w:val="24"/>
        </w:rPr>
        <w:t>22</w:t>
      </w:r>
    </w:p>
    <w:p w14:paraId="5D4633E7" w14:textId="77777777" w:rsidR="00B537FA" w:rsidRPr="00302E1A" w:rsidRDefault="00481658" w:rsidP="00481658">
      <w:pPr>
        <w:pStyle w:val="a3"/>
        <w:numPr>
          <w:ilvl w:val="0"/>
          <w:numId w:val="14"/>
        </w:numPr>
        <w:rPr>
          <w:rFonts w:ascii="Times New Roman" w:hAnsi="Times New Roman"/>
          <w:bCs/>
          <w:sz w:val="24"/>
          <w:szCs w:val="24"/>
        </w:rPr>
      </w:pPr>
      <w:r w:rsidRPr="00302E1A">
        <w:rPr>
          <w:rFonts w:ascii="Times New Roman" w:hAnsi="Times New Roman"/>
          <w:bCs/>
          <w:sz w:val="24"/>
          <w:szCs w:val="24"/>
        </w:rPr>
        <w:t>Изменить тип приложения с консольного на оконное</w:t>
      </w:r>
    </w:p>
    <w:p w14:paraId="69421E4D" w14:textId="77777777" w:rsidR="007A3C72" w:rsidRDefault="007A3C72" w:rsidP="007A3C72">
      <w:pPr>
        <w:shd w:val="clear" w:color="auto" w:fill="FFFFFF"/>
        <w:ind w:firstLine="284"/>
        <w:jc w:val="both"/>
        <w:rPr>
          <w:b/>
          <w:bCs/>
          <w:sz w:val="26"/>
          <w:szCs w:val="26"/>
          <w:lang w:val="uk-UA"/>
        </w:rPr>
      </w:pPr>
    </w:p>
    <w:p w14:paraId="289153B4" w14:textId="77777777" w:rsidR="00D6627F" w:rsidRPr="002200E8" w:rsidRDefault="002200E8" w:rsidP="002200E8">
      <w:pPr>
        <w:shd w:val="clear" w:color="auto" w:fill="FFFFFF"/>
        <w:ind w:firstLine="284"/>
        <w:jc w:val="center"/>
        <w:rPr>
          <w:b/>
          <w:bCs/>
          <w:sz w:val="26"/>
          <w:szCs w:val="26"/>
          <w:lang w:val="uk-UA"/>
        </w:rPr>
      </w:pPr>
      <w:r w:rsidRPr="002200E8">
        <w:rPr>
          <w:b/>
          <w:color w:val="000000"/>
        </w:rPr>
        <w:t>1. Некоторые особенности компилятора Masm</w:t>
      </w:r>
    </w:p>
    <w:p w14:paraId="6A44F129" w14:textId="77777777" w:rsidR="00D6627F" w:rsidRPr="00D6627F" w:rsidRDefault="00D6627F" w:rsidP="00D6627F">
      <w:pPr>
        <w:shd w:val="clear" w:color="auto" w:fill="FFFFFF"/>
        <w:ind w:firstLine="709"/>
        <w:jc w:val="both"/>
        <w:rPr>
          <w:bCs/>
        </w:rPr>
      </w:pPr>
      <w:r w:rsidRPr="00D6627F">
        <w:rPr>
          <w:bCs/>
        </w:rPr>
        <w:t>Компиляторы языков высокого уровня (Си, Паскаль) в определенной степени совместимы между собой и</w:t>
      </w:r>
      <w:r w:rsidR="00990947">
        <w:rPr>
          <w:bCs/>
        </w:rPr>
        <w:t>,</w:t>
      </w:r>
      <w:r w:rsidRPr="00D6627F">
        <w:rPr>
          <w:bCs/>
        </w:rPr>
        <w:t xml:space="preserve"> хотя</w:t>
      </w:r>
      <w:r w:rsidR="00990947">
        <w:rPr>
          <w:bCs/>
        </w:rPr>
        <w:t>,</w:t>
      </w:r>
      <w:r w:rsidRPr="00D6627F">
        <w:rPr>
          <w:bCs/>
        </w:rPr>
        <w:t xml:space="preserve"> исходный текст, предназначенный для одного компилятора, не всегда без переделок транслируется на другом, синтаксис и прочие языковые концепции остаются неизменными.</w:t>
      </w:r>
    </w:p>
    <w:p w14:paraId="71E4AAC0" w14:textId="77777777" w:rsidR="00D6627F" w:rsidRPr="00D6627F" w:rsidRDefault="00D6627F" w:rsidP="00D6627F">
      <w:pPr>
        <w:shd w:val="clear" w:color="auto" w:fill="FFFFFF"/>
        <w:ind w:firstLine="709"/>
        <w:jc w:val="both"/>
        <w:rPr>
          <w:bCs/>
        </w:rPr>
      </w:pPr>
      <w:r w:rsidRPr="00D6627F">
        <w:rPr>
          <w:bCs/>
        </w:rPr>
        <w:t>С трансляторами ассемблера все обстоит иначе. Казалось бы, x86 ассемблер - он же ассемблер, так ведь нет! Помимо поддержки мнемоник машинных команд, каждый транслятор обладает своим собственным набором директив и макросредств, зачастую ни с чем не совместимых. Ассемблерный листинг, "заточенный", например, под MASM, бесполезно переносить на FASM, поскольку, возможности, предоставляемые макросредствами, у них сильно неодинаковые!</w:t>
      </w:r>
    </w:p>
    <w:p w14:paraId="6C77876D" w14:textId="77777777" w:rsidR="00D6627F" w:rsidRPr="00D6627F" w:rsidRDefault="00D6627F" w:rsidP="00D6627F">
      <w:pPr>
        <w:shd w:val="clear" w:color="auto" w:fill="FFFFFF"/>
        <w:ind w:firstLine="709"/>
        <w:jc w:val="both"/>
        <w:rPr>
          <w:bCs/>
        </w:rPr>
      </w:pPr>
      <w:r w:rsidRPr="00D6627F">
        <w:rPr>
          <w:bCs/>
        </w:rPr>
        <w:t>Выбирая транслятор ассемблера, вы делаете выбор, изменить который впоследствии очень сложною. Придется переучиваться, фактически осваивая новый язык. Но это еще полбеды! Всякий уважающий себя программист со временем обрастает ворохом маленьких библиотек, делающих кучу грязной работы. Их-то куда при переходе на новый ассемблер девать?! Перенести ничуть не легче, чем переписать с нуля!</w:t>
      </w:r>
    </w:p>
    <w:p w14:paraId="40934E38" w14:textId="77777777" w:rsidR="00D6627F" w:rsidRPr="00D6627F" w:rsidRDefault="00D6627F" w:rsidP="00D6627F">
      <w:pPr>
        <w:shd w:val="clear" w:color="auto" w:fill="FFFFFF"/>
        <w:ind w:firstLine="709"/>
        <w:jc w:val="both"/>
        <w:rPr>
          <w:bCs/>
        </w:rPr>
      </w:pPr>
      <w:r w:rsidRPr="00D6627F">
        <w:rPr>
          <w:bCs/>
        </w:rPr>
        <w:t>К счастью, совместное использование нескольких трансляторов еще никто не запрещал. На практике, обычно, так и поступают. Ставится конкретная задача и для ее решения выбирается наиболее адекватный инструмент. Естественно, чтобы сделать правильный выбор необходимо знать, какие ассемблеры вообще есть и чем они отличаются.</w:t>
      </w:r>
    </w:p>
    <w:p w14:paraId="6E2C8A4A" w14:textId="77777777" w:rsidR="00D6627F" w:rsidRPr="00D6627F" w:rsidRDefault="00D6627F" w:rsidP="00D6627F">
      <w:pPr>
        <w:shd w:val="clear" w:color="auto" w:fill="FFFFFF"/>
        <w:ind w:firstLine="709"/>
        <w:jc w:val="both"/>
        <w:rPr>
          <w:shd w:val="clear" w:color="auto" w:fill="FFFFFF"/>
        </w:rPr>
      </w:pPr>
      <w:r w:rsidRPr="00D6627F">
        <w:rPr>
          <w:bCs/>
        </w:rPr>
        <w:lastRenderedPageBreak/>
        <w:t xml:space="preserve">На прошлых занятиях мы с вами использовали компилятор </w:t>
      </w:r>
      <w:r w:rsidRPr="00D6627F">
        <w:rPr>
          <w:shd w:val="clear" w:color="auto" w:fill="FFFFFF"/>
        </w:rPr>
        <w:t xml:space="preserve">TASM, самый популярный транслятор ассемблера времен MS-DOS, созданный фирмой Borland (известной в народе как Багдад), и полностью совместимый с MASM'ом вплоть до версий 6.x и поддерживающий свой собственный режим IDEAL с большим количеством улучшений и расширений. </w:t>
      </w:r>
    </w:p>
    <w:p w14:paraId="3DC231D1" w14:textId="77777777" w:rsidR="00D6627F" w:rsidRPr="00D6627F" w:rsidRDefault="00D6627F" w:rsidP="00D6627F">
      <w:pPr>
        <w:shd w:val="clear" w:color="auto" w:fill="FFFFFF"/>
        <w:ind w:firstLine="709"/>
        <w:jc w:val="both"/>
        <w:rPr>
          <w:bCs/>
        </w:rPr>
      </w:pPr>
      <w:r w:rsidRPr="00D6627F">
        <w:rPr>
          <w:bCs/>
        </w:rPr>
        <w:t>Удобство программирования, скромные системные требования и высокая скорость трансляции обеспечивали TASM'у лидерство на протяжении всего существования MS-DOS (буква "T" означает Turbo, вот так - без ложной скромности). Но с появлением Windows возрос спрос на другой компилятор</w:t>
      </w:r>
      <w:r w:rsidR="00B64D76">
        <w:rPr>
          <w:bCs/>
        </w:rPr>
        <w:t xml:space="preserve"> </w:t>
      </w:r>
      <w:r w:rsidRPr="00D6627F">
        <w:rPr>
          <w:bCs/>
        </w:rPr>
        <w:t>-</w:t>
      </w:r>
      <w:r w:rsidRPr="00D6627F">
        <w:t xml:space="preserve"> </w:t>
      </w:r>
      <w:r w:rsidRPr="00D6627F">
        <w:rPr>
          <w:bCs/>
        </w:rPr>
        <w:t xml:space="preserve">MASM. </w:t>
      </w:r>
    </w:p>
    <w:p w14:paraId="5DFDFF5B" w14:textId="77777777" w:rsidR="00D6627F" w:rsidRDefault="00D6627F" w:rsidP="00D6627F">
      <w:pPr>
        <w:shd w:val="clear" w:color="auto" w:fill="FFFFFF"/>
        <w:ind w:firstLine="709"/>
        <w:jc w:val="both"/>
      </w:pPr>
      <w:r w:rsidRPr="00D6627F">
        <w:rPr>
          <w:bCs/>
        </w:rPr>
        <w:t>Аббревиатура MASM расшифровывается отнюдь не как Microsoft Assembler, хотя он и является продуктом жизнедеятельности ранней компании Microsoft, а как Macro Assembler, то есть Ассемблер с поддержкой Макросов, покрывающих своими возможностями широкий круг задач, по сравнению с которым препроцессор языка Си выглядит жалкой подделкой.</w:t>
      </w:r>
      <w:r w:rsidR="002200E8">
        <w:rPr>
          <w:bCs/>
        </w:rPr>
        <w:t xml:space="preserve"> Кроме того, </w:t>
      </w:r>
      <w:r w:rsidR="002200E8">
        <w:t xml:space="preserve">MASM активно используется для программирования в ОС </w:t>
      </w:r>
      <w:r w:rsidR="002200E8">
        <w:rPr>
          <w:lang w:val="en-US"/>
        </w:rPr>
        <w:t>Windows</w:t>
      </w:r>
      <w:r w:rsidR="002200E8">
        <w:t>.</w:t>
      </w:r>
    </w:p>
    <w:p w14:paraId="743A3D7E" w14:textId="77777777" w:rsidR="002200E8" w:rsidRPr="002200E8" w:rsidRDefault="002200E8" w:rsidP="00D6627F">
      <w:pPr>
        <w:shd w:val="clear" w:color="auto" w:fill="FFFFFF"/>
        <w:ind w:firstLine="709"/>
        <w:jc w:val="both"/>
        <w:rPr>
          <w:bCs/>
        </w:rPr>
      </w:pPr>
      <w:r>
        <w:t>Сегодня мы с вами попробуем понять, как</w:t>
      </w:r>
      <w:r w:rsidRPr="002200E8">
        <w:t xml:space="preserve"> </w:t>
      </w:r>
      <w:r>
        <w:t>с</w:t>
      </w:r>
      <w:r w:rsidRPr="002200E8">
        <w:t>озда</w:t>
      </w:r>
      <w:r>
        <w:t>ть и запустить</w:t>
      </w:r>
      <w:r w:rsidRPr="002200E8">
        <w:t xml:space="preserve"> проект</w:t>
      </w:r>
      <w:r>
        <w:t>.</w:t>
      </w:r>
      <w:r w:rsidRPr="002200E8">
        <w:t xml:space="preserve"> на языке ассемблера в Microsoft Visual Studio</w:t>
      </w:r>
    </w:p>
    <w:p w14:paraId="7955F924" w14:textId="77777777" w:rsidR="00D6627F" w:rsidRDefault="00D6627F" w:rsidP="00D6627F">
      <w:pPr>
        <w:shd w:val="clear" w:color="auto" w:fill="FFFFFF"/>
        <w:ind w:firstLine="709"/>
        <w:jc w:val="both"/>
        <w:rPr>
          <w:bCs/>
        </w:rPr>
      </w:pPr>
    </w:p>
    <w:p w14:paraId="7243C958" w14:textId="77777777" w:rsidR="00302E1A" w:rsidRPr="003B45D8" w:rsidRDefault="003B45D8" w:rsidP="003B45D8">
      <w:pPr>
        <w:spacing w:before="100" w:beforeAutospacing="1" w:after="100" w:afterAutospacing="1"/>
        <w:jc w:val="center"/>
        <w:outlineLvl w:val="2"/>
        <w:rPr>
          <w:b/>
          <w:bCs/>
        </w:rPr>
      </w:pPr>
      <w:r>
        <w:rPr>
          <w:b/>
          <w:bCs/>
        </w:rPr>
        <w:t xml:space="preserve">2. </w:t>
      </w:r>
      <w:r w:rsidR="00302E1A" w:rsidRPr="003B45D8">
        <w:rPr>
          <w:b/>
          <w:bCs/>
        </w:rPr>
        <w:t>Установка MASM</w:t>
      </w:r>
    </w:p>
    <w:p w14:paraId="2D902B22" w14:textId="77777777" w:rsidR="00302E1A" w:rsidRPr="00D13CD2" w:rsidRDefault="00302E1A" w:rsidP="00930C28">
      <w:pPr>
        <w:spacing w:before="100" w:beforeAutospacing="1" w:after="100" w:afterAutospacing="1"/>
        <w:ind w:firstLine="709"/>
        <w:jc w:val="both"/>
      </w:pPr>
      <w:r w:rsidRPr="00D13CD2">
        <w:t xml:space="preserve">Для работы с MASM надо установить для Visual Studio инструменты разработки для C/C++. Установщик для среды Visual Studio можно загрузить по следующему адресу: </w:t>
      </w:r>
      <w:hyperlink r:id="rId7" w:history="1">
        <w:r w:rsidRPr="00D13CD2">
          <w:rPr>
            <w:color w:val="0000FF"/>
            <w:u w:val="single"/>
          </w:rPr>
          <w:t>Microsoft Visual Studio 2022</w:t>
        </w:r>
      </w:hyperlink>
      <w:r w:rsidRPr="00D13CD2">
        <w:t>. После загрузки программы установщика Visual Studio запустим ее и в окне устанавливаемых опций выберем пункт Разработка классических приложений на C++:</w:t>
      </w:r>
    </w:p>
    <w:p w14:paraId="0ED37C10" w14:textId="77777777" w:rsidR="00302E1A" w:rsidRPr="00D13CD2" w:rsidRDefault="00302E1A" w:rsidP="00302E1A">
      <w:r w:rsidRPr="00D13CD2">
        <w:rPr>
          <w:noProof/>
        </w:rPr>
        <mc:AlternateContent>
          <mc:Choice Requires="wps">
            <w:drawing>
              <wp:inline distT="0" distB="0" distL="0" distR="0" wp14:anchorId="0C2BCBE7" wp14:editId="073A0D66">
                <wp:extent cx="304800" cy="304800"/>
                <wp:effectExtent l="0" t="0" r="0" b="0"/>
                <wp:docPr id="1" name="AutoShape 7" descr="Установка MASM 64 в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679A0" id="AutoShape 7" o:spid="_x0000_s1026" alt="Установка MASM 64 в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bPS9+YCAADlBQ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5920C989" wp14:editId="59E0718C">
            <wp:extent cx="5929630" cy="3186430"/>
            <wp:effectExtent l="0" t="0" r="0" b="0"/>
            <wp:docPr id="18" name="Рисунок 18" descr="ma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m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630" cy="3186430"/>
                    </a:xfrm>
                    <a:prstGeom prst="rect">
                      <a:avLst/>
                    </a:prstGeom>
                    <a:noFill/>
                    <a:ln>
                      <a:noFill/>
                    </a:ln>
                  </pic:spPr>
                </pic:pic>
              </a:graphicData>
            </a:graphic>
          </wp:inline>
        </w:drawing>
      </w:r>
    </w:p>
    <w:p w14:paraId="624B3AF1" w14:textId="77777777" w:rsidR="00302E1A" w:rsidRPr="00D13CD2" w:rsidRDefault="00302E1A" w:rsidP="008A1447">
      <w:pPr>
        <w:spacing w:before="100" w:beforeAutospacing="1" w:after="100" w:afterAutospacing="1"/>
        <w:ind w:firstLine="709"/>
        <w:jc w:val="both"/>
        <w:rPr>
          <w:lang w:val="en-US"/>
        </w:rPr>
      </w:pPr>
      <w:r w:rsidRPr="00D13CD2">
        <w:t>Visual Studio включает как 32-разрядные, так и 64-разрядные версии MASM. 32-раздяная версия представляет файл ml.exe, а 64-разрядная - файл ml64.exe. Точное расположение файлов может варьироваться от версии Visual Studio. Например</w:t>
      </w:r>
      <w:r w:rsidRPr="00D13CD2">
        <w:rPr>
          <w:lang w:val="en-US"/>
        </w:rPr>
        <w:t xml:space="preserve">, </w:t>
      </w:r>
      <w:r w:rsidRPr="00D13CD2">
        <w:t>в</w:t>
      </w:r>
      <w:r w:rsidRPr="00D13CD2">
        <w:rPr>
          <w:lang w:val="en-US"/>
        </w:rPr>
        <w:t xml:space="preserve"> </w:t>
      </w:r>
      <w:r w:rsidRPr="00D13CD2">
        <w:t>моем</w:t>
      </w:r>
      <w:r w:rsidRPr="00D13CD2">
        <w:rPr>
          <w:lang w:val="en-US"/>
        </w:rPr>
        <w:t xml:space="preserve"> </w:t>
      </w:r>
      <w:r w:rsidRPr="00D13CD2">
        <w:t>случае</w:t>
      </w:r>
      <w:r w:rsidRPr="00D13CD2">
        <w:rPr>
          <w:lang w:val="en-US"/>
        </w:rPr>
        <w:t xml:space="preserve"> </w:t>
      </w:r>
      <w:r w:rsidRPr="00D13CD2">
        <w:t>это</w:t>
      </w:r>
      <w:r w:rsidRPr="00D13CD2">
        <w:rPr>
          <w:lang w:val="en-US"/>
        </w:rPr>
        <w:t xml:space="preserve"> </w:t>
      </w:r>
      <w:r w:rsidRPr="00D13CD2">
        <w:t>папка</w:t>
      </w:r>
      <w:r w:rsidRPr="00D13CD2">
        <w:rPr>
          <w:lang w:val="en-US"/>
        </w:rPr>
        <w:t xml:space="preserve"> </w:t>
      </w:r>
      <w:r w:rsidRPr="00D13CD2">
        <w:rPr>
          <w:rFonts w:ascii="Courier New" w:hAnsi="Courier New" w:cs="Courier New"/>
          <w:sz w:val="20"/>
          <w:szCs w:val="20"/>
          <w:lang w:val="en-US"/>
        </w:rPr>
        <w:t>C:\Program Files\Microsoft</w:t>
      </w:r>
      <w:r w:rsidR="00381286" w:rsidRPr="00381286">
        <w:rPr>
          <w:rFonts w:ascii="Courier New" w:hAnsi="Courier New" w:cs="Courier New"/>
          <w:sz w:val="20"/>
          <w:szCs w:val="20"/>
          <w:lang w:val="en-US"/>
        </w:rPr>
        <w:t xml:space="preserve"> </w:t>
      </w:r>
      <w:r w:rsidRPr="00D13CD2">
        <w:rPr>
          <w:rFonts w:ascii="Courier New" w:hAnsi="Courier New" w:cs="Courier New"/>
          <w:sz w:val="20"/>
          <w:szCs w:val="20"/>
          <w:lang w:val="en-US"/>
        </w:rPr>
        <w:t>Visual</w:t>
      </w:r>
      <w:r w:rsidR="00381286" w:rsidRPr="00381286">
        <w:rPr>
          <w:rFonts w:ascii="Courier New" w:hAnsi="Courier New" w:cs="Courier New"/>
          <w:sz w:val="20"/>
          <w:szCs w:val="20"/>
          <w:lang w:val="en-US"/>
        </w:rPr>
        <w:t xml:space="preserve"> </w:t>
      </w:r>
      <w:r w:rsidRPr="00D13CD2">
        <w:rPr>
          <w:rFonts w:ascii="Courier New" w:hAnsi="Courier New" w:cs="Courier New"/>
          <w:sz w:val="20"/>
          <w:szCs w:val="20"/>
          <w:lang w:val="en-US"/>
        </w:rPr>
        <w:t>Studio\2022\Community\VC\Tools\MSVC\14.35.32215\bin\Hostx64</w:t>
      </w:r>
      <w:r w:rsidR="00381286">
        <w:rPr>
          <w:rFonts w:ascii="Courier New" w:hAnsi="Courier New" w:cs="Courier New"/>
          <w:sz w:val="20"/>
          <w:szCs w:val="20"/>
          <w:lang w:val="en-US"/>
        </w:rPr>
        <w:br/>
      </w:r>
      <w:r w:rsidRPr="00D13CD2">
        <w:rPr>
          <w:rFonts w:ascii="Courier New" w:hAnsi="Courier New" w:cs="Courier New"/>
          <w:sz w:val="20"/>
          <w:szCs w:val="20"/>
          <w:lang w:val="en-US"/>
        </w:rPr>
        <w:t>\x64</w:t>
      </w:r>
    </w:p>
    <w:p w14:paraId="7B21142D" w14:textId="77777777" w:rsidR="00302E1A" w:rsidRPr="00D13CD2" w:rsidRDefault="00302E1A" w:rsidP="00302E1A">
      <w:r w:rsidRPr="00D13CD2">
        <w:rPr>
          <w:noProof/>
        </w:rPr>
        <w:lastRenderedPageBreak/>
        <mc:AlternateContent>
          <mc:Choice Requires="wps">
            <w:drawing>
              <wp:inline distT="0" distB="0" distL="0" distR="0" wp14:anchorId="1270ED77" wp14:editId="1152AD66">
                <wp:extent cx="304800" cy="304800"/>
                <wp:effectExtent l="0" t="0" r="0" b="0"/>
                <wp:docPr id="10" name="AutoShape 8" descr="Ассемблер MASM64 в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6EE6F" id="AutoShape 8" o:spid="_x0000_s1026" alt="Ассемблер MASM64 в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oVU4+YCAADlBQ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2BD2DA41" wp14:editId="530BABEE">
            <wp:extent cx="4128448" cy="1836872"/>
            <wp:effectExtent l="0" t="0" r="5715" b="0"/>
            <wp:docPr id="17" name="Рисунок 17" descr="ma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02" cy="1839833"/>
                    </a:xfrm>
                    <a:prstGeom prst="rect">
                      <a:avLst/>
                    </a:prstGeom>
                    <a:noFill/>
                    <a:ln>
                      <a:noFill/>
                    </a:ln>
                  </pic:spPr>
                </pic:pic>
              </a:graphicData>
            </a:graphic>
          </wp:inline>
        </w:drawing>
      </w:r>
    </w:p>
    <w:p w14:paraId="3F100061" w14:textId="77777777" w:rsidR="00302E1A" w:rsidRPr="00D13CD2" w:rsidRDefault="00302E1A" w:rsidP="008A1447">
      <w:pPr>
        <w:spacing w:before="100" w:beforeAutospacing="1" w:after="100" w:afterAutospacing="1"/>
        <w:ind w:firstLine="709"/>
        <w:jc w:val="both"/>
      </w:pPr>
      <w:r w:rsidRPr="00D13CD2">
        <w:t>Для использования MASM64 перейдем к меню Пуск и в списке программ найдем пункт Visual Studio и подпункт x64 Native Tools Command Prompt for VS 2022</w:t>
      </w:r>
    </w:p>
    <w:p w14:paraId="63EB50CB" w14:textId="77777777" w:rsidR="00302E1A" w:rsidRPr="00D13CD2" w:rsidRDefault="00302E1A" w:rsidP="00302E1A">
      <w:r w:rsidRPr="00D13CD2">
        <w:rPr>
          <w:noProof/>
        </w:rPr>
        <mc:AlternateContent>
          <mc:Choice Requires="wps">
            <w:drawing>
              <wp:inline distT="0" distB="0" distL="0" distR="0" wp14:anchorId="01CFABC5" wp14:editId="16FD6409">
                <wp:extent cx="304800" cy="304800"/>
                <wp:effectExtent l="0" t="0" r="0" b="0"/>
                <wp:docPr id="15" name="AutoShape 9" descr="Build Tools for Visual Studio 2022 и MASM64 в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E1BF5" id="AutoShape 9" o:spid="_x0000_s1026" alt="Build Tools for Visual Studio 2022 и MASM64 в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hT1kE6AIAAPgF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w:drawing>
          <wp:inline distT="0" distB="0" distL="0" distR="0" wp14:anchorId="11F35AFB" wp14:editId="3FF61205">
            <wp:extent cx="4004900" cy="5015552"/>
            <wp:effectExtent l="0" t="0" r="0" b="0"/>
            <wp:docPr id="16" name="Рисунок 16" descr="mas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m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475" cy="5026291"/>
                    </a:xfrm>
                    <a:prstGeom prst="rect">
                      <a:avLst/>
                    </a:prstGeom>
                    <a:noFill/>
                    <a:ln>
                      <a:noFill/>
                    </a:ln>
                  </pic:spPr>
                </pic:pic>
              </a:graphicData>
            </a:graphic>
          </wp:inline>
        </w:drawing>
      </w:r>
    </w:p>
    <w:p w14:paraId="5587677E" w14:textId="77777777" w:rsidR="00302E1A" w:rsidRPr="00D13CD2" w:rsidRDefault="00302E1A" w:rsidP="008A1447">
      <w:pPr>
        <w:spacing w:before="100" w:beforeAutospacing="1" w:after="100" w:afterAutospacing="1"/>
        <w:ind w:firstLine="709"/>
        <w:jc w:val="both"/>
      </w:pPr>
      <w:r w:rsidRPr="00D13CD2">
        <w:t>Нам должна открыться консоль. Введем в нее ml64, и нам отобразится версия ассемблера и некоторая дополнительная информация:</w:t>
      </w:r>
    </w:p>
    <w:p w14:paraId="469A2E41"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w:t>
      </w:r>
    </w:p>
    <w:p w14:paraId="23ED5985"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 Visual Studio 2022 Developer Command Prompt v17.5.5</w:t>
      </w:r>
    </w:p>
    <w:p w14:paraId="638FF7FD"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 Copyright (c) 2022 Microsoft Corporation</w:t>
      </w:r>
    </w:p>
    <w:p w14:paraId="2529995A"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w:t>
      </w:r>
    </w:p>
    <w:p w14:paraId="47ECCF83"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lastRenderedPageBreak/>
        <w:t>[vcvarsall.bat] Environment initialized for: 'x64'</w:t>
      </w:r>
    </w:p>
    <w:p w14:paraId="62E1A8CF"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615ED56"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C:\Program Files\Microsoft Visual Studio\2022\Community&gt;ml64</w:t>
      </w:r>
    </w:p>
    <w:p w14:paraId="123EB172"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Microsoft (R) Macro Assembler (x64) Version 14.35.32217.1</w:t>
      </w:r>
    </w:p>
    <w:p w14:paraId="0A2A148B"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Copyright (C) Microsoft Corporation.  All rights reserved.</w:t>
      </w:r>
    </w:p>
    <w:p w14:paraId="0B62DFD5"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B319EDB"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usage: ML64 [ options ] filelist [ /link linkoptions]</w:t>
      </w:r>
    </w:p>
    <w:p w14:paraId="69A82567"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Run "ML64 /help" or "ML64 /?" for more info</w:t>
      </w:r>
    </w:p>
    <w:p w14:paraId="72AFC558"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C32B482"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C:\Program Files\Microsoft Visual Studio\2022\Community&gt;</w:t>
      </w:r>
    </w:p>
    <w:p w14:paraId="2043BCAA" w14:textId="77777777" w:rsidR="00302E1A" w:rsidRPr="00D13CD2" w:rsidRDefault="00302E1A" w:rsidP="008A1447">
      <w:pPr>
        <w:spacing w:before="100" w:beforeAutospacing="1" w:after="100" w:afterAutospacing="1"/>
        <w:ind w:firstLine="709"/>
        <w:jc w:val="both"/>
        <w:rPr>
          <w:lang w:val="en-US"/>
        </w:rPr>
      </w:pPr>
      <w:r w:rsidRPr="00D13CD2">
        <w:t>Стоит</w:t>
      </w:r>
      <w:r w:rsidRPr="00D13CD2">
        <w:rPr>
          <w:lang w:val="en-US"/>
        </w:rPr>
        <w:t xml:space="preserve"> </w:t>
      </w:r>
      <w:r w:rsidRPr="00D13CD2">
        <w:t>отметить</w:t>
      </w:r>
      <w:r w:rsidRPr="00D13CD2">
        <w:rPr>
          <w:lang w:val="en-US"/>
        </w:rPr>
        <w:t xml:space="preserve">, </w:t>
      </w:r>
      <w:r w:rsidRPr="00D13CD2">
        <w:t>что</w:t>
      </w:r>
      <w:r w:rsidRPr="00D13CD2">
        <w:rPr>
          <w:lang w:val="en-US"/>
        </w:rPr>
        <w:t xml:space="preserve"> </w:t>
      </w:r>
      <w:r w:rsidRPr="00D13CD2">
        <w:t>запуск</w:t>
      </w:r>
      <w:r w:rsidRPr="00D13CD2">
        <w:rPr>
          <w:lang w:val="en-US"/>
        </w:rPr>
        <w:t xml:space="preserve"> </w:t>
      </w:r>
      <w:r w:rsidRPr="00D13CD2">
        <w:t>этой</w:t>
      </w:r>
      <w:r w:rsidRPr="00D13CD2">
        <w:rPr>
          <w:lang w:val="en-US"/>
        </w:rPr>
        <w:t xml:space="preserve"> </w:t>
      </w:r>
      <w:r w:rsidRPr="00D13CD2">
        <w:t>этой</w:t>
      </w:r>
      <w:r w:rsidRPr="00D13CD2">
        <w:rPr>
          <w:lang w:val="en-US"/>
        </w:rPr>
        <w:t xml:space="preserve"> </w:t>
      </w:r>
      <w:r w:rsidRPr="00D13CD2">
        <w:t>утилиты</w:t>
      </w:r>
      <w:r w:rsidRPr="00D13CD2">
        <w:rPr>
          <w:lang w:val="en-US"/>
        </w:rPr>
        <w:t xml:space="preserve"> </w:t>
      </w:r>
      <w:r w:rsidRPr="00D13CD2">
        <w:t>фактически</w:t>
      </w:r>
      <w:r w:rsidRPr="00D13CD2">
        <w:rPr>
          <w:lang w:val="en-US"/>
        </w:rPr>
        <w:t xml:space="preserve"> </w:t>
      </w:r>
      <w:r w:rsidRPr="00D13CD2">
        <w:t>представляет</w:t>
      </w:r>
      <w:r w:rsidRPr="00D13CD2">
        <w:rPr>
          <w:lang w:val="en-US"/>
        </w:rPr>
        <w:t xml:space="preserve"> </w:t>
      </w:r>
      <w:r w:rsidRPr="00D13CD2">
        <w:t>запуск</w:t>
      </w:r>
      <w:r w:rsidRPr="00D13CD2">
        <w:rPr>
          <w:lang w:val="en-US"/>
        </w:rPr>
        <w:t xml:space="preserve"> </w:t>
      </w:r>
      <w:r w:rsidRPr="00D13CD2">
        <w:t>файла</w:t>
      </w:r>
      <w:r w:rsidRPr="00D13CD2">
        <w:rPr>
          <w:lang w:val="en-US"/>
        </w:rPr>
        <w:t xml:space="preserve"> C:\Program Files\Microsoft Visual Studio\2022\Community\VC\Auxiliary\Build\vcvars64.bat - </w:t>
      </w:r>
      <w:r w:rsidRPr="00D13CD2">
        <w:t>он</w:t>
      </w:r>
      <w:r w:rsidRPr="00D13CD2">
        <w:rPr>
          <w:lang w:val="en-US"/>
        </w:rPr>
        <w:t xml:space="preserve"> </w:t>
      </w:r>
      <w:r w:rsidRPr="00D13CD2">
        <w:t>по</w:t>
      </w:r>
      <w:r w:rsidRPr="00D13CD2">
        <w:rPr>
          <w:lang w:val="en-US"/>
        </w:rPr>
        <w:t xml:space="preserve"> </w:t>
      </w:r>
      <w:r w:rsidRPr="00D13CD2">
        <w:t>сути</w:t>
      </w:r>
      <w:r w:rsidRPr="00D13CD2">
        <w:rPr>
          <w:lang w:val="en-US"/>
        </w:rPr>
        <w:t xml:space="preserve"> </w:t>
      </w:r>
      <w:r w:rsidRPr="00D13CD2">
        <w:t>вызывает</w:t>
      </w:r>
      <w:r w:rsidRPr="00D13CD2">
        <w:rPr>
          <w:lang w:val="en-US"/>
        </w:rPr>
        <w:t xml:space="preserve"> </w:t>
      </w:r>
      <w:r w:rsidRPr="00D13CD2">
        <w:t>другой</w:t>
      </w:r>
      <w:r w:rsidRPr="00D13CD2">
        <w:rPr>
          <w:lang w:val="en-US"/>
        </w:rPr>
        <w:t xml:space="preserve"> </w:t>
      </w:r>
      <w:r w:rsidRPr="00D13CD2">
        <w:t>файл</w:t>
      </w:r>
      <w:r w:rsidRPr="00D13CD2">
        <w:rPr>
          <w:lang w:val="en-US"/>
        </w:rPr>
        <w:t xml:space="preserve"> - vcvarsall.bat, </w:t>
      </w:r>
      <w:r w:rsidRPr="00D13CD2">
        <w:t>который</w:t>
      </w:r>
      <w:r w:rsidRPr="00D13CD2">
        <w:rPr>
          <w:lang w:val="en-US"/>
        </w:rPr>
        <w:t xml:space="preserve"> </w:t>
      </w:r>
      <w:r w:rsidRPr="00D13CD2">
        <w:t>собственно</w:t>
      </w:r>
      <w:r w:rsidRPr="00D13CD2">
        <w:rPr>
          <w:lang w:val="en-US"/>
        </w:rPr>
        <w:t xml:space="preserve"> </w:t>
      </w:r>
      <w:r w:rsidRPr="00D13CD2">
        <w:t>и</w:t>
      </w:r>
      <w:r w:rsidRPr="00D13CD2">
        <w:rPr>
          <w:lang w:val="en-US"/>
        </w:rPr>
        <w:t xml:space="preserve"> </w:t>
      </w:r>
      <w:r w:rsidRPr="00D13CD2">
        <w:t>настраивает</w:t>
      </w:r>
      <w:r w:rsidRPr="00D13CD2">
        <w:rPr>
          <w:lang w:val="en-US"/>
        </w:rPr>
        <w:t xml:space="preserve"> </w:t>
      </w:r>
      <w:r w:rsidRPr="00D13CD2">
        <w:t>окружение</w:t>
      </w:r>
      <w:r w:rsidRPr="00D13CD2">
        <w:rPr>
          <w:lang w:val="en-US"/>
        </w:rPr>
        <w:t xml:space="preserve"> </w:t>
      </w:r>
      <w:r w:rsidRPr="00D13CD2">
        <w:t>для</w:t>
      </w:r>
      <w:r w:rsidRPr="00D13CD2">
        <w:rPr>
          <w:lang w:val="en-US"/>
        </w:rPr>
        <w:t xml:space="preserve"> </w:t>
      </w:r>
      <w:r w:rsidRPr="00D13CD2">
        <w:t>выполнения</w:t>
      </w:r>
      <w:r w:rsidRPr="00D13CD2">
        <w:rPr>
          <w:lang w:val="en-US"/>
        </w:rPr>
        <w:t xml:space="preserve"> </w:t>
      </w:r>
      <w:r w:rsidRPr="00D13CD2">
        <w:t>ассемблера</w:t>
      </w:r>
      <w:r w:rsidRPr="00D13CD2">
        <w:rPr>
          <w:lang w:val="en-US"/>
        </w:rPr>
        <w:t>.</w:t>
      </w:r>
    </w:p>
    <w:p w14:paraId="61A98CA3" w14:textId="77777777" w:rsidR="00302E1A" w:rsidRPr="003B45D8" w:rsidRDefault="003B45D8" w:rsidP="003B45D8">
      <w:pPr>
        <w:spacing w:before="100" w:beforeAutospacing="1" w:after="100" w:afterAutospacing="1"/>
        <w:jc w:val="center"/>
        <w:outlineLvl w:val="2"/>
        <w:rPr>
          <w:b/>
          <w:bCs/>
        </w:rPr>
      </w:pPr>
      <w:r>
        <w:rPr>
          <w:b/>
          <w:bCs/>
        </w:rPr>
        <w:t xml:space="preserve">3. </w:t>
      </w:r>
      <w:r w:rsidR="00302E1A" w:rsidRPr="003B45D8">
        <w:rPr>
          <w:b/>
          <w:bCs/>
        </w:rPr>
        <w:t>Структура программы на ассемблере MASM</w:t>
      </w:r>
    </w:p>
    <w:p w14:paraId="408542F9" w14:textId="77777777" w:rsidR="00302E1A" w:rsidRPr="00D13CD2" w:rsidRDefault="00302E1A" w:rsidP="000B2028">
      <w:pPr>
        <w:ind w:firstLine="709"/>
        <w:jc w:val="both"/>
      </w:pPr>
      <w:r w:rsidRPr="00D13CD2">
        <w:t xml:space="preserve">Типичная программа на MASM содержит одну или несколько секций, которые определяют, как содержимое программы будет располагаться в памяти. Эти секции начинаются с таких директив MASM, как .code или .data. Данные, используемые в программе, обычно определяются в секции </w:t>
      </w:r>
      <w:r w:rsidRPr="00D13CD2">
        <w:rPr>
          <w:rFonts w:ascii="Courier New" w:hAnsi="Courier New" w:cs="Courier New"/>
          <w:sz w:val="20"/>
          <w:szCs w:val="20"/>
        </w:rPr>
        <w:t>.data</w:t>
      </w:r>
      <w:r w:rsidRPr="00D13CD2">
        <w:t>. Инструкции ассемб</w:t>
      </w:r>
      <w:r>
        <w:t>ле</w:t>
      </w:r>
      <w:r w:rsidRPr="00D13CD2">
        <w:t xml:space="preserve">ра определяются в секции </w:t>
      </w:r>
      <w:r w:rsidRPr="00D13CD2">
        <w:rPr>
          <w:rFonts w:ascii="Courier New" w:hAnsi="Courier New" w:cs="Courier New"/>
          <w:sz w:val="20"/>
          <w:szCs w:val="20"/>
        </w:rPr>
        <w:t>.code</w:t>
      </w:r>
      <w:r w:rsidRPr="00D13CD2">
        <w:t>.</w:t>
      </w:r>
    </w:p>
    <w:p w14:paraId="53672AAA" w14:textId="77777777" w:rsidR="00302E1A" w:rsidRPr="00D13CD2" w:rsidRDefault="00302E1A" w:rsidP="000B2028">
      <w:pPr>
        <w:ind w:firstLine="709"/>
        <w:jc w:val="both"/>
      </w:pPr>
      <w:r w:rsidRPr="00D13CD2">
        <w:t>В общем случае программа на ассемблере MASM имеет следующий вид:</w:t>
      </w:r>
    </w:p>
    <w:tbl>
      <w:tblPr>
        <w:tblW w:w="0" w:type="auto"/>
        <w:tblCellSpacing w:w="0" w:type="dxa"/>
        <w:tblCellMar>
          <w:left w:w="0" w:type="dxa"/>
          <w:right w:w="0" w:type="dxa"/>
        </w:tblCellMar>
        <w:tblLook w:val="04A0" w:firstRow="1" w:lastRow="0" w:firstColumn="1" w:lastColumn="0" w:noHBand="0" w:noVBand="1"/>
      </w:tblPr>
      <w:tblGrid>
        <w:gridCol w:w="120"/>
        <w:gridCol w:w="1245"/>
      </w:tblGrid>
      <w:tr w:rsidR="00302E1A" w:rsidRPr="00D13CD2" w14:paraId="1D20BC07" w14:textId="77777777" w:rsidTr="00476EA4">
        <w:trPr>
          <w:tblCellSpacing w:w="0" w:type="dxa"/>
        </w:trPr>
        <w:tc>
          <w:tcPr>
            <w:tcW w:w="0" w:type="auto"/>
            <w:vAlign w:val="center"/>
            <w:hideMark/>
          </w:tcPr>
          <w:p w14:paraId="37DC9E4A" w14:textId="77777777" w:rsidR="00302E1A" w:rsidRPr="00D13CD2" w:rsidRDefault="00302E1A" w:rsidP="00476EA4">
            <w:r w:rsidRPr="00D13CD2">
              <w:t>1</w:t>
            </w:r>
          </w:p>
          <w:p w14:paraId="25B15141" w14:textId="77777777" w:rsidR="00302E1A" w:rsidRPr="00D13CD2" w:rsidRDefault="00302E1A" w:rsidP="00476EA4">
            <w:r w:rsidRPr="00D13CD2">
              <w:t>2</w:t>
            </w:r>
          </w:p>
          <w:p w14:paraId="1E86F252" w14:textId="77777777" w:rsidR="00302E1A" w:rsidRPr="00D13CD2" w:rsidRDefault="00302E1A" w:rsidP="00476EA4">
            <w:r w:rsidRPr="00D13CD2">
              <w:t>3</w:t>
            </w:r>
          </w:p>
          <w:p w14:paraId="3A0B071C" w14:textId="77777777" w:rsidR="00302E1A" w:rsidRPr="00D13CD2" w:rsidRDefault="00302E1A" w:rsidP="00476EA4">
            <w:r w:rsidRPr="00D13CD2">
              <w:t>4</w:t>
            </w:r>
          </w:p>
          <w:p w14:paraId="541C9669" w14:textId="77777777" w:rsidR="00302E1A" w:rsidRPr="00D13CD2" w:rsidRDefault="00302E1A" w:rsidP="00476EA4">
            <w:r w:rsidRPr="00D13CD2">
              <w:t>5</w:t>
            </w:r>
          </w:p>
          <w:p w14:paraId="67C320CB" w14:textId="77777777" w:rsidR="00302E1A" w:rsidRPr="00D13CD2" w:rsidRDefault="00302E1A" w:rsidP="00476EA4">
            <w:r w:rsidRPr="00D13CD2">
              <w:t>6</w:t>
            </w:r>
          </w:p>
          <w:p w14:paraId="43CE061B" w14:textId="77777777" w:rsidR="00302E1A" w:rsidRPr="00D13CD2" w:rsidRDefault="00302E1A" w:rsidP="00476EA4">
            <w:r w:rsidRPr="00D13CD2">
              <w:t>7</w:t>
            </w:r>
          </w:p>
          <w:p w14:paraId="51CD0509" w14:textId="77777777" w:rsidR="00302E1A" w:rsidRPr="00D13CD2" w:rsidRDefault="00302E1A" w:rsidP="00476EA4">
            <w:r w:rsidRPr="00D13CD2">
              <w:t>8</w:t>
            </w:r>
          </w:p>
        </w:tc>
        <w:tc>
          <w:tcPr>
            <w:tcW w:w="0" w:type="auto"/>
            <w:vAlign w:val="center"/>
            <w:hideMark/>
          </w:tcPr>
          <w:p w14:paraId="41471232" w14:textId="77777777" w:rsidR="00302E1A" w:rsidRPr="00D13CD2" w:rsidRDefault="00302E1A" w:rsidP="00476EA4">
            <w:pPr>
              <w:ind w:firstLine="164"/>
              <w:rPr>
                <w:lang w:val="en-US"/>
              </w:rPr>
            </w:pPr>
            <w:r w:rsidRPr="00D13CD2">
              <w:rPr>
                <w:rFonts w:ascii="Courier New" w:hAnsi="Courier New" w:cs="Courier New"/>
                <w:sz w:val="20"/>
                <w:szCs w:val="20"/>
                <w:lang w:val="en-US"/>
              </w:rPr>
              <w:t>.code</w:t>
            </w:r>
          </w:p>
          <w:p w14:paraId="5E91DF87" w14:textId="77777777" w:rsidR="00302E1A" w:rsidRPr="00D13CD2" w:rsidRDefault="00302E1A" w:rsidP="00476EA4">
            <w:pPr>
              <w:ind w:firstLine="164"/>
              <w:rPr>
                <w:lang w:val="en-US"/>
              </w:rPr>
            </w:pPr>
            <w:r w:rsidRPr="00D13CD2">
              <w:rPr>
                <w:lang w:val="en-US"/>
              </w:rPr>
              <w:t> </w:t>
            </w:r>
          </w:p>
          <w:p w14:paraId="1D39364E" w14:textId="77777777" w:rsidR="00302E1A" w:rsidRPr="00D13CD2" w:rsidRDefault="00302E1A" w:rsidP="00476EA4">
            <w:pPr>
              <w:ind w:firstLine="164"/>
              <w:rPr>
                <w:lang w:val="en-US"/>
              </w:rPr>
            </w:pPr>
            <w:r w:rsidRPr="00D13CD2">
              <w:rPr>
                <w:rFonts w:ascii="Courier New" w:hAnsi="Courier New" w:cs="Courier New"/>
                <w:sz w:val="20"/>
                <w:szCs w:val="20"/>
                <w:lang w:val="en-US"/>
              </w:rPr>
              <w:t>main proc</w:t>
            </w:r>
          </w:p>
          <w:p w14:paraId="36E51645" w14:textId="77777777" w:rsidR="00302E1A" w:rsidRPr="00D13CD2" w:rsidRDefault="00302E1A" w:rsidP="00476EA4">
            <w:pPr>
              <w:ind w:firstLine="164"/>
              <w:rPr>
                <w:lang w:val="en-US"/>
              </w:rPr>
            </w:pPr>
            <w:r w:rsidRPr="00D13CD2">
              <w:rPr>
                <w:rFonts w:ascii="Courier New" w:hAnsi="Courier New" w:cs="Courier New"/>
                <w:sz w:val="20"/>
                <w:szCs w:val="20"/>
                <w:lang w:val="en-US"/>
              </w:rPr>
              <w:t> </w:t>
            </w:r>
            <w:r w:rsidRPr="00D13CD2">
              <w:rPr>
                <w:lang w:val="en-US"/>
              </w:rPr>
              <w:t> </w:t>
            </w:r>
          </w:p>
          <w:p w14:paraId="0D9416EF" w14:textId="77777777" w:rsidR="00302E1A" w:rsidRPr="00D13CD2" w:rsidRDefault="00302E1A" w:rsidP="00476EA4">
            <w:pPr>
              <w:ind w:firstLine="164"/>
              <w:rPr>
                <w:lang w:val="en-US"/>
              </w:rPr>
            </w:pPr>
            <w:r w:rsidRPr="00D13CD2">
              <w:rPr>
                <w:rFonts w:ascii="Courier New" w:hAnsi="Courier New" w:cs="Courier New"/>
                <w:sz w:val="20"/>
                <w:szCs w:val="20"/>
                <w:lang w:val="en-US"/>
              </w:rPr>
              <w:t>  ret</w:t>
            </w:r>
          </w:p>
          <w:p w14:paraId="05407557" w14:textId="77777777" w:rsidR="00302E1A" w:rsidRPr="00D13CD2" w:rsidRDefault="00302E1A" w:rsidP="00476EA4">
            <w:pPr>
              <w:ind w:firstLine="164"/>
              <w:rPr>
                <w:lang w:val="en-US"/>
              </w:rPr>
            </w:pPr>
            <w:r w:rsidRPr="00D13CD2">
              <w:rPr>
                <w:rFonts w:ascii="Courier New" w:hAnsi="Courier New" w:cs="Courier New"/>
                <w:sz w:val="20"/>
                <w:szCs w:val="20"/>
                <w:lang w:val="en-US"/>
              </w:rPr>
              <w:t>main endp</w:t>
            </w:r>
          </w:p>
          <w:p w14:paraId="14E24C05" w14:textId="77777777" w:rsidR="00302E1A" w:rsidRPr="00D13CD2" w:rsidRDefault="00302E1A" w:rsidP="00476EA4">
            <w:pPr>
              <w:ind w:firstLine="164"/>
              <w:rPr>
                <w:lang w:val="en-US"/>
              </w:rPr>
            </w:pPr>
            <w:r w:rsidRPr="00D13CD2">
              <w:rPr>
                <w:lang w:val="en-US"/>
              </w:rPr>
              <w:t> </w:t>
            </w:r>
          </w:p>
          <w:p w14:paraId="488B253F" w14:textId="77777777" w:rsidR="00302E1A" w:rsidRPr="00D13CD2" w:rsidRDefault="00302E1A" w:rsidP="00476EA4">
            <w:pPr>
              <w:ind w:firstLine="164"/>
            </w:pPr>
            <w:r w:rsidRPr="00D13CD2">
              <w:rPr>
                <w:rFonts w:ascii="Courier New" w:hAnsi="Courier New" w:cs="Courier New"/>
                <w:sz w:val="20"/>
                <w:szCs w:val="20"/>
              </w:rPr>
              <w:t>end</w:t>
            </w:r>
          </w:p>
        </w:tc>
      </w:tr>
    </w:tbl>
    <w:p w14:paraId="0BDA1FBA" w14:textId="77777777" w:rsidR="00302E1A" w:rsidRPr="00D13CD2" w:rsidRDefault="00302E1A" w:rsidP="000B2028">
      <w:pPr>
        <w:ind w:firstLine="709"/>
        <w:jc w:val="both"/>
      </w:pPr>
      <w:r w:rsidRPr="00D13CD2">
        <w:t>Директива .code указывает MASM сгруппировать операторы, следующие за ней, в специальный раздел памяти, зарезервированный для машинных инструкций.</w:t>
      </w:r>
    </w:p>
    <w:p w14:paraId="49FFEB7A" w14:textId="77777777" w:rsidR="00302E1A" w:rsidRPr="00D13CD2" w:rsidRDefault="00302E1A" w:rsidP="000B2028">
      <w:pPr>
        <w:ind w:firstLine="709"/>
        <w:jc w:val="both"/>
      </w:pPr>
      <w:r w:rsidRPr="00D13CD2">
        <w:t>Ассемблер преобразует каждую машинную инструкцию в последовательность из одного или нескольких байт. CPU интерпретирует эти значения байт как машинные инструкции во время выполнения программы.</w:t>
      </w:r>
    </w:p>
    <w:p w14:paraId="79F9770A" w14:textId="77777777" w:rsidR="00302E1A" w:rsidRPr="00D13CD2" w:rsidRDefault="00302E1A" w:rsidP="000B2028">
      <w:pPr>
        <w:ind w:firstLine="709"/>
        <w:jc w:val="both"/>
      </w:pPr>
      <w:r w:rsidRPr="00D13CD2">
        <w:t xml:space="preserve">Далее с помощью операторов main proc определяется процедура main. Операторы main endp указывают на конец функции main. Между </w:t>
      </w:r>
      <w:r w:rsidRPr="00D13CD2">
        <w:rPr>
          <w:rFonts w:ascii="Courier New" w:hAnsi="Courier New" w:cs="Courier New"/>
          <w:sz w:val="20"/>
          <w:szCs w:val="20"/>
        </w:rPr>
        <w:t>main proc</w:t>
      </w:r>
      <w:r w:rsidRPr="00D13CD2">
        <w:t xml:space="preserve"> и </w:t>
      </w:r>
      <w:r w:rsidRPr="00D13CD2">
        <w:rPr>
          <w:rFonts w:ascii="Courier New" w:hAnsi="Courier New" w:cs="Courier New"/>
          <w:sz w:val="20"/>
          <w:szCs w:val="20"/>
        </w:rPr>
        <w:t>main endp</w:t>
      </w:r>
      <w:r w:rsidRPr="00D13CD2">
        <w:t xml:space="preserve"> располагаются выполняемые инструкции ассемблера. Причем в самом конце функции идет инструкция ret, с помощью которой выполнение возвращается в окружение, в котором была вызвана данная процедура.</w:t>
      </w:r>
    </w:p>
    <w:p w14:paraId="7258C506" w14:textId="77777777" w:rsidR="00302E1A" w:rsidRPr="00D13CD2" w:rsidRDefault="00302E1A" w:rsidP="000B2028">
      <w:pPr>
        <w:ind w:firstLine="709"/>
        <w:jc w:val="both"/>
      </w:pPr>
      <w:r w:rsidRPr="00D13CD2">
        <w:t>В конце файла кода идет инструкция end</w:t>
      </w:r>
    </w:p>
    <w:p w14:paraId="528B63E6" w14:textId="77777777" w:rsidR="00302E1A" w:rsidRPr="00D13CD2" w:rsidRDefault="00302E1A" w:rsidP="000B2028">
      <w:pPr>
        <w:ind w:firstLine="709"/>
        <w:jc w:val="both"/>
      </w:pPr>
      <w:r w:rsidRPr="00D13CD2">
        <w:t>Программа может содержать комментарии, которые располагаются после точки с запятой:</w:t>
      </w:r>
    </w:p>
    <w:tbl>
      <w:tblPr>
        <w:tblW w:w="0" w:type="auto"/>
        <w:tblCellSpacing w:w="0" w:type="dxa"/>
        <w:tblCellMar>
          <w:left w:w="0" w:type="dxa"/>
          <w:right w:w="0" w:type="dxa"/>
        </w:tblCellMar>
        <w:tblLook w:val="04A0" w:firstRow="1" w:lastRow="0" w:firstColumn="1" w:lastColumn="0" w:noHBand="0" w:noVBand="1"/>
      </w:tblPr>
      <w:tblGrid>
        <w:gridCol w:w="120"/>
        <w:gridCol w:w="5085"/>
      </w:tblGrid>
      <w:tr w:rsidR="00302E1A" w:rsidRPr="00D13CD2" w14:paraId="6E2F68F5" w14:textId="77777777" w:rsidTr="00476EA4">
        <w:trPr>
          <w:tblCellSpacing w:w="0" w:type="dxa"/>
        </w:trPr>
        <w:tc>
          <w:tcPr>
            <w:tcW w:w="0" w:type="auto"/>
            <w:vAlign w:val="center"/>
            <w:hideMark/>
          </w:tcPr>
          <w:p w14:paraId="48845DF9" w14:textId="77777777" w:rsidR="00302E1A" w:rsidRPr="00D13CD2" w:rsidRDefault="00302E1A" w:rsidP="00476EA4">
            <w:r w:rsidRPr="00D13CD2">
              <w:t>1</w:t>
            </w:r>
          </w:p>
          <w:p w14:paraId="1915F71F" w14:textId="77777777" w:rsidR="00302E1A" w:rsidRPr="00D13CD2" w:rsidRDefault="00302E1A" w:rsidP="00476EA4">
            <w:r w:rsidRPr="00D13CD2">
              <w:t>2</w:t>
            </w:r>
          </w:p>
          <w:p w14:paraId="7AB615AF" w14:textId="77777777" w:rsidR="00302E1A" w:rsidRPr="00D13CD2" w:rsidRDefault="00302E1A" w:rsidP="00476EA4">
            <w:r w:rsidRPr="00D13CD2">
              <w:t>3</w:t>
            </w:r>
          </w:p>
          <w:p w14:paraId="366AC7F8" w14:textId="77777777" w:rsidR="00302E1A" w:rsidRPr="00D13CD2" w:rsidRDefault="00302E1A" w:rsidP="00476EA4">
            <w:r w:rsidRPr="00D13CD2">
              <w:t>4</w:t>
            </w:r>
          </w:p>
          <w:p w14:paraId="3986566D" w14:textId="77777777" w:rsidR="00302E1A" w:rsidRPr="00D13CD2" w:rsidRDefault="00302E1A" w:rsidP="00476EA4">
            <w:r w:rsidRPr="00D13CD2">
              <w:t>5</w:t>
            </w:r>
          </w:p>
          <w:p w14:paraId="71AE6B90" w14:textId="77777777" w:rsidR="00302E1A" w:rsidRPr="00D13CD2" w:rsidRDefault="00302E1A" w:rsidP="00476EA4">
            <w:r w:rsidRPr="00D13CD2">
              <w:t>6</w:t>
            </w:r>
          </w:p>
          <w:p w14:paraId="4B615698" w14:textId="77777777" w:rsidR="00302E1A" w:rsidRPr="00D13CD2" w:rsidRDefault="00302E1A" w:rsidP="00476EA4">
            <w:r w:rsidRPr="00D13CD2">
              <w:t>7</w:t>
            </w:r>
          </w:p>
          <w:p w14:paraId="7043D29E" w14:textId="77777777" w:rsidR="00302E1A" w:rsidRPr="00D13CD2" w:rsidRDefault="00302E1A" w:rsidP="00476EA4">
            <w:r w:rsidRPr="00D13CD2">
              <w:t>8</w:t>
            </w:r>
          </w:p>
          <w:p w14:paraId="74F3E996" w14:textId="77777777" w:rsidR="00302E1A" w:rsidRPr="00D13CD2" w:rsidRDefault="00302E1A" w:rsidP="00476EA4">
            <w:r w:rsidRPr="00D13CD2">
              <w:t>9</w:t>
            </w:r>
          </w:p>
        </w:tc>
        <w:tc>
          <w:tcPr>
            <w:tcW w:w="0" w:type="auto"/>
            <w:vAlign w:val="center"/>
            <w:hideMark/>
          </w:tcPr>
          <w:p w14:paraId="4C5518CD" w14:textId="77777777" w:rsidR="00302E1A" w:rsidRPr="00D13CD2" w:rsidRDefault="00302E1A" w:rsidP="00476EA4">
            <w:pPr>
              <w:ind w:firstLine="164"/>
            </w:pPr>
            <w:r w:rsidRPr="00D13CD2">
              <w:rPr>
                <w:rFonts w:ascii="Courier New" w:hAnsi="Courier New" w:cs="Courier New"/>
                <w:sz w:val="20"/>
                <w:szCs w:val="20"/>
              </w:rPr>
              <w:t>.code   ; начало секции с кодом программы</w:t>
            </w:r>
          </w:p>
          <w:p w14:paraId="77A54D4E" w14:textId="77777777" w:rsidR="00302E1A" w:rsidRPr="00D13CD2" w:rsidRDefault="00302E1A" w:rsidP="00476EA4">
            <w:pPr>
              <w:ind w:firstLine="164"/>
            </w:pPr>
            <w:r w:rsidRPr="00D13CD2">
              <w:t> </w:t>
            </w:r>
          </w:p>
          <w:p w14:paraId="1B93AB90" w14:textId="77777777" w:rsidR="00302E1A" w:rsidRPr="00D13CD2" w:rsidRDefault="00302E1A" w:rsidP="00476EA4">
            <w:pPr>
              <w:ind w:firstLine="164"/>
            </w:pPr>
            <w:r w:rsidRPr="00D13CD2">
              <w:rPr>
                <w:rFonts w:ascii="Courier New" w:hAnsi="Courier New" w:cs="Courier New"/>
                <w:sz w:val="20"/>
                <w:szCs w:val="20"/>
              </w:rPr>
              <w:t>main proc   ; Функция main</w:t>
            </w:r>
          </w:p>
          <w:p w14:paraId="0B298177" w14:textId="77777777" w:rsidR="00302E1A" w:rsidRPr="00D13CD2" w:rsidRDefault="00302E1A" w:rsidP="00476EA4">
            <w:pPr>
              <w:ind w:firstLine="164"/>
            </w:pPr>
            <w:r w:rsidRPr="00D13CD2">
              <w:rPr>
                <w:rFonts w:ascii="Courier New" w:hAnsi="Courier New" w:cs="Courier New"/>
                <w:sz w:val="20"/>
                <w:szCs w:val="20"/>
              </w:rPr>
              <w:t> </w:t>
            </w:r>
            <w:r w:rsidRPr="00D13CD2">
              <w:t> </w:t>
            </w:r>
          </w:p>
          <w:p w14:paraId="52587704" w14:textId="77777777" w:rsidR="00302E1A" w:rsidRPr="00D13CD2" w:rsidRDefault="00302E1A" w:rsidP="00476EA4">
            <w:pPr>
              <w:ind w:firstLine="164"/>
            </w:pPr>
            <w:r w:rsidRPr="00D13CD2">
              <w:rPr>
                <w:rFonts w:ascii="Courier New" w:hAnsi="Courier New" w:cs="Courier New"/>
                <w:sz w:val="20"/>
                <w:szCs w:val="20"/>
              </w:rPr>
              <w:t> ret</w:t>
            </w:r>
            <w:r w:rsidRPr="00D13CD2">
              <w:t xml:space="preserve"> </w:t>
            </w:r>
            <w:r w:rsidRPr="00D13CD2">
              <w:rPr>
                <w:rFonts w:ascii="Courier New" w:hAnsi="Courier New" w:cs="Courier New"/>
                <w:sz w:val="20"/>
                <w:szCs w:val="20"/>
              </w:rPr>
              <w:t>; возвращаемся в вызывающий код</w:t>
            </w:r>
          </w:p>
          <w:p w14:paraId="26DAA48E" w14:textId="77777777" w:rsidR="00302E1A" w:rsidRPr="00D13CD2" w:rsidRDefault="00302E1A" w:rsidP="00476EA4">
            <w:pPr>
              <w:ind w:firstLine="164"/>
            </w:pPr>
            <w:r w:rsidRPr="00D13CD2">
              <w:rPr>
                <w:rFonts w:ascii="Courier New" w:hAnsi="Courier New" w:cs="Courier New"/>
                <w:sz w:val="20"/>
                <w:szCs w:val="20"/>
              </w:rPr>
              <w:t> </w:t>
            </w:r>
            <w:r w:rsidRPr="00D13CD2">
              <w:t> </w:t>
            </w:r>
          </w:p>
          <w:p w14:paraId="2CE795BB" w14:textId="77777777" w:rsidR="00302E1A" w:rsidRPr="00D13CD2" w:rsidRDefault="00302E1A" w:rsidP="00476EA4">
            <w:pPr>
              <w:ind w:firstLine="164"/>
            </w:pPr>
            <w:r w:rsidRPr="00D13CD2">
              <w:rPr>
                <w:rFonts w:ascii="Courier New" w:hAnsi="Courier New" w:cs="Courier New"/>
                <w:sz w:val="20"/>
                <w:szCs w:val="20"/>
              </w:rPr>
              <w:t>main endp ; окончание функции main</w:t>
            </w:r>
          </w:p>
          <w:p w14:paraId="4B67FEF9" w14:textId="77777777" w:rsidR="00302E1A" w:rsidRPr="00D13CD2" w:rsidRDefault="00302E1A" w:rsidP="00476EA4">
            <w:pPr>
              <w:ind w:firstLine="164"/>
            </w:pPr>
            <w:r w:rsidRPr="00D13CD2">
              <w:t> </w:t>
            </w:r>
          </w:p>
          <w:p w14:paraId="6FAD80B4" w14:textId="77777777" w:rsidR="00302E1A" w:rsidRPr="00D13CD2" w:rsidRDefault="00302E1A" w:rsidP="00476EA4">
            <w:pPr>
              <w:ind w:firstLine="164"/>
            </w:pPr>
            <w:r w:rsidRPr="00D13CD2">
              <w:rPr>
                <w:rFonts w:ascii="Courier New" w:hAnsi="Courier New" w:cs="Courier New"/>
                <w:sz w:val="20"/>
                <w:szCs w:val="20"/>
              </w:rPr>
              <w:t>end ; конец файла кода</w:t>
            </w:r>
          </w:p>
        </w:tc>
      </w:tr>
    </w:tbl>
    <w:p w14:paraId="2BDA6AAD" w14:textId="77777777" w:rsidR="00302E1A" w:rsidRPr="00D13CD2" w:rsidRDefault="00302E1A" w:rsidP="008A1447">
      <w:pPr>
        <w:spacing w:before="100" w:beforeAutospacing="1" w:after="100" w:afterAutospacing="1"/>
        <w:ind w:firstLine="709"/>
        <w:jc w:val="both"/>
      </w:pPr>
      <w:r w:rsidRPr="00D13CD2">
        <w:lastRenderedPageBreak/>
        <w:t>Комментарии на работу программы никак не влияют и при компиляции не учитываются.</w:t>
      </w:r>
    </w:p>
    <w:p w14:paraId="753B496F" w14:textId="77777777" w:rsidR="00302E1A" w:rsidRPr="003B45D8" w:rsidRDefault="003B45D8" w:rsidP="003B45D8">
      <w:pPr>
        <w:spacing w:before="100" w:beforeAutospacing="1" w:after="100" w:afterAutospacing="1"/>
        <w:jc w:val="center"/>
        <w:outlineLvl w:val="2"/>
        <w:rPr>
          <w:b/>
          <w:bCs/>
        </w:rPr>
      </w:pPr>
      <w:r w:rsidRPr="003B45D8">
        <w:rPr>
          <w:b/>
          <w:bCs/>
        </w:rPr>
        <w:t xml:space="preserve">4. </w:t>
      </w:r>
      <w:r w:rsidR="00302E1A" w:rsidRPr="003B45D8">
        <w:rPr>
          <w:b/>
          <w:bCs/>
        </w:rPr>
        <w:t>Компиляция программы</w:t>
      </w:r>
    </w:p>
    <w:p w14:paraId="7E7D1850" w14:textId="77777777" w:rsidR="00302E1A" w:rsidRPr="00D13CD2" w:rsidRDefault="00302E1A" w:rsidP="008A1447">
      <w:pPr>
        <w:spacing w:before="100" w:beforeAutospacing="1" w:after="100" w:afterAutospacing="1"/>
        <w:ind w:firstLine="709"/>
        <w:jc w:val="both"/>
      </w:pPr>
      <w:r w:rsidRPr="00D13CD2">
        <w:t>Компиляция программы на MASM обычно происходит в командной строке. Например, воспользуемся кодом выше и напишем простейшую программу на ассемблере, которая ничего не делает. Для этого определим на жестком диске папку для файлов с исходным кодом. Допустим, она будет называться C:\asm. И в этой папке создадим новый файл, который назовем hello.asm и в котором определим следующий код:</w:t>
      </w:r>
    </w:p>
    <w:tbl>
      <w:tblPr>
        <w:tblW w:w="0" w:type="auto"/>
        <w:tblCellSpacing w:w="0" w:type="dxa"/>
        <w:tblCellMar>
          <w:left w:w="0" w:type="dxa"/>
          <w:right w:w="0" w:type="dxa"/>
        </w:tblCellMar>
        <w:tblLook w:val="04A0" w:firstRow="1" w:lastRow="0" w:firstColumn="1" w:lastColumn="0" w:noHBand="0" w:noVBand="1"/>
      </w:tblPr>
      <w:tblGrid>
        <w:gridCol w:w="120"/>
        <w:gridCol w:w="5085"/>
      </w:tblGrid>
      <w:tr w:rsidR="00302E1A" w:rsidRPr="00EC2DD4" w14:paraId="5B506A6E" w14:textId="77777777" w:rsidTr="00476EA4">
        <w:trPr>
          <w:tblCellSpacing w:w="0" w:type="dxa"/>
        </w:trPr>
        <w:tc>
          <w:tcPr>
            <w:tcW w:w="0" w:type="auto"/>
            <w:vAlign w:val="center"/>
            <w:hideMark/>
          </w:tcPr>
          <w:p w14:paraId="201AB1F8" w14:textId="77777777" w:rsidR="00302E1A" w:rsidRPr="00D13CD2" w:rsidRDefault="00302E1A" w:rsidP="00476EA4">
            <w:r w:rsidRPr="00D13CD2">
              <w:t>1</w:t>
            </w:r>
          </w:p>
          <w:p w14:paraId="3B2A4924" w14:textId="77777777" w:rsidR="00302E1A" w:rsidRPr="00D13CD2" w:rsidRDefault="00302E1A" w:rsidP="00476EA4">
            <w:r w:rsidRPr="00D13CD2">
              <w:t>2</w:t>
            </w:r>
          </w:p>
          <w:p w14:paraId="6044BFF2" w14:textId="77777777" w:rsidR="00302E1A" w:rsidRPr="00D13CD2" w:rsidRDefault="00302E1A" w:rsidP="00476EA4">
            <w:r w:rsidRPr="00D13CD2">
              <w:t>3</w:t>
            </w:r>
          </w:p>
          <w:p w14:paraId="488486E6" w14:textId="77777777" w:rsidR="00302E1A" w:rsidRPr="00D13CD2" w:rsidRDefault="00302E1A" w:rsidP="00476EA4">
            <w:r w:rsidRPr="00D13CD2">
              <w:t>4</w:t>
            </w:r>
          </w:p>
          <w:p w14:paraId="1F37F32F" w14:textId="77777777" w:rsidR="00302E1A" w:rsidRPr="00D13CD2" w:rsidRDefault="00302E1A" w:rsidP="00476EA4">
            <w:r w:rsidRPr="00D13CD2">
              <w:t>5</w:t>
            </w:r>
          </w:p>
          <w:p w14:paraId="40790C72" w14:textId="77777777" w:rsidR="00302E1A" w:rsidRPr="00D13CD2" w:rsidRDefault="00302E1A" w:rsidP="00476EA4">
            <w:r w:rsidRPr="00D13CD2">
              <w:t>6</w:t>
            </w:r>
          </w:p>
          <w:p w14:paraId="7EDF37FE" w14:textId="77777777" w:rsidR="00302E1A" w:rsidRPr="00D13CD2" w:rsidRDefault="00302E1A" w:rsidP="00476EA4">
            <w:r w:rsidRPr="00D13CD2">
              <w:t>7</w:t>
            </w:r>
          </w:p>
          <w:p w14:paraId="54740F85" w14:textId="77777777" w:rsidR="00302E1A" w:rsidRPr="00D13CD2" w:rsidRDefault="00302E1A" w:rsidP="00476EA4">
            <w:r w:rsidRPr="00D13CD2">
              <w:t>8</w:t>
            </w:r>
          </w:p>
          <w:p w14:paraId="03845216" w14:textId="77777777" w:rsidR="00302E1A" w:rsidRPr="00D13CD2" w:rsidRDefault="00302E1A" w:rsidP="00476EA4">
            <w:r w:rsidRPr="00D13CD2">
              <w:t>9</w:t>
            </w:r>
          </w:p>
        </w:tc>
        <w:tc>
          <w:tcPr>
            <w:tcW w:w="0" w:type="auto"/>
            <w:vAlign w:val="center"/>
            <w:hideMark/>
          </w:tcPr>
          <w:p w14:paraId="064DD7A2" w14:textId="77777777" w:rsidR="00302E1A" w:rsidRPr="00D13CD2" w:rsidRDefault="00302E1A" w:rsidP="00476EA4">
            <w:pPr>
              <w:ind w:firstLine="164"/>
            </w:pPr>
            <w:r w:rsidRPr="00D13CD2">
              <w:rPr>
                <w:rFonts w:ascii="Courier New" w:hAnsi="Courier New" w:cs="Courier New"/>
                <w:sz w:val="20"/>
                <w:szCs w:val="20"/>
              </w:rPr>
              <w:t>.code   ; начало секции с кодом программы</w:t>
            </w:r>
          </w:p>
          <w:p w14:paraId="735619D2" w14:textId="77777777" w:rsidR="00302E1A" w:rsidRPr="00D13CD2" w:rsidRDefault="00302E1A" w:rsidP="00476EA4">
            <w:pPr>
              <w:ind w:firstLine="164"/>
            </w:pPr>
            <w:r w:rsidRPr="00D13CD2">
              <w:t> </w:t>
            </w:r>
          </w:p>
          <w:p w14:paraId="4929816D" w14:textId="77777777" w:rsidR="00302E1A" w:rsidRPr="00D13CD2" w:rsidRDefault="00302E1A" w:rsidP="00476EA4">
            <w:pPr>
              <w:ind w:firstLine="164"/>
            </w:pPr>
            <w:r w:rsidRPr="00D13CD2">
              <w:rPr>
                <w:rFonts w:ascii="Courier New" w:hAnsi="Courier New" w:cs="Courier New"/>
                <w:sz w:val="20"/>
                <w:szCs w:val="20"/>
              </w:rPr>
              <w:t>main PROC   ; Функция main</w:t>
            </w:r>
          </w:p>
          <w:p w14:paraId="5857216A" w14:textId="77777777" w:rsidR="00302E1A" w:rsidRPr="00D13CD2" w:rsidRDefault="00302E1A" w:rsidP="00476EA4">
            <w:pPr>
              <w:ind w:firstLine="164"/>
            </w:pPr>
            <w:r w:rsidRPr="00D13CD2">
              <w:rPr>
                <w:rFonts w:ascii="Courier New" w:hAnsi="Courier New" w:cs="Courier New"/>
                <w:sz w:val="20"/>
                <w:szCs w:val="20"/>
              </w:rPr>
              <w:t> </w:t>
            </w:r>
            <w:r w:rsidRPr="00D13CD2">
              <w:t> </w:t>
            </w:r>
          </w:p>
          <w:p w14:paraId="21A9D226" w14:textId="77777777" w:rsidR="00302E1A" w:rsidRPr="00D13CD2" w:rsidRDefault="00302E1A" w:rsidP="00476EA4">
            <w:pPr>
              <w:ind w:firstLine="164"/>
            </w:pPr>
            <w:r w:rsidRPr="00D13CD2">
              <w:rPr>
                <w:rFonts w:ascii="Courier New" w:hAnsi="Courier New" w:cs="Courier New"/>
                <w:sz w:val="20"/>
                <w:szCs w:val="20"/>
              </w:rPr>
              <w:t> ret</w:t>
            </w:r>
            <w:r w:rsidRPr="00D13CD2">
              <w:t xml:space="preserve"> </w:t>
            </w:r>
            <w:r w:rsidRPr="00D13CD2">
              <w:rPr>
                <w:rFonts w:ascii="Courier New" w:hAnsi="Courier New" w:cs="Courier New"/>
                <w:sz w:val="20"/>
                <w:szCs w:val="20"/>
              </w:rPr>
              <w:t>; возвращаемся в вызывающий код</w:t>
            </w:r>
          </w:p>
          <w:p w14:paraId="0AEFD233" w14:textId="77777777" w:rsidR="00302E1A" w:rsidRPr="00D13CD2" w:rsidRDefault="00302E1A" w:rsidP="00476EA4">
            <w:pPr>
              <w:ind w:firstLine="164"/>
            </w:pPr>
            <w:r w:rsidRPr="00D13CD2">
              <w:rPr>
                <w:rFonts w:ascii="Courier New" w:hAnsi="Courier New" w:cs="Courier New"/>
                <w:sz w:val="20"/>
                <w:szCs w:val="20"/>
              </w:rPr>
              <w:t> </w:t>
            </w:r>
            <w:r w:rsidRPr="00D13CD2">
              <w:t> </w:t>
            </w:r>
          </w:p>
          <w:p w14:paraId="2D5FB290" w14:textId="77777777" w:rsidR="00302E1A" w:rsidRPr="00D13CD2" w:rsidRDefault="00302E1A" w:rsidP="00476EA4">
            <w:pPr>
              <w:ind w:firstLine="164"/>
              <w:rPr>
                <w:lang w:val="en-US"/>
              </w:rPr>
            </w:pPr>
            <w:r w:rsidRPr="00D13CD2">
              <w:rPr>
                <w:rFonts w:ascii="Courier New" w:hAnsi="Courier New" w:cs="Courier New"/>
                <w:sz w:val="20"/>
                <w:szCs w:val="20"/>
                <w:lang w:val="en-US"/>
              </w:rPr>
              <w:t>main ENDP</w:t>
            </w:r>
          </w:p>
          <w:p w14:paraId="4B521574" w14:textId="77777777" w:rsidR="00302E1A" w:rsidRPr="00D13CD2" w:rsidRDefault="00302E1A" w:rsidP="00476EA4">
            <w:pPr>
              <w:ind w:firstLine="164"/>
              <w:rPr>
                <w:lang w:val="en-US"/>
              </w:rPr>
            </w:pPr>
            <w:r w:rsidRPr="00D13CD2">
              <w:rPr>
                <w:lang w:val="en-US"/>
              </w:rPr>
              <w:t> </w:t>
            </w:r>
          </w:p>
          <w:p w14:paraId="270DE67F" w14:textId="77777777" w:rsidR="00302E1A" w:rsidRPr="00D13CD2" w:rsidRDefault="00302E1A" w:rsidP="00476EA4">
            <w:pPr>
              <w:ind w:firstLine="164"/>
              <w:rPr>
                <w:lang w:val="en-US"/>
              </w:rPr>
            </w:pPr>
            <w:r w:rsidRPr="00D13CD2">
              <w:rPr>
                <w:rFonts w:ascii="Courier New" w:hAnsi="Courier New" w:cs="Courier New"/>
                <w:sz w:val="20"/>
                <w:szCs w:val="20"/>
                <w:lang w:val="en-US"/>
              </w:rPr>
              <w:t xml:space="preserve">END ; </w:t>
            </w:r>
            <w:r w:rsidRPr="00D13CD2">
              <w:rPr>
                <w:rFonts w:ascii="Courier New" w:hAnsi="Courier New" w:cs="Courier New"/>
                <w:sz w:val="20"/>
                <w:szCs w:val="20"/>
              </w:rPr>
              <w:t>конец</w:t>
            </w:r>
            <w:r w:rsidRPr="00D13CD2">
              <w:rPr>
                <w:rFonts w:ascii="Courier New" w:hAnsi="Courier New" w:cs="Courier New"/>
                <w:sz w:val="20"/>
                <w:szCs w:val="20"/>
                <w:lang w:val="en-US"/>
              </w:rPr>
              <w:t xml:space="preserve"> </w:t>
            </w:r>
            <w:r w:rsidRPr="00D13CD2">
              <w:rPr>
                <w:rFonts w:ascii="Courier New" w:hAnsi="Courier New" w:cs="Courier New"/>
                <w:sz w:val="20"/>
                <w:szCs w:val="20"/>
              </w:rPr>
              <w:t>файла</w:t>
            </w:r>
            <w:r w:rsidRPr="00D13CD2">
              <w:rPr>
                <w:rFonts w:ascii="Courier New" w:hAnsi="Courier New" w:cs="Courier New"/>
                <w:sz w:val="20"/>
                <w:szCs w:val="20"/>
                <w:lang w:val="en-US"/>
              </w:rPr>
              <w:t xml:space="preserve"> </w:t>
            </w:r>
            <w:r w:rsidRPr="00D13CD2">
              <w:rPr>
                <w:rFonts w:ascii="Courier New" w:hAnsi="Courier New" w:cs="Courier New"/>
                <w:sz w:val="20"/>
                <w:szCs w:val="20"/>
              </w:rPr>
              <w:t>кода</w:t>
            </w:r>
          </w:p>
        </w:tc>
      </w:tr>
    </w:tbl>
    <w:p w14:paraId="370FE510" w14:textId="77777777" w:rsidR="00302E1A" w:rsidRPr="00D13CD2" w:rsidRDefault="00302E1A" w:rsidP="008A1447">
      <w:pPr>
        <w:spacing w:before="100" w:beforeAutospacing="1" w:after="100" w:afterAutospacing="1"/>
        <w:ind w:firstLine="709"/>
        <w:jc w:val="both"/>
      </w:pPr>
      <w:r w:rsidRPr="00D13CD2">
        <w:t>Откроем программу x64 Native Tools Command Prompt for VS 2022 и перейдем в ней к папке, где располагается файл hello.asm. Затем выполним следующую команду</w:t>
      </w:r>
    </w:p>
    <w:p w14:paraId="77D36E40"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ml64 hello.asm /link /entry:main</w:t>
      </w:r>
    </w:p>
    <w:p w14:paraId="05398C7B" w14:textId="77777777" w:rsidR="00302E1A" w:rsidRPr="00D13CD2" w:rsidRDefault="00302E1A" w:rsidP="000B2028">
      <w:pPr>
        <w:ind w:firstLine="709"/>
        <w:jc w:val="both"/>
      </w:pPr>
      <w:r w:rsidRPr="00D13CD2">
        <w:t xml:space="preserve">В данном случае вызываем приложение ml64.exe и передаем ему для компиляции файл hello.asm. А флаг </w:t>
      </w:r>
      <w:r w:rsidRPr="00D13CD2">
        <w:rPr>
          <w:rFonts w:ascii="Courier New" w:hAnsi="Courier New" w:cs="Courier New"/>
          <w:sz w:val="20"/>
          <w:szCs w:val="20"/>
        </w:rPr>
        <w:t>/link</w:t>
      </w:r>
      <w:r w:rsidRPr="00D13CD2">
        <w:t xml:space="preserve"> указывает MASM скомпоновать скомпилированный файл в файл приложения exe, а все дальнейшие параметры (в частности, параметр </w:t>
      </w:r>
      <w:r w:rsidRPr="00D13CD2">
        <w:rPr>
          <w:rFonts w:ascii="Courier New" w:hAnsi="Courier New" w:cs="Courier New"/>
          <w:sz w:val="20"/>
          <w:szCs w:val="20"/>
        </w:rPr>
        <w:t>/entry:main</w:t>
      </w:r>
      <w:r w:rsidRPr="00D13CD2">
        <w:t xml:space="preserve">) передаются компоновщику. Параметр </w:t>
      </w:r>
      <w:r w:rsidRPr="00D13CD2">
        <w:rPr>
          <w:rFonts w:ascii="Courier New" w:hAnsi="Courier New" w:cs="Courier New"/>
          <w:sz w:val="20"/>
          <w:szCs w:val="20"/>
        </w:rPr>
        <w:t>/entry:main</w:t>
      </w:r>
      <w:r w:rsidRPr="00D13CD2">
        <w:t xml:space="preserve"> передает компоновщику имя основной процедуры/функции, с которой начинается выполнение программы. Компоновщик сохраняет этот адрес этой процедуры/функции в специальном месте исполняемого файла, чтобы Windows могла определить начальный адрес основной программы после загрузки исполняемого файла в память.</w:t>
      </w:r>
    </w:p>
    <w:p w14:paraId="0BCF0EA6" w14:textId="77777777" w:rsidR="00302E1A" w:rsidRPr="00D13CD2" w:rsidRDefault="00302E1A" w:rsidP="000B2028">
      <w:pPr>
        <w:ind w:firstLine="709"/>
        <w:jc w:val="both"/>
      </w:pPr>
      <w:r w:rsidRPr="00D13CD2">
        <w:t>В результате ассемблер скомпилирует ряд файлов</w:t>
      </w:r>
    </w:p>
    <w:p w14:paraId="2171A01E"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w:t>
      </w:r>
    </w:p>
    <w:p w14:paraId="1F186003"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 Visual Studio 2022 Developer Command Prompt v17.5.5</w:t>
      </w:r>
    </w:p>
    <w:p w14:paraId="05282703"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 Copyright (c) 2022 Microsoft Corporation</w:t>
      </w:r>
    </w:p>
    <w:p w14:paraId="706D6259"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w:t>
      </w:r>
    </w:p>
    <w:p w14:paraId="2F62DC61"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[vcvarsall.bat] Environment initialized for: 'x64'</w:t>
      </w:r>
    </w:p>
    <w:p w14:paraId="7EAD4C60"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9580898"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C:\Program Files\Microsoft Visual Studio\2022\Community&gt;cd c:\asm</w:t>
      </w:r>
    </w:p>
    <w:p w14:paraId="214E83AA"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C1DDF6E"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c:\asm&gt;ml64 hello.asm /link /entry:main</w:t>
      </w:r>
    </w:p>
    <w:p w14:paraId="01117487"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Microsoft (R) Macro Assembler (x64) Version 14.35.32217.1</w:t>
      </w:r>
    </w:p>
    <w:p w14:paraId="15B0124C"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Copyright (C) Microsoft Corporation.  All rights reserved.</w:t>
      </w:r>
    </w:p>
    <w:p w14:paraId="1EBAAA61"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271620"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 xml:space="preserve"> Assembling: hello.asm</w:t>
      </w:r>
    </w:p>
    <w:p w14:paraId="4888CBBD"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Microsoft (R) Incremental Linker Version 14.35.32217.1</w:t>
      </w:r>
    </w:p>
    <w:p w14:paraId="42FCE881"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Copyright (C) Microsoft Corporation.  All rights reserved.</w:t>
      </w:r>
    </w:p>
    <w:p w14:paraId="7B706457"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1C668C0"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/OUT:hello.exe</w:t>
      </w:r>
    </w:p>
    <w:p w14:paraId="53AD4D10"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hello.obj</w:t>
      </w:r>
    </w:p>
    <w:p w14:paraId="3A724B4F"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13CD2">
        <w:rPr>
          <w:rFonts w:ascii="Courier New" w:hAnsi="Courier New" w:cs="Courier New"/>
          <w:sz w:val="20"/>
          <w:szCs w:val="20"/>
          <w:lang w:val="en-US"/>
        </w:rPr>
        <w:t>/entry:main</w:t>
      </w:r>
    </w:p>
    <w:p w14:paraId="4DBFF023" w14:textId="77777777" w:rsidR="00302E1A" w:rsidRPr="00D13CD2"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6C51C5" w14:textId="77777777" w:rsidR="00302E1A" w:rsidRPr="00930C28" w:rsidRDefault="00302E1A" w:rsidP="003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C383A">
        <w:rPr>
          <w:rFonts w:ascii="Courier New" w:hAnsi="Courier New" w:cs="Courier New"/>
          <w:sz w:val="20"/>
          <w:szCs w:val="20"/>
          <w:lang w:val="en-US"/>
        </w:rPr>
        <w:t>c</w:t>
      </w:r>
      <w:r w:rsidRPr="00930C28">
        <w:rPr>
          <w:rFonts w:ascii="Courier New" w:hAnsi="Courier New" w:cs="Courier New"/>
          <w:sz w:val="20"/>
          <w:szCs w:val="20"/>
          <w:lang w:val="en-US"/>
        </w:rPr>
        <w:t>:\</w:t>
      </w:r>
      <w:r w:rsidRPr="00CC383A">
        <w:rPr>
          <w:rFonts w:ascii="Courier New" w:hAnsi="Courier New" w:cs="Courier New"/>
          <w:sz w:val="20"/>
          <w:szCs w:val="20"/>
          <w:lang w:val="en-US"/>
        </w:rPr>
        <w:t>asm</w:t>
      </w:r>
      <w:r w:rsidRPr="00930C28">
        <w:rPr>
          <w:rFonts w:ascii="Courier New" w:hAnsi="Courier New" w:cs="Courier New"/>
          <w:sz w:val="20"/>
          <w:szCs w:val="20"/>
          <w:lang w:val="en-US"/>
        </w:rPr>
        <w:t>&gt;</w:t>
      </w:r>
    </w:p>
    <w:p w14:paraId="7189D159" w14:textId="77777777" w:rsidR="00302E1A" w:rsidRPr="00D13CD2" w:rsidRDefault="00302E1A" w:rsidP="008A1447">
      <w:pPr>
        <w:spacing w:before="100" w:beforeAutospacing="1" w:after="100" w:afterAutospacing="1"/>
        <w:ind w:firstLine="709"/>
        <w:jc w:val="both"/>
      </w:pPr>
      <w:r w:rsidRPr="00D13CD2">
        <w:lastRenderedPageBreak/>
        <w:t>В итоге в каталоге программы будут сгенерированы объектный файл hello.obj и собственно файл программы - hello.exe.</w:t>
      </w:r>
    </w:p>
    <w:p w14:paraId="4F313AEB" w14:textId="77777777" w:rsidR="00302E1A" w:rsidRDefault="00302E1A" w:rsidP="00D6627F">
      <w:pPr>
        <w:shd w:val="clear" w:color="auto" w:fill="FFFFFF"/>
        <w:ind w:firstLine="709"/>
        <w:jc w:val="both"/>
        <w:rPr>
          <w:bCs/>
        </w:rPr>
      </w:pPr>
    </w:p>
    <w:p w14:paraId="2EAE1F51" w14:textId="77777777" w:rsidR="003B45D8" w:rsidRPr="00D6627F" w:rsidRDefault="003B45D8" w:rsidP="00D6627F">
      <w:pPr>
        <w:shd w:val="clear" w:color="auto" w:fill="FFFFFF"/>
        <w:ind w:firstLine="709"/>
        <w:jc w:val="both"/>
        <w:rPr>
          <w:bCs/>
        </w:rPr>
      </w:pPr>
    </w:p>
    <w:p w14:paraId="68F42703" w14:textId="77777777" w:rsidR="00B537FA" w:rsidRDefault="00B537FA" w:rsidP="00B537FA">
      <w:pPr>
        <w:widowControl w:val="0"/>
        <w:shd w:val="clear" w:color="auto" w:fill="FFFFFF"/>
        <w:tabs>
          <w:tab w:val="left" w:pos="284"/>
        </w:tabs>
        <w:autoSpaceDE w:val="0"/>
        <w:autoSpaceDN w:val="0"/>
        <w:adjustRightInd w:val="0"/>
        <w:ind w:left="340"/>
        <w:jc w:val="both"/>
        <w:rPr>
          <w:color w:val="000000"/>
        </w:rPr>
      </w:pPr>
    </w:p>
    <w:p w14:paraId="79898DF4" w14:textId="77777777" w:rsidR="00B537FA" w:rsidRDefault="00B537FA" w:rsidP="00B537FA">
      <w:pPr>
        <w:widowControl w:val="0"/>
        <w:shd w:val="clear" w:color="auto" w:fill="FFFFFF"/>
        <w:tabs>
          <w:tab w:val="left" w:pos="284"/>
        </w:tabs>
        <w:autoSpaceDE w:val="0"/>
        <w:autoSpaceDN w:val="0"/>
        <w:adjustRightInd w:val="0"/>
        <w:ind w:left="340" w:hanging="340"/>
        <w:jc w:val="center"/>
        <w:rPr>
          <w:b/>
          <w:color w:val="000000"/>
        </w:rPr>
      </w:pPr>
      <w:r w:rsidRPr="00B537FA">
        <w:rPr>
          <w:b/>
          <w:color w:val="000000"/>
        </w:rPr>
        <w:t>Контрольные вопросы</w:t>
      </w:r>
    </w:p>
    <w:p w14:paraId="2D17D11D" w14:textId="77777777" w:rsidR="00B537FA" w:rsidRDefault="0080710A" w:rsidP="0080710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Как расшифровывается а</w:t>
      </w:r>
      <w:r w:rsidRPr="0080710A">
        <w:rPr>
          <w:color w:val="000000"/>
        </w:rPr>
        <w:t>ббревиатура MASM</w:t>
      </w:r>
      <w:r>
        <w:rPr>
          <w:color w:val="000000"/>
        </w:rPr>
        <w:t>?</w:t>
      </w:r>
    </w:p>
    <w:p w14:paraId="05BE089A" w14:textId="77777777" w:rsidR="00B537FA" w:rsidRDefault="0080710A"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 xml:space="preserve">В чем сходство и отличие трансляторов </w:t>
      </w:r>
      <w:r>
        <w:rPr>
          <w:bCs/>
        </w:rPr>
        <w:t>TASM и MASM</w:t>
      </w:r>
      <w:r w:rsidR="00F6233F">
        <w:rPr>
          <w:color w:val="000000"/>
        </w:rPr>
        <w:t xml:space="preserve">? </w:t>
      </w:r>
    </w:p>
    <w:p w14:paraId="665C9EDC" w14:textId="77777777" w:rsidR="000505D8" w:rsidRDefault="0080710A" w:rsidP="00F76632">
      <w:pPr>
        <w:pStyle w:val="a7"/>
        <w:widowControl w:val="0"/>
        <w:numPr>
          <w:ilvl w:val="0"/>
          <w:numId w:val="15"/>
        </w:numPr>
        <w:shd w:val="clear" w:color="auto" w:fill="FFFFFF"/>
        <w:tabs>
          <w:tab w:val="left" w:pos="284"/>
        </w:tabs>
        <w:autoSpaceDE w:val="0"/>
        <w:autoSpaceDN w:val="0"/>
        <w:adjustRightInd w:val="0"/>
        <w:rPr>
          <w:color w:val="000000"/>
        </w:rPr>
      </w:pPr>
      <w:r>
        <w:rPr>
          <w:color w:val="000000"/>
        </w:rPr>
        <w:t xml:space="preserve">Опишите </w:t>
      </w:r>
      <w:r w:rsidR="009F5B8C">
        <w:rPr>
          <w:color w:val="000000"/>
        </w:rPr>
        <w:t>структуру</w:t>
      </w:r>
      <w:r w:rsidR="00F76632" w:rsidRPr="00F76632">
        <w:rPr>
          <w:color w:val="000000"/>
        </w:rPr>
        <w:t xml:space="preserve"> программы на ассемблере MASM</w:t>
      </w:r>
      <w:r>
        <w:rPr>
          <w:color w:val="000000"/>
        </w:rPr>
        <w:t>.</w:t>
      </w:r>
    </w:p>
    <w:p w14:paraId="0A47507E" w14:textId="77777777" w:rsidR="00F6233F" w:rsidRDefault="00F76632" w:rsidP="00F76632">
      <w:pPr>
        <w:pStyle w:val="a7"/>
        <w:widowControl w:val="0"/>
        <w:numPr>
          <w:ilvl w:val="0"/>
          <w:numId w:val="15"/>
        </w:numPr>
        <w:shd w:val="clear" w:color="auto" w:fill="FFFFFF"/>
        <w:autoSpaceDE w:val="0"/>
        <w:autoSpaceDN w:val="0"/>
        <w:adjustRightInd w:val="0"/>
        <w:rPr>
          <w:color w:val="000000"/>
        </w:rPr>
      </w:pPr>
      <w:r>
        <w:rPr>
          <w:color w:val="000000"/>
        </w:rPr>
        <w:t>К</w:t>
      </w:r>
      <w:r w:rsidR="008974FF">
        <w:rPr>
          <w:color w:val="000000"/>
        </w:rPr>
        <w:t>акой директивой задаё</w:t>
      </w:r>
      <w:r>
        <w:rPr>
          <w:color w:val="000000"/>
        </w:rPr>
        <w:t xml:space="preserve">тся </w:t>
      </w:r>
      <w:r w:rsidR="008974FF">
        <w:rPr>
          <w:color w:val="000000"/>
        </w:rPr>
        <w:t xml:space="preserve">секция </w:t>
      </w:r>
      <w:r>
        <w:rPr>
          <w:color w:val="000000"/>
        </w:rPr>
        <w:t>и</w:t>
      </w:r>
      <w:r w:rsidRPr="00F76632">
        <w:rPr>
          <w:color w:val="000000"/>
        </w:rPr>
        <w:t>нструкци</w:t>
      </w:r>
      <w:r w:rsidR="008974FF">
        <w:rPr>
          <w:color w:val="000000"/>
        </w:rPr>
        <w:t>й</w:t>
      </w:r>
      <w:r w:rsidRPr="00F76632">
        <w:rPr>
          <w:color w:val="000000"/>
        </w:rPr>
        <w:t xml:space="preserve"> ассемблера</w:t>
      </w:r>
      <w:r w:rsidR="00F6233F" w:rsidRPr="00F76632">
        <w:rPr>
          <w:color w:val="000000"/>
        </w:rPr>
        <w:t>?</w:t>
      </w:r>
    </w:p>
    <w:p w14:paraId="6CE79AD5" w14:textId="77777777" w:rsidR="008974FF" w:rsidRPr="000B2AF5" w:rsidRDefault="008974FF" w:rsidP="00F76632">
      <w:pPr>
        <w:pStyle w:val="a7"/>
        <w:widowControl w:val="0"/>
        <w:numPr>
          <w:ilvl w:val="0"/>
          <w:numId w:val="15"/>
        </w:numPr>
        <w:shd w:val="clear" w:color="auto" w:fill="FFFFFF"/>
        <w:autoSpaceDE w:val="0"/>
        <w:autoSpaceDN w:val="0"/>
        <w:adjustRightInd w:val="0"/>
        <w:rPr>
          <w:color w:val="000000"/>
        </w:rPr>
      </w:pPr>
      <w:r>
        <w:rPr>
          <w:color w:val="000000"/>
        </w:rPr>
        <w:t xml:space="preserve">Какой консольной командой компилируется ассемблеровский файл в </w:t>
      </w:r>
      <w:r>
        <w:rPr>
          <w:color w:val="000000"/>
          <w:lang w:val="en-US"/>
        </w:rPr>
        <w:t>MASM</w:t>
      </w:r>
      <w:r w:rsidRPr="008974FF">
        <w:rPr>
          <w:color w:val="000000"/>
        </w:rPr>
        <w:t>?</w:t>
      </w:r>
    </w:p>
    <w:sectPr w:rsidR="008974FF" w:rsidRPr="000B2AF5" w:rsidSect="004F0DC6">
      <w:footerReference w:type="even" r:id="rId11"/>
      <w:footerReference w:type="default" r:id="rId12"/>
      <w:pgSz w:w="12240" w:h="15840"/>
      <w:pgMar w:top="851" w:right="851"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D7A69" w14:textId="77777777" w:rsidR="00484929" w:rsidRDefault="000505D8">
      <w:r>
        <w:separator/>
      </w:r>
    </w:p>
  </w:endnote>
  <w:endnote w:type="continuationSeparator" w:id="0">
    <w:p w14:paraId="202BCD02" w14:textId="77777777" w:rsidR="00484929" w:rsidRDefault="0005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FB3D1" w14:textId="77777777" w:rsidR="004F0DC6" w:rsidRDefault="004F0DC6" w:rsidP="004F0DC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423D8E" w14:textId="77777777" w:rsidR="004F0DC6" w:rsidRDefault="004F0DC6" w:rsidP="004F0DC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8CE4" w14:textId="77777777" w:rsidR="004F0DC6" w:rsidRDefault="004F0DC6" w:rsidP="004F0DC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53A98">
      <w:rPr>
        <w:rStyle w:val="a5"/>
        <w:noProof/>
      </w:rPr>
      <w:t>1</w:t>
    </w:r>
    <w:r>
      <w:rPr>
        <w:rStyle w:val="a5"/>
      </w:rPr>
      <w:fldChar w:fldCharType="end"/>
    </w:r>
  </w:p>
  <w:p w14:paraId="01E0E085" w14:textId="77777777" w:rsidR="004F0DC6" w:rsidRDefault="004F0DC6" w:rsidP="004F0DC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D3427" w14:textId="77777777" w:rsidR="00484929" w:rsidRDefault="000505D8">
      <w:r>
        <w:separator/>
      </w:r>
    </w:p>
  </w:footnote>
  <w:footnote w:type="continuationSeparator" w:id="0">
    <w:p w14:paraId="23AAF051" w14:textId="77777777" w:rsidR="00484929" w:rsidRDefault="0005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F23"/>
    <w:multiLevelType w:val="hybridMultilevel"/>
    <w:tmpl w:val="550AE358"/>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 w15:restartNumberingAfterBreak="0">
    <w:nsid w:val="01CF125B"/>
    <w:multiLevelType w:val="hybridMultilevel"/>
    <w:tmpl w:val="DDF47DF0"/>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0B113A4E"/>
    <w:multiLevelType w:val="hybridMultilevel"/>
    <w:tmpl w:val="4AF89572"/>
    <w:lvl w:ilvl="0" w:tplc="A7A4EDA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5F3D42"/>
    <w:multiLevelType w:val="hybridMultilevel"/>
    <w:tmpl w:val="A7BC44A2"/>
    <w:lvl w:ilvl="0" w:tplc="C24A1A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D42215"/>
    <w:multiLevelType w:val="multilevel"/>
    <w:tmpl w:val="EC4A57F0"/>
    <w:lvl w:ilvl="0">
      <w:start w:val="1"/>
      <w:numFmt w:val="decimal"/>
      <w:lvlText w:val="%1."/>
      <w:lvlJc w:val="left"/>
      <w:pPr>
        <w:tabs>
          <w:tab w:val="num" w:pos="1060"/>
        </w:tabs>
        <w:ind w:left="1060" w:hanging="360"/>
      </w:pPr>
      <w:rPr>
        <w:b w:val="0"/>
      </w:rPr>
    </w:lvl>
    <w:lvl w:ilvl="1">
      <w:start w:val="1"/>
      <w:numFmt w:val="decimal"/>
      <w:isLgl/>
      <w:lvlText w:val="%1.%2"/>
      <w:lvlJc w:val="left"/>
      <w:pPr>
        <w:tabs>
          <w:tab w:val="num" w:pos="1060"/>
        </w:tabs>
        <w:ind w:left="1060" w:hanging="360"/>
      </w:pPr>
      <w:rPr>
        <w:rFonts w:hint="default"/>
      </w:rPr>
    </w:lvl>
    <w:lvl w:ilvl="2">
      <w:start w:val="1"/>
      <w:numFmt w:val="decimal"/>
      <w:isLgl/>
      <w:lvlText w:val="%1.%2.%3"/>
      <w:lvlJc w:val="left"/>
      <w:pPr>
        <w:tabs>
          <w:tab w:val="num" w:pos="1420"/>
        </w:tabs>
        <w:ind w:left="1420" w:hanging="720"/>
      </w:pPr>
      <w:rPr>
        <w:rFonts w:hint="default"/>
      </w:rPr>
    </w:lvl>
    <w:lvl w:ilvl="3">
      <w:start w:val="1"/>
      <w:numFmt w:val="decimal"/>
      <w:isLgl/>
      <w:lvlText w:val="%1.%2.%3.%4"/>
      <w:lvlJc w:val="left"/>
      <w:pPr>
        <w:tabs>
          <w:tab w:val="num" w:pos="1420"/>
        </w:tabs>
        <w:ind w:left="1420" w:hanging="720"/>
      </w:pPr>
      <w:rPr>
        <w:rFonts w:hint="default"/>
      </w:rPr>
    </w:lvl>
    <w:lvl w:ilvl="4">
      <w:start w:val="1"/>
      <w:numFmt w:val="decimal"/>
      <w:isLgl/>
      <w:lvlText w:val="%1.%2.%3.%4.%5"/>
      <w:lvlJc w:val="left"/>
      <w:pPr>
        <w:tabs>
          <w:tab w:val="num" w:pos="1780"/>
        </w:tabs>
        <w:ind w:left="1780" w:hanging="1080"/>
      </w:pPr>
      <w:rPr>
        <w:rFonts w:hint="default"/>
      </w:rPr>
    </w:lvl>
    <w:lvl w:ilvl="5">
      <w:start w:val="1"/>
      <w:numFmt w:val="decimal"/>
      <w:isLgl/>
      <w:lvlText w:val="%1.%2.%3.%4.%5.%6"/>
      <w:lvlJc w:val="left"/>
      <w:pPr>
        <w:tabs>
          <w:tab w:val="num" w:pos="1780"/>
        </w:tabs>
        <w:ind w:left="1780" w:hanging="1080"/>
      </w:pPr>
      <w:rPr>
        <w:rFonts w:hint="default"/>
      </w:rPr>
    </w:lvl>
    <w:lvl w:ilvl="6">
      <w:start w:val="1"/>
      <w:numFmt w:val="decimal"/>
      <w:isLgl/>
      <w:lvlText w:val="%1.%2.%3.%4.%5.%6.%7"/>
      <w:lvlJc w:val="left"/>
      <w:pPr>
        <w:tabs>
          <w:tab w:val="num" w:pos="2140"/>
        </w:tabs>
        <w:ind w:left="2140" w:hanging="1440"/>
      </w:pPr>
      <w:rPr>
        <w:rFonts w:hint="default"/>
      </w:rPr>
    </w:lvl>
    <w:lvl w:ilvl="7">
      <w:start w:val="1"/>
      <w:numFmt w:val="decimal"/>
      <w:isLgl/>
      <w:lvlText w:val="%1.%2.%3.%4.%5.%6.%7.%8"/>
      <w:lvlJc w:val="left"/>
      <w:pPr>
        <w:tabs>
          <w:tab w:val="num" w:pos="2140"/>
        </w:tabs>
        <w:ind w:left="2140" w:hanging="1440"/>
      </w:pPr>
      <w:rPr>
        <w:rFonts w:hint="default"/>
      </w:rPr>
    </w:lvl>
    <w:lvl w:ilvl="8">
      <w:start w:val="1"/>
      <w:numFmt w:val="decimal"/>
      <w:isLgl/>
      <w:lvlText w:val="%1.%2.%3.%4.%5.%6.%7.%8.%9"/>
      <w:lvlJc w:val="left"/>
      <w:pPr>
        <w:tabs>
          <w:tab w:val="num" w:pos="2500"/>
        </w:tabs>
        <w:ind w:left="2500" w:hanging="1800"/>
      </w:pPr>
      <w:rPr>
        <w:rFonts w:hint="default"/>
      </w:rPr>
    </w:lvl>
  </w:abstractNum>
  <w:abstractNum w:abstractNumId="5" w15:restartNumberingAfterBreak="0">
    <w:nsid w:val="13D4640D"/>
    <w:multiLevelType w:val="hybridMultilevel"/>
    <w:tmpl w:val="3C2E3498"/>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17BB233D"/>
    <w:multiLevelType w:val="hybridMultilevel"/>
    <w:tmpl w:val="2038777C"/>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21572E2D"/>
    <w:multiLevelType w:val="hybridMultilevel"/>
    <w:tmpl w:val="7C100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162BB5"/>
    <w:multiLevelType w:val="hybridMultilevel"/>
    <w:tmpl w:val="DCCC3326"/>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9" w15:restartNumberingAfterBreak="0">
    <w:nsid w:val="253E69B8"/>
    <w:multiLevelType w:val="hybridMultilevel"/>
    <w:tmpl w:val="036A6B58"/>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0" w15:restartNumberingAfterBreak="0">
    <w:nsid w:val="27AF0D30"/>
    <w:multiLevelType w:val="hybridMultilevel"/>
    <w:tmpl w:val="314A47A6"/>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28017AE9"/>
    <w:multiLevelType w:val="hybridMultilevel"/>
    <w:tmpl w:val="143C954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2" w15:restartNumberingAfterBreak="0">
    <w:nsid w:val="33755189"/>
    <w:multiLevelType w:val="hybridMultilevel"/>
    <w:tmpl w:val="7AB6365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3" w15:restartNumberingAfterBreak="0">
    <w:nsid w:val="3A2D089A"/>
    <w:multiLevelType w:val="hybridMultilevel"/>
    <w:tmpl w:val="34A02B10"/>
    <w:lvl w:ilvl="0" w:tplc="82DA5768">
      <w:start w:val="1"/>
      <w:numFmt w:val="bullet"/>
      <w:lvlText w:val=""/>
      <w:lvlJc w:val="left"/>
      <w:pPr>
        <w:tabs>
          <w:tab w:val="num" w:pos="1022"/>
        </w:tabs>
        <w:ind w:left="1022" w:hanging="360"/>
      </w:pPr>
      <w:rPr>
        <w:rFonts w:ascii="Symbol" w:hAnsi="Symbol" w:cs="Symbol" w:hint="default"/>
        <w:sz w:val="16"/>
        <w:szCs w:val="16"/>
      </w:rPr>
    </w:lvl>
    <w:lvl w:ilvl="1" w:tplc="04220003">
      <w:start w:val="1"/>
      <w:numFmt w:val="bullet"/>
      <w:lvlText w:val="o"/>
      <w:lvlJc w:val="left"/>
      <w:pPr>
        <w:tabs>
          <w:tab w:val="num" w:pos="1742"/>
        </w:tabs>
        <w:ind w:left="1742" w:hanging="360"/>
      </w:pPr>
      <w:rPr>
        <w:rFonts w:ascii="Times New Roman" w:hAnsi="Times New Roman" w:cs="Times New Roman" w:hint="default"/>
      </w:rPr>
    </w:lvl>
    <w:lvl w:ilvl="2" w:tplc="04220005">
      <w:start w:val="1"/>
      <w:numFmt w:val="bullet"/>
      <w:lvlText w:val=""/>
      <w:lvlJc w:val="left"/>
      <w:pPr>
        <w:tabs>
          <w:tab w:val="num" w:pos="2462"/>
        </w:tabs>
        <w:ind w:left="2462" w:hanging="360"/>
      </w:pPr>
      <w:rPr>
        <w:rFonts w:ascii="Times New Roman" w:hAnsi="Times New Roman" w:cs="Times New Roman" w:hint="default"/>
      </w:rPr>
    </w:lvl>
    <w:lvl w:ilvl="3" w:tplc="04220001">
      <w:start w:val="1"/>
      <w:numFmt w:val="bullet"/>
      <w:lvlText w:val=""/>
      <w:lvlJc w:val="left"/>
      <w:pPr>
        <w:tabs>
          <w:tab w:val="num" w:pos="3182"/>
        </w:tabs>
        <w:ind w:left="3182" w:hanging="360"/>
      </w:pPr>
      <w:rPr>
        <w:rFonts w:ascii="Symbol" w:hAnsi="Symbol" w:cs="Symbol" w:hint="default"/>
      </w:rPr>
    </w:lvl>
    <w:lvl w:ilvl="4" w:tplc="04220003">
      <w:start w:val="1"/>
      <w:numFmt w:val="bullet"/>
      <w:lvlText w:val="o"/>
      <w:lvlJc w:val="left"/>
      <w:pPr>
        <w:tabs>
          <w:tab w:val="num" w:pos="3902"/>
        </w:tabs>
        <w:ind w:left="3902" w:hanging="360"/>
      </w:pPr>
      <w:rPr>
        <w:rFonts w:ascii="Times New Roman" w:hAnsi="Times New Roman" w:cs="Times New Roman" w:hint="default"/>
      </w:rPr>
    </w:lvl>
    <w:lvl w:ilvl="5" w:tplc="04220005">
      <w:start w:val="1"/>
      <w:numFmt w:val="bullet"/>
      <w:lvlText w:val=""/>
      <w:lvlJc w:val="left"/>
      <w:pPr>
        <w:tabs>
          <w:tab w:val="num" w:pos="4622"/>
        </w:tabs>
        <w:ind w:left="4622" w:hanging="360"/>
      </w:pPr>
      <w:rPr>
        <w:rFonts w:ascii="Times New Roman" w:hAnsi="Times New Roman" w:cs="Times New Roman" w:hint="default"/>
      </w:rPr>
    </w:lvl>
    <w:lvl w:ilvl="6" w:tplc="04220001">
      <w:start w:val="1"/>
      <w:numFmt w:val="bullet"/>
      <w:lvlText w:val=""/>
      <w:lvlJc w:val="left"/>
      <w:pPr>
        <w:tabs>
          <w:tab w:val="num" w:pos="5342"/>
        </w:tabs>
        <w:ind w:left="5342" w:hanging="360"/>
      </w:pPr>
      <w:rPr>
        <w:rFonts w:ascii="Symbol" w:hAnsi="Symbol" w:cs="Symbol" w:hint="default"/>
      </w:rPr>
    </w:lvl>
    <w:lvl w:ilvl="7" w:tplc="04220003">
      <w:start w:val="1"/>
      <w:numFmt w:val="bullet"/>
      <w:lvlText w:val="o"/>
      <w:lvlJc w:val="left"/>
      <w:pPr>
        <w:tabs>
          <w:tab w:val="num" w:pos="6062"/>
        </w:tabs>
        <w:ind w:left="6062" w:hanging="360"/>
      </w:pPr>
      <w:rPr>
        <w:rFonts w:ascii="Times New Roman" w:hAnsi="Times New Roman" w:cs="Times New Roman" w:hint="default"/>
      </w:rPr>
    </w:lvl>
    <w:lvl w:ilvl="8" w:tplc="04220005">
      <w:start w:val="1"/>
      <w:numFmt w:val="bullet"/>
      <w:lvlText w:val=""/>
      <w:lvlJc w:val="left"/>
      <w:pPr>
        <w:tabs>
          <w:tab w:val="num" w:pos="6782"/>
        </w:tabs>
        <w:ind w:left="6782" w:hanging="360"/>
      </w:pPr>
      <w:rPr>
        <w:rFonts w:ascii="Times New Roman" w:hAnsi="Times New Roman" w:cs="Times New Roman" w:hint="default"/>
      </w:rPr>
    </w:lvl>
  </w:abstractNum>
  <w:abstractNum w:abstractNumId="14" w15:restartNumberingAfterBreak="0">
    <w:nsid w:val="3FD167BF"/>
    <w:multiLevelType w:val="hybridMultilevel"/>
    <w:tmpl w:val="C5F6240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5" w15:restartNumberingAfterBreak="0">
    <w:nsid w:val="3FD470FA"/>
    <w:multiLevelType w:val="hybridMultilevel"/>
    <w:tmpl w:val="02CC95E6"/>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6" w15:restartNumberingAfterBreak="0">
    <w:nsid w:val="56611587"/>
    <w:multiLevelType w:val="hybridMultilevel"/>
    <w:tmpl w:val="6F1AA37C"/>
    <w:lvl w:ilvl="0" w:tplc="3892B5AA">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E3A2B2E"/>
    <w:multiLevelType w:val="hybridMultilevel"/>
    <w:tmpl w:val="7B2CAC10"/>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632A18A1"/>
    <w:multiLevelType w:val="hybridMultilevel"/>
    <w:tmpl w:val="1B644BEE"/>
    <w:lvl w:ilvl="0" w:tplc="82DA5768">
      <w:start w:val="1"/>
      <w:numFmt w:val="bullet"/>
      <w:lvlText w:val=""/>
      <w:lvlJc w:val="left"/>
      <w:pPr>
        <w:tabs>
          <w:tab w:val="num" w:pos="1258"/>
        </w:tabs>
        <w:ind w:left="1258" w:hanging="360"/>
      </w:pPr>
      <w:rPr>
        <w:rFonts w:ascii="Symbol" w:hAnsi="Symbol" w:cs="Symbol" w:hint="default"/>
        <w:sz w:val="16"/>
        <w:szCs w:val="16"/>
      </w:rPr>
    </w:lvl>
    <w:lvl w:ilvl="1" w:tplc="04220003">
      <w:start w:val="1"/>
      <w:numFmt w:val="bullet"/>
      <w:lvlText w:val="o"/>
      <w:lvlJc w:val="left"/>
      <w:pPr>
        <w:tabs>
          <w:tab w:val="num" w:pos="1978"/>
        </w:tabs>
        <w:ind w:left="1978" w:hanging="360"/>
      </w:pPr>
      <w:rPr>
        <w:rFonts w:ascii="Times New Roman" w:hAnsi="Times New Roman" w:cs="Times New Roman" w:hint="default"/>
      </w:rPr>
    </w:lvl>
    <w:lvl w:ilvl="2" w:tplc="04220005">
      <w:start w:val="1"/>
      <w:numFmt w:val="bullet"/>
      <w:lvlText w:val=""/>
      <w:lvlJc w:val="left"/>
      <w:pPr>
        <w:tabs>
          <w:tab w:val="num" w:pos="2698"/>
        </w:tabs>
        <w:ind w:left="2698" w:hanging="360"/>
      </w:pPr>
      <w:rPr>
        <w:rFonts w:ascii="Times New Roman" w:hAnsi="Times New Roman" w:cs="Times New Roman" w:hint="default"/>
      </w:rPr>
    </w:lvl>
    <w:lvl w:ilvl="3" w:tplc="04220001">
      <w:start w:val="1"/>
      <w:numFmt w:val="bullet"/>
      <w:lvlText w:val=""/>
      <w:lvlJc w:val="left"/>
      <w:pPr>
        <w:tabs>
          <w:tab w:val="num" w:pos="3418"/>
        </w:tabs>
        <w:ind w:left="3418" w:hanging="360"/>
      </w:pPr>
      <w:rPr>
        <w:rFonts w:ascii="Symbol" w:hAnsi="Symbol" w:cs="Symbol" w:hint="default"/>
      </w:rPr>
    </w:lvl>
    <w:lvl w:ilvl="4" w:tplc="04220003">
      <w:start w:val="1"/>
      <w:numFmt w:val="bullet"/>
      <w:lvlText w:val="o"/>
      <w:lvlJc w:val="left"/>
      <w:pPr>
        <w:tabs>
          <w:tab w:val="num" w:pos="4138"/>
        </w:tabs>
        <w:ind w:left="4138" w:hanging="360"/>
      </w:pPr>
      <w:rPr>
        <w:rFonts w:ascii="Times New Roman" w:hAnsi="Times New Roman" w:cs="Times New Roman" w:hint="default"/>
      </w:rPr>
    </w:lvl>
    <w:lvl w:ilvl="5" w:tplc="04220005">
      <w:start w:val="1"/>
      <w:numFmt w:val="bullet"/>
      <w:lvlText w:val=""/>
      <w:lvlJc w:val="left"/>
      <w:pPr>
        <w:tabs>
          <w:tab w:val="num" w:pos="4858"/>
        </w:tabs>
        <w:ind w:left="4858" w:hanging="360"/>
      </w:pPr>
      <w:rPr>
        <w:rFonts w:ascii="Times New Roman" w:hAnsi="Times New Roman" w:cs="Times New Roman" w:hint="default"/>
      </w:rPr>
    </w:lvl>
    <w:lvl w:ilvl="6" w:tplc="04220001">
      <w:start w:val="1"/>
      <w:numFmt w:val="bullet"/>
      <w:lvlText w:val=""/>
      <w:lvlJc w:val="left"/>
      <w:pPr>
        <w:tabs>
          <w:tab w:val="num" w:pos="5578"/>
        </w:tabs>
        <w:ind w:left="5578" w:hanging="360"/>
      </w:pPr>
      <w:rPr>
        <w:rFonts w:ascii="Symbol" w:hAnsi="Symbol" w:cs="Symbol" w:hint="default"/>
      </w:rPr>
    </w:lvl>
    <w:lvl w:ilvl="7" w:tplc="04220003">
      <w:start w:val="1"/>
      <w:numFmt w:val="bullet"/>
      <w:lvlText w:val="o"/>
      <w:lvlJc w:val="left"/>
      <w:pPr>
        <w:tabs>
          <w:tab w:val="num" w:pos="6298"/>
        </w:tabs>
        <w:ind w:left="6298" w:hanging="360"/>
      </w:pPr>
      <w:rPr>
        <w:rFonts w:ascii="Times New Roman" w:hAnsi="Times New Roman" w:cs="Times New Roman" w:hint="default"/>
      </w:rPr>
    </w:lvl>
    <w:lvl w:ilvl="8" w:tplc="04220005">
      <w:start w:val="1"/>
      <w:numFmt w:val="bullet"/>
      <w:lvlText w:val=""/>
      <w:lvlJc w:val="left"/>
      <w:pPr>
        <w:tabs>
          <w:tab w:val="num" w:pos="7018"/>
        </w:tabs>
        <w:ind w:left="7018" w:hanging="360"/>
      </w:pPr>
      <w:rPr>
        <w:rFonts w:ascii="Times New Roman" w:hAnsi="Times New Roman" w:cs="Times New Roman" w:hint="default"/>
      </w:rPr>
    </w:lvl>
  </w:abstractNum>
  <w:abstractNum w:abstractNumId="19" w15:restartNumberingAfterBreak="0">
    <w:nsid w:val="63C36AF1"/>
    <w:multiLevelType w:val="hybridMultilevel"/>
    <w:tmpl w:val="FDEE291C"/>
    <w:lvl w:ilvl="0" w:tplc="C24A1A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53A1CAA"/>
    <w:multiLevelType w:val="hybridMultilevel"/>
    <w:tmpl w:val="9EC6BE88"/>
    <w:lvl w:ilvl="0" w:tplc="A7A4EDA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801D41"/>
    <w:multiLevelType w:val="hybridMultilevel"/>
    <w:tmpl w:val="E74AB8C6"/>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22" w15:restartNumberingAfterBreak="0">
    <w:nsid w:val="7FC91D3D"/>
    <w:multiLevelType w:val="hybridMultilevel"/>
    <w:tmpl w:val="445034D6"/>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num w:numId="1" w16cid:durableId="648050053">
    <w:abstractNumId w:val="11"/>
  </w:num>
  <w:num w:numId="2" w16cid:durableId="1542589592">
    <w:abstractNumId w:val="0"/>
  </w:num>
  <w:num w:numId="3" w16cid:durableId="1450586689">
    <w:abstractNumId w:val="21"/>
  </w:num>
  <w:num w:numId="4" w16cid:durableId="864944872">
    <w:abstractNumId w:val="1"/>
  </w:num>
  <w:num w:numId="5" w16cid:durableId="1017002392">
    <w:abstractNumId w:val="17"/>
  </w:num>
  <w:num w:numId="6" w16cid:durableId="760179579">
    <w:abstractNumId w:val="14"/>
  </w:num>
  <w:num w:numId="7" w16cid:durableId="405307157">
    <w:abstractNumId w:val="10"/>
  </w:num>
  <w:num w:numId="8" w16cid:durableId="513423941">
    <w:abstractNumId w:val="6"/>
  </w:num>
  <w:num w:numId="9" w16cid:durableId="759258550">
    <w:abstractNumId w:val="9"/>
  </w:num>
  <w:num w:numId="10" w16cid:durableId="1007468">
    <w:abstractNumId w:val="12"/>
  </w:num>
  <w:num w:numId="11" w16cid:durableId="809595345">
    <w:abstractNumId w:val="15"/>
  </w:num>
  <w:num w:numId="12" w16cid:durableId="218827109">
    <w:abstractNumId w:val="16"/>
  </w:num>
  <w:num w:numId="13" w16cid:durableId="1630863638">
    <w:abstractNumId w:val="4"/>
  </w:num>
  <w:num w:numId="14" w16cid:durableId="1232539207">
    <w:abstractNumId w:val="2"/>
  </w:num>
  <w:num w:numId="15" w16cid:durableId="484589364">
    <w:abstractNumId w:val="20"/>
  </w:num>
  <w:num w:numId="16" w16cid:durableId="295991318">
    <w:abstractNumId w:val="18"/>
  </w:num>
  <w:num w:numId="17" w16cid:durableId="1692759955">
    <w:abstractNumId w:val="5"/>
  </w:num>
  <w:num w:numId="18" w16cid:durableId="2083596473">
    <w:abstractNumId w:val="22"/>
  </w:num>
  <w:num w:numId="19" w16cid:durableId="878471770">
    <w:abstractNumId w:val="13"/>
  </w:num>
  <w:num w:numId="20" w16cid:durableId="2076010148">
    <w:abstractNumId w:val="19"/>
  </w:num>
  <w:num w:numId="21" w16cid:durableId="1467157773">
    <w:abstractNumId w:val="3"/>
  </w:num>
  <w:num w:numId="22" w16cid:durableId="1956785796">
    <w:abstractNumId w:val="5"/>
  </w:num>
  <w:num w:numId="23" w16cid:durableId="1837458092">
    <w:abstractNumId w:val="22"/>
  </w:num>
  <w:num w:numId="24" w16cid:durableId="399866032">
    <w:abstractNumId w:val="13"/>
  </w:num>
  <w:num w:numId="25" w16cid:durableId="1902325779">
    <w:abstractNumId w:val="7"/>
  </w:num>
  <w:num w:numId="26" w16cid:durableId="1572277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A7"/>
    <w:rsid w:val="000505D8"/>
    <w:rsid w:val="00071E9D"/>
    <w:rsid w:val="000B2028"/>
    <w:rsid w:val="000B2AF5"/>
    <w:rsid w:val="00152695"/>
    <w:rsid w:val="00193431"/>
    <w:rsid w:val="001D6683"/>
    <w:rsid w:val="0020175A"/>
    <w:rsid w:val="002200E8"/>
    <w:rsid w:val="0023227A"/>
    <w:rsid w:val="00253A98"/>
    <w:rsid w:val="00260E06"/>
    <w:rsid w:val="00302E1A"/>
    <w:rsid w:val="00305BDC"/>
    <w:rsid w:val="00340C58"/>
    <w:rsid w:val="00381286"/>
    <w:rsid w:val="003B45D8"/>
    <w:rsid w:val="0041523E"/>
    <w:rsid w:val="00481658"/>
    <w:rsid w:val="00484929"/>
    <w:rsid w:val="004F0DC6"/>
    <w:rsid w:val="0063172A"/>
    <w:rsid w:val="00663972"/>
    <w:rsid w:val="00737570"/>
    <w:rsid w:val="00791D5F"/>
    <w:rsid w:val="007A3C72"/>
    <w:rsid w:val="0080710A"/>
    <w:rsid w:val="00822380"/>
    <w:rsid w:val="008649BC"/>
    <w:rsid w:val="00887EBA"/>
    <w:rsid w:val="008974FF"/>
    <w:rsid w:val="008A1447"/>
    <w:rsid w:val="00910C9C"/>
    <w:rsid w:val="00930C28"/>
    <w:rsid w:val="009573EE"/>
    <w:rsid w:val="00970555"/>
    <w:rsid w:val="00990947"/>
    <w:rsid w:val="009F5B8C"/>
    <w:rsid w:val="00A12EBD"/>
    <w:rsid w:val="00A97355"/>
    <w:rsid w:val="00B22A88"/>
    <w:rsid w:val="00B2706C"/>
    <w:rsid w:val="00B537FA"/>
    <w:rsid w:val="00B64D76"/>
    <w:rsid w:val="00BA65E7"/>
    <w:rsid w:val="00BB6C19"/>
    <w:rsid w:val="00C009AD"/>
    <w:rsid w:val="00C26BAA"/>
    <w:rsid w:val="00CE388C"/>
    <w:rsid w:val="00D6627F"/>
    <w:rsid w:val="00D715AD"/>
    <w:rsid w:val="00DF2D9B"/>
    <w:rsid w:val="00E32F7F"/>
    <w:rsid w:val="00E435D5"/>
    <w:rsid w:val="00E446AB"/>
    <w:rsid w:val="00E50ABA"/>
    <w:rsid w:val="00E90232"/>
    <w:rsid w:val="00EC2DD4"/>
    <w:rsid w:val="00F508F3"/>
    <w:rsid w:val="00F53F38"/>
    <w:rsid w:val="00F6233F"/>
    <w:rsid w:val="00F76632"/>
    <w:rsid w:val="00FA471B"/>
    <w:rsid w:val="00FE18A7"/>
    <w:rsid w:val="00FE2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150F1"/>
  <w15:chartTrackingRefBased/>
  <w15:docId w15:val="{DABE135B-D14E-47F3-B4ED-3A43DB7D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C7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7A3C72"/>
    <w:rPr>
      <w:rFonts w:ascii="Calibri" w:eastAsia="Calibri" w:hAnsi="Calibri"/>
      <w:sz w:val="22"/>
      <w:szCs w:val="22"/>
      <w:lang w:eastAsia="en-US"/>
    </w:rPr>
  </w:style>
  <w:style w:type="paragraph" w:styleId="a4">
    <w:name w:val="footer"/>
    <w:basedOn w:val="a"/>
    <w:rsid w:val="004F0DC6"/>
    <w:pPr>
      <w:tabs>
        <w:tab w:val="center" w:pos="4677"/>
        <w:tab w:val="right" w:pos="9355"/>
      </w:tabs>
    </w:pPr>
  </w:style>
  <w:style w:type="character" w:styleId="a5">
    <w:name w:val="page number"/>
    <w:basedOn w:val="a0"/>
    <w:rsid w:val="004F0DC6"/>
  </w:style>
  <w:style w:type="character" w:styleId="a6">
    <w:name w:val="Hyperlink"/>
    <w:unhideWhenUsed/>
    <w:rsid w:val="00193431"/>
    <w:rPr>
      <w:color w:val="0000FF"/>
      <w:u w:val="single"/>
    </w:rPr>
  </w:style>
  <w:style w:type="paragraph" w:styleId="a7">
    <w:name w:val="List Paragraph"/>
    <w:basedOn w:val="a"/>
    <w:uiPriority w:val="34"/>
    <w:qFormat/>
    <w:rsid w:val="00B537FA"/>
    <w:pPr>
      <w:ind w:left="720"/>
      <w:contextualSpacing/>
    </w:pPr>
  </w:style>
  <w:style w:type="character" w:styleId="a8">
    <w:name w:val="Strong"/>
    <w:basedOn w:val="a0"/>
    <w:uiPriority w:val="22"/>
    <w:qFormat/>
    <w:rsid w:val="00481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190">
      <w:bodyDiv w:val="1"/>
      <w:marLeft w:val="0"/>
      <w:marRight w:val="0"/>
      <w:marTop w:val="0"/>
      <w:marBottom w:val="0"/>
      <w:divBdr>
        <w:top w:val="none" w:sz="0" w:space="0" w:color="auto"/>
        <w:left w:val="none" w:sz="0" w:space="0" w:color="auto"/>
        <w:bottom w:val="none" w:sz="0" w:space="0" w:color="auto"/>
        <w:right w:val="none" w:sz="0" w:space="0" w:color="auto"/>
      </w:divBdr>
    </w:div>
    <w:div w:id="249505312">
      <w:bodyDiv w:val="1"/>
      <w:marLeft w:val="0"/>
      <w:marRight w:val="0"/>
      <w:marTop w:val="0"/>
      <w:marBottom w:val="0"/>
      <w:divBdr>
        <w:top w:val="none" w:sz="0" w:space="0" w:color="auto"/>
        <w:left w:val="none" w:sz="0" w:space="0" w:color="auto"/>
        <w:bottom w:val="none" w:sz="0" w:space="0" w:color="auto"/>
        <w:right w:val="none" w:sz="0" w:space="0" w:color="auto"/>
      </w:divBdr>
    </w:div>
    <w:div w:id="297301134">
      <w:bodyDiv w:val="1"/>
      <w:marLeft w:val="0"/>
      <w:marRight w:val="0"/>
      <w:marTop w:val="0"/>
      <w:marBottom w:val="0"/>
      <w:divBdr>
        <w:top w:val="none" w:sz="0" w:space="0" w:color="auto"/>
        <w:left w:val="none" w:sz="0" w:space="0" w:color="auto"/>
        <w:bottom w:val="none" w:sz="0" w:space="0" w:color="auto"/>
        <w:right w:val="none" w:sz="0" w:space="0" w:color="auto"/>
      </w:divBdr>
    </w:div>
    <w:div w:id="503741758">
      <w:bodyDiv w:val="1"/>
      <w:marLeft w:val="0"/>
      <w:marRight w:val="0"/>
      <w:marTop w:val="0"/>
      <w:marBottom w:val="0"/>
      <w:divBdr>
        <w:top w:val="none" w:sz="0" w:space="0" w:color="auto"/>
        <w:left w:val="none" w:sz="0" w:space="0" w:color="auto"/>
        <w:bottom w:val="none" w:sz="0" w:space="0" w:color="auto"/>
        <w:right w:val="none" w:sz="0" w:space="0" w:color="auto"/>
      </w:divBdr>
    </w:div>
    <w:div w:id="604850674">
      <w:bodyDiv w:val="1"/>
      <w:marLeft w:val="0"/>
      <w:marRight w:val="0"/>
      <w:marTop w:val="0"/>
      <w:marBottom w:val="0"/>
      <w:divBdr>
        <w:top w:val="none" w:sz="0" w:space="0" w:color="auto"/>
        <w:left w:val="none" w:sz="0" w:space="0" w:color="auto"/>
        <w:bottom w:val="none" w:sz="0" w:space="0" w:color="auto"/>
        <w:right w:val="none" w:sz="0" w:space="0" w:color="auto"/>
      </w:divBdr>
    </w:div>
    <w:div w:id="669871854">
      <w:bodyDiv w:val="1"/>
      <w:marLeft w:val="0"/>
      <w:marRight w:val="0"/>
      <w:marTop w:val="0"/>
      <w:marBottom w:val="0"/>
      <w:divBdr>
        <w:top w:val="none" w:sz="0" w:space="0" w:color="auto"/>
        <w:left w:val="none" w:sz="0" w:space="0" w:color="auto"/>
        <w:bottom w:val="none" w:sz="0" w:space="0" w:color="auto"/>
        <w:right w:val="none" w:sz="0" w:space="0" w:color="auto"/>
      </w:divBdr>
    </w:div>
    <w:div w:id="788865368">
      <w:bodyDiv w:val="1"/>
      <w:marLeft w:val="0"/>
      <w:marRight w:val="0"/>
      <w:marTop w:val="0"/>
      <w:marBottom w:val="0"/>
      <w:divBdr>
        <w:top w:val="none" w:sz="0" w:space="0" w:color="auto"/>
        <w:left w:val="none" w:sz="0" w:space="0" w:color="auto"/>
        <w:bottom w:val="none" w:sz="0" w:space="0" w:color="auto"/>
        <w:right w:val="none" w:sz="0" w:space="0" w:color="auto"/>
      </w:divBdr>
    </w:div>
    <w:div w:id="810710850">
      <w:bodyDiv w:val="1"/>
      <w:marLeft w:val="0"/>
      <w:marRight w:val="0"/>
      <w:marTop w:val="0"/>
      <w:marBottom w:val="0"/>
      <w:divBdr>
        <w:top w:val="none" w:sz="0" w:space="0" w:color="auto"/>
        <w:left w:val="none" w:sz="0" w:space="0" w:color="auto"/>
        <w:bottom w:val="none" w:sz="0" w:space="0" w:color="auto"/>
        <w:right w:val="none" w:sz="0" w:space="0" w:color="auto"/>
      </w:divBdr>
    </w:div>
    <w:div w:id="830830413">
      <w:bodyDiv w:val="1"/>
      <w:marLeft w:val="0"/>
      <w:marRight w:val="0"/>
      <w:marTop w:val="0"/>
      <w:marBottom w:val="0"/>
      <w:divBdr>
        <w:top w:val="none" w:sz="0" w:space="0" w:color="auto"/>
        <w:left w:val="none" w:sz="0" w:space="0" w:color="auto"/>
        <w:bottom w:val="none" w:sz="0" w:space="0" w:color="auto"/>
        <w:right w:val="none" w:sz="0" w:space="0" w:color="auto"/>
      </w:divBdr>
      <w:divsChild>
        <w:div w:id="649333742">
          <w:marLeft w:val="0"/>
          <w:marRight w:val="0"/>
          <w:marTop w:val="0"/>
          <w:marBottom w:val="0"/>
          <w:divBdr>
            <w:top w:val="none" w:sz="0" w:space="0" w:color="auto"/>
            <w:left w:val="none" w:sz="0" w:space="0" w:color="auto"/>
            <w:bottom w:val="none" w:sz="0" w:space="0" w:color="auto"/>
            <w:right w:val="none" w:sz="0" w:space="0" w:color="auto"/>
          </w:divBdr>
        </w:div>
      </w:divsChild>
    </w:div>
    <w:div w:id="843058334">
      <w:bodyDiv w:val="1"/>
      <w:marLeft w:val="0"/>
      <w:marRight w:val="0"/>
      <w:marTop w:val="0"/>
      <w:marBottom w:val="0"/>
      <w:divBdr>
        <w:top w:val="none" w:sz="0" w:space="0" w:color="auto"/>
        <w:left w:val="none" w:sz="0" w:space="0" w:color="auto"/>
        <w:bottom w:val="none" w:sz="0" w:space="0" w:color="auto"/>
        <w:right w:val="none" w:sz="0" w:space="0" w:color="auto"/>
      </w:divBdr>
    </w:div>
    <w:div w:id="944726643">
      <w:bodyDiv w:val="1"/>
      <w:marLeft w:val="0"/>
      <w:marRight w:val="0"/>
      <w:marTop w:val="0"/>
      <w:marBottom w:val="0"/>
      <w:divBdr>
        <w:top w:val="none" w:sz="0" w:space="0" w:color="auto"/>
        <w:left w:val="none" w:sz="0" w:space="0" w:color="auto"/>
        <w:bottom w:val="none" w:sz="0" w:space="0" w:color="auto"/>
        <w:right w:val="none" w:sz="0" w:space="0" w:color="auto"/>
      </w:divBdr>
    </w:div>
    <w:div w:id="959146263">
      <w:bodyDiv w:val="1"/>
      <w:marLeft w:val="0"/>
      <w:marRight w:val="0"/>
      <w:marTop w:val="0"/>
      <w:marBottom w:val="0"/>
      <w:divBdr>
        <w:top w:val="none" w:sz="0" w:space="0" w:color="auto"/>
        <w:left w:val="none" w:sz="0" w:space="0" w:color="auto"/>
        <w:bottom w:val="none" w:sz="0" w:space="0" w:color="auto"/>
        <w:right w:val="none" w:sz="0" w:space="0" w:color="auto"/>
      </w:divBdr>
    </w:div>
    <w:div w:id="1166287203">
      <w:bodyDiv w:val="1"/>
      <w:marLeft w:val="0"/>
      <w:marRight w:val="0"/>
      <w:marTop w:val="0"/>
      <w:marBottom w:val="0"/>
      <w:divBdr>
        <w:top w:val="none" w:sz="0" w:space="0" w:color="auto"/>
        <w:left w:val="none" w:sz="0" w:space="0" w:color="auto"/>
        <w:bottom w:val="none" w:sz="0" w:space="0" w:color="auto"/>
        <w:right w:val="none" w:sz="0" w:space="0" w:color="auto"/>
      </w:divBdr>
    </w:div>
    <w:div w:id="1291087265">
      <w:bodyDiv w:val="1"/>
      <w:marLeft w:val="0"/>
      <w:marRight w:val="0"/>
      <w:marTop w:val="0"/>
      <w:marBottom w:val="0"/>
      <w:divBdr>
        <w:top w:val="none" w:sz="0" w:space="0" w:color="auto"/>
        <w:left w:val="none" w:sz="0" w:space="0" w:color="auto"/>
        <w:bottom w:val="none" w:sz="0" w:space="0" w:color="auto"/>
        <w:right w:val="none" w:sz="0" w:space="0" w:color="auto"/>
      </w:divBdr>
    </w:div>
    <w:div w:id="1397556045">
      <w:bodyDiv w:val="1"/>
      <w:marLeft w:val="0"/>
      <w:marRight w:val="0"/>
      <w:marTop w:val="0"/>
      <w:marBottom w:val="0"/>
      <w:divBdr>
        <w:top w:val="none" w:sz="0" w:space="0" w:color="auto"/>
        <w:left w:val="none" w:sz="0" w:space="0" w:color="auto"/>
        <w:bottom w:val="none" w:sz="0" w:space="0" w:color="auto"/>
        <w:right w:val="none" w:sz="0" w:space="0" w:color="auto"/>
      </w:divBdr>
    </w:div>
    <w:div w:id="1538660925">
      <w:bodyDiv w:val="1"/>
      <w:marLeft w:val="0"/>
      <w:marRight w:val="0"/>
      <w:marTop w:val="0"/>
      <w:marBottom w:val="0"/>
      <w:divBdr>
        <w:top w:val="none" w:sz="0" w:space="0" w:color="auto"/>
        <w:left w:val="none" w:sz="0" w:space="0" w:color="auto"/>
        <w:bottom w:val="none" w:sz="0" w:space="0" w:color="auto"/>
        <w:right w:val="none" w:sz="0" w:space="0" w:color="auto"/>
      </w:divBdr>
    </w:div>
    <w:div w:id="1540169750">
      <w:bodyDiv w:val="1"/>
      <w:marLeft w:val="0"/>
      <w:marRight w:val="0"/>
      <w:marTop w:val="0"/>
      <w:marBottom w:val="0"/>
      <w:divBdr>
        <w:top w:val="none" w:sz="0" w:space="0" w:color="auto"/>
        <w:left w:val="none" w:sz="0" w:space="0" w:color="auto"/>
        <w:bottom w:val="none" w:sz="0" w:space="0" w:color="auto"/>
        <w:right w:val="none" w:sz="0" w:space="0" w:color="auto"/>
      </w:divBdr>
    </w:div>
    <w:div w:id="1714453817">
      <w:bodyDiv w:val="1"/>
      <w:marLeft w:val="0"/>
      <w:marRight w:val="0"/>
      <w:marTop w:val="0"/>
      <w:marBottom w:val="0"/>
      <w:divBdr>
        <w:top w:val="none" w:sz="0" w:space="0" w:color="auto"/>
        <w:left w:val="none" w:sz="0" w:space="0" w:color="auto"/>
        <w:bottom w:val="none" w:sz="0" w:space="0" w:color="auto"/>
        <w:right w:val="none" w:sz="0" w:space="0" w:color="auto"/>
      </w:divBdr>
    </w:div>
    <w:div w:id="1726369112">
      <w:bodyDiv w:val="1"/>
      <w:marLeft w:val="0"/>
      <w:marRight w:val="0"/>
      <w:marTop w:val="0"/>
      <w:marBottom w:val="0"/>
      <w:divBdr>
        <w:top w:val="none" w:sz="0" w:space="0" w:color="auto"/>
        <w:left w:val="none" w:sz="0" w:space="0" w:color="auto"/>
        <w:bottom w:val="none" w:sz="0" w:space="0" w:color="auto"/>
        <w:right w:val="none" w:sz="0" w:space="0" w:color="auto"/>
      </w:divBdr>
    </w:div>
    <w:div w:id="21271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ru/download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1240</Words>
  <Characters>8445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Лекция №16</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№16</dc:title>
  <dc:subject/>
  <dc:creator>Анюта</dc:creator>
  <cp:keywords/>
  <dc:description/>
  <cp:lastModifiedBy>Преподаватель каб 50</cp:lastModifiedBy>
  <cp:revision>29</cp:revision>
  <dcterms:created xsi:type="dcterms:W3CDTF">2024-09-23T21:03:00Z</dcterms:created>
  <dcterms:modified xsi:type="dcterms:W3CDTF">2025-09-25T05:12:00Z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URIN</vt:lpwstr>
  </property>
</Properties>
</file>