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4F53" w:rsidRPr="009E4F53" w:rsidRDefault="009E4F53" w:rsidP="009E4F53">
      <w:pPr>
        <w:ind w:left="1"/>
        <w:jc w:val="center"/>
        <w:rPr>
          <w:b/>
          <w:sz w:val="24"/>
          <w:szCs w:val="24"/>
        </w:rPr>
      </w:pPr>
      <w:r w:rsidRPr="009E4F53">
        <w:rPr>
          <w:b/>
          <w:sz w:val="24"/>
          <w:szCs w:val="24"/>
        </w:rPr>
        <w:t>ПЛАН ЗАНЯТИЯ</w:t>
      </w:r>
    </w:p>
    <w:p w:rsidR="009E4F53" w:rsidRPr="009E4F53" w:rsidRDefault="009E4F53" w:rsidP="009E4F53">
      <w:pPr>
        <w:ind w:left="1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Дисциплина: </w:t>
      </w:r>
      <w:r w:rsidRPr="009E4F53">
        <w:rPr>
          <w:sz w:val="24"/>
          <w:szCs w:val="24"/>
        </w:rPr>
        <w:t>МДК.01.04 Системное программирование</w:t>
      </w:r>
    </w:p>
    <w:p w:rsidR="009E4F53" w:rsidRPr="009E4F53" w:rsidRDefault="009E4F53" w:rsidP="009E4F53">
      <w:pPr>
        <w:ind w:left="5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Преподаватель: </w:t>
      </w:r>
      <w:r w:rsidR="009115B2">
        <w:rPr>
          <w:sz w:val="24"/>
          <w:szCs w:val="24"/>
        </w:rPr>
        <w:t>Галузин А.Б.</w:t>
      </w:r>
      <w:r w:rsidRPr="009E4F53">
        <w:rPr>
          <w:sz w:val="24"/>
          <w:szCs w:val="24"/>
        </w:rPr>
        <w:t xml:space="preserve"> </w:t>
      </w:r>
    </w:p>
    <w:p w:rsidR="009E4F53" w:rsidRPr="009E4F53" w:rsidRDefault="009E4F53" w:rsidP="009E4F53">
      <w:pPr>
        <w:ind w:left="6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Курс: </w:t>
      </w:r>
      <w:r w:rsidR="009115B2">
        <w:rPr>
          <w:sz w:val="24"/>
          <w:szCs w:val="24"/>
        </w:rPr>
        <w:t>4</w:t>
      </w:r>
    </w:p>
    <w:p w:rsidR="009E4F53" w:rsidRPr="009E4F53" w:rsidRDefault="009E4F53" w:rsidP="009E4F53">
      <w:pPr>
        <w:ind w:left="5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Группа: </w:t>
      </w:r>
      <w:r w:rsidR="009115B2" w:rsidRPr="009115B2">
        <w:rPr>
          <w:sz w:val="24"/>
          <w:szCs w:val="24"/>
        </w:rPr>
        <w:t>П</w:t>
      </w:r>
      <w:r w:rsidRPr="009E4F53">
        <w:rPr>
          <w:sz w:val="24"/>
          <w:szCs w:val="24"/>
        </w:rPr>
        <w:t>-</w:t>
      </w:r>
      <w:r w:rsidR="009115B2">
        <w:rPr>
          <w:sz w:val="24"/>
          <w:szCs w:val="24"/>
        </w:rPr>
        <w:t>40</w:t>
      </w:r>
    </w:p>
    <w:p w:rsidR="009E4F53" w:rsidRPr="009E4F53" w:rsidRDefault="009E4F53" w:rsidP="009E4F53">
      <w:pPr>
        <w:ind w:left="10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Специальность: </w:t>
      </w:r>
      <w:r w:rsidRPr="009E4F53">
        <w:rPr>
          <w:sz w:val="24"/>
          <w:szCs w:val="24"/>
        </w:rPr>
        <w:t>09.02.07 Информационные системы и программирование</w:t>
      </w:r>
    </w:p>
    <w:p w:rsidR="009E4F53" w:rsidRPr="009E4F53" w:rsidRDefault="009E4F53" w:rsidP="009E4F53">
      <w:pPr>
        <w:ind w:left="1"/>
        <w:rPr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 xml:space="preserve">Дата: </w:t>
      </w:r>
      <w:r w:rsidR="00366AB2" w:rsidRPr="00366AB2">
        <w:rPr>
          <w:sz w:val="24"/>
          <w:szCs w:val="24"/>
        </w:rPr>
        <w:t>12</w:t>
      </w:r>
      <w:r w:rsidRPr="009E4F53">
        <w:rPr>
          <w:sz w:val="24"/>
          <w:szCs w:val="24"/>
        </w:rPr>
        <w:t>.0</w:t>
      </w:r>
      <w:r w:rsidR="009115B2">
        <w:rPr>
          <w:sz w:val="24"/>
          <w:szCs w:val="24"/>
        </w:rPr>
        <w:t>9</w:t>
      </w:r>
      <w:r w:rsidRPr="009E4F53">
        <w:rPr>
          <w:sz w:val="24"/>
          <w:szCs w:val="24"/>
        </w:rPr>
        <w:t>.2</w:t>
      </w:r>
      <w:r w:rsidR="00925F83">
        <w:rPr>
          <w:sz w:val="24"/>
          <w:szCs w:val="24"/>
        </w:rPr>
        <w:t>4</w:t>
      </w:r>
      <w:r w:rsidRPr="009E4F53">
        <w:rPr>
          <w:sz w:val="24"/>
          <w:szCs w:val="24"/>
        </w:rPr>
        <w:t xml:space="preserve"> </w:t>
      </w:r>
    </w:p>
    <w:p w:rsidR="009E4F53" w:rsidRPr="009E4F53" w:rsidRDefault="009E4F53" w:rsidP="009E4F53">
      <w:pPr>
        <w:ind w:left="6"/>
        <w:rPr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 xml:space="preserve">Время проведения: </w:t>
      </w:r>
      <w:r w:rsidR="009115B2">
        <w:rPr>
          <w:sz w:val="24"/>
          <w:szCs w:val="24"/>
        </w:rPr>
        <w:t>09</w:t>
      </w:r>
      <w:r w:rsidR="00925F83">
        <w:rPr>
          <w:sz w:val="24"/>
          <w:szCs w:val="24"/>
        </w:rPr>
        <w:t>.</w:t>
      </w:r>
      <w:r w:rsidR="009115B2">
        <w:rPr>
          <w:sz w:val="24"/>
          <w:szCs w:val="24"/>
        </w:rPr>
        <w:t>45</w:t>
      </w:r>
      <w:r w:rsidRPr="009E4F53">
        <w:rPr>
          <w:sz w:val="24"/>
          <w:szCs w:val="24"/>
        </w:rPr>
        <w:t>-</w:t>
      </w:r>
      <w:r w:rsidR="009115B2">
        <w:rPr>
          <w:sz w:val="24"/>
          <w:szCs w:val="24"/>
        </w:rPr>
        <w:t>11</w:t>
      </w:r>
      <w:r w:rsidRPr="009E4F53">
        <w:rPr>
          <w:sz w:val="24"/>
          <w:szCs w:val="24"/>
        </w:rPr>
        <w:t>.</w:t>
      </w:r>
      <w:r w:rsidR="009115B2">
        <w:rPr>
          <w:sz w:val="24"/>
          <w:szCs w:val="24"/>
        </w:rPr>
        <w:t>20</w:t>
      </w:r>
      <w:r w:rsidRPr="009E4F53">
        <w:rPr>
          <w:sz w:val="24"/>
          <w:szCs w:val="24"/>
          <w:highlight w:val="white"/>
        </w:rPr>
        <w:t xml:space="preserve">, </w:t>
      </w:r>
      <w:r w:rsidR="009115B2">
        <w:rPr>
          <w:sz w:val="24"/>
          <w:szCs w:val="24"/>
          <w:highlight w:val="white"/>
        </w:rPr>
        <w:t>2</w:t>
      </w:r>
      <w:r w:rsidRPr="009E4F53">
        <w:rPr>
          <w:sz w:val="24"/>
          <w:szCs w:val="24"/>
          <w:highlight w:val="white"/>
        </w:rPr>
        <w:t xml:space="preserve"> пара</w:t>
      </w:r>
      <w:r w:rsidRPr="009E4F53">
        <w:rPr>
          <w:sz w:val="24"/>
          <w:szCs w:val="24"/>
        </w:rPr>
        <w:t xml:space="preserve"> </w:t>
      </w:r>
    </w:p>
    <w:p w:rsidR="009E4F53" w:rsidRPr="009E4F53" w:rsidRDefault="009E4F53" w:rsidP="009E4F53">
      <w:pPr>
        <w:ind w:left="6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Вид занятия </w:t>
      </w:r>
      <w:r w:rsidRPr="009E4F53">
        <w:rPr>
          <w:sz w:val="24"/>
          <w:szCs w:val="24"/>
        </w:rPr>
        <w:t xml:space="preserve">практическое занятие </w:t>
      </w:r>
    </w:p>
    <w:p w:rsidR="009E4F53" w:rsidRPr="009E4F53" w:rsidRDefault="009E4F53" w:rsidP="009E4F53">
      <w:pPr>
        <w:ind w:left="2"/>
        <w:rPr>
          <w:b/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>Литература</w:t>
      </w:r>
      <w:r w:rsidRPr="009E4F53">
        <w:rPr>
          <w:b/>
          <w:sz w:val="24"/>
          <w:szCs w:val="24"/>
        </w:rPr>
        <w:t xml:space="preserve"> </w:t>
      </w:r>
    </w:p>
    <w:p w:rsidR="009E4F53" w:rsidRPr="009E4F53" w:rsidRDefault="009E4F53" w:rsidP="009E4F53">
      <w:pPr>
        <w:ind w:left="4"/>
        <w:rPr>
          <w:b/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>Интернет-ресурсы:</w:t>
      </w:r>
      <w:r w:rsidRPr="009E4F53">
        <w:rPr>
          <w:b/>
          <w:sz w:val="24"/>
          <w:szCs w:val="24"/>
        </w:rPr>
        <w:t xml:space="preserve"> </w:t>
      </w:r>
    </w:p>
    <w:p w:rsidR="00DB421C" w:rsidRDefault="00DB421C" w:rsidP="009E4F53">
      <w:pPr>
        <w:ind w:left="1419" w:hanging="1419"/>
        <w:rPr>
          <w:rStyle w:val="ae"/>
          <w:sz w:val="24"/>
          <w:szCs w:val="24"/>
        </w:rPr>
      </w:pPr>
      <w:r w:rsidRPr="00DB421C">
        <w:rPr>
          <w:rStyle w:val="ae"/>
          <w:sz w:val="24"/>
          <w:szCs w:val="24"/>
        </w:rPr>
        <w:t xml:space="preserve">https://studfile.net/preview/718164/page:3/ </w:t>
      </w:r>
    </w:p>
    <w:p w:rsidR="009E4F53" w:rsidRPr="009E4F53" w:rsidRDefault="009E4F53" w:rsidP="009E4F53">
      <w:pPr>
        <w:ind w:left="1419" w:hanging="1419"/>
        <w:rPr>
          <w:sz w:val="24"/>
          <w:szCs w:val="24"/>
        </w:rPr>
      </w:pPr>
      <w:r w:rsidRPr="009E4F53">
        <w:rPr>
          <w:b/>
          <w:sz w:val="24"/>
          <w:szCs w:val="24"/>
        </w:rPr>
        <w:t>ЗАДАНИЕ</w:t>
      </w:r>
      <w:r w:rsidRPr="009E4F53">
        <w:rPr>
          <w:sz w:val="24"/>
          <w:szCs w:val="24"/>
        </w:rPr>
        <w:t>: выполнить задания в соответствии с вариантом</w:t>
      </w:r>
      <w:r w:rsidR="009115B2">
        <w:rPr>
          <w:sz w:val="24"/>
          <w:szCs w:val="24"/>
        </w:rPr>
        <w:t>, сопровождая ходом вычислений.</w:t>
      </w:r>
    </w:p>
    <w:p w:rsidR="009E4F53" w:rsidRPr="009E4F53" w:rsidRDefault="009E4F53" w:rsidP="009E4F53">
      <w:pPr>
        <w:jc w:val="center"/>
        <w:rPr>
          <w:b/>
          <w:sz w:val="24"/>
          <w:szCs w:val="24"/>
        </w:rPr>
      </w:pPr>
    </w:p>
    <w:p w:rsidR="009E4F53" w:rsidRPr="009E4F53" w:rsidRDefault="009E4F53" w:rsidP="009E4F53">
      <w:pPr>
        <w:autoSpaceDN w:val="0"/>
        <w:adjustRightInd w:val="0"/>
        <w:jc w:val="center"/>
        <w:rPr>
          <w:b/>
          <w:bCs/>
          <w:sz w:val="24"/>
          <w:szCs w:val="24"/>
        </w:rPr>
      </w:pPr>
      <w:r w:rsidRPr="009E4F53">
        <w:rPr>
          <w:b/>
          <w:sz w:val="24"/>
          <w:szCs w:val="24"/>
        </w:rPr>
        <w:t xml:space="preserve">Практическая работа № </w:t>
      </w:r>
      <w:r w:rsidR="00DB421C">
        <w:rPr>
          <w:b/>
          <w:sz w:val="24"/>
          <w:szCs w:val="24"/>
        </w:rPr>
        <w:t>3</w:t>
      </w:r>
    </w:p>
    <w:p w:rsidR="009E4F53" w:rsidRPr="009E4F53" w:rsidRDefault="009E4F53" w:rsidP="009E4F53">
      <w:pPr>
        <w:rPr>
          <w:b/>
          <w:bCs/>
          <w:sz w:val="24"/>
          <w:szCs w:val="24"/>
        </w:rPr>
      </w:pPr>
      <w:r w:rsidRPr="009E4F53">
        <w:rPr>
          <w:b/>
          <w:bCs/>
          <w:sz w:val="24"/>
          <w:szCs w:val="24"/>
        </w:rPr>
        <w:t xml:space="preserve">Тема: </w:t>
      </w:r>
      <w:r w:rsidR="00DB421C" w:rsidRPr="00DB421C">
        <w:rPr>
          <w:b/>
          <w:bCs/>
          <w:sz w:val="24"/>
          <w:szCs w:val="24"/>
        </w:rPr>
        <w:t>Выражение элементарных функций через операции И, ИЛИ, НЕ</w:t>
      </w:r>
      <w:r w:rsidRPr="009E4F53">
        <w:rPr>
          <w:b/>
          <w:bCs/>
          <w:sz w:val="24"/>
          <w:szCs w:val="24"/>
        </w:rPr>
        <w:t>.</w:t>
      </w:r>
    </w:p>
    <w:p w:rsidR="009E4F53" w:rsidRPr="009E4F53" w:rsidRDefault="009E4F53" w:rsidP="009E4F53">
      <w:pPr>
        <w:ind w:left="912" w:hanging="912"/>
        <w:rPr>
          <w:b/>
          <w:bCs/>
          <w:sz w:val="24"/>
          <w:szCs w:val="24"/>
        </w:rPr>
      </w:pPr>
      <w:r w:rsidRPr="009E4F53">
        <w:rPr>
          <w:b/>
          <w:bCs/>
          <w:sz w:val="24"/>
          <w:szCs w:val="24"/>
        </w:rPr>
        <w:t xml:space="preserve">Цель: </w:t>
      </w:r>
      <w:r w:rsidR="00DB421C">
        <w:rPr>
          <w:bCs/>
          <w:sz w:val="24"/>
          <w:szCs w:val="24"/>
        </w:rPr>
        <w:t>научиться выражать</w:t>
      </w:r>
      <w:r w:rsidRPr="009E4F53">
        <w:rPr>
          <w:bCs/>
          <w:sz w:val="24"/>
          <w:szCs w:val="24"/>
        </w:rPr>
        <w:t xml:space="preserve"> </w:t>
      </w:r>
      <w:r w:rsidR="00DB421C">
        <w:rPr>
          <w:bCs/>
          <w:sz w:val="24"/>
          <w:szCs w:val="24"/>
        </w:rPr>
        <w:t xml:space="preserve"> </w:t>
      </w:r>
      <w:r w:rsidRPr="009E4F53">
        <w:rPr>
          <w:bCs/>
          <w:sz w:val="24"/>
          <w:szCs w:val="24"/>
        </w:rPr>
        <w:t xml:space="preserve"> </w:t>
      </w:r>
      <w:r w:rsidR="00DB421C" w:rsidRPr="00DB421C">
        <w:rPr>
          <w:bCs/>
          <w:sz w:val="24"/>
          <w:szCs w:val="24"/>
        </w:rPr>
        <w:t>элементарны</w:t>
      </w:r>
      <w:r w:rsidR="00DB421C">
        <w:rPr>
          <w:bCs/>
          <w:sz w:val="24"/>
          <w:szCs w:val="24"/>
        </w:rPr>
        <w:t>е</w:t>
      </w:r>
      <w:r w:rsidR="00DB421C" w:rsidRPr="00DB421C">
        <w:rPr>
          <w:bCs/>
          <w:sz w:val="24"/>
          <w:szCs w:val="24"/>
        </w:rPr>
        <w:t xml:space="preserve"> функци</w:t>
      </w:r>
      <w:r w:rsidR="00DB421C">
        <w:rPr>
          <w:bCs/>
          <w:sz w:val="24"/>
          <w:szCs w:val="24"/>
        </w:rPr>
        <w:t>и</w:t>
      </w:r>
      <w:r w:rsidR="00DB421C" w:rsidRPr="00DB421C">
        <w:rPr>
          <w:bCs/>
          <w:sz w:val="24"/>
          <w:szCs w:val="24"/>
        </w:rPr>
        <w:t xml:space="preserve"> через операции И, ИЛИ, НЕ</w:t>
      </w:r>
    </w:p>
    <w:p w:rsidR="009E4F53" w:rsidRPr="009E4F53" w:rsidRDefault="009E4F53" w:rsidP="009E4F53">
      <w:pPr>
        <w:tabs>
          <w:tab w:val="center" w:pos="4677"/>
        </w:tabs>
        <w:rPr>
          <w:sz w:val="24"/>
          <w:szCs w:val="24"/>
          <w:lang w:val="uk-UA"/>
        </w:rPr>
      </w:pPr>
      <w:r w:rsidRPr="009E4F53">
        <w:rPr>
          <w:sz w:val="24"/>
          <w:szCs w:val="24"/>
          <w:lang w:val="uk-UA"/>
        </w:rPr>
        <w:tab/>
      </w:r>
    </w:p>
    <w:p w:rsidR="009E4F53" w:rsidRPr="002F4CC5" w:rsidRDefault="009E4F53" w:rsidP="009E4F53">
      <w:pPr>
        <w:jc w:val="center"/>
        <w:rPr>
          <w:b/>
          <w:bCs/>
          <w:sz w:val="24"/>
          <w:szCs w:val="24"/>
        </w:rPr>
      </w:pPr>
      <w:r w:rsidRPr="002F4CC5">
        <w:rPr>
          <w:b/>
          <w:bCs/>
          <w:sz w:val="24"/>
          <w:szCs w:val="24"/>
        </w:rPr>
        <w:t>Теоретические сведения</w:t>
      </w:r>
    </w:p>
    <w:p w:rsidR="001D74E9" w:rsidRDefault="001D74E9" w:rsidP="009E4F53">
      <w:pPr>
        <w:jc w:val="center"/>
        <w:rPr>
          <w:b/>
          <w:bCs/>
          <w:sz w:val="24"/>
          <w:szCs w:val="24"/>
        </w:rPr>
      </w:pPr>
    </w:p>
    <w:p w:rsidR="002F4CC5" w:rsidRPr="002F4CC5" w:rsidRDefault="002F4CC5" w:rsidP="009E4F53">
      <w:pPr>
        <w:jc w:val="center"/>
        <w:rPr>
          <w:bCs/>
          <w:sz w:val="24"/>
          <w:szCs w:val="24"/>
        </w:rPr>
      </w:pPr>
      <w:r w:rsidRPr="002F4CC5">
        <w:rPr>
          <w:bCs/>
          <w:sz w:val="24"/>
          <w:szCs w:val="24"/>
        </w:rPr>
        <w:t>При составлении логических выражений используется табл.1</w:t>
      </w:r>
    </w:p>
    <w:p w:rsidR="001D74E9" w:rsidRPr="009E4F53" w:rsidRDefault="001D74E9" w:rsidP="009E4F53">
      <w:pPr>
        <w:jc w:val="center"/>
        <w:rPr>
          <w:b/>
          <w:bCs/>
          <w:sz w:val="24"/>
          <w:szCs w:val="24"/>
        </w:rPr>
      </w:pPr>
    </w:p>
    <w:p w:rsidR="00DB421C" w:rsidRDefault="002F4CC5" w:rsidP="009E4F53">
      <w:pPr>
        <w:rPr>
          <w:sz w:val="24"/>
          <w:szCs w:val="24"/>
        </w:rPr>
      </w:pPr>
      <w:r>
        <w:rPr>
          <w:sz w:val="24"/>
          <w:szCs w:val="24"/>
        </w:rPr>
        <w:t>Табл.1 -</w:t>
      </w:r>
      <w:r w:rsidR="00DB421C" w:rsidRPr="00DB421C">
        <w:rPr>
          <w:sz w:val="24"/>
          <w:szCs w:val="24"/>
        </w:rPr>
        <w:t>Таблица истинности функций двух аргументов</w:t>
      </w:r>
    </w:p>
    <w:p w:rsidR="00DB421C" w:rsidRDefault="000D409B" w:rsidP="009E4F53">
      <w:pPr>
        <w:rPr>
          <w:sz w:val="24"/>
          <w:szCs w:val="24"/>
        </w:rPr>
      </w:pPr>
      <w:r w:rsidRPr="00DB421C">
        <w:rPr>
          <w:noProof/>
          <w:sz w:val="24"/>
          <w:szCs w:val="24"/>
          <w:lang w:eastAsia="ru-RU"/>
        </w:rPr>
        <w:drawing>
          <wp:inline distT="0" distB="0" distL="0" distR="0">
            <wp:extent cx="6205714" cy="3736428"/>
            <wp:effectExtent l="0" t="0" r="508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05" cy="37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E9" w:rsidRDefault="001D74E9" w:rsidP="009E4F53">
      <w:pPr>
        <w:rPr>
          <w:sz w:val="24"/>
          <w:szCs w:val="24"/>
        </w:rPr>
      </w:pPr>
    </w:p>
    <w:p w:rsidR="001D74E9" w:rsidRDefault="001D74E9" w:rsidP="001D74E9">
      <w:pPr>
        <w:ind w:firstLine="567"/>
        <w:jc w:val="both"/>
        <w:rPr>
          <w:sz w:val="24"/>
          <w:szCs w:val="24"/>
        </w:rPr>
      </w:pPr>
      <w:r>
        <w:rPr>
          <w:rStyle w:val="fontstyle01"/>
        </w:rPr>
        <w:t>Порядок выполнения логических операций в сложном логическом выражении: 1. инверсия → 2. Конъюнкция → 3. Дизъюнкция → 4. Импликация →5. Эквивалентность</w:t>
      </w:r>
    </w:p>
    <w:p w:rsidR="00C47BA9" w:rsidRDefault="009E4F53" w:rsidP="009E4F53">
      <w:pPr>
        <w:rPr>
          <w:sz w:val="24"/>
          <w:szCs w:val="24"/>
        </w:rPr>
      </w:pPr>
      <w:r w:rsidRPr="009E4F53">
        <w:rPr>
          <w:sz w:val="24"/>
          <w:szCs w:val="24"/>
        </w:rPr>
        <w:t>Рассмотрим примеры:</w:t>
      </w:r>
    </w:p>
    <w:p w:rsidR="001D74E9" w:rsidRPr="009E4F53" w:rsidRDefault="001D74E9" w:rsidP="009E4F53">
      <w:pPr>
        <w:rPr>
          <w:sz w:val="24"/>
          <w:szCs w:val="24"/>
        </w:rPr>
      </w:pPr>
    </w:p>
    <w:p w:rsidR="009A24D3" w:rsidRPr="001D74E9" w:rsidRDefault="00C47BA9" w:rsidP="009A24D3">
      <w:pPr>
        <w:rPr>
          <w:b/>
          <w:sz w:val="24"/>
          <w:szCs w:val="24"/>
        </w:rPr>
      </w:pPr>
      <w:r w:rsidRPr="001D74E9">
        <w:rPr>
          <w:b/>
          <w:sz w:val="24"/>
          <w:szCs w:val="24"/>
        </w:rPr>
        <w:lastRenderedPageBreak/>
        <w:t xml:space="preserve">Пример 1. </w:t>
      </w:r>
    </w:p>
    <w:p w:rsidR="009A24D3" w:rsidRPr="009A24D3" w:rsidRDefault="009A24D3" w:rsidP="009A24D3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8"/>
          <w:lang w:eastAsia="ru-RU"/>
        </w:rPr>
      </w:pPr>
      <w:r w:rsidRPr="009A24D3">
        <w:rPr>
          <w:color w:val="000000"/>
          <w:sz w:val="24"/>
          <w:szCs w:val="28"/>
          <w:lang w:eastAsia="ru-RU"/>
        </w:rPr>
        <w:t>Составить таблицу истинности сложного логического выражения</w:t>
      </w:r>
    </w:p>
    <w:p w:rsidR="009A24D3" w:rsidRPr="009A24D3" w:rsidRDefault="000D409B" w:rsidP="009A24D3">
      <w:pPr>
        <w:widowControl/>
        <w:suppressAutoHyphens w:val="0"/>
        <w:autoSpaceDE/>
        <w:ind w:firstLine="567"/>
        <w:jc w:val="both"/>
        <w:rPr>
          <w:noProof/>
          <w:lang w:eastAsia="ru-RU"/>
        </w:rPr>
      </w:pPr>
      <w:r w:rsidRPr="00783A22">
        <w:rPr>
          <w:noProof/>
          <w:lang w:eastAsia="ru-RU"/>
        </w:rPr>
        <w:drawing>
          <wp:inline distT="0" distB="0" distL="0" distR="0">
            <wp:extent cx="1009650" cy="260985"/>
            <wp:effectExtent l="0" t="0" r="0" b="5715"/>
            <wp:docPr id="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D3" w:rsidRPr="009A24D3" w:rsidRDefault="009A24D3" w:rsidP="009A24D3">
      <w:pPr>
        <w:widowControl/>
        <w:suppressAutoHyphens w:val="0"/>
        <w:autoSpaceDE/>
        <w:ind w:firstLine="567"/>
        <w:jc w:val="both"/>
        <w:rPr>
          <w:b/>
          <w:bCs/>
          <w:color w:val="000000"/>
          <w:sz w:val="24"/>
          <w:szCs w:val="24"/>
          <w:lang w:eastAsia="ru-RU"/>
        </w:rPr>
      </w:pPr>
      <w:r w:rsidRPr="009A24D3">
        <w:rPr>
          <w:b/>
          <w:bCs/>
          <w:color w:val="000000"/>
          <w:sz w:val="24"/>
          <w:szCs w:val="24"/>
          <w:lang w:eastAsia="ru-RU"/>
        </w:rPr>
        <w:t>Решение:</w:t>
      </w:r>
    </w:p>
    <w:p w:rsidR="009A24D3" w:rsidRPr="009A24D3" w:rsidRDefault="009A24D3" w:rsidP="009A24D3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  <w:r w:rsidRPr="009A24D3">
        <w:rPr>
          <w:color w:val="000000"/>
          <w:sz w:val="24"/>
          <w:szCs w:val="24"/>
          <w:lang w:eastAsia="ru-RU"/>
        </w:rPr>
        <w:t>1 Определим количество переменных – их 3, значит количество строк в таблице истинности = 2</w:t>
      </w:r>
      <w:r w:rsidRPr="009A24D3">
        <w:rPr>
          <w:color w:val="000000"/>
          <w:sz w:val="24"/>
          <w:szCs w:val="24"/>
          <w:vertAlign w:val="superscript"/>
          <w:lang w:eastAsia="ru-RU"/>
        </w:rPr>
        <w:t>3</w:t>
      </w:r>
      <w:r w:rsidRPr="009A24D3">
        <w:rPr>
          <w:color w:val="000000"/>
          <w:sz w:val="24"/>
          <w:szCs w:val="24"/>
          <w:lang w:eastAsia="ru-RU"/>
        </w:rPr>
        <w:t xml:space="preserve"> + 1 = 9 (каждый операнд принимает одно из двух значений – 0 или 1)</w:t>
      </w:r>
    </w:p>
    <w:p w:rsidR="009A24D3" w:rsidRPr="009A24D3" w:rsidRDefault="009A24D3" w:rsidP="009A24D3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  <w:r w:rsidRPr="009A24D3">
        <w:rPr>
          <w:color w:val="000000"/>
          <w:sz w:val="24"/>
          <w:szCs w:val="24"/>
          <w:lang w:eastAsia="ru-RU"/>
        </w:rPr>
        <w:t>2 Определим количество и порядок действий: 3 действия (</w:t>
      </w:r>
      <w:r w:rsidRPr="009A24D3">
        <w:rPr>
          <w:iCs/>
          <w:color w:val="000000"/>
          <w:sz w:val="24"/>
          <w:szCs w:val="24"/>
          <w:lang w:eastAsia="ru-RU"/>
        </w:rPr>
        <w:t xml:space="preserve">первое- находим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В</m:t>
            </m:r>
          </m:e>
        </m:acc>
      </m:oMath>
      <w:r w:rsidRPr="009A24D3">
        <w:rPr>
          <w:i/>
          <w:iCs/>
          <w:color w:val="000000"/>
          <w:sz w:val="24"/>
          <w:szCs w:val="24"/>
          <w:lang w:eastAsia="ru-RU"/>
        </w:rPr>
        <w:t xml:space="preserve"> </w:t>
      </w:r>
      <w:r w:rsidRPr="009A24D3">
        <w:rPr>
          <w:iCs/>
          <w:color w:val="000000"/>
          <w:sz w:val="24"/>
          <w:szCs w:val="24"/>
          <w:lang w:eastAsia="ru-RU"/>
        </w:rPr>
        <w:t xml:space="preserve"> второе-</w:t>
      </w:r>
      <m:oMath>
        <m:acc>
          <m:accPr>
            <m:chr m:val="̅"/>
            <m:ctrlPr>
              <w:rPr>
                <w:rFonts w:ascii="Cambria Math" w:hAnsi="Cambria Math"/>
                <w:iCs/>
                <w:color w:val="000000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В</m:t>
            </m:r>
          </m:e>
        </m:acc>
      </m:oMath>
      <w:r w:rsidRPr="009A24D3">
        <w:rPr>
          <w:rFonts w:ascii="Symbol" w:hAnsi="Symbol"/>
          <w:color w:val="000000"/>
          <w:sz w:val="24"/>
          <w:szCs w:val="24"/>
          <w:lang w:eastAsia="ru-RU"/>
        </w:rPr>
        <w:sym w:font="Symbol" w:char="F0D9"/>
      </w:r>
      <w:r w:rsidRPr="009A24D3">
        <w:rPr>
          <w:iCs/>
          <w:color w:val="000000"/>
          <w:sz w:val="24"/>
          <w:szCs w:val="24"/>
          <w:lang w:eastAsia="ru-RU"/>
        </w:rPr>
        <w:t>C и третье A</w:t>
      </w:r>
      <w:r w:rsidRPr="009A24D3">
        <w:rPr>
          <w:rFonts w:ascii="Symbol" w:hAnsi="Symbol"/>
          <w:color w:val="000000"/>
          <w:sz w:val="24"/>
          <w:szCs w:val="24"/>
          <w:lang w:eastAsia="ru-RU"/>
        </w:rPr>
        <w:sym w:font="Symbol" w:char="F0DA"/>
      </w:r>
      <w:r w:rsidRPr="009A24D3">
        <w:rPr>
          <w:rFonts w:ascii="Symbol" w:hAnsi="Symbol"/>
          <w:color w:val="000000"/>
          <w:sz w:val="24"/>
          <w:szCs w:val="24"/>
          <w:lang w:eastAsia="ru-RU"/>
        </w:rPr>
        <w:t></w:t>
      </w:r>
      <m:oMath>
        <m:acc>
          <m:accPr>
            <m:chr m:val="̅"/>
            <m:ctrlPr>
              <w:rPr>
                <w:rFonts w:ascii="Cambria Math" w:hAnsi="Cambria Math"/>
                <w:iCs/>
                <w:color w:val="000000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В</m:t>
            </m:r>
          </m:e>
        </m:acc>
      </m:oMath>
      <w:r w:rsidRPr="009A24D3">
        <w:rPr>
          <w:rFonts w:ascii="Symbol" w:hAnsi="Symbol"/>
          <w:color w:val="000000"/>
          <w:sz w:val="24"/>
          <w:szCs w:val="24"/>
          <w:lang w:eastAsia="ru-RU"/>
        </w:rPr>
        <w:sym w:font="Symbol" w:char="F0D9"/>
      </w:r>
      <w:r w:rsidRPr="009A24D3">
        <w:rPr>
          <w:iCs/>
          <w:color w:val="000000"/>
          <w:sz w:val="24"/>
          <w:szCs w:val="24"/>
          <w:lang w:eastAsia="ru-RU"/>
        </w:rPr>
        <w:t>C</w:t>
      </w:r>
      <w:r w:rsidRPr="009A24D3">
        <w:rPr>
          <w:color w:val="000000"/>
          <w:sz w:val="24"/>
          <w:szCs w:val="24"/>
          <w:lang w:eastAsia="ru-RU"/>
        </w:rPr>
        <w:t xml:space="preserve"> ), значит количество столбцов=3 (3 переменные)+3 (3действия)=6</w:t>
      </w:r>
    </w:p>
    <w:p w:rsidR="009A24D3" w:rsidRDefault="009A24D3" w:rsidP="009A24D3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  <w:r w:rsidRPr="009A24D3">
        <w:rPr>
          <w:color w:val="000000"/>
          <w:sz w:val="24"/>
          <w:szCs w:val="24"/>
          <w:lang w:eastAsia="ru-RU"/>
        </w:rPr>
        <w:t xml:space="preserve">3 Составляем таблицу истинности, вписывая в соответствующие ячейки результаты действий, используя правила алгебры логики, например, если В=1, то первое действие (Д.1)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В</m:t>
            </m:r>
          </m:e>
        </m:acc>
      </m:oMath>
      <w:r w:rsidRPr="009A24D3">
        <w:rPr>
          <w:i/>
          <w:iCs/>
          <w:color w:val="000000"/>
          <w:sz w:val="24"/>
          <w:szCs w:val="24"/>
          <w:lang w:eastAsia="ru-RU"/>
        </w:rPr>
        <w:t xml:space="preserve"> </w:t>
      </w:r>
      <w:r w:rsidRPr="009A24D3">
        <w:rPr>
          <w:color w:val="000000"/>
          <w:sz w:val="24"/>
          <w:szCs w:val="24"/>
          <w:lang w:eastAsia="ru-RU"/>
        </w:rPr>
        <w:t xml:space="preserve">= 0; </w:t>
      </w:r>
      <w:r w:rsidRPr="009A24D3">
        <w:rPr>
          <w:iCs/>
          <w:color w:val="000000"/>
          <w:sz w:val="24"/>
          <w:szCs w:val="24"/>
          <w:lang w:eastAsia="ru-RU"/>
        </w:rPr>
        <w:t>если в первом действии (Д.1) получили</w:t>
      </w:r>
      <w:r w:rsidRPr="009A24D3">
        <w:rPr>
          <w:color w:val="000000"/>
          <w:sz w:val="24"/>
          <w:szCs w:val="24"/>
          <w:lang w:eastAsia="ru-RU"/>
        </w:rPr>
        <w:t xml:space="preserve"> 1 и С = 1, то во втором действии (Д.2)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В</m:t>
            </m:r>
          </m:e>
        </m:acc>
      </m:oMath>
      <w:r w:rsidRPr="009A24D3">
        <w:rPr>
          <w:i/>
          <w:iCs/>
          <w:color w:val="000000"/>
          <w:sz w:val="24"/>
          <w:szCs w:val="24"/>
          <w:lang w:eastAsia="ru-RU"/>
        </w:rPr>
        <w:t xml:space="preserve"> </w:t>
      </w:r>
      <w:r w:rsidRPr="009A24D3">
        <w:rPr>
          <w:rFonts w:ascii="Symbol" w:hAnsi="Symbol"/>
          <w:color w:val="000000"/>
          <w:sz w:val="24"/>
          <w:szCs w:val="24"/>
          <w:lang w:eastAsia="ru-RU"/>
        </w:rPr>
        <w:sym w:font="Symbol" w:char="F0D9"/>
      </w:r>
      <w:r w:rsidRPr="009A24D3">
        <w:rPr>
          <w:i/>
          <w:iCs/>
          <w:color w:val="000000"/>
          <w:sz w:val="24"/>
          <w:szCs w:val="24"/>
          <w:lang w:eastAsia="ru-RU"/>
        </w:rPr>
        <w:t xml:space="preserve">C =1 </w:t>
      </w:r>
      <w:r w:rsidRPr="009A24D3">
        <w:rPr>
          <w:color w:val="000000"/>
          <w:sz w:val="24"/>
          <w:szCs w:val="24"/>
          <w:lang w:eastAsia="ru-RU"/>
        </w:rPr>
        <w:t>и т. д.</w:t>
      </w:r>
    </w:p>
    <w:p w:rsidR="009A24D3" w:rsidRPr="009A24D3" w:rsidRDefault="009A24D3" w:rsidP="009A24D3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</w:p>
    <w:tbl>
      <w:tblPr>
        <w:tblStyle w:val="af"/>
        <w:tblW w:w="0" w:type="auto"/>
        <w:tblInd w:w="567" w:type="dxa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560"/>
        <w:gridCol w:w="560"/>
        <w:gridCol w:w="560"/>
      </w:tblGrid>
      <w:tr w:rsidR="009A24D3" w:rsidRPr="009A24D3" w:rsidTr="00A91BB2">
        <w:trPr>
          <w:trHeight w:val="425"/>
        </w:trPr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Д.1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Д.2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Д.3</w:t>
            </w:r>
          </w:p>
        </w:tc>
      </w:tr>
      <w:tr w:rsidR="009A24D3" w:rsidRPr="009A24D3" w:rsidTr="00A91BB2">
        <w:trPr>
          <w:trHeight w:val="443"/>
        </w:trPr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9A24D3" w:rsidRPr="009A24D3" w:rsidTr="00A91BB2">
        <w:trPr>
          <w:trHeight w:val="425"/>
        </w:trPr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</w:tcPr>
          <w:p w:rsidR="009A24D3" w:rsidRPr="009A24D3" w:rsidRDefault="005305A7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9A24D3" w:rsidRPr="009A24D3" w:rsidTr="00A91BB2">
        <w:trPr>
          <w:trHeight w:val="443"/>
        </w:trPr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2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</w:tcPr>
          <w:p w:rsidR="009A24D3" w:rsidRPr="009A24D3" w:rsidRDefault="009A24D3" w:rsidP="009A24D3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9A24D3" w:rsidRPr="009A24D3" w:rsidTr="00A91BB2">
        <w:trPr>
          <w:trHeight w:val="425"/>
        </w:trPr>
        <w:tc>
          <w:tcPr>
            <w:tcW w:w="462" w:type="dxa"/>
            <w:vAlign w:val="center"/>
          </w:tcPr>
          <w:p w:rsidR="009A24D3" w:rsidRPr="009A24D3" w:rsidRDefault="005305A7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344F31" w:rsidRDefault="00344F31" w:rsidP="009A24D3">
            <w:pPr>
              <w:widowControl/>
              <w:suppressAutoHyphens w:val="0"/>
              <w:autoSpaceDE/>
              <w:rPr>
                <w:sz w:val="28"/>
                <w:szCs w:val="28"/>
                <w:lang w:eastAsia="ru-RU"/>
              </w:rPr>
            </w:pPr>
            <w:r w:rsidRPr="00344F31">
              <w:rPr>
                <w:sz w:val="28"/>
                <w:szCs w:val="28"/>
                <w:lang w:eastAsia="ru-RU"/>
              </w:rPr>
              <w:t>1</w:t>
            </w:r>
          </w:p>
        </w:tc>
      </w:tr>
      <w:tr w:rsidR="009A24D3" w:rsidRPr="009A24D3" w:rsidTr="00A91BB2">
        <w:trPr>
          <w:trHeight w:val="443"/>
        </w:trPr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A24D3" w:rsidRPr="009A24D3" w:rsidTr="00A91BB2">
        <w:trPr>
          <w:trHeight w:val="425"/>
        </w:trPr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A24D3" w:rsidRPr="009A24D3" w:rsidTr="00A91BB2">
        <w:trPr>
          <w:trHeight w:val="425"/>
        </w:trPr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A24D3" w:rsidRPr="009A24D3" w:rsidTr="00A91BB2">
        <w:trPr>
          <w:trHeight w:val="425"/>
        </w:trPr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62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9A24D3" w:rsidRPr="009A24D3" w:rsidRDefault="009A24D3" w:rsidP="009A24D3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9A24D3" w:rsidRPr="009A24D3" w:rsidRDefault="009A24D3" w:rsidP="009A24D3">
      <w:pPr>
        <w:widowControl/>
        <w:suppressAutoHyphens w:val="0"/>
        <w:autoSpaceDE/>
        <w:ind w:left="567"/>
        <w:jc w:val="both"/>
        <w:rPr>
          <w:sz w:val="24"/>
          <w:szCs w:val="24"/>
          <w:lang w:eastAsia="ru-RU"/>
        </w:rPr>
      </w:pPr>
    </w:p>
    <w:p w:rsidR="009E4F53" w:rsidRPr="00E9704A" w:rsidRDefault="00C47BA9" w:rsidP="00801004">
      <w:pPr>
        <w:rPr>
          <w:sz w:val="24"/>
          <w:szCs w:val="24"/>
          <w:lang w:val="en-US"/>
        </w:rPr>
      </w:pPr>
      <w:r w:rsidRPr="001D74E9">
        <w:rPr>
          <w:b/>
          <w:sz w:val="24"/>
          <w:szCs w:val="24"/>
        </w:rPr>
        <w:t>Пример 2</w:t>
      </w:r>
      <w:r w:rsidR="009A24D3">
        <w:rPr>
          <w:sz w:val="24"/>
          <w:szCs w:val="24"/>
        </w:rPr>
        <w:t>.</w:t>
      </w:r>
      <w:r w:rsidR="009A24D3" w:rsidRPr="009A24D3">
        <w:t xml:space="preserve"> </w:t>
      </w:r>
      <w:r w:rsidR="009A24D3" w:rsidRPr="009A24D3">
        <w:rPr>
          <w:sz w:val="24"/>
          <w:szCs w:val="24"/>
        </w:rPr>
        <w:t>Показать справедливость следующ</w:t>
      </w:r>
      <w:r w:rsidR="00AA3E96">
        <w:rPr>
          <w:sz w:val="24"/>
          <w:szCs w:val="24"/>
        </w:rPr>
        <w:t>его представления</w:t>
      </w:r>
      <w:r w:rsidR="009A24D3" w:rsidRPr="009A24D3">
        <w:rPr>
          <w:sz w:val="24"/>
          <w:szCs w:val="24"/>
        </w:rPr>
        <w:t xml:space="preserve"> элементарн</w:t>
      </w:r>
      <w:r w:rsidR="00AA3E96">
        <w:rPr>
          <w:sz w:val="24"/>
          <w:szCs w:val="24"/>
        </w:rPr>
        <w:t>ой</w:t>
      </w:r>
      <w:r w:rsidR="009A24D3" w:rsidRPr="009A24D3">
        <w:rPr>
          <w:sz w:val="24"/>
          <w:szCs w:val="24"/>
        </w:rPr>
        <w:t xml:space="preserve"> функци</w:t>
      </w:r>
      <w:r w:rsidR="00AA3E96">
        <w:rPr>
          <w:sz w:val="24"/>
          <w:szCs w:val="24"/>
        </w:rPr>
        <w:t>и</w:t>
      </w:r>
      <w:r w:rsidR="009A24D3" w:rsidRPr="009A24D3">
        <w:rPr>
          <w:sz w:val="24"/>
          <w:szCs w:val="24"/>
        </w:rPr>
        <w:t xml:space="preserve"> через операцию И-НЕ:</w:t>
      </w:r>
    </w:p>
    <w:p w:rsidR="001D74E9" w:rsidRDefault="009A24D3" w:rsidP="001D74E9">
      <w:pPr>
        <w:rPr>
          <w:sz w:val="24"/>
        </w:rPr>
      </w:pPr>
      <w:r w:rsidRPr="009A24D3">
        <w:rPr>
          <w:sz w:val="24"/>
        </w:rPr>
        <w:t>Х</w:t>
      </w:r>
      <w:r w:rsidRPr="009A24D3">
        <w:rPr>
          <w:sz w:val="24"/>
          <w:vertAlign w:val="subscript"/>
        </w:rPr>
        <w:t>1</w:t>
      </w:r>
      <w:r w:rsidRPr="009A24D3">
        <w:rPr>
          <w:sz w:val="24"/>
        </w:rPr>
        <w:t xml:space="preserve"> </w:t>
      </w:r>
      <w:r>
        <w:rPr>
          <w:sz w:val="24"/>
          <w:lang w:val="en-US"/>
        </w:rPr>
        <w:sym w:font="Symbol" w:char="F044"/>
      </w:r>
      <w:r w:rsidRPr="009A24D3">
        <w:rPr>
          <w:sz w:val="24"/>
        </w:rPr>
        <w:t xml:space="preserve"> Х</w:t>
      </w:r>
      <w:r w:rsidRPr="009A24D3">
        <w:rPr>
          <w:sz w:val="24"/>
          <w:vertAlign w:val="subscript"/>
        </w:rPr>
        <w:t>2</w:t>
      </w:r>
      <w:r w:rsidRPr="009A24D3">
        <w:rPr>
          <w:sz w:val="24"/>
        </w:rPr>
        <w:t xml:space="preserve"> = </w:t>
      </w:r>
      <w:r w:rsidR="001D74E9">
        <w:rPr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Х1|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acc>
          </m:e>
        </m:acc>
      </m:oMath>
    </w:p>
    <w:p w:rsidR="009A24D3" w:rsidRPr="001D74E9" w:rsidRDefault="009A24D3" w:rsidP="00801004">
      <w:pPr>
        <w:rPr>
          <w:b/>
          <w:sz w:val="24"/>
          <w:szCs w:val="24"/>
        </w:rPr>
      </w:pPr>
      <w:r w:rsidRPr="001D74E9">
        <w:rPr>
          <w:b/>
          <w:sz w:val="24"/>
          <w:szCs w:val="24"/>
        </w:rPr>
        <w:t>Решение:</w:t>
      </w:r>
    </w:p>
    <w:p w:rsidR="009A24D3" w:rsidRDefault="000D409B" w:rsidP="00801004">
      <w:pPr>
        <w:rPr>
          <w:sz w:val="24"/>
        </w:rPr>
      </w:pPr>
      <w:r w:rsidRPr="000D409B">
        <w:rPr>
          <w:sz w:val="24"/>
          <w:szCs w:val="24"/>
        </w:rPr>
        <w:t>Составить таблицу истинности сложного логического выражения</w:t>
      </w:r>
      <w:r w:rsidRPr="000D409B">
        <w:rPr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Х1|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acc>
          </m:e>
        </m:acc>
      </m:oMath>
    </w:p>
    <w:p w:rsidR="00801004" w:rsidRPr="009A24D3" w:rsidRDefault="00801004" w:rsidP="00801004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  <w:r w:rsidRPr="009A24D3">
        <w:rPr>
          <w:color w:val="000000"/>
          <w:sz w:val="24"/>
          <w:szCs w:val="24"/>
          <w:lang w:eastAsia="ru-RU"/>
        </w:rPr>
        <w:t xml:space="preserve">1 Определим количество переменных – их </w:t>
      </w:r>
      <w:r>
        <w:rPr>
          <w:color w:val="000000"/>
          <w:sz w:val="24"/>
          <w:szCs w:val="24"/>
          <w:lang w:eastAsia="ru-RU"/>
        </w:rPr>
        <w:t>2</w:t>
      </w:r>
      <w:r w:rsidRPr="009A24D3">
        <w:rPr>
          <w:color w:val="000000"/>
          <w:sz w:val="24"/>
          <w:szCs w:val="24"/>
          <w:lang w:eastAsia="ru-RU"/>
        </w:rPr>
        <w:t>, значит количество строк в таблице истинности = 2</w:t>
      </w:r>
      <w:r>
        <w:rPr>
          <w:color w:val="000000"/>
          <w:sz w:val="24"/>
          <w:szCs w:val="24"/>
          <w:vertAlign w:val="superscript"/>
          <w:lang w:eastAsia="ru-RU"/>
        </w:rPr>
        <w:t>2</w:t>
      </w:r>
      <w:r w:rsidRPr="009A24D3">
        <w:rPr>
          <w:color w:val="000000"/>
          <w:sz w:val="24"/>
          <w:szCs w:val="24"/>
          <w:lang w:eastAsia="ru-RU"/>
        </w:rPr>
        <w:t xml:space="preserve"> + 1 = </w:t>
      </w:r>
      <w:r>
        <w:rPr>
          <w:color w:val="000000"/>
          <w:sz w:val="24"/>
          <w:szCs w:val="24"/>
          <w:lang w:eastAsia="ru-RU"/>
        </w:rPr>
        <w:t>5</w:t>
      </w:r>
      <w:r w:rsidRPr="009A24D3">
        <w:rPr>
          <w:color w:val="000000"/>
          <w:sz w:val="24"/>
          <w:szCs w:val="24"/>
          <w:lang w:eastAsia="ru-RU"/>
        </w:rPr>
        <w:t xml:space="preserve"> (каждый операнд принимает одно из двух значений – 0 или 1)</w:t>
      </w:r>
    </w:p>
    <w:p w:rsidR="00801004" w:rsidRDefault="00801004" w:rsidP="00801004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  <w:r w:rsidRPr="009A24D3">
        <w:rPr>
          <w:color w:val="000000"/>
          <w:sz w:val="24"/>
          <w:szCs w:val="24"/>
          <w:lang w:eastAsia="ru-RU"/>
        </w:rPr>
        <w:t xml:space="preserve">2 Определим количество и порядок действий: 3 действия </w:t>
      </w:r>
    </w:p>
    <w:p w:rsidR="00801004" w:rsidRDefault="00801004" w:rsidP="00801004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 xml:space="preserve">  </w:t>
      </w:r>
      <w:r>
        <w:rPr>
          <w:sz w:val="24"/>
        </w:rPr>
        <w:t xml:space="preserve">1)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Х2</m:t>
            </m:r>
          </m:e>
        </m:acc>
      </m:oMath>
      <w:r>
        <w:rPr>
          <w:iCs/>
          <w:color w:val="000000"/>
          <w:sz w:val="24"/>
          <w:szCs w:val="24"/>
        </w:rPr>
        <w:t xml:space="preserve">; 2) </w:t>
      </w:r>
      <m:oMath>
        <m:r>
          <w:rPr>
            <w:rFonts w:ascii="Cambria Math" w:hAnsi="Cambria Math"/>
            <w:color w:val="000000"/>
            <w:sz w:val="24"/>
            <w:szCs w:val="24"/>
          </w:rPr>
          <m:t>X1|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X2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 xml:space="preserve">        </m:t>
        </m:r>
      </m:oMath>
      <w:r>
        <w:rPr>
          <w:iCs/>
          <w:color w:val="000000"/>
          <w:sz w:val="24"/>
          <w:szCs w:val="24"/>
        </w:rPr>
        <w:t xml:space="preserve">3)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Х1|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acc>
          </m:e>
        </m:acc>
      </m:oMath>
      <w:r w:rsidRPr="009A24D3">
        <w:rPr>
          <w:color w:val="000000"/>
          <w:sz w:val="24"/>
          <w:szCs w:val="24"/>
          <w:lang w:eastAsia="ru-RU"/>
        </w:rPr>
        <w:t xml:space="preserve">), </w:t>
      </w:r>
    </w:p>
    <w:p w:rsidR="00801004" w:rsidRDefault="00801004" w:rsidP="00801004">
      <w:pPr>
        <w:widowControl/>
        <w:suppressAutoHyphens w:val="0"/>
        <w:autoSpaceDE/>
        <w:ind w:firstLine="567"/>
        <w:jc w:val="both"/>
        <w:rPr>
          <w:color w:val="000000"/>
          <w:sz w:val="24"/>
          <w:szCs w:val="24"/>
          <w:lang w:eastAsia="ru-RU"/>
        </w:rPr>
      </w:pPr>
      <w:r w:rsidRPr="009A24D3">
        <w:rPr>
          <w:color w:val="000000"/>
          <w:sz w:val="24"/>
          <w:szCs w:val="24"/>
          <w:lang w:eastAsia="ru-RU"/>
        </w:rPr>
        <w:t>значит количество столбцов=</w:t>
      </w:r>
      <w:r>
        <w:rPr>
          <w:color w:val="000000"/>
          <w:sz w:val="24"/>
          <w:szCs w:val="24"/>
          <w:lang w:eastAsia="ru-RU"/>
        </w:rPr>
        <w:t>2</w:t>
      </w:r>
      <w:r w:rsidRPr="009A24D3">
        <w:rPr>
          <w:color w:val="000000"/>
          <w:sz w:val="24"/>
          <w:szCs w:val="24"/>
          <w:lang w:eastAsia="ru-RU"/>
        </w:rPr>
        <w:t xml:space="preserve"> (</w:t>
      </w:r>
      <w:r>
        <w:rPr>
          <w:color w:val="000000"/>
          <w:sz w:val="24"/>
          <w:szCs w:val="24"/>
          <w:lang w:eastAsia="ru-RU"/>
        </w:rPr>
        <w:t>2</w:t>
      </w:r>
      <w:r w:rsidRPr="009A24D3">
        <w:rPr>
          <w:color w:val="000000"/>
          <w:sz w:val="24"/>
          <w:szCs w:val="24"/>
          <w:lang w:eastAsia="ru-RU"/>
        </w:rPr>
        <w:t xml:space="preserve"> переменные)+3 (3действия)=</w:t>
      </w:r>
      <w:r>
        <w:rPr>
          <w:color w:val="000000"/>
          <w:sz w:val="24"/>
          <w:szCs w:val="24"/>
          <w:lang w:eastAsia="ru-RU"/>
        </w:rPr>
        <w:t>5</w:t>
      </w:r>
    </w:p>
    <w:p w:rsidR="00801004" w:rsidRDefault="00801004" w:rsidP="00801004">
      <w:pPr>
        <w:widowControl/>
        <w:suppressAutoHyphens w:val="0"/>
        <w:autoSpaceDE/>
        <w:ind w:firstLine="567"/>
        <w:jc w:val="both"/>
        <w:rPr>
          <w:sz w:val="24"/>
        </w:rPr>
      </w:pPr>
      <w:r>
        <w:rPr>
          <w:color w:val="000000"/>
          <w:sz w:val="24"/>
          <w:szCs w:val="24"/>
          <w:lang w:eastAsia="ru-RU"/>
        </w:rPr>
        <w:t>Получим</w:t>
      </w:r>
      <w:r>
        <w:rPr>
          <w:sz w:val="24"/>
        </w:rPr>
        <w:t>:</w:t>
      </w:r>
    </w:p>
    <w:p w:rsidR="001D74E9" w:rsidRDefault="001D74E9" w:rsidP="00A91BB2">
      <w:pPr>
        <w:widowControl/>
        <w:suppressAutoHyphens w:val="0"/>
        <w:autoSpaceDE/>
        <w:jc w:val="both"/>
        <w:rPr>
          <w:sz w:val="24"/>
          <w:szCs w:val="24"/>
          <w:lang w:eastAsia="ru-RU"/>
        </w:rPr>
        <w:sectPr w:rsidR="001D74E9" w:rsidSect="009E4F53">
          <w:pgSz w:w="11906" w:h="16838"/>
          <w:pgMar w:top="1134" w:right="1134" w:bottom="1134" w:left="1701" w:header="397" w:footer="397" w:gutter="0"/>
          <w:cols w:space="720"/>
          <w:docGrid w:linePitch="600" w:charSpace="40960"/>
        </w:sectPr>
      </w:pPr>
    </w:p>
    <w:tbl>
      <w:tblPr>
        <w:tblStyle w:val="af"/>
        <w:tblW w:w="0" w:type="auto"/>
        <w:tblInd w:w="567" w:type="dxa"/>
        <w:tblLook w:val="04A0" w:firstRow="1" w:lastRow="0" w:firstColumn="1" w:lastColumn="0" w:noHBand="0" w:noVBand="1"/>
      </w:tblPr>
      <w:tblGrid>
        <w:gridCol w:w="510"/>
        <w:gridCol w:w="510"/>
        <w:gridCol w:w="560"/>
        <w:gridCol w:w="560"/>
        <w:gridCol w:w="560"/>
      </w:tblGrid>
      <w:tr w:rsidR="00801004" w:rsidRPr="009A24D3" w:rsidTr="00801004">
        <w:trPr>
          <w:trHeight w:val="425"/>
        </w:trPr>
        <w:tc>
          <w:tcPr>
            <w:tcW w:w="51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Х1</w:t>
            </w:r>
          </w:p>
        </w:tc>
        <w:tc>
          <w:tcPr>
            <w:tcW w:w="51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56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Д.1</w:t>
            </w:r>
          </w:p>
        </w:tc>
        <w:tc>
          <w:tcPr>
            <w:tcW w:w="56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Д.2</w:t>
            </w:r>
          </w:p>
        </w:tc>
        <w:tc>
          <w:tcPr>
            <w:tcW w:w="56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Д.3</w:t>
            </w:r>
          </w:p>
        </w:tc>
      </w:tr>
      <w:tr w:rsidR="00801004" w:rsidRPr="009A24D3" w:rsidTr="001D74E9">
        <w:trPr>
          <w:trHeight w:val="443"/>
        </w:trPr>
        <w:tc>
          <w:tcPr>
            <w:tcW w:w="51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</w:tcPr>
          <w:p w:rsidR="00801004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  <w:shd w:val="clear" w:color="auto" w:fill="E7E6E6" w:themeFill="background2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801004" w:rsidRPr="009A24D3" w:rsidTr="001D74E9">
        <w:trPr>
          <w:trHeight w:val="443"/>
        </w:trPr>
        <w:tc>
          <w:tcPr>
            <w:tcW w:w="51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</w:tcPr>
          <w:p w:rsidR="00801004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  <w:shd w:val="clear" w:color="auto" w:fill="E7E6E6" w:themeFill="background2"/>
          </w:tcPr>
          <w:p w:rsidR="00801004" w:rsidRPr="009A24D3" w:rsidRDefault="00801004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801004" w:rsidRPr="009A24D3" w:rsidTr="001D74E9">
        <w:trPr>
          <w:trHeight w:val="425"/>
        </w:trPr>
        <w:tc>
          <w:tcPr>
            <w:tcW w:w="510" w:type="dxa"/>
            <w:vAlign w:val="center"/>
          </w:tcPr>
          <w:p w:rsidR="00801004" w:rsidRPr="009A24D3" w:rsidRDefault="00801004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10" w:type="dxa"/>
            <w:vAlign w:val="center"/>
          </w:tcPr>
          <w:p w:rsidR="00801004" w:rsidRPr="009A24D3" w:rsidRDefault="00801004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801004" w:rsidRPr="009A24D3" w:rsidRDefault="00801004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801004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0</w:t>
            </w:r>
            <w:r w:rsidR="00801004" w:rsidRPr="009A24D3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:rsidR="00801004" w:rsidRPr="009A24D3" w:rsidRDefault="00801004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01004" w:rsidRPr="009A24D3" w:rsidTr="001D74E9">
        <w:trPr>
          <w:trHeight w:val="425"/>
        </w:trPr>
        <w:tc>
          <w:tcPr>
            <w:tcW w:w="510" w:type="dxa"/>
            <w:vAlign w:val="center"/>
          </w:tcPr>
          <w:p w:rsidR="00801004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01004"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10" w:type="dxa"/>
            <w:vAlign w:val="center"/>
          </w:tcPr>
          <w:p w:rsidR="00801004" w:rsidRPr="009A24D3" w:rsidRDefault="00801004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60" w:type="dxa"/>
            <w:vAlign w:val="center"/>
          </w:tcPr>
          <w:p w:rsidR="00801004" w:rsidRPr="009A24D3" w:rsidRDefault="00801004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60" w:type="dxa"/>
            <w:vAlign w:val="center"/>
          </w:tcPr>
          <w:p w:rsidR="00801004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1</w:t>
            </w:r>
            <w:r w:rsidR="00801004" w:rsidRPr="009A24D3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:rsidR="00801004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801004" w:rsidRDefault="00801004" w:rsidP="00801004">
      <w:pPr>
        <w:widowControl/>
        <w:suppressAutoHyphens w:val="0"/>
        <w:autoSpaceDE/>
        <w:ind w:firstLine="567"/>
        <w:jc w:val="both"/>
        <w:rPr>
          <w:sz w:val="24"/>
        </w:rPr>
      </w:pPr>
      <w:r>
        <w:rPr>
          <w:sz w:val="24"/>
        </w:rPr>
        <w:t xml:space="preserve"> </w:t>
      </w:r>
    </w:p>
    <w:tbl>
      <w:tblPr>
        <w:tblStyle w:val="af"/>
        <w:tblW w:w="0" w:type="auto"/>
        <w:tblInd w:w="567" w:type="dxa"/>
        <w:tblLook w:val="04A0" w:firstRow="1" w:lastRow="0" w:firstColumn="1" w:lastColumn="0" w:noHBand="0" w:noVBand="1"/>
      </w:tblPr>
      <w:tblGrid>
        <w:gridCol w:w="510"/>
        <w:gridCol w:w="510"/>
        <w:gridCol w:w="1243"/>
      </w:tblGrid>
      <w:tr w:rsidR="001D74E9" w:rsidRPr="009A24D3" w:rsidTr="001D74E9">
        <w:trPr>
          <w:trHeight w:val="425"/>
        </w:trPr>
        <w:tc>
          <w:tcPr>
            <w:tcW w:w="510" w:type="dxa"/>
          </w:tcPr>
          <w:p w:rsidR="001D74E9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Х1</w:t>
            </w:r>
          </w:p>
        </w:tc>
        <w:tc>
          <w:tcPr>
            <w:tcW w:w="510" w:type="dxa"/>
          </w:tcPr>
          <w:p w:rsidR="001D74E9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1243" w:type="dxa"/>
          </w:tcPr>
          <w:p w:rsidR="001D74E9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Х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44"/>
            </w:r>
            <w:r>
              <w:rPr>
                <w:sz w:val="24"/>
              </w:rPr>
              <w:t xml:space="preserve"> Х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1D74E9" w:rsidRPr="009A24D3" w:rsidTr="001D74E9">
        <w:trPr>
          <w:trHeight w:val="443"/>
        </w:trPr>
        <w:tc>
          <w:tcPr>
            <w:tcW w:w="510" w:type="dxa"/>
          </w:tcPr>
          <w:p w:rsidR="001D74E9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</w:tcPr>
          <w:p w:rsidR="001D74E9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43" w:type="dxa"/>
            <w:shd w:val="clear" w:color="auto" w:fill="E7E6E6" w:themeFill="background2"/>
          </w:tcPr>
          <w:p w:rsidR="001D74E9" w:rsidRPr="009A24D3" w:rsidRDefault="001D74E9" w:rsidP="001D74E9">
            <w:pPr>
              <w:widowControl/>
              <w:suppressAutoHyphens w:val="0"/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1D74E9" w:rsidRPr="009A24D3" w:rsidTr="001D74E9">
        <w:trPr>
          <w:trHeight w:val="443"/>
        </w:trPr>
        <w:tc>
          <w:tcPr>
            <w:tcW w:w="510" w:type="dxa"/>
          </w:tcPr>
          <w:p w:rsidR="001D74E9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0" w:type="dxa"/>
          </w:tcPr>
          <w:p w:rsidR="001D74E9" w:rsidRPr="009A24D3" w:rsidRDefault="001D74E9" w:rsidP="00A91BB2">
            <w:pPr>
              <w:widowControl/>
              <w:suppressAutoHyphens w:val="0"/>
              <w:autoSpaceDE/>
              <w:jc w:val="both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43" w:type="dxa"/>
            <w:shd w:val="clear" w:color="auto" w:fill="E7E6E6" w:themeFill="background2"/>
          </w:tcPr>
          <w:p w:rsidR="001D74E9" w:rsidRPr="009A24D3" w:rsidRDefault="001D74E9" w:rsidP="001D74E9">
            <w:pPr>
              <w:widowControl/>
              <w:suppressAutoHyphens w:val="0"/>
              <w:autoSpaceDE/>
              <w:jc w:val="center"/>
              <w:rPr>
                <w:sz w:val="24"/>
                <w:szCs w:val="24"/>
                <w:lang w:eastAsia="ru-RU"/>
              </w:rPr>
            </w:pPr>
            <w:r w:rsidRPr="009A24D3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1D74E9" w:rsidRPr="009A24D3" w:rsidTr="001D74E9">
        <w:trPr>
          <w:trHeight w:val="425"/>
        </w:trPr>
        <w:tc>
          <w:tcPr>
            <w:tcW w:w="510" w:type="dxa"/>
            <w:vAlign w:val="center"/>
          </w:tcPr>
          <w:p w:rsidR="001D74E9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10" w:type="dxa"/>
            <w:vAlign w:val="center"/>
          </w:tcPr>
          <w:p w:rsidR="001D74E9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243" w:type="dxa"/>
            <w:shd w:val="clear" w:color="auto" w:fill="E7E6E6" w:themeFill="background2"/>
            <w:vAlign w:val="center"/>
          </w:tcPr>
          <w:p w:rsidR="001D74E9" w:rsidRPr="009A24D3" w:rsidRDefault="001D74E9" w:rsidP="001D74E9">
            <w:pPr>
              <w:widowControl/>
              <w:suppressAutoHyphens w:val="0"/>
              <w:autoSpaceDE/>
              <w:jc w:val="center"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D74E9" w:rsidRPr="009A24D3" w:rsidTr="001D74E9">
        <w:trPr>
          <w:trHeight w:val="425"/>
        </w:trPr>
        <w:tc>
          <w:tcPr>
            <w:tcW w:w="510" w:type="dxa"/>
            <w:vAlign w:val="center"/>
          </w:tcPr>
          <w:p w:rsidR="001D74E9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10" w:type="dxa"/>
            <w:vAlign w:val="center"/>
          </w:tcPr>
          <w:p w:rsidR="001D74E9" w:rsidRPr="009A24D3" w:rsidRDefault="001D74E9" w:rsidP="00A91BB2">
            <w:pPr>
              <w:widowControl/>
              <w:suppressAutoHyphens w:val="0"/>
              <w:autoSpaceDE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243" w:type="dxa"/>
            <w:shd w:val="clear" w:color="auto" w:fill="E7E6E6" w:themeFill="background2"/>
            <w:vAlign w:val="center"/>
          </w:tcPr>
          <w:p w:rsidR="001D74E9" w:rsidRPr="009A24D3" w:rsidRDefault="001D74E9" w:rsidP="001D74E9">
            <w:pPr>
              <w:widowControl/>
              <w:suppressAutoHyphens w:val="0"/>
              <w:autoSpaceDE/>
              <w:jc w:val="center"/>
              <w:rPr>
                <w:lang w:eastAsia="ru-RU"/>
              </w:rPr>
            </w:pPr>
            <w:r w:rsidRPr="009A24D3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1D74E9" w:rsidRDefault="001D74E9" w:rsidP="00801004">
      <w:pPr>
        <w:widowControl/>
        <w:suppressAutoHyphens w:val="0"/>
        <w:autoSpaceDE/>
        <w:ind w:firstLine="567"/>
        <w:jc w:val="both"/>
        <w:rPr>
          <w:sz w:val="24"/>
          <w:szCs w:val="24"/>
        </w:rPr>
        <w:sectPr w:rsidR="001D74E9" w:rsidSect="001D74E9">
          <w:type w:val="continuous"/>
          <w:pgSz w:w="11906" w:h="16838"/>
          <w:pgMar w:top="1134" w:right="1134" w:bottom="1134" w:left="1701" w:header="397" w:footer="397" w:gutter="0"/>
          <w:cols w:num="2" w:space="720"/>
          <w:docGrid w:linePitch="600" w:charSpace="40960"/>
        </w:sectPr>
      </w:pPr>
    </w:p>
    <w:p w:rsidR="001D74E9" w:rsidRDefault="001D74E9" w:rsidP="001D74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Сравним полученные результаты. Они совпадают, значит, выражение </w:t>
      </w:r>
    </w:p>
    <w:p w:rsidR="001D74E9" w:rsidRDefault="001D74E9" w:rsidP="001D74E9">
      <w:pPr>
        <w:rPr>
          <w:sz w:val="24"/>
        </w:rPr>
      </w:pPr>
      <w:r w:rsidRPr="009A24D3">
        <w:rPr>
          <w:sz w:val="24"/>
        </w:rPr>
        <w:lastRenderedPageBreak/>
        <w:t>Х</w:t>
      </w:r>
      <w:r w:rsidRPr="009A24D3">
        <w:rPr>
          <w:sz w:val="24"/>
          <w:vertAlign w:val="subscript"/>
        </w:rPr>
        <w:t>1</w:t>
      </w:r>
      <w:r w:rsidRPr="009A24D3">
        <w:rPr>
          <w:sz w:val="24"/>
        </w:rPr>
        <w:t xml:space="preserve"> </w:t>
      </w:r>
      <w:r>
        <w:rPr>
          <w:sz w:val="24"/>
          <w:lang w:val="en-US"/>
        </w:rPr>
        <w:sym w:font="Symbol" w:char="F044"/>
      </w:r>
      <w:r w:rsidRPr="009A24D3">
        <w:rPr>
          <w:sz w:val="24"/>
        </w:rPr>
        <w:t xml:space="preserve"> Х</w:t>
      </w:r>
      <w:r w:rsidRPr="009A24D3">
        <w:rPr>
          <w:sz w:val="24"/>
          <w:vertAlign w:val="subscript"/>
        </w:rPr>
        <w:t>2</w:t>
      </w:r>
      <w:r w:rsidRPr="009A24D3">
        <w:rPr>
          <w:sz w:val="24"/>
        </w:rPr>
        <w:t xml:space="preserve"> = </w:t>
      </w:r>
      <w:r>
        <w:rPr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Х1|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acc>
          </m:e>
        </m:acc>
      </m:oMath>
      <w:r>
        <w:rPr>
          <w:sz w:val="24"/>
          <w:szCs w:val="24"/>
        </w:rPr>
        <w:t xml:space="preserve"> - истинное</w:t>
      </w:r>
    </w:p>
    <w:p w:rsidR="001D74E9" w:rsidRPr="00801004" w:rsidRDefault="001D74E9" w:rsidP="00801004">
      <w:pPr>
        <w:widowControl/>
        <w:suppressAutoHyphens w:val="0"/>
        <w:autoSpaceDE/>
        <w:ind w:firstLine="567"/>
        <w:jc w:val="both"/>
        <w:rPr>
          <w:sz w:val="24"/>
          <w:szCs w:val="24"/>
        </w:rPr>
      </w:pPr>
    </w:p>
    <w:p w:rsidR="009A24D3" w:rsidRDefault="009A24D3" w:rsidP="009A24D3">
      <w:pPr>
        <w:rPr>
          <w:sz w:val="24"/>
          <w:szCs w:val="24"/>
        </w:rPr>
      </w:pPr>
    </w:p>
    <w:p w:rsidR="00C47BA9" w:rsidRPr="009E4F53" w:rsidRDefault="00C47BA9" w:rsidP="000C0C69">
      <w:pPr>
        <w:jc w:val="center"/>
        <w:rPr>
          <w:b/>
          <w:sz w:val="24"/>
          <w:szCs w:val="24"/>
        </w:rPr>
      </w:pPr>
      <w:r w:rsidRPr="009E4F53">
        <w:rPr>
          <w:b/>
          <w:sz w:val="24"/>
          <w:szCs w:val="24"/>
        </w:rPr>
        <w:t>Задания к практической работе</w:t>
      </w:r>
    </w:p>
    <w:p w:rsidR="0023701F" w:rsidRPr="009E4F53" w:rsidRDefault="009E4F53" w:rsidP="000C0C69">
      <w:pPr>
        <w:jc w:val="center"/>
        <w:rPr>
          <w:sz w:val="24"/>
          <w:szCs w:val="24"/>
        </w:rPr>
      </w:pPr>
      <w:r>
        <w:rPr>
          <w:sz w:val="24"/>
          <w:szCs w:val="24"/>
        </w:rPr>
        <w:t>Выполнить сложение (а), вычитание(б) и умножение(в) двоичных чисел</w:t>
      </w:r>
    </w:p>
    <w:p w:rsidR="0023701F" w:rsidRDefault="0023701F" w:rsidP="000C0C69">
      <w:pPr>
        <w:jc w:val="center"/>
        <w:rPr>
          <w:sz w:val="24"/>
          <w:szCs w:val="24"/>
        </w:rPr>
      </w:pPr>
      <w:r w:rsidRPr="009E4F53">
        <w:rPr>
          <w:sz w:val="24"/>
          <w:szCs w:val="24"/>
        </w:rPr>
        <w:t xml:space="preserve">Примечание. Варианты заданий выбираются по </w:t>
      </w:r>
      <w:r w:rsidR="005F05EC">
        <w:rPr>
          <w:sz w:val="24"/>
          <w:szCs w:val="24"/>
        </w:rPr>
        <w:t>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0"/>
      </w:tblGrid>
      <w:tr w:rsidR="005F05EC" w:rsidRPr="00F80059" w:rsidTr="00F80059">
        <w:tc>
          <w:tcPr>
            <w:tcW w:w="4643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Номер по журналу</w:t>
            </w:r>
          </w:p>
        </w:tc>
        <w:tc>
          <w:tcPr>
            <w:tcW w:w="4644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вариант</w:t>
            </w:r>
          </w:p>
        </w:tc>
      </w:tr>
      <w:tr w:rsidR="005F05EC" w:rsidRPr="00F80059" w:rsidTr="00F80059">
        <w:tc>
          <w:tcPr>
            <w:tcW w:w="4643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1, 6,11, 16, 21</w:t>
            </w:r>
          </w:p>
        </w:tc>
        <w:tc>
          <w:tcPr>
            <w:tcW w:w="4644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1</w:t>
            </w:r>
          </w:p>
        </w:tc>
      </w:tr>
      <w:tr w:rsidR="005F05EC" w:rsidRPr="00F80059" w:rsidTr="00F80059">
        <w:tc>
          <w:tcPr>
            <w:tcW w:w="4643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2,7, 12 ,17, 22</w:t>
            </w:r>
          </w:p>
        </w:tc>
        <w:tc>
          <w:tcPr>
            <w:tcW w:w="4644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2</w:t>
            </w:r>
          </w:p>
        </w:tc>
      </w:tr>
      <w:tr w:rsidR="005F05EC" w:rsidRPr="00F80059" w:rsidTr="00F80059">
        <w:tc>
          <w:tcPr>
            <w:tcW w:w="4643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3,8, 13 ,18, 23</w:t>
            </w:r>
          </w:p>
        </w:tc>
        <w:tc>
          <w:tcPr>
            <w:tcW w:w="4644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3</w:t>
            </w:r>
          </w:p>
        </w:tc>
      </w:tr>
      <w:tr w:rsidR="005F05EC" w:rsidRPr="00F80059" w:rsidTr="00F80059">
        <w:tc>
          <w:tcPr>
            <w:tcW w:w="4643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4,9, 14, 19</w:t>
            </w:r>
            <w:r w:rsidR="00920BE3">
              <w:rPr>
                <w:sz w:val="24"/>
                <w:szCs w:val="24"/>
              </w:rPr>
              <w:t>,24</w:t>
            </w:r>
            <w:bookmarkStart w:id="0" w:name="_GoBack"/>
            <w:bookmarkEnd w:id="0"/>
          </w:p>
        </w:tc>
        <w:tc>
          <w:tcPr>
            <w:tcW w:w="4644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4</w:t>
            </w:r>
          </w:p>
        </w:tc>
      </w:tr>
      <w:tr w:rsidR="005F05EC" w:rsidRPr="00F80059" w:rsidTr="00F80059">
        <w:tc>
          <w:tcPr>
            <w:tcW w:w="4643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5,10. 15 , 20</w:t>
            </w:r>
          </w:p>
        </w:tc>
        <w:tc>
          <w:tcPr>
            <w:tcW w:w="4644" w:type="dxa"/>
            <w:shd w:val="clear" w:color="auto" w:fill="auto"/>
          </w:tcPr>
          <w:p w:rsidR="005F05EC" w:rsidRPr="00F80059" w:rsidRDefault="005F05EC" w:rsidP="00F80059">
            <w:pPr>
              <w:jc w:val="center"/>
              <w:rPr>
                <w:sz w:val="24"/>
                <w:szCs w:val="24"/>
              </w:rPr>
            </w:pPr>
            <w:r w:rsidRPr="00F80059">
              <w:rPr>
                <w:sz w:val="24"/>
                <w:szCs w:val="24"/>
              </w:rPr>
              <w:t>5</w:t>
            </w:r>
          </w:p>
        </w:tc>
      </w:tr>
    </w:tbl>
    <w:p w:rsidR="005F05EC" w:rsidRPr="009E4F53" w:rsidRDefault="005F05EC" w:rsidP="000C0C69">
      <w:pPr>
        <w:jc w:val="center"/>
        <w:rPr>
          <w:sz w:val="24"/>
          <w:szCs w:val="24"/>
        </w:rPr>
      </w:pPr>
    </w:p>
    <w:p w:rsidR="00015D1E" w:rsidRDefault="00015D1E" w:rsidP="000C0C69">
      <w:pPr>
        <w:jc w:val="center"/>
        <w:rPr>
          <w:sz w:val="24"/>
          <w:szCs w:val="24"/>
        </w:rPr>
      </w:pPr>
    </w:p>
    <w:p w:rsidR="002F4CC5" w:rsidRDefault="002F4CC5" w:rsidP="000C0C69">
      <w:pPr>
        <w:jc w:val="center"/>
        <w:rPr>
          <w:color w:val="000000"/>
          <w:sz w:val="28"/>
          <w:szCs w:val="28"/>
        </w:rPr>
      </w:pPr>
      <w:r w:rsidRPr="002F4CC5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</w:rPr>
        <w:t xml:space="preserve"> 1. </w:t>
      </w:r>
      <w:r w:rsidRPr="002F4CC5">
        <w:rPr>
          <w:color w:val="000000"/>
          <w:sz w:val="28"/>
          <w:szCs w:val="28"/>
        </w:rPr>
        <w:t xml:space="preserve"> Составить таблицу истинности сложного логического выражения</w:t>
      </w:r>
    </w:p>
    <w:p w:rsidR="009E4F53" w:rsidRDefault="002F4CC5" w:rsidP="000C0C69">
      <w:pPr>
        <w:jc w:val="center"/>
      </w:pPr>
      <w:r w:rsidRPr="002F4CC5">
        <w:t xml:space="preserve"> </w:t>
      </w:r>
      <w:r>
        <w:rPr>
          <w:noProof/>
          <w:lang w:eastAsia="ru-RU"/>
        </w:rPr>
        <w:drawing>
          <wp:inline distT="0" distB="0" distL="0" distR="0" wp14:anchorId="1A2C08E2" wp14:editId="799BAC74">
            <wp:extent cx="2443655" cy="1602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50" r="1565"/>
                    <a:stretch/>
                  </pic:blipFill>
                  <pic:spPr bwMode="auto">
                    <a:xfrm>
                      <a:off x="0" y="0"/>
                      <a:ext cx="2449974" cy="160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9C4" w:rsidRDefault="002F4CC5" w:rsidP="002F4CC5">
      <w:pPr>
        <w:ind w:firstLine="567"/>
        <w:jc w:val="both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 xml:space="preserve">Задание 2. </w:t>
      </w:r>
      <w:r>
        <w:rPr>
          <w:color w:val="000000"/>
          <w:sz w:val="28"/>
          <w:szCs w:val="28"/>
        </w:rPr>
        <w:t xml:space="preserve"> </w:t>
      </w:r>
      <w:r>
        <w:rPr>
          <w:sz w:val="24"/>
          <w:szCs w:val="24"/>
        </w:rPr>
        <w:t xml:space="preserve">Показать справедливость следующих представлений элементарных функций через операцию И-НЕ </w:t>
      </w:r>
    </w:p>
    <w:p w:rsidR="006659C4" w:rsidRDefault="006659C4" w:rsidP="002F4CC5">
      <w:pPr>
        <w:ind w:firstLine="567"/>
        <w:jc w:val="both"/>
        <w:rPr>
          <w:sz w:val="24"/>
          <w:szCs w:val="24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37356</wp:posOffset>
                </wp:positionV>
                <wp:extent cx="504496" cy="1292772"/>
                <wp:effectExtent l="0" t="0" r="0" b="31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96" cy="129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59C4">
                              <w:rPr>
                                <w:color w:val="000000" w:themeColor="text1"/>
                                <w:sz w:val="24"/>
                              </w:rPr>
                              <w:t>В-1</w:t>
                            </w:r>
                          </w:p>
                          <w:p w:rsid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В-2</w:t>
                            </w:r>
                          </w:p>
                          <w:p w:rsid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6659C4" w:rsidRP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В-3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Прямоугольник 7" o:spid="_x0000_s1026" style="position:absolute;left:0;text-align:left;margin-left:0;margin-top:2.95pt;width:39.7pt;height:10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" filled="f" stroked="f" strokeweight="1pt">
                <v:textbox>
                  <w:txbxContent>
                    <w:p w:rsid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6659C4">
                        <w:rPr>
                          <w:color w:val="000000" w:themeColor="text1"/>
                          <w:sz w:val="24"/>
                        </w:rPr>
                        <w:t>В-1</w:t>
                      </w:r>
                    </w:p>
                    <w:p w:rsid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В-2</w:t>
                      </w:r>
                    </w:p>
                    <w:p w:rsid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6659C4" w:rsidRP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В-3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2229599" wp14:editId="17E02662">
            <wp:extent cx="2599926" cy="11981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698" b="-7952"/>
                    <a:stretch/>
                  </pic:blipFill>
                  <pic:spPr bwMode="auto">
                    <a:xfrm>
                      <a:off x="0" y="0"/>
                      <a:ext cx="2599926" cy="119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CC5" w:rsidRDefault="006659C4" w:rsidP="002F4CC5">
      <w:pPr>
        <w:ind w:firstLine="567"/>
        <w:jc w:val="both"/>
        <w:rPr>
          <w:sz w:val="24"/>
          <w:szCs w:val="24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10A24" wp14:editId="377EDE85">
                <wp:simplePos x="0" y="0"/>
                <wp:positionH relativeFrom="margin">
                  <wp:posOffset>68580</wp:posOffset>
                </wp:positionH>
                <wp:positionV relativeFrom="paragraph">
                  <wp:posOffset>149334</wp:posOffset>
                </wp:positionV>
                <wp:extent cx="504190" cy="96139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59C4">
                              <w:rPr>
                                <w:color w:val="000000" w:themeColor="text1"/>
                                <w:sz w:val="24"/>
                              </w:rPr>
                              <w:t>В-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4</w:t>
                            </w:r>
                          </w:p>
                          <w:p w:rsid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6659C4" w:rsidRPr="006659C4" w:rsidRDefault="006659C4" w:rsidP="006659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В-5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D10A24" id="Прямоугольник 9" o:spid="_x0000_s1027" style="position:absolute;left:0;text-align:left;margin-left:5.4pt;margin-top:11.75pt;width:39.7pt;height:75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" filled="f" stroked="f" strokeweight="1pt">
                <v:textbox>
                  <w:txbxContent>
                    <w:p w:rsid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6659C4">
                        <w:rPr>
                          <w:color w:val="000000" w:themeColor="text1"/>
                          <w:sz w:val="24"/>
                        </w:rPr>
                        <w:t>В-</w:t>
                      </w:r>
                      <w:r>
                        <w:rPr>
                          <w:color w:val="000000" w:themeColor="text1"/>
                          <w:sz w:val="24"/>
                        </w:rPr>
                        <w:t>4</w:t>
                      </w:r>
                    </w:p>
                    <w:p w:rsid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6659C4" w:rsidRPr="006659C4" w:rsidRDefault="006659C4" w:rsidP="006659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В-5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4CC5">
        <w:rPr>
          <w:sz w:val="24"/>
          <w:szCs w:val="24"/>
        </w:rPr>
        <w:t>или ИЛИ-НЕ</w:t>
      </w:r>
    </w:p>
    <w:p w:rsidR="006659C4" w:rsidRDefault="006659C4" w:rsidP="006659C4">
      <w:pPr>
        <w:ind w:firstLine="851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AFB25A" wp14:editId="4E741678">
            <wp:extent cx="1371600" cy="7837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296" cy="7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4A" w:rsidRDefault="00E9704A" w:rsidP="006659C4">
      <w:pPr>
        <w:ind w:firstLine="851"/>
        <w:jc w:val="both"/>
        <w:rPr>
          <w:sz w:val="24"/>
          <w:szCs w:val="24"/>
        </w:rPr>
      </w:pPr>
    </w:p>
    <w:p w:rsidR="00E9704A" w:rsidRDefault="00E9704A" w:rsidP="00E9704A">
      <w:pPr>
        <w:ind w:firstLine="851"/>
        <w:jc w:val="both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Задание 3.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9704A">
        <w:rPr>
          <w:sz w:val="24"/>
          <w:szCs w:val="24"/>
        </w:rPr>
        <w:t>Найти значение выражения:</w:t>
      </w:r>
    </w:p>
    <w:p w:rsidR="00E9704A" w:rsidRPr="00E9704A" w:rsidRDefault="00E9704A" w:rsidP="00E9704A">
      <w:pPr>
        <w:ind w:firstLine="851"/>
        <w:jc w:val="both"/>
        <w:rPr>
          <w:sz w:val="24"/>
          <w:szCs w:val="24"/>
        </w:rPr>
      </w:pPr>
    </w:p>
    <w:p w:rsidR="00E9704A" w:rsidRPr="00E9704A" w:rsidRDefault="00E9704A" w:rsidP="00E9704A">
      <w:pPr>
        <w:ind w:firstLine="851"/>
        <w:jc w:val="both"/>
        <w:rPr>
          <w:sz w:val="24"/>
          <w:szCs w:val="24"/>
        </w:rPr>
      </w:pPr>
      <w:r w:rsidRPr="00E9704A">
        <w:rPr>
          <w:sz w:val="24"/>
          <w:szCs w:val="24"/>
        </w:rPr>
        <w:t>1≤a</w:t>
      </w:r>
      <w:r w:rsidRPr="00E9704A">
        <w:rPr>
          <w:rFonts w:ascii="Cambria Math" w:hAnsi="Cambria Math" w:cs="Cambria Math"/>
          <w:sz w:val="24"/>
          <w:szCs w:val="24"/>
        </w:rPr>
        <w:t>∨</w:t>
      </w:r>
      <w:r w:rsidRPr="00E9704A">
        <w:rPr>
          <w:sz w:val="24"/>
          <w:szCs w:val="24"/>
        </w:rPr>
        <w:t>A</w:t>
      </w:r>
      <w:r w:rsidRPr="00E9704A">
        <w:rPr>
          <w:rFonts w:ascii="Cambria Math" w:hAnsi="Cambria Math" w:cs="Cambria Math"/>
          <w:sz w:val="24"/>
          <w:szCs w:val="24"/>
        </w:rPr>
        <w:t>∨</w:t>
      </w:r>
      <w:r w:rsidRPr="00E9704A">
        <w:rPr>
          <w:sz w:val="24"/>
          <w:szCs w:val="24"/>
        </w:rPr>
        <w:t>sin(πa−πb)&lt;1</w:t>
      </w:r>
      <w:r w:rsidRPr="00E9704A">
        <w:rPr>
          <w:rFonts w:ascii="Cambria Math" w:hAnsi="Cambria Math" w:cs="Cambria Math"/>
          <w:sz w:val="24"/>
          <w:szCs w:val="24"/>
        </w:rPr>
        <w:t>∧</w:t>
      </w:r>
      <w:r w:rsidRPr="00E9704A">
        <w:rPr>
          <w:sz w:val="24"/>
          <w:szCs w:val="24"/>
        </w:rPr>
        <w:t>¬B</w:t>
      </w:r>
      <w:r w:rsidRPr="00E9704A">
        <w:rPr>
          <w:rFonts w:ascii="Cambria Math" w:hAnsi="Cambria Math" w:cs="Cambria Math"/>
          <w:sz w:val="24"/>
          <w:szCs w:val="24"/>
        </w:rPr>
        <w:t>∧</w:t>
      </w:r>
      <w:r w:rsidRPr="00E9704A">
        <w:rPr>
          <w:sz w:val="24"/>
          <w:szCs w:val="24"/>
        </w:rPr>
        <w:t>¬(ba+ab&gt;a+b</w:t>
      </w:r>
      <w:r w:rsidRPr="00E9704A">
        <w:rPr>
          <w:rFonts w:ascii="Cambria Math" w:hAnsi="Cambria Math" w:cs="Cambria Math"/>
          <w:sz w:val="24"/>
          <w:szCs w:val="24"/>
        </w:rPr>
        <w:t>∨</w:t>
      </w:r>
      <w:r w:rsidRPr="00E9704A">
        <w:rPr>
          <w:sz w:val="24"/>
          <w:szCs w:val="24"/>
        </w:rPr>
        <w:t>A</w:t>
      </w:r>
      <w:r w:rsidRPr="00E9704A">
        <w:rPr>
          <w:rFonts w:ascii="Cambria Math" w:hAnsi="Cambria Math" w:cs="Cambria Math"/>
          <w:sz w:val="24"/>
          <w:szCs w:val="24"/>
        </w:rPr>
        <w:t>∧</w:t>
      </w:r>
      <w:r w:rsidRPr="00E9704A">
        <w:rPr>
          <w:sz w:val="24"/>
          <w:szCs w:val="24"/>
        </w:rPr>
        <w:t>B) для а = 2, b = 3, A = истина, В = ложь.</w:t>
      </w:r>
    </w:p>
    <w:p w:rsidR="00E9704A" w:rsidRDefault="00E9704A" w:rsidP="006659C4">
      <w:pPr>
        <w:ind w:firstLine="851"/>
        <w:jc w:val="both"/>
        <w:rPr>
          <w:sz w:val="24"/>
          <w:szCs w:val="24"/>
        </w:rPr>
      </w:pPr>
    </w:p>
    <w:p w:rsidR="002F4CC5" w:rsidRDefault="002F4CC5" w:rsidP="002F4CC5">
      <w:pPr>
        <w:ind w:firstLine="567"/>
        <w:jc w:val="both"/>
        <w:rPr>
          <w:sz w:val="24"/>
          <w:szCs w:val="24"/>
        </w:rPr>
      </w:pPr>
    </w:p>
    <w:p w:rsidR="006659C4" w:rsidRPr="00F91DAE" w:rsidRDefault="00F91DAE" w:rsidP="00F91DAE">
      <w:pPr>
        <w:ind w:firstLine="567"/>
        <w:jc w:val="center"/>
        <w:rPr>
          <w:b/>
          <w:sz w:val="24"/>
          <w:szCs w:val="24"/>
        </w:rPr>
      </w:pPr>
      <w:r w:rsidRPr="00F91DAE">
        <w:rPr>
          <w:b/>
          <w:sz w:val="24"/>
          <w:szCs w:val="24"/>
        </w:rPr>
        <w:t>Контрольные вопросы</w:t>
      </w:r>
    </w:p>
    <w:p w:rsidR="00F91DAE" w:rsidRDefault="00F91DAE" w:rsidP="00F91DAE">
      <w:pPr>
        <w:pStyle w:val="af1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Перечислите основные </w:t>
      </w:r>
      <w:r w:rsidR="00555340">
        <w:rPr>
          <w:sz w:val="24"/>
          <w:szCs w:val="24"/>
        </w:rPr>
        <w:t xml:space="preserve">логические </w:t>
      </w:r>
      <w:r>
        <w:rPr>
          <w:sz w:val="24"/>
          <w:szCs w:val="24"/>
        </w:rPr>
        <w:t>функци</w:t>
      </w:r>
      <w:r w:rsidR="00555340">
        <w:rPr>
          <w:sz w:val="24"/>
          <w:szCs w:val="24"/>
        </w:rPr>
        <w:t>и</w:t>
      </w:r>
      <w:r>
        <w:rPr>
          <w:sz w:val="24"/>
          <w:szCs w:val="24"/>
        </w:rPr>
        <w:t xml:space="preserve"> двух аргументов.</w:t>
      </w:r>
    </w:p>
    <w:p w:rsidR="00F91DAE" w:rsidRDefault="00F91DAE" w:rsidP="00F91DAE">
      <w:pPr>
        <w:pStyle w:val="af1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Каков п</w:t>
      </w:r>
      <w:r w:rsidRPr="00F91DAE">
        <w:rPr>
          <w:sz w:val="24"/>
          <w:szCs w:val="24"/>
        </w:rPr>
        <w:t>орядок выполнения логических операций в сложном логическом выражении</w:t>
      </w:r>
      <w:r>
        <w:rPr>
          <w:sz w:val="24"/>
          <w:szCs w:val="24"/>
        </w:rPr>
        <w:t>?</w:t>
      </w:r>
    </w:p>
    <w:p w:rsidR="00F91DAE" w:rsidRDefault="00F91DAE" w:rsidP="00F91DAE">
      <w:pPr>
        <w:pStyle w:val="af1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Сколько строк содержит таблица истинности для трех перем</w:t>
      </w:r>
      <w:r w:rsidR="006200B6">
        <w:rPr>
          <w:sz w:val="24"/>
          <w:szCs w:val="24"/>
        </w:rPr>
        <w:t>е</w:t>
      </w:r>
      <w:r>
        <w:rPr>
          <w:sz w:val="24"/>
          <w:szCs w:val="24"/>
        </w:rPr>
        <w:t>нных?</w:t>
      </w:r>
    </w:p>
    <w:p w:rsidR="006200B6" w:rsidRPr="006200B6" w:rsidRDefault="006200B6" w:rsidP="006200B6">
      <w:pPr>
        <w:ind w:left="567"/>
        <w:jc w:val="both"/>
        <w:rPr>
          <w:sz w:val="24"/>
          <w:szCs w:val="24"/>
        </w:rPr>
      </w:pPr>
    </w:p>
    <w:sectPr w:rsidR="006200B6" w:rsidRPr="006200B6" w:rsidSect="001D74E9">
      <w:type w:val="continuous"/>
      <w:pgSz w:w="11906" w:h="16838"/>
      <w:pgMar w:top="1134" w:right="1134" w:bottom="1134" w:left="1701" w:header="397" w:footer="397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059" w:rsidRDefault="00F80059">
      <w:r>
        <w:separator/>
      </w:r>
    </w:p>
  </w:endnote>
  <w:endnote w:type="continuationSeparator" w:id="0">
    <w:p w:rsidR="00F80059" w:rsidRDefault="00F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059" w:rsidRDefault="00F80059">
      <w:r>
        <w:separator/>
      </w:r>
    </w:p>
  </w:footnote>
  <w:footnote w:type="continuationSeparator" w:id="0">
    <w:p w:rsidR="00F80059" w:rsidRDefault="00F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71C4D"/>
    <w:multiLevelType w:val="hybridMultilevel"/>
    <w:tmpl w:val="E1762C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E25367"/>
    <w:multiLevelType w:val="multilevel"/>
    <w:tmpl w:val="9E9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33AFA"/>
    <w:multiLevelType w:val="multilevel"/>
    <w:tmpl w:val="A5C8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2"/>
    <w:rsid w:val="00015D1E"/>
    <w:rsid w:val="00047D9B"/>
    <w:rsid w:val="00052F06"/>
    <w:rsid w:val="000A47E4"/>
    <w:rsid w:val="000C0C69"/>
    <w:rsid w:val="000D409B"/>
    <w:rsid w:val="001D74E9"/>
    <w:rsid w:val="001D75E4"/>
    <w:rsid w:val="0023701F"/>
    <w:rsid w:val="002B6159"/>
    <w:rsid w:val="002D1BE9"/>
    <w:rsid w:val="002F4CC5"/>
    <w:rsid w:val="00344F31"/>
    <w:rsid w:val="00366AB2"/>
    <w:rsid w:val="0038090B"/>
    <w:rsid w:val="0039662A"/>
    <w:rsid w:val="003B65FD"/>
    <w:rsid w:val="003D139A"/>
    <w:rsid w:val="004B1012"/>
    <w:rsid w:val="00507AC7"/>
    <w:rsid w:val="005304CA"/>
    <w:rsid w:val="005305A7"/>
    <w:rsid w:val="00555340"/>
    <w:rsid w:val="005F05EC"/>
    <w:rsid w:val="005F3174"/>
    <w:rsid w:val="006200B6"/>
    <w:rsid w:val="006208EA"/>
    <w:rsid w:val="006659C4"/>
    <w:rsid w:val="006926F0"/>
    <w:rsid w:val="006D4B4B"/>
    <w:rsid w:val="006D5C7F"/>
    <w:rsid w:val="007527BC"/>
    <w:rsid w:val="00763000"/>
    <w:rsid w:val="00801004"/>
    <w:rsid w:val="0081403C"/>
    <w:rsid w:val="00870CDE"/>
    <w:rsid w:val="008E54F4"/>
    <w:rsid w:val="009115B2"/>
    <w:rsid w:val="00920BE3"/>
    <w:rsid w:val="00925F83"/>
    <w:rsid w:val="00942D2B"/>
    <w:rsid w:val="009440A5"/>
    <w:rsid w:val="009966FC"/>
    <w:rsid w:val="009A24D3"/>
    <w:rsid w:val="009E4F53"/>
    <w:rsid w:val="00AA3E96"/>
    <w:rsid w:val="00AC0942"/>
    <w:rsid w:val="00AF1A07"/>
    <w:rsid w:val="00B34E8F"/>
    <w:rsid w:val="00B74522"/>
    <w:rsid w:val="00BC03B6"/>
    <w:rsid w:val="00BE4655"/>
    <w:rsid w:val="00C025A1"/>
    <w:rsid w:val="00C47BA9"/>
    <w:rsid w:val="00CB7610"/>
    <w:rsid w:val="00D5484B"/>
    <w:rsid w:val="00DB421C"/>
    <w:rsid w:val="00E0667B"/>
    <w:rsid w:val="00E567FE"/>
    <w:rsid w:val="00E9704A"/>
    <w:rsid w:val="00F80059"/>
    <w:rsid w:val="00F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oNotEmbedSmartTags/>
  <w:decimalSymbol w:val=","/>
  <w:listSeparator w:val=";"/>
  <w14:docId w14:val="6A49C027"/>
  <w15:chartTrackingRefBased/>
  <w15:docId w15:val="{45DCBA96-E9A4-49A9-BEE8-8A17293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4E9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"/>
    <w:next w:val="a"/>
    <w:qFormat/>
    <w:pPr>
      <w:keepNext/>
      <w:widowControl/>
      <w:numPr>
        <w:numId w:val="1"/>
      </w:numPr>
      <w:shd w:val="clear" w:color="auto" w:fill="FFFFFF"/>
      <w:autoSpaceDE/>
      <w:ind w:left="0" w:firstLine="720"/>
      <w:outlineLvl w:val="0"/>
    </w:pPr>
    <w:rPr>
      <w:b/>
      <w:bCs/>
      <w:color w:val="000000"/>
      <w:sz w:val="24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styleId="a6">
    <w:name w:val="Normal (Web)"/>
    <w:basedOn w:val="a"/>
    <w:pPr>
      <w:widowControl/>
      <w:autoSpaceDE/>
      <w:spacing w:before="100" w:after="100"/>
    </w:pPr>
    <w:rPr>
      <w:sz w:val="24"/>
      <w:szCs w:val="24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4"/>
  </w:style>
  <w:style w:type="paragraph" w:styleId="ac">
    <w:name w:val="Balloon Text"/>
    <w:basedOn w:val="a"/>
    <w:link w:val="ad"/>
    <w:uiPriority w:val="99"/>
    <w:semiHidden/>
    <w:unhideWhenUsed/>
    <w:rsid w:val="006926F0"/>
    <w:rPr>
      <w:rFonts w:ascii="Arial" w:hAnsi="Arial" w:cs="Arial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6926F0"/>
    <w:rPr>
      <w:rFonts w:ascii="Arial" w:hAnsi="Arial" w:cs="Arial"/>
      <w:sz w:val="16"/>
      <w:szCs w:val="16"/>
      <w:lang w:eastAsia="ar-SA"/>
    </w:rPr>
  </w:style>
  <w:style w:type="character" w:styleId="ae">
    <w:name w:val="Hyperlink"/>
    <w:unhideWhenUsed/>
    <w:rsid w:val="000C0C69"/>
    <w:rPr>
      <w:color w:val="0000FF"/>
      <w:u w:val="single"/>
    </w:rPr>
  </w:style>
  <w:style w:type="table" w:styleId="af">
    <w:name w:val="Table Grid"/>
    <w:basedOn w:val="a1"/>
    <w:uiPriority w:val="39"/>
    <w:rsid w:val="005F0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link w:val="31"/>
    <w:uiPriority w:val="99"/>
    <w:semiHidden/>
    <w:unhideWhenUsed/>
    <w:rsid w:val="009A24D3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9A24D3"/>
    <w:rPr>
      <w:sz w:val="16"/>
      <w:szCs w:val="16"/>
      <w:lang w:eastAsia="ar-SA"/>
    </w:rPr>
  </w:style>
  <w:style w:type="character" w:styleId="af0">
    <w:name w:val="Placeholder Text"/>
    <w:basedOn w:val="a0"/>
    <w:uiPriority w:val="99"/>
    <w:semiHidden/>
    <w:rsid w:val="00801004"/>
    <w:rPr>
      <w:color w:val="808080"/>
    </w:rPr>
  </w:style>
  <w:style w:type="character" w:customStyle="1" w:styleId="fontstyle01">
    <w:name w:val="fontstyle01"/>
    <w:basedOn w:val="a0"/>
    <w:rsid w:val="001D7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f1">
    <w:name w:val="List Paragraph"/>
    <w:basedOn w:val="a"/>
    <w:uiPriority w:val="34"/>
    <w:qFormat/>
    <w:rsid w:val="00F9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Grizli777</Company>
  <LinksUpToDate>false</LinksUpToDate>
  <CharactersWithSpaces>3283</CharactersWithSpaces>
  <SharedDoc>false</SharedDoc>
  <HLinks>
    <vt:vector size="6" baseType="variant">
      <vt:variant>
        <vt:i4>6881337</vt:i4>
      </vt:variant>
      <vt:variant>
        <vt:i4>0</vt:i4>
      </vt:variant>
      <vt:variant>
        <vt:i4>0</vt:i4>
      </vt:variant>
      <vt:variant>
        <vt:i4>5</vt:i4>
      </vt:variant>
      <vt:variant>
        <vt:lpwstr>https://programforyou.ru/calculators/number-systems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HOME_2</dc:creator>
  <cp:keywords/>
  <cp:lastModifiedBy>Преподаватель каб 56</cp:lastModifiedBy>
  <cp:revision>16</cp:revision>
  <cp:lastPrinted>2023-02-01T12:00:00Z</cp:lastPrinted>
  <dcterms:created xsi:type="dcterms:W3CDTF">2024-09-08T13:07:00Z</dcterms:created>
  <dcterms:modified xsi:type="dcterms:W3CDTF">2025-09-12T08:20:00Z</dcterms:modified>
</cp:coreProperties>
</file>