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B08846" w14:textId="5D490405" w:rsidR="002D4245" w:rsidRDefault="002D4245" w:rsidP="00641000">
      <w:pPr>
        <w:ind w:firstLine="142"/>
        <w:rPr>
          <w:color w:val="000000"/>
          <w:sz w:val="27"/>
          <w:szCs w:val="27"/>
        </w:rPr>
      </w:pPr>
      <w:r>
        <w:rPr>
          <w:color w:val="000000"/>
          <w:sz w:val="27"/>
          <w:szCs w:val="27"/>
        </w:rPr>
        <w:t>МИНИСТЕРСТВО ОБРАЗОВАНИЯ И НАУКИ РОССИЙСКОЙ ФЕДЕРАЦИИ</w:t>
      </w:r>
    </w:p>
    <w:p w14:paraId="6768C689" w14:textId="77777777" w:rsidR="002D4245" w:rsidRDefault="002D4245" w:rsidP="002D4245">
      <w:pPr>
        <w:pStyle w:val="af4"/>
        <w:jc w:val="center"/>
        <w:rPr>
          <w:color w:val="000000"/>
          <w:sz w:val="27"/>
          <w:szCs w:val="27"/>
        </w:rPr>
      </w:pPr>
      <w:r>
        <w:rPr>
          <w:color w:val="000000"/>
          <w:sz w:val="27"/>
          <w:szCs w:val="27"/>
        </w:rPr>
        <w:t>Федеральное автономное бюджетное образовательное учреждение высшего образования</w:t>
      </w:r>
    </w:p>
    <w:p w14:paraId="39955F32" w14:textId="2E380103" w:rsidR="002D4245" w:rsidRDefault="002D4245" w:rsidP="002D4245">
      <w:pPr>
        <w:pStyle w:val="af4"/>
        <w:jc w:val="center"/>
        <w:rPr>
          <w:color w:val="000000"/>
          <w:sz w:val="27"/>
          <w:szCs w:val="27"/>
        </w:rPr>
      </w:pPr>
      <w:r>
        <w:rPr>
          <w:color w:val="000000"/>
          <w:sz w:val="27"/>
          <w:szCs w:val="27"/>
        </w:rPr>
        <w:t>«Севастопольский государственный университет»</w:t>
      </w:r>
    </w:p>
    <w:p w14:paraId="3271CA72" w14:textId="77777777" w:rsidR="002D4245" w:rsidRDefault="002D4245" w:rsidP="002D4245">
      <w:pPr>
        <w:pStyle w:val="af4"/>
        <w:jc w:val="center"/>
        <w:rPr>
          <w:b/>
          <w:color w:val="000000"/>
          <w:sz w:val="27"/>
          <w:szCs w:val="27"/>
        </w:rPr>
      </w:pPr>
      <w:r>
        <w:rPr>
          <w:color w:val="000000"/>
          <w:sz w:val="27"/>
          <w:szCs w:val="27"/>
        </w:rPr>
        <w:t>кафедра Информационных систем</w:t>
      </w:r>
    </w:p>
    <w:p w14:paraId="5270439E" w14:textId="2205CA08" w:rsidR="002D4245" w:rsidRPr="00C34E1E" w:rsidRDefault="00345154" w:rsidP="002D4245">
      <w:pPr>
        <w:pStyle w:val="af4"/>
        <w:jc w:val="center"/>
        <w:rPr>
          <w:b/>
          <w:color w:val="000000"/>
          <w:sz w:val="27"/>
          <w:szCs w:val="27"/>
        </w:rPr>
      </w:pPr>
      <w:r>
        <w:rPr>
          <w:b/>
          <w:color w:val="000000"/>
          <w:sz w:val="27"/>
          <w:szCs w:val="27"/>
        </w:rPr>
        <w:t>Чехов Роман Константинович</w:t>
      </w:r>
    </w:p>
    <w:p w14:paraId="37DED3D3" w14:textId="77777777" w:rsidR="002D4245" w:rsidRDefault="002D4245" w:rsidP="002D4245">
      <w:pPr>
        <w:pStyle w:val="af4"/>
        <w:jc w:val="center"/>
        <w:rPr>
          <w:color w:val="000000"/>
          <w:sz w:val="27"/>
          <w:szCs w:val="27"/>
        </w:rPr>
      </w:pPr>
      <w:r>
        <w:rPr>
          <w:color w:val="000000"/>
          <w:sz w:val="27"/>
          <w:szCs w:val="27"/>
        </w:rPr>
        <w:t>Институт информационных технологий и управления в технических системах</w:t>
      </w:r>
    </w:p>
    <w:p w14:paraId="7A710DCE" w14:textId="7EBA13CB" w:rsidR="002D4245" w:rsidRDefault="006A7930" w:rsidP="002D4245">
      <w:pPr>
        <w:pStyle w:val="af4"/>
        <w:jc w:val="center"/>
        <w:rPr>
          <w:color w:val="000000"/>
          <w:sz w:val="27"/>
          <w:szCs w:val="27"/>
        </w:rPr>
      </w:pPr>
      <w:r>
        <w:rPr>
          <w:color w:val="000000"/>
          <w:sz w:val="27"/>
          <w:szCs w:val="27"/>
        </w:rPr>
        <w:t xml:space="preserve">курс </w:t>
      </w:r>
      <w:r w:rsidR="0077421B">
        <w:rPr>
          <w:color w:val="000000"/>
          <w:sz w:val="27"/>
          <w:szCs w:val="27"/>
        </w:rPr>
        <w:t>4</w:t>
      </w:r>
      <w:r w:rsidR="001A2F2F">
        <w:rPr>
          <w:color w:val="000000"/>
          <w:sz w:val="27"/>
          <w:szCs w:val="27"/>
        </w:rPr>
        <w:t xml:space="preserve"> группа ИC/б-</w:t>
      </w:r>
      <w:r w:rsidR="0077421B">
        <w:rPr>
          <w:color w:val="000000"/>
          <w:sz w:val="27"/>
          <w:szCs w:val="27"/>
        </w:rPr>
        <w:t>4</w:t>
      </w:r>
      <w:r w:rsidR="001A2F2F">
        <w:rPr>
          <w:color w:val="000000"/>
          <w:sz w:val="27"/>
          <w:szCs w:val="27"/>
        </w:rPr>
        <w:t>1-</w:t>
      </w:r>
      <w:r w:rsidR="0077421B">
        <w:rPr>
          <w:color w:val="000000"/>
          <w:sz w:val="27"/>
          <w:szCs w:val="27"/>
        </w:rPr>
        <w:t>о</w:t>
      </w:r>
    </w:p>
    <w:p w14:paraId="5E2B94F7" w14:textId="77777777" w:rsidR="002D4245" w:rsidRDefault="002D4245" w:rsidP="002D4245">
      <w:pPr>
        <w:pStyle w:val="af4"/>
        <w:jc w:val="center"/>
        <w:rPr>
          <w:color w:val="000000"/>
          <w:sz w:val="27"/>
          <w:szCs w:val="27"/>
        </w:rPr>
      </w:pPr>
      <w:r>
        <w:rPr>
          <w:color w:val="000000"/>
          <w:sz w:val="27"/>
          <w:szCs w:val="27"/>
        </w:rPr>
        <w:t xml:space="preserve">09.03.02 Информационные системы (уровень </w:t>
      </w:r>
      <w:proofErr w:type="spellStart"/>
      <w:r>
        <w:rPr>
          <w:color w:val="000000"/>
          <w:sz w:val="27"/>
          <w:szCs w:val="27"/>
        </w:rPr>
        <w:t>бакалавриата</w:t>
      </w:r>
      <w:proofErr w:type="spellEnd"/>
      <w:r>
        <w:rPr>
          <w:color w:val="000000"/>
          <w:sz w:val="27"/>
          <w:szCs w:val="27"/>
        </w:rPr>
        <w:t>)</w:t>
      </w:r>
    </w:p>
    <w:p w14:paraId="48FEAEC2" w14:textId="77777777" w:rsidR="002D4245" w:rsidRDefault="002D4245" w:rsidP="002D4245">
      <w:pPr>
        <w:pStyle w:val="af4"/>
        <w:jc w:val="center"/>
        <w:rPr>
          <w:color w:val="000000"/>
          <w:sz w:val="27"/>
          <w:szCs w:val="27"/>
        </w:rPr>
      </w:pPr>
    </w:p>
    <w:p w14:paraId="6D8318F2" w14:textId="77777777" w:rsidR="002D4245" w:rsidRDefault="002D4245" w:rsidP="002D4245">
      <w:pPr>
        <w:pStyle w:val="af4"/>
        <w:jc w:val="center"/>
        <w:rPr>
          <w:color w:val="000000"/>
          <w:sz w:val="27"/>
          <w:szCs w:val="27"/>
        </w:rPr>
      </w:pPr>
      <w:r>
        <w:rPr>
          <w:color w:val="000000"/>
          <w:sz w:val="27"/>
          <w:szCs w:val="27"/>
        </w:rPr>
        <w:t>КУРСОВАЯ РАБОТА</w:t>
      </w:r>
    </w:p>
    <w:p w14:paraId="5960FF43" w14:textId="7FFF1BEC" w:rsidR="002D4245" w:rsidRDefault="002D4245" w:rsidP="002D4245">
      <w:pPr>
        <w:pStyle w:val="af4"/>
        <w:jc w:val="center"/>
        <w:rPr>
          <w:color w:val="000000"/>
          <w:sz w:val="27"/>
          <w:szCs w:val="27"/>
        </w:rPr>
      </w:pPr>
      <w:r>
        <w:rPr>
          <w:color w:val="000000"/>
          <w:sz w:val="27"/>
          <w:szCs w:val="27"/>
        </w:rPr>
        <w:t>по дисциплине «</w:t>
      </w:r>
      <w:r w:rsidR="00B16468">
        <w:rPr>
          <w:color w:val="000000"/>
          <w:sz w:val="27"/>
          <w:szCs w:val="27"/>
        </w:rPr>
        <w:t>Архитектура инфокоммуникационных систем и сетей</w:t>
      </w:r>
      <w:r>
        <w:rPr>
          <w:color w:val="000000"/>
          <w:sz w:val="27"/>
          <w:szCs w:val="27"/>
        </w:rPr>
        <w:t>»</w:t>
      </w:r>
    </w:p>
    <w:p w14:paraId="792D9736" w14:textId="77777777" w:rsidR="002D4245" w:rsidRDefault="002D4245" w:rsidP="002D4245">
      <w:pPr>
        <w:pStyle w:val="af4"/>
        <w:jc w:val="center"/>
        <w:rPr>
          <w:color w:val="000000"/>
          <w:sz w:val="27"/>
          <w:szCs w:val="27"/>
        </w:rPr>
      </w:pPr>
      <w:r>
        <w:rPr>
          <w:color w:val="000000"/>
          <w:sz w:val="27"/>
          <w:szCs w:val="27"/>
        </w:rPr>
        <w:t>ПОЯСНИТЕЛЬНАЯ ЗАПИСКА</w:t>
      </w:r>
    </w:p>
    <w:p w14:paraId="650EE5B5" w14:textId="3304BF01" w:rsidR="002D4245" w:rsidRPr="00682087" w:rsidRDefault="002D4245" w:rsidP="002D4245">
      <w:pPr>
        <w:pStyle w:val="af4"/>
        <w:jc w:val="center"/>
        <w:rPr>
          <w:color w:val="000000"/>
          <w:sz w:val="27"/>
          <w:szCs w:val="27"/>
        </w:rPr>
      </w:pPr>
      <w:r w:rsidRPr="0058304B">
        <w:rPr>
          <w:color w:val="000000"/>
          <w:sz w:val="27"/>
          <w:szCs w:val="27"/>
        </w:rPr>
        <w:t>Листов</w:t>
      </w:r>
      <w:r>
        <w:rPr>
          <w:color w:val="000000"/>
          <w:sz w:val="27"/>
          <w:szCs w:val="27"/>
        </w:rPr>
        <w:t xml:space="preserve"> </w:t>
      </w:r>
      <w:r w:rsidR="008D0958">
        <w:rPr>
          <w:color w:val="000000"/>
          <w:sz w:val="27"/>
          <w:szCs w:val="27"/>
        </w:rPr>
        <w:t>4</w:t>
      </w:r>
      <w:r w:rsidR="004C6438">
        <w:rPr>
          <w:color w:val="000000"/>
          <w:sz w:val="27"/>
          <w:szCs w:val="27"/>
        </w:rPr>
        <w:t>4</w:t>
      </w:r>
    </w:p>
    <w:p w14:paraId="078F2A99" w14:textId="77777777" w:rsidR="002D4245" w:rsidRDefault="002D4245" w:rsidP="002D4245">
      <w:pPr>
        <w:pStyle w:val="af4"/>
        <w:rPr>
          <w:color w:val="000000"/>
          <w:sz w:val="27"/>
          <w:szCs w:val="27"/>
        </w:rPr>
      </w:pPr>
    </w:p>
    <w:p w14:paraId="1A61DAE5" w14:textId="77777777" w:rsidR="002D4245" w:rsidRDefault="002D4245" w:rsidP="002D4245">
      <w:pPr>
        <w:pStyle w:val="af4"/>
        <w:jc w:val="center"/>
        <w:rPr>
          <w:color w:val="000000"/>
          <w:sz w:val="27"/>
          <w:szCs w:val="27"/>
        </w:rPr>
      </w:pPr>
    </w:p>
    <w:p w14:paraId="37173638" w14:textId="77777777" w:rsidR="002D4245" w:rsidRDefault="002D4245" w:rsidP="002D4245">
      <w:pPr>
        <w:pStyle w:val="af4"/>
        <w:tabs>
          <w:tab w:val="left" w:pos="5954"/>
        </w:tabs>
        <w:jc w:val="center"/>
        <w:rPr>
          <w:color w:val="000000"/>
          <w:sz w:val="27"/>
          <w:szCs w:val="27"/>
        </w:rPr>
      </w:pPr>
      <w:r>
        <w:rPr>
          <w:color w:val="000000"/>
          <w:sz w:val="27"/>
          <w:szCs w:val="27"/>
        </w:rPr>
        <w:t xml:space="preserve">Отметка о зачёте _______________________ </w:t>
      </w:r>
      <w:r>
        <w:rPr>
          <w:color w:val="000000"/>
          <w:sz w:val="27"/>
          <w:szCs w:val="27"/>
        </w:rPr>
        <w:tab/>
        <w:t>_____________</w:t>
      </w:r>
    </w:p>
    <w:p w14:paraId="1087D092" w14:textId="77777777" w:rsidR="002D4245" w:rsidRDefault="002D4245" w:rsidP="002D4245">
      <w:pPr>
        <w:pStyle w:val="af4"/>
        <w:tabs>
          <w:tab w:val="left" w:pos="6096"/>
        </w:tabs>
        <w:jc w:val="center"/>
        <w:rPr>
          <w:color w:val="000000"/>
          <w:sz w:val="27"/>
          <w:szCs w:val="27"/>
        </w:rPr>
      </w:pPr>
      <w:r>
        <w:rPr>
          <w:color w:val="000000"/>
          <w:sz w:val="27"/>
          <w:szCs w:val="27"/>
        </w:rPr>
        <w:tab/>
        <w:t>(дата)</w:t>
      </w:r>
    </w:p>
    <w:p w14:paraId="45593CCB" w14:textId="77777777" w:rsidR="002D4245" w:rsidRDefault="002D4245" w:rsidP="002D4245">
      <w:pPr>
        <w:pStyle w:val="af4"/>
        <w:rPr>
          <w:color w:val="000000"/>
          <w:sz w:val="27"/>
          <w:szCs w:val="27"/>
        </w:rPr>
      </w:pPr>
      <w:r>
        <w:rPr>
          <w:color w:val="000000"/>
          <w:sz w:val="27"/>
          <w:szCs w:val="27"/>
        </w:rPr>
        <w:t>Руководитель практикума</w:t>
      </w:r>
    </w:p>
    <w:p w14:paraId="0B7E03BA" w14:textId="07AA16A0" w:rsidR="002D4245" w:rsidRDefault="00FE780B" w:rsidP="002D4245">
      <w:pPr>
        <w:pStyle w:val="af4"/>
        <w:tabs>
          <w:tab w:val="left" w:pos="6663"/>
        </w:tabs>
        <w:rPr>
          <w:color w:val="000000"/>
          <w:sz w:val="27"/>
          <w:szCs w:val="27"/>
        </w:rPr>
      </w:pPr>
      <w:r>
        <w:rPr>
          <w:color w:val="000000"/>
          <w:sz w:val="27"/>
          <w:szCs w:val="27"/>
        </w:rPr>
        <w:t xml:space="preserve">   </w:t>
      </w:r>
      <w:r w:rsidR="00B16468">
        <w:rPr>
          <w:color w:val="000000"/>
          <w:sz w:val="27"/>
          <w:szCs w:val="27"/>
        </w:rPr>
        <w:t xml:space="preserve">ст. пр. кафедры ИС          </w:t>
      </w:r>
      <w:r>
        <w:rPr>
          <w:color w:val="000000"/>
          <w:sz w:val="27"/>
          <w:szCs w:val="27"/>
        </w:rPr>
        <w:t xml:space="preserve">   </w:t>
      </w:r>
      <w:r w:rsidR="002D4245">
        <w:rPr>
          <w:color w:val="000000"/>
          <w:sz w:val="27"/>
          <w:szCs w:val="27"/>
        </w:rPr>
        <w:t xml:space="preserve">  __________________         </w:t>
      </w:r>
      <w:r w:rsidR="00525548">
        <w:rPr>
          <w:color w:val="000000"/>
          <w:sz w:val="27"/>
          <w:szCs w:val="27"/>
        </w:rPr>
        <w:t xml:space="preserve">   </w:t>
      </w:r>
      <w:r>
        <w:rPr>
          <w:color w:val="000000"/>
          <w:sz w:val="27"/>
          <w:szCs w:val="27"/>
        </w:rPr>
        <w:t xml:space="preserve">     </w:t>
      </w:r>
      <w:r w:rsidR="002D4245">
        <w:rPr>
          <w:color w:val="000000"/>
          <w:sz w:val="27"/>
          <w:szCs w:val="27"/>
        </w:rPr>
        <w:tab/>
        <w:t xml:space="preserve">  </w:t>
      </w:r>
    </w:p>
    <w:p w14:paraId="7C61B116" w14:textId="0B2932D6" w:rsidR="002D4245" w:rsidRDefault="00FE780B" w:rsidP="002D4245">
      <w:pPr>
        <w:pStyle w:val="af4"/>
        <w:tabs>
          <w:tab w:val="left" w:pos="3969"/>
          <w:tab w:val="left" w:pos="6521"/>
        </w:tabs>
        <w:rPr>
          <w:color w:val="000000"/>
          <w:sz w:val="27"/>
          <w:szCs w:val="27"/>
        </w:rPr>
      </w:pPr>
      <w:r>
        <w:rPr>
          <w:color w:val="000000"/>
          <w:sz w:val="27"/>
          <w:szCs w:val="27"/>
        </w:rPr>
        <w:t xml:space="preserve">      </w:t>
      </w:r>
      <w:r w:rsidR="002D4245">
        <w:rPr>
          <w:color w:val="000000"/>
          <w:sz w:val="27"/>
          <w:szCs w:val="27"/>
        </w:rPr>
        <w:t xml:space="preserve">(должность) </w:t>
      </w:r>
      <w:r w:rsidR="002D4245">
        <w:rPr>
          <w:color w:val="000000"/>
          <w:sz w:val="27"/>
          <w:szCs w:val="27"/>
        </w:rPr>
        <w:tab/>
        <w:t xml:space="preserve">(подпись) </w:t>
      </w:r>
      <w:r w:rsidR="002D4245">
        <w:rPr>
          <w:color w:val="000000"/>
          <w:sz w:val="27"/>
          <w:szCs w:val="27"/>
        </w:rPr>
        <w:tab/>
        <w:t>(инициалы, фамилия)</w:t>
      </w:r>
    </w:p>
    <w:p w14:paraId="4AD393E0" w14:textId="5A43BD9C" w:rsidR="002D4245" w:rsidRDefault="002D4245" w:rsidP="002D4245">
      <w:pPr>
        <w:pStyle w:val="af4"/>
        <w:jc w:val="center"/>
        <w:rPr>
          <w:color w:val="000000"/>
          <w:sz w:val="27"/>
          <w:szCs w:val="27"/>
        </w:rPr>
      </w:pPr>
    </w:p>
    <w:p w14:paraId="7ACFBBE4" w14:textId="4C188580" w:rsidR="002E2912" w:rsidRDefault="002E2912" w:rsidP="002D4245">
      <w:pPr>
        <w:pStyle w:val="af4"/>
        <w:jc w:val="center"/>
        <w:rPr>
          <w:color w:val="000000"/>
          <w:sz w:val="27"/>
          <w:szCs w:val="27"/>
        </w:rPr>
      </w:pPr>
    </w:p>
    <w:p w14:paraId="63C66DDE" w14:textId="77777777" w:rsidR="002E2912" w:rsidRDefault="002E2912" w:rsidP="002D4245">
      <w:pPr>
        <w:pStyle w:val="af4"/>
        <w:jc w:val="center"/>
        <w:rPr>
          <w:color w:val="000000"/>
          <w:sz w:val="27"/>
          <w:szCs w:val="27"/>
        </w:rPr>
      </w:pPr>
    </w:p>
    <w:p w14:paraId="31DCCE05" w14:textId="77777777" w:rsidR="002D4245" w:rsidRDefault="002D4245" w:rsidP="002D4245">
      <w:pPr>
        <w:pStyle w:val="af4"/>
        <w:jc w:val="center"/>
        <w:rPr>
          <w:color w:val="000000"/>
          <w:sz w:val="27"/>
          <w:szCs w:val="27"/>
        </w:rPr>
      </w:pPr>
      <w:r>
        <w:rPr>
          <w:color w:val="000000"/>
          <w:sz w:val="27"/>
          <w:szCs w:val="27"/>
        </w:rPr>
        <w:t>Севастополь</w:t>
      </w:r>
    </w:p>
    <w:p w14:paraId="0301FCE6" w14:textId="49A4A346" w:rsidR="002644FD" w:rsidRPr="002E2912" w:rsidRDefault="002D4245" w:rsidP="002E2912">
      <w:pPr>
        <w:pStyle w:val="af4"/>
        <w:jc w:val="center"/>
        <w:rPr>
          <w:color w:val="000000"/>
          <w:sz w:val="27"/>
          <w:szCs w:val="27"/>
        </w:rPr>
      </w:pPr>
      <w:r>
        <w:rPr>
          <w:color w:val="000000"/>
          <w:sz w:val="27"/>
          <w:szCs w:val="27"/>
        </w:rPr>
        <w:t xml:space="preserve"> 201</w:t>
      </w:r>
      <w:r w:rsidR="001A2F2F">
        <w:rPr>
          <w:color w:val="000000"/>
          <w:sz w:val="27"/>
          <w:szCs w:val="27"/>
        </w:rPr>
        <w:t>9</w:t>
      </w:r>
    </w:p>
    <w:p w14:paraId="7ECC4338" w14:textId="40F98BF1" w:rsidR="002E2912" w:rsidRPr="00206990" w:rsidRDefault="00984C23" w:rsidP="002E2912">
      <w:pPr>
        <w:pStyle w:val="1"/>
        <w:rPr>
          <w:b/>
        </w:rPr>
      </w:pPr>
      <w:bookmarkStart w:id="0" w:name="_Toc27049065"/>
      <w:r w:rsidRPr="00206990">
        <w:rPr>
          <w:b/>
        </w:rPr>
        <w:lastRenderedPageBreak/>
        <w:t>СОДЕРЖАНИЕ</w:t>
      </w:r>
      <w:bookmarkEnd w:id="0"/>
    </w:p>
    <w:sdt>
      <w:sdtPr>
        <w:rPr>
          <w:rFonts w:ascii="Times New Roman" w:eastAsiaTheme="minorHAnsi" w:hAnsi="Times New Roman" w:cstheme="minorBidi"/>
          <w:color w:val="auto"/>
          <w:sz w:val="2"/>
          <w:szCs w:val="22"/>
          <w:lang w:eastAsia="en-US"/>
        </w:rPr>
        <w:id w:val="1297883489"/>
        <w:docPartObj>
          <w:docPartGallery w:val="Table of Contents"/>
          <w:docPartUnique/>
        </w:docPartObj>
      </w:sdtPr>
      <w:sdtEndPr>
        <w:rPr>
          <w:b/>
          <w:bCs/>
          <w:sz w:val="28"/>
        </w:rPr>
      </w:sdtEndPr>
      <w:sdtContent>
        <w:p w14:paraId="2EE420F4" w14:textId="0B414EBA" w:rsidR="003E1D84" w:rsidRPr="003E1D84" w:rsidRDefault="002644FD" w:rsidP="007405C4">
          <w:pPr>
            <w:pStyle w:val="afc"/>
            <w:spacing w:line="360" w:lineRule="auto"/>
            <w:rPr>
              <w:noProof/>
            </w:rPr>
          </w:pPr>
          <w:r>
            <w:rPr>
              <w:rFonts w:eastAsia="Times New Roman" w:cs="Times New Roman"/>
              <w:szCs w:val="20"/>
            </w:rPr>
            <w:fldChar w:fldCharType="begin"/>
          </w:r>
          <w:r>
            <w:instrText xml:space="preserve"> TOC \o "1-3" \h \z \u </w:instrText>
          </w:r>
          <w:r>
            <w:rPr>
              <w:rFonts w:eastAsia="Times New Roman" w:cs="Times New Roman"/>
              <w:szCs w:val="20"/>
            </w:rPr>
            <w:fldChar w:fldCharType="separate"/>
          </w:r>
          <w:hyperlink w:anchor="_Toc27049065" w:history="1"/>
        </w:p>
        <w:p w14:paraId="00D104B7" w14:textId="48D6C7DE" w:rsidR="003E1D84" w:rsidRDefault="00925DD5" w:rsidP="007405C4">
          <w:pPr>
            <w:pStyle w:val="11"/>
            <w:rPr>
              <w:rFonts w:asciiTheme="minorHAnsi" w:eastAsiaTheme="minorEastAsia" w:hAnsiTheme="minorHAnsi" w:cstheme="minorBidi"/>
              <w:noProof/>
              <w:sz w:val="24"/>
              <w:szCs w:val="24"/>
            </w:rPr>
          </w:pPr>
          <w:hyperlink w:anchor="_Toc27049066" w:history="1">
            <w:r w:rsidR="003E1D84" w:rsidRPr="0062447F">
              <w:rPr>
                <w:rStyle w:val="af3"/>
                <w:noProof/>
              </w:rPr>
              <w:t>ВВЕДЕНИЕ</w:t>
            </w:r>
            <w:r w:rsidR="003E1D84">
              <w:rPr>
                <w:noProof/>
                <w:webHidden/>
              </w:rPr>
              <w:tab/>
            </w:r>
            <w:r w:rsidR="00334471">
              <w:rPr>
                <w:noProof/>
                <w:webHidden/>
              </w:rPr>
              <w:t>4</w:t>
            </w:r>
          </w:hyperlink>
        </w:p>
        <w:p w14:paraId="6DAE8C50" w14:textId="77827445" w:rsidR="003E1D84" w:rsidRDefault="00925DD5" w:rsidP="007405C4">
          <w:pPr>
            <w:pStyle w:val="11"/>
            <w:rPr>
              <w:rFonts w:asciiTheme="minorHAnsi" w:eastAsiaTheme="minorEastAsia" w:hAnsiTheme="minorHAnsi" w:cstheme="minorBidi"/>
              <w:noProof/>
              <w:sz w:val="24"/>
              <w:szCs w:val="24"/>
            </w:rPr>
          </w:pPr>
          <w:hyperlink w:anchor="_Toc27049067" w:history="1">
            <w:r w:rsidR="007405C4">
              <w:rPr>
                <w:rStyle w:val="af3"/>
                <w:noProof/>
              </w:rPr>
              <w:t>ПОСТАНОВКА ЗАДАЧИ</w:t>
            </w:r>
            <w:r w:rsidR="003E1D84">
              <w:rPr>
                <w:noProof/>
                <w:webHidden/>
              </w:rPr>
              <w:tab/>
            </w:r>
            <w:r w:rsidR="00334471">
              <w:rPr>
                <w:noProof/>
                <w:webHidden/>
              </w:rPr>
              <w:t>5</w:t>
            </w:r>
          </w:hyperlink>
        </w:p>
        <w:p w14:paraId="5C49BCDE" w14:textId="48136955" w:rsidR="003E1D84" w:rsidRDefault="00925DD5" w:rsidP="007405C4">
          <w:pPr>
            <w:pStyle w:val="11"/>
            <w:rPr>
              <w:rFonts w:asciiTheme="minorHAnsi" w:eastAsiaTheme="minorEastAsia" w:hAnsiTheme="minorHAnsi" w:cstheme="minorBidi"/>
              <w:noProof/>
              <w:sz w:val="24"/>
              <w:szCs w:val="24"/>
            </w:rPr>
          </w:pPr>
          <w:hyperlink w:anchor="_Toc27049068" w:history="1">
            <w:r w:rsidR="003E1D84" w:rsidRPr="0062447F">
              <w:rPr>
                <w:rStyle w:val="af3"/>
                <w:noProof/>
              </w:rPr>
              <w:t xml:space="preserve">1 </w:t>
            </w:r>
            <w:r w:rsidR="007405C4">
              <w:rPr>
                <w:rStyle w:val="af3"/>
                <w:noProof/>
              </w:rPr>
              <w:t xml:space="preserve">   ОПРЕДЕЛЕНИЕ КОЛИЧЕСТВА И ПОЛОЖЕНИЯ</w:t>
            </w:r>
            <w:r w:rsidR="003E1D84" w:rsidRPr="0062447F">
              <w:rPr>
                <w:rStyle w:val="af3"/>
                <w:noProof/>
              </w:rPr>
              <w:t xml:space="preserve">, </w:t>
            </w:r>
            <w:r w:rsidR="007405C4">
              <w:rPr>
                <w:rStyle w:val="af3"/>
                <w:noProof/>
              </w:rPr>
              <w:t>КРОССОВЫХ</w:t>
            </w:r>
            <w:r w:rsidR="003E1D84" w:rsidRPr="0062447F">
              <w:rPr>
                <w:rStyle w:val="af3"/>
                <w:noProof/>
              </w:rPr>
              <w:t xml:space="preserve">, </w:t>
            </w:r>
            <w:r w:rsidR="007405C4">
              <w:rPr>
                <w:rStyle w:val="af3"/>
                <w:noProof/>
              </w:rPr>
              <w:t>СЕРВЕРНЫХ</w:t>
            </w:r>
            <w:r w:rsidR="003E1D84" w:rsidRPr="0062447F">
              <w:rPr>
                <w:rStyle w:val="af3"/>
                <w:noProof/>
              </w:rPr>
              <w:t xml:space="preserve"> </w:t>
            </w:r>
            <w:r w:rsidR="007405C4">
              <w:rPr>
                <w:rStyle w:val="af3"/>
                <w:noProof/>
              </w:rPr>
              <w:t>ПОМЕЩЕНИЙ</w:t>
            </w:r>
            <w:r w:rsidR="003E1D84" w:rsidRPr="0062447F">
              <w:rPr>
                <w:rStyle w:val="af3"/>
                <w:noProof/>
              </w:rPr>
              <w:t xml:space="preserve"> </w:t>
            </w:r>
            <w:r w:rsidR="007405C4" w:rsidRPr="0062447F">
              <w:rPr>
                <w:rStyle w:val="af3"/>
                <w:noProof/>
              </w:rPr>
              <w:t>И ТЕЛЕКОММУНИКАЦИОННЫХ РОЗЕТОК СЕТИ</w:t>
            </w:r>
            <w:r w:rsidR="003E1D84">
              <w:rPr>
                <w:noProof/>
                <w:webHidden/>
              </w:rPr>
              <w:tab/>
            </w:r>
            <w:r w:rsidR="00334471">
              <w:rPr>
                <w:noProof/>
                <w:webHidden/>
              </w:rPr>
              <w:t>8</w:t>
            </w:r>
          </w:hyperlink>
        </w:p>
        <w:p w14:paraId="13DF73EE" w14:textId="3041E1AF" w:rsidR="003E1D84" w:rsidRDefault="00925DD5" w:rsidP="007405C4">
          <w:pPr>
            <w:pStyle w:val="11"/>
            <w:rPr>
              <w:rFonts w:asciiTheme="minorHAnsi" w:eastAsiaTheme="minorEastAsia" w:hAnsiTheme="minorHAnsi" w:cstheme="minorBidi"/>
              <w:noProof/>
              <w:sz w:val="24"/>
              <w:szCs w:val="24"/>
            </w:rPr>
          </w:pPr>
          <w:hyperlink w:anchor="_Toc27049069" w:history="1">
            <w:r w:rsidR="003E1D84" w:rsidRPr="0062447F">
              <w:rPr>
                <w:rStyle w:val="af3"/>
                <w:noProof/>
              </w:rPr>
              <w:t>2</w:t>
            </w:r>
            <w:r w:rsidR="007405C4">
              <w:rPr>
                <w:rStyle w:val="af3"/>
                <w:noProof/>
              </w:rPr>
              <w:t xml:space="preserve">   </w:t>
            </w:r>
            <w:r w:rsidR="003E1D84" w:rsidRPr="0062447F">
              <w:rPr>
                <w:rStyle w:val="af3"/>
                <w:noProof/>
              </w:rPr>
              <w:t xml:space="preserve"> </w:t>
            </w:r>
            <w:r w:rsidR="007405C4" w:rsidRPr="0062447F">
              <w:rPr>
                <w:rStyle w:val="af3"/>
                <w:noProof/>
              </w:rPr>
              <w:t>РАЗРАБОТКА ЛОГИЧЕСКОЙ СТРУКТУРЫ СЕТИ</w:t>
            </w:r>
            <w:r w:rsidR="003E1D84">
              <w:rPr>
                <w:noProof/>
                <w:webHidden/>
              </w:rPr>
              <w:tab/>
            </w:r>
            <w:r w:rsidR="003E1D84">
              <w:rPr>
                <w:noProof/>
                <w:webHidden/>
              </w:rPr>
              <w:fldChar w:fldCharType="begin"/>
            </w:r>
            <w:r w:rsidR="003E1D84">
              <w:rPr>
                <w:noProof/>
                <w:webHidden/>
              </w:rPr>
              <w:instrText xml:space="preserve"> PAGEREF _Toc27049069 \h </w:instrText>
            </w:r>
            <w:r w:rsidR="003E1D84">
              <w:rPr>
                <w:noProof/>
                <w:webHidden/>
              </w:rPr>
            </w:r>
            <w:r w:rsidR="003E1D84">
              <w:rPr>
                <w:noProof/>
                <w:webHidden/>
              </w:rPr>
              <w:fldChar w:fldCharType="separate"/>
            </w:r>
            <w:r w:rsidR="003E1D84">
              <w:rPr>
                <w:noProof/>
                <w:webHidden/>
              </w:rPr>
              <w:t>1</w:t>
            </w:r>
            <w:r w:rsidR="00334471">
              <w:rPr>
                <w:noProof/>
                <w:webHidden/>
              </w:rPr>
              <w:t>1</w:t>
            </w:r>
            <w:r w:rsidR="003E1D84">
              <w:rPr>
                <w:noProof/>
                <w:webHidden/>
              </w:rPr>
              <w:fldChar w:fldCharType="end"/>
            </w:r>
          </w:hyperlink>
        </w:p>
        <w:p w14:paraId="7E6F3EC9" w14:textId="110647F7" w:rsidR="003E1D84" w:rsidRDefault="00925DD5" w:rsidP="007405C4">
          <w:pPr>
            <w:pStyle w:val="25"/>
            <w:tabs>
              <w:tab w:val="right" w:leader="dot" w:pos="9627"/>
            </w:tabs>
            <w:spacing w:line="360" w:lineRule="auto"/>
            <w:rPr>
              <w:rFonts w:asciiTheme="minorHAnsi" w:eastAsiaTheme="minorEastAsia" w:hAnsiTheme="minorHAnsi" w:cstheme="minorBidi"/>
              <w:noProof/>
              <w:sz w:val="24"/>
              <w:szCs w:val="24"/>
            </w:rPr>
          </w:pPr>
          <w:hyperlink w:anchor="_Toc27049070" w:history="1">
            <w:r w:rsidR="003E1D84" w:rsidRPr="0062447F">
              <w:rPr>
                <w:rStyle w:val="af3"/>
                <w:noProof/>
              </w:rPr>
              <w:t>2.1 Выбор и обоснование структуры сети</w:t>
            </w:r>
            <w:r w:rsidR="003E1D84">
              <w:rPr>
                <w:noProof/>
                <w:webHidden/>
              </w:rPr>
              <w:tab/>
            </w:r>
            <w:r w:rsidR="003E1D84">
              <w:rPr>
                <w:noProof/>
                <w:webHidden/>
              </w:rPr>
              <w:fldChar w:fldCharType="begin"/>
            </w:r>
            <w:r w:rsidR="003E1D84">
              <w:rPr>
                <w:noProof/>
                <w:webHidden/>
              </w:rPr>
              <w:instrText xml:space="preserve"> PAGEREF _Toc27049070 \h </w:instrText>
            </w:r>
            <w:r w:rsidR="003E1D84">
              <w:rPr>
                <w:noProof/>
                <w:webHidden/>
              </w:rPr>
            </w:r>
            <w:r w:rsidR="003E1D84">
              <w:rPr>
                <w:noProof/>
                <w:webHidden/>
              </w:rPr>
              <w:fldChar w:fldCharType="separate"/>
            </w:r>
            <w:r w:rsidR="003E1D84">
              <w:rPr>
                <w:noProof/>
                <w:webHidden/>
              </w:rPr>
              <w:t>1</w:t>
            </w:r>
            <w:r w:rsidR="00334471">
              <w:rPr>
                <w:noProof/>
                <w:webHidden/>
              </w:rPr>
              <w:t>1</w:t>
            </w:r>
            <w:r w:rsidR="003E1D84">
              <w:rPr>
                <w:noProof/>
                <w:webHidden/>
              </w:rPr>
              <w:fldChar w:fldCharType="end"/>
            </w:r>
          </w:hyperlink>
        </w:p>
        <w:p w14:paraId="0CC8903F" w14:textId="5B644EB3" w:rsidR="003E1D84" w:rsidRDefault="00925DD5" w:rsidP="007405C4">
          <w:pPr>
            <w:pStyle w:val="25"/>
            <w:tabs>
              <w:tab w:val="right" w:leader="dot" w:pos="9627"/>
            </w:tabs>
            <w:spacing w:line="360" w:lineRule="auto"/>
            <w:rPr>
              <w:rFonts w:asciiTheme="minorHAnsi" w:eastAsiaTheme="minorEastAsia" w:hAnsiTheme="minorHAnsi" w:cstheme="minorBidi"/>
              <w:noProof/>
              <w:sz w:val="24"/>
              <w:szCs w:val="24"/>
            </w:rPr>
          </w:pPr>
          <w:hyperlink w:anchor="_Toc27049071" w:history="1">
            <w:r w:rsidR="003E1D84" w:rsidRPr="0062447F">
              <w:rPr>
                <w:rStyle w:val="af3"/>
                <w:noProof/>
              </w:rPr>
              <w:t xml:space="preserve">2.2 Деление на </w:t>
            </w:r>
            <w:r w:rsidR="003E1D84" w:rsidRPr="0062447F">
              <w:rPr>
                <w:rStyle w:val="af3"/>
                <w:noProof/>
                <w:lang w:val="en-US"/>
              </w:rPr>
              <w:t>VLAN</w:t>
            </w:r>
            <w:r w:rsidR="003E1D84">
              <w:rPr>
                <w:noProof/>
                <w:webHidden/>
              </w:rPr>
              <w:tab/>
            </w:r>
            <w:r w:rsidR="003E1D84">
              <w:rPr>
                <w:noProof/>
                <w:webHidden/>
              </w:rPr>
              <w:fldChar w:fldCharType="begin"/>
            </w:r>
            <w:r w:rsidR="003E1D84">
              <w:rPr>
                <w:noProof/>
                <w:webHidden/>
              </w:rPr>
              <w:instrText xml:space="preserve"> PAGEREF _Toc27049071 \h </w:instrText>
            </w:r>
            <w:r w:rsidR="003E1D84">
              <w:rPr>
                <w:noProof/>
                <w:webHidden/>
              </w:rPr>
            </w:r>
            <w:r w:rsidR="003E1D84">
              <w:rPr>
                <w:noProof/>
                <w:webHidden/>
              </w:rPr>
              <w:fldChar w:fldCharType="separate"/>
            </w:r>
            <w:r w:rsidR="003E1D84">
              <w:rPr>
                <w:noProof/>
                <w:webHidden/>
              </w:rPr>
              <w:t>1</w:t>
            </w:r>
            <w:r w:rsidR="00334471">
              <w:rPr>
                <w:noProof/>
                <w:webHidden/>
              </w:rPr>
              <w:t>1</w:t>
            </w:r>
            <w:r w:rsidR="003E1D84">
              <w:rPr>
                <w:noProof/>
                <w:webHidden/>
              </w:rPr>
              <w:fldChar w:fldCharType="end"/>
            </w:r>
          </w:hyperlink>
        </w:p>
        <w:p w14:paraId="055271AB" w14:textId="7710D85C" w:rsidR="003E1D84" w:rsidRDefault="00925DD5" w:rsidP="007405C4">
          <w:pPr>
            <w:pStyle w:val="11"/>
            <w:rPr>
              <w:rFonts w:asciiTheme="minorHAnsi" w:eastAsiaTheme="minorEastAsia" w:hAnsiTheme="minorHAnsi" w:cstheme="minorBidi"/>
              <w:noProof/>
              <w:sz w:val="24"/>
              <w:szCs w:val="24"/>
            </w:rPr>
          </w:pPr>
          <w:hyperlink w:anchor="_Toc27049072" w:history="1">
            <w:r w:rsidR="003E1D84" w:rsidRPr="0062447F">
              <w:rPr>
                <w:rStyle w:val="af3"/>
                <w:noProof/>
              </w:rPr>
              <w:t xml:space="preserve">3 </w:t>
            </w:r>
            <w:r w:rsidR="007405C4">
              <w:rPr>
                <w:rStyle w:val="af3"/>
                <w:noProof/>
              </w:rPr>
              <w:t xml:space="preserve">   </w:t>
            </w:r>
            <w:r w:rsidR="007405C4" w:rsidRPr="0062447F">
              <w:rPr>
                <w:rStyle w:val="af3"/>
                <w:noProof/>
              </w:rPr>
              <w:t>ВЫБОР АКТИВНОГО ОБОРУДОВАНИЯ</w:t>
            </w:r>
            <w:r w:rsidR="003E1D84">
              <w:rPr>
                <w:noProof/>
                <w:webHidden/>
              </w:rPr>
              <w:tab/>
            </w:r>
            <w:r w:rsidR="003E1D84">
              <w:rPr>
                <w:noProof/>
                <w:webHidden/>
              </w:rPr>
              <w:fldChar w:fldCharType="begin"/>
            </w:r>
            <w:r w:rsidR="003E1D84">
              <w:rPr>
                <w:noProof/>
                <w:webHidden/>
              </w:rPr>
              <w:instrText xml:space="preserve"> PAGEREF _Toc27049072 \h </w:instrText>
            </w:r>
            <w:r w:rsidR="003E1D84">
              <w:rPr>
                <w:noProof/>
                <w:webHidden/>
              </w:rPr>
            </w:r>
            <w:r w:rsidR="003E1D84">
              <w:rPr>
                <w:noProof/>
                <w:webHidden/>
              </w:rPr>
              <w:fldChar w:fldCharType="separate"/>
            </w:r>
            <w:r w:rsidR="003E1D84">
              <w:rPr>
                <w:noProof/>
                <w:webHidden/>
              </w:rPr>
              <w:t>1</w:t>
            </w:r>
            <w:r w:rsidR="00334471">
              <w:rPr>
                <w:noProof/>
                <w:webHidden/>
              </w:rPr>
              <w:t>2</w:t>
            </w:r>
            <w:r w:rsidR="003E1D84">
              <w:rPr>
                <w:noProof/>
                <w:webHidden/>
              </w:rPr>
              <w:fldChar w:fldCharType="end"/>
            </w:r>
          </w:hyperlink>
        </w:p>
        <w:p w14:paraId="46DF6A1D" w14:textId="73A3FD71" w:rsidR="003E1D84" w:rsidRDefault="00925DD5" w:rsidP="007405C4">
          <w:pPr>
            <w:pStyle w:val="11"/>
            <w:rPr>
              <w:rFonts w:asciiTheme="minorHAnsi" w:eastAsiaTheme="minorEastAsia" w:hAnsiTheme="minorHAnsi" w:cstheme="minorBidi"/>
              <w:noProof/>
              <w:sz w:val="24"/>
              <w:szCs w:val="24"/>
            </w:rPr>
          </w:pPr>
          <w:hyperlink w:anchor="_Toc27049073" w:history="1">
            <w:r w:rsidR="003E1D84" w:rsidRPr="0062447F">
              <w:rPr>
                <w:rStyle w:val="af3"/>
                <w:noProof/>
              </w:rPr>
              <w:t xml:space="preserve">4 </w:t>
            </w:r>
            <w:r w:rsidR="007405C4">
              <w:rPr>
                <w:rStyle w:val="af3"/>
                <w:noProof/>
              </w:rPr>
              <w:t xml:space="preserve">   </w:t>
            </w:r>
            <w:r w:rsidR="007405C4" w:rsidRPr="0062447F">
              <w:rPr>
                <w:rStyle w:val="af3"/>
                <w:noProof/>
              </w:rPr>
              <w:t>НАЗНАЧЕНИЕ СЕТЕВЫХ АДРЕСОВ КОММУНИКАЦИОННОМУ ОБОРУДОВАНИЮ И ПОДСЕТЯМ</w:t>
            </w:r>
            <w:r w:rsidR="003E1D84">
              <w:rPr>
                <w:noProof/>
                <w:webHidden/>
              </w:rPr>
              <w:tab/>
            </w:r>
            <w:r w:rsidR="003E1D84">
              <w:rPr>
                <w:noProof/>
                <w:webHidden/>
              </w:rPr>
              <w:fldChar w:fldCharType="begin"/>
            </w:r>
            <w:r w:rsidR="003E1D84">
              <w:rPr>
                <w:noProof/>
                <w:webHidden/>
              </w:rPr>
              <w:instrText xml:space="preserve"> PAGEREF _Toc27049073 \h </w:instrText>
            </w:r>
            <w:r w:rsidR="003E1D84">
              <w:rPr>
                <w:noProof/>
                <w:webHidden/>
              </w:rPr>
            </w:r>
            <w:r w:rsidR="003E1D84">
              <w:rPr>
                <w:noProof/>
                <w:webHidden/>
              </w:rPr>
              <w:fldChar w:fldCharType="separate"/>
            </w:r>
            <w:r w:rsidR="003E1D84">
              <w:rPr>
                <w:noProof/>
                <w:webHidden/>
              </w:rPr>
              <w:t>1</w:t>
            </w:r>
            <w:r w:rsidR="00334471">
              <w:rPr>
                <w:noProof/>
                <w:webHidden/>
              </w:rPr>
              <w:t>7</w:t>
            </w:r>
            <w:r w:rsidR="003E1D84">
              <w:rPr>
                <w:noProof/>
                <w:webHidden/>
              </w:rPr>
              <w:fldChar w:fldCharType="end"/>
            </w:r>
          </w:hyperlink>
        </w:p>
        <w:p w14:paraId="03F6AED5" w14:textId="45344C9F" w:rsidR="003E1D84" w:rsidRDefault="00925DD5" w:rsidP="007405C4">
          <w:pPr>
            <w:pStyle w:val="11"/>
            <w:rPr>
              <w:rFonts w:asciiTheme="minorHAnsi" w:eastAsiaTheme="minorEastAsia" w:hAnsiTheme="minorHAnsi" w:cstheme="minorBidi"/>
              <w:noProof/>
              <w:sz w:val="24"/>
              <w:szCs w:val="24"/>
            </w:rPr>
          </w:pPr>
          <w:hyperlink w:anchor="_Toc27049074" w:history="1">
            <w:r w:rsidR="003E1D84" w:rsidRPr="0062447F">
              <w:rPr>
                <w:rStyle w:val="af3"/>
                <w:noProof/>
              </w:rPr>
              <w:t xml:space="preserve">5 </w:t>
            </w:r>
            <w:r w:rsidR="007405C4">
              <w:rPr>
                <w:rStyle w:val="af3"/>
                <w:noProof/>
              </w:rPr>
              <w:t xml:space="preserve">   </w:t>
            </w:r>
            <w:r w:rsidR="007405C4" w:rsidRPr="0062447F">
              <w:rPr>
                <w:rStyle w:val="af3"/>
                <w:noProof/>
              </w:rPr>
              <w:t>РАЗРАБОТКА ФИЗИЧЕСКОЙ СТРУКТУРЫ СЕТИ</w:t>
            </w:r>
            <w:r w:rsidR="003E1D84">
              <w:rPr>
                <w:noProof/>
                <w:webHidden/>
              </w:rPr>
              <w:tab/>
            </w:r>
            <w:r w:rsidR="00334471">
              <w:rPr>
                <w:noProof/>
                <w:webHidden/>
              </w:rPr>
              <w:t>20</w:t>
            </w:r>
          </w:hyperlink>
        </w:p>
        <w:p w14:paraId="299DE21E" w14:textId="7B2E36D6" w:rsidR="003E1D84" w:rsidRDefault="00925DD5" w:rsidP="007405C4">
          <w:pPr>
            <w:pStyle w:val="25"/>
            <w:tabs>
              <w:tab w:val="right" w:leader="dot" w:pos="9627"/>
            </w:tabs>
            <w:spacing w:line="360" w:lineRule="auto"/>
            <w:rPr>
              <w:rFonts w:asciiTheme="minorHAnsi" w:eastAsiaTheme="minorEastAsia" w:hAnsiTheme="minorHAnsi" w:cstheme="minorBidi"/>
              <w:noProof/>
              <w:sz w:val="24"/>
              <w:szCs w:val="24"/>
            </w:rPr>
          </w:pPr>
          <w:hyperlink w:anchor="_Toc27049075" w:history="1">
            <w:r w:rsidR="003E1D84" w:rsidRPr="0062447F">
              <w:rPr>
                <w:rStyle w:val="af3"/>
                <w:noProof/>
              </w:rPr>
              <w:t>5.1 Выбор типов кабелей</w:t>
            </w:r>
            <w:r w:rsidR="003E1D84">
              <w:rPr>
                <w:noProof/>
                <w:webHidden/>
              </w:rPr>
              <w:tab/>
            </w:r>
            <w:r w:rsidR="00334471">
              <w:rPr>
                <w:noProof/>
                <w:webHidden/>
              </w:rPr>
              <w:t>20</w:t>
            </w:r>
          </w:hyperlink>
        </w:p>
        <w:p w14:paraId="28F87057" w14:textId="3488E0CD" w:rsidR="003E1D84" w:rsidRDefault="00925DD5" w:rsidP="007405C4">
          <w:pPr>
            <w:pStyle w:val="25"/>
            <w:tabs>
              <w:tab w:val="right" w:leader="dot" w:pos="9627"/>
            </w:tabs>
            <w:spacing w:line="360" w:lineRule="auto"/>
            <w:rPr>
              <w:rFonts w:asciiTheme="minorHAnsi" w:eastAsiaTheme="minorEastAsia" w:hAnsiTheme="minorHAnsi" w:cstheme="minorBidi"/>
              <w:noProof/>
              <w:sz w:val="24"/>
              <w:szCs w:val="24"/>
            </w:rPr>
          </w:pPr>
          <w:hyperlink w:anchor="_Toc27049076" w:history="1">
            <w:r w:rsidR="003E1D84" w:rsidRPr="0062447F">
              <w:rPr>
                <w:rStyle w:val="af3"/>
                <w:noProof/>
              </w:rPr>
              <w:t>5.2 Схема размещения компонентов СКС</w:t>
            </w:r>
            <w:r w:rsidR="003E1D84">
              <w:rPr>
                <w:noProof/>
                <w:webHidden/>
              </w:rPr>
              <w:tab/>
            </w:r>
            <w:r w:rsidR="00334471">
              <w:rPr>
                <w:noProof/>
                <w:webHidden/>
              </w:rPr>
              <w:t>22</w:t>
            </w:r>
          </w:hyperlink>
        </w:p>
        <w:p w14:paraId="5DFA9278" w14:textId="358EC01A" w:rsidR="003E1D84" w:rsidRDefault="00925DD5" w:rsidP="007405C4">
          <w:pPr>
            <w:pStyle w:val="25"/>
            <w:tabs>
              <w:tab w:val="right" w:leader="dot" w:pos="9627"/>
            </w:tabs>
            <w:spacing w:line="360" w:lineRule="auto"/>
            <w:rPr>
              <w:rFonts w:asciiTheme="minorHAnsi" w:eastAsiaTheme="minorEastAsia" w:hAnsiTheme="minorHAnsi" w:cstheme="minorBidi"/>
              <w:noProof/>
              <w:sz w:val="24"/>
              <w:szCs w:val="24"/>
            </w:rPr>
          </w:pPr>
          <w:hyperlink w:anchor="_Toc27049077" w:history="1">
            <w:r w:rsidR="003E1D84" w:rsidRPr="0062447F">
              <w:rPr>
                <w:rStyle w:val="af3"/>
                <w:noProof/>
              </w:rPr>
              <w:t>5.3 Расчет величины расхода кабеля</w:t>
            </w:r>
            <w:r w:rsidR="003E1D84">
              <w:rPr>
                <w:noProof/>
                <w:webHidden/>
              </w:rPr>
              <w:tab/>
            </w:r>
            <w:r w:rsidR="00334471">
              <w:rPr>
                <w:noProof/>
                <w:webHidden/>
              </w:rPr>
              <w:t>22</w:t>
            </w:r>
          </w:hyperlink>
        </w:p>
        <w:p w14:paraId="70D1EFC4" w14:textId="1D6AFB26" w:rsidR="003E1D84" w:rsidRDefault="00925DD5" w:rsidP="007405C4">
          <w:pPr>
            <w:pStyle w:val="25"/>
            <w:tabs>
              <w:tab w:val="right" w:leader="dot" w:pos="9627"/>
            </w:tabs>
            <w:spacing w:line="360" w:lineRule="auto"/>
            <w:rPr>
              <w:rFonts w:asciiTheme="minorHAnsi" w:eastAsiaTheme="minorEastAsia" w:hAnsiTheme="minorHAnsi" w:cstheme="minorBidi"/>
              <w:noProof/>
              <w:sz w:val="24"/>
              <w:szCs w:val="24"/>
            </w:rPr>
          </w:pPr>
          <w:hyperlink w:anchor="_Toc27049078" w:history="1">
            <w:r w:rsidR="003E1D84" w:rsidRPr="0062447F">
              <w:rPr>
                <w:rStyle w:val="af3"/>
                <w:noProof/>
              </w:rPr>
              <w:t>5.4 Расчет габаритных размеров декоративного кабельного короба</w:t>
            </w:r>
            <w:r w:rsidR="003E1D84">
              <w:rPr>
                <w:noProof/>
                <w:webHidden/>
              </w:rPr>
              <w:tab/>
            </w:r>
            <w:r w:rsidR="00334471">
              <w:rPr>
                <w:noProof/>
                <w:webHidden/>
              </w:rPr>
              <w:t>24</w:t>
            </w:r>
          </w:hyperlink>
        </w:p>
        <w:p w14:paraId="40E81ACE" w14:textId="617DCA75" w:rsidR="003E1D84" w:rsidRDefault="00925DD5" w:rsidP="007405C4">
          <w:pPr>
            <w:pStyle w:val="25"/>
            <w:tabs>
              <w:tab w:val="right" w:leader="dot" w:pos="9627"/>
            </w:tabs>
            <w:spacing w:line="360" w:lineRule="auto"/>
            <w:rPr>
              <w:rFonts w:asciiTheme="minorHAnsi" w:eastAsiaTheme="minorEastAsia" w:hAnsiTheme="minorHAnsi" w:cstheme="minorBidi"/>
              <w:noProof/>
              <w:sz w:val="24"/>
              <w:szCs w:val="24"/>
            </w:rPr>
          </w:pPr>
          <w:hyperlink w:anchor="_Toc27049079" w:history="1">
            <w:r w:rsidR="003E1D84" w:rsidRPr="0062447F">
              <w:rPr>
                <w:rStyle w:val="af3"/>
                <w:noProof/>
              </w:rPr>
              <w:t>5.5 Выбор пассивного телекоммуникационного оборудования</w:t>
            </w:r>
            <w:r w:rsidR="003E1D84">
              <w:rPr>
                <w:noProof/>
                <w:webHidden/>
              </w:rPr>
              <w:tab/>
            </w:r>
            <w:r w:rsidR="00334471">
              <w:rPr>
                <w:noProof/>
                <w:webHidden/>
              </w:rPr>
              <w:t>25</w:t>
            </w:r>
          </w:hyperlink>
        </w:p>
        <w:p w14:paraId="23591A31" w14:textId="65FEE8C2" w:rsidR="003E1D84" w:rsidRDefault="00925DD5" w:rsidP="007405C4">
          <w:pPr>
            <w:pStyle w:val="11"/>
            <w:rPr>
              <w:rFonts w:asciiTheme="minorHAnsi" w:eastAsiaTheme="minorEastAsia" w:hAnsiTheme="minorHAnsi" w:cstheme="minorBidi"/>
              <w:noProof/>
              <w:sz w:val="24"/>
              <w:szCs w:val="24"/>
            </w:rPr>
          </w:pPr>
          <w:hyperlink w:anchor="_Toc27049080" w:history="1">
            <w:r w:rsidR="003E1D84" w:rsidRPr="0062447F">
              <w:rPr>
                <w:rStyle w:val="af3"/>
                <w:noProof/>
              </w:rPr>
              <w:t xml:space="preserve">6 </w:t>
            </w:r>
            <w:r w:rsidR="007405C4">
              <w:rPr>
                <w:rStyle w:val="af3"/>
                <w:noProof/>
              </w:rPr>
              <w:t xml:space="preserve">   </w:t>
            </w:r>
            <w:r w:rsidR="007405C4" w:rsidRPr="0062447F">
              <w:rPr>
                <w:rStyle w:val="af3"/>
                <w:noProof/>
              </w:rPr>
              <w:t>РАЗРАБОТКА ПОЛИТИКИ ИНФОРМАЦИОННОЙ БЕЗОПАСНОСТИ СЕТИ ПРЕДПРИЯТИЯ</w:t>
            </w:r>
            <w:r w:rsidR="003E1D84">
              <w:rPr>
                <w:noProof/>
                <w:webHidden/>
              </w:rPr>
              <w:tab/>
            </w:r>
            <w:r w:rsidR="00334471">
              <w:rPr>
                <w:noProof/>
                <w:webHidden/>
              </w:rPr>
              <w:t>29</w:t>
            </w:r>
          </w:hyperlink>
        </w:p>
        <w:p w14:paraId="2C4E9CF9" w14:textId="38CFE63B" w:rsidR="003E1D84" w:rsidRDefault="00925DD5" w:rsidP="007405C4">
          <w:pPr>
            <w:pStyle w:val="25"/>
            <w:tabs>
              <w:tab w:val="right" w:leader="dot" w:pos="9627"/>
            </w:tabs>
            <w:spacing w:line="360" w:lineRule="auto"/>
            <w:rPr>
              <w:rFonts w:asciiTheme="minorHAnsi" w:eastAsiaTheme="minorEastAsia" w:hAnsiTheme="minorHAnsi" w:cstheme="minorBidi"/>
              <w:noProof/>
              <w:sz w:val="24"/>
              <w:szCs w:val="24"/>
            </w:rPr>
          </w:pPr>
          <w:hyperlink w:anchor="_Toc27049081" w:history="1">
            <w:r w:rsidR="003E1D84" w:rsidRPr="0062447F">
              <w:rPr>
                <w:rStyle w:val="af3"/>
                <w:noProof/>
              </w:rPr>
              <w:t>6.1  Политика безопасности взаимодействия с Интернет</w:t>
            </w:r>
            <w:r w:rsidR="003E1D84">
              <w:rPr>
                <w:noProof/>
                <w:webHidden/>
              </w:rPr>
              <w:tab/>
            </w:r>
            <w:r w:rsidR="003E1D84">
              <w:rPr>
                <w:noProof/>
                <w:webHidden/>
              </w:rPr>
              <w:fldChar w:fldCharType="begin"/>
            </w:r>
            <w:r w:rsidR="003E1D84">
              <w:rPr>
                <w:noProof/>
                <w:webHidden/>
              </w:rPr>
              <w:instrText xml:space="preserve"> PAGEREF _Toc27049081 \h </w:instrText>
            </w:r>
            <w:r w:rsidR="003E1D84">
              <w:rPr>
                <w:noProof/>
                <w:webHidden/>
              </w:rPr>
            </w:r>
            <w:r w:rsidR="003E1D84">
              <w:rPr>
                <w:noProof/>
                <w:webHidden/>
              </w:rPr>
              <w:fldChar w:fldCharType="separate"/>
            </w:r>
            <w:r w:rsidR="003E1D84">
              <w:rPr>
                <w:noProof/>
                <w:webHidden/>
              </w:rPr>
              <w:t>2</w:t>
            </w:r>
            <w:r w:rsidR="00334471">
              <w:rPr>
                <w:noProof/>
                <w:webHidden/>
              </w:rPr>
              <w:t>9</w:t>
            </w:r>
            <w:r w:rsidR="003E1D84">
              <w:rPr>
                <w:noProof/>
                <w:webHidden/>
              </w:rPr>
              <w:fldChar w:fldCharType="end"/>
            </w:r>
          </w:hyperlink>
        </w:p>
        <w:p w14:paraId="5EE8C7C2" w14:textId="4AAFB5CB" w:rsidR="003E1D84" w:rsidRDefault="00925DD5" w:rsidP="007405C4">
          <w:pPr>
            <w:pStyle w:val="25"/>
            <w:tabs>
              <w:tab w:val="right" w:leader="dot" w:pos="9627"/>
            </w:tabs>
            <w:spacing w:line="360" w:lineRule="auto"/>
            <w:rPr>
              <w:rFonts w:asciiTheme="minorHAnsi" w:eastAsiaTheme="minorEastAsia" w:hAnsiTheme="minorHAnsi" w:cstheme="minorBidi"/>
              <w:noProof/>
              <w:sz w:val="24"/>
              <w:szCs w:val="24"/>
            </w:rPr>
          </w:pPr>
          <w:hyperlink w:anchor="_Toc27049082" w:history="1">
            <w:r w:rsidR="003E1D84" w:rsidRPr="0062447F">
              <w:rPr>
                <w:rStyle w:val="af3"/>
                <w:noProof/>
              </w:rPr>
              <w:t>6.2   Удаленный доступ</w:t>
            </w:r>
            <w:r w:rsidR="003E1D84">
              <w:rPr>
                <w:noProof/>
                <w:webHidden/>
              </w:rPr>
              <w:tab/>
            </w:r>
            <w:r w:rsidR="00334471">
              <w:rPr>
                <w:noProof/>
                <w:webHidden/>
              </w:rPr>
              <w:t>30</w:t>
            </w:r>
          </w:hyperlink>
        </w:p>
        <w:p w14:paraId="23444C5F" w14:textId="2600A3CC" w:rsidR="003E1D84" w:rsidRDefault="00925DD5" w:rsidP="007405C4">
          <w:pPr>
            <w:pStyle w:val="25"/>
            <w:tabs>
              <w:tab w:val="right" w:leader="dot" w:pos="9627"/>
            </w:tabs>
            <w:spacing w:line="360" w:lineRule="auto"/>
            <w:rPr>
              <w:rFonts w:asciiTheme="minorHAnsi" w:eastAsiaTheme="minorEastAsia" w:hAnsiTheme="minorHAnsi" w:cstheme="minorBidi"/>
              <w:noProof/>
              <w:sz w:val="24"/>
              <w:szCs w:val="24"/>
            </w:rPr>
          </w:pPr>
          <w:hyperlink w:anchor="_Toc27049083" w:history="1">
            <w:r w:rsidR="003E1D84" w:rsidRPr="0062447F">
              <w:rPr>
                <w:rStyle w:val="af3"/>
                <w:noProof/>
              </w:rPr>
              <w:t>6.3   Правила предоставления доступа</w:t>
            </w:r>
            <w:r w:rsidR="003E1D84">
              <w:rPr>
                <w:noProof/>
                <w:webHidden/>
              </w:rPr>
              <w:tab/>
            </w:r>
            <w:r w:rsidR="00334471">
              <w:rPr>
                <w:noProof/>
                <w:webHidden/>
              </w:rPr>
              <w:t>31</w:t>
            </w:r>
          </w:hyperlink>
        </w:p>
        <w:p w14:paraId="0E32ABC3" w14:textId="177A2F9D" w:rsidR="003E1D84" w:rsidRDefault="00925DD5" w:rsidP="007405C4">
          <w:pPr>
            <w:pStyle w:val="11"/>
            <w:rPr>
              <w:rFonts w:asciiTheme="minorHAnsi" w:eastAsiaTheme="minorEastAsia" w:hAnsiTheme="minorHAnsi" w:cstheme="minorBidi"/>
              <w:noProof/>
              <w:sz w:val="24"/>
              <w:szCs w:val="24"/>
            </w:rPr>
          </w:pPr>
          <w:hyperlink w:anchor="_Toc27049084" w:history="1">
            <w:r w:rsidR="003E1D84" w:rsidRPr="0062447F">
              <w:rPr>
                <w:rStyle w:val="af3"/>
                <w:noProof/>
              </w:rPr>
              <w:t xml:space="preserve">7 </w:t>
            </w:r>
            <w:r w:rsidR="007405C4">
              <w:rPr>
                <w:rStyle w:val="af3"/>
                <w:noProof/>
              </w:rPr>
              <w:t xml:space="preserve">   </w:t>
            </w:r>
            <w:r w:rsidR="007405C4" w:rsidRPr="0062447F">
              <w:rPr>
                <w:rStyle w:val="af3"/>
                <w:noProof/>
              </w:rPr>
              <w:t>РАЗРАБОТКА СКРИПТОВ КОНФИГУРАЦИИ КОММУНИКАЦИОННОГО ОБОРУДОВАНИЯ СЕТИ</w:t>
            </w:r>
            <w:r w:rsidR="007405C4">
              <w:rPr>
                <w:noProof/>
                <w:webHidden/>
              </w:rPr>
              <w:tab/>
            </w:r>
            <w:r w:rsidR="003E1D84">
              <w:rPr>
                <w:noProof/>
                <w:webHidden/>
              </w:rPr>
              <w:fldChar w:fldCharType="begin"/>
            </w:r>
            <w:r w:rsidR="003E1D84">
              <w:rPr>
                <w:noProof/>
                <w:webHidden/>
              </w:rPr>
              <w:instrText xml:space="preserve"> PAGEREF _Toc27049084 \h </w:instrText>
            </w:r>
            <w:r w:rsidR="003E1D84">
              <w:rPr>
                <w:noProof/>
                <w:webHidden/>
              </w:rPr>
            </w:r>
            <w:r w:rsidR="003E1D84">
              <w:rPr>
                <w:noProof/>
                <w:webHidden/>
              </w:rPr>
              <w:fldChar w:fldCharType="separate"/>
            </w:r>
            <w:r w:rsidR="003E1D84">
              <w:rPr>
                <w:noProof/>
                <w:webHidden/>
              </w:rPr>
              <w:t>3</w:t>
            </w:r>
            <w:r w:rsidR="00334471">
              <w:rPr>
                <w:noProof/>
                <w:webHidden/>
              </w:rPr>
              <w:t>4</w:t>
            </w:r>
            <w:r w:rsidR="003E1D84">
              <w:rPr>
                <w:noProof/>
                <w:webHidden/>
              </w:rPr>
              <w:fldChar w:fldCharType="end"/>
            </w:r>
          </w:hyperlink>
        </w:p>
        <w:p w14:paraId="48F403BF" w14:textId="2CFB738B" w:rsidR="003E1D84" w:rsidRDefault="00925DD5" w:rsidP="007405C4">
          <w:pPr>
            <w:pStyle w:val="25"/>
            <w:tabs>
              <w:tab w:val="right" w:leader="dot" w:pos="9627"/>
            </w:tabs>
            <w:spacing w:line="360" w:lineRule="auto"/>
            <w:rPr>
              <w:rFonts w:asciiTheme="minorHAnsi" w:eastAsiaTheme="minorEastAsia" w:hAnsiTheme="minorHAnsi" w:cstheme="minorBidi"/>
              <w:noProof/>
              <w:sz w:val="24"/>
              <w:szCs w:val="24"/>
            </w:rPr>
          </w:pPr>
          <w:hyperlink w:anchor="_Toc27049085" w:history="1">
            <w:r w:rsidR="003E1D84" w:rsidRPr="0062447F">
              <w:rPr>
                <w:rStyle w:val="af3"/>
                <w:noProof/>
              </w:rPr>
              <w:t>7.1 Конфигурирование коммутаторов</w:t>
            </w:r>
            <w:r w:rsidR="003E1D84">
              <w:rPr>
                <w:noProof/>
                <w:webHidden/>
              </w:rPr>
              <w:tab/>
            </w:r>
            <w:r w:rsidR="003E1D84">
              <w:rPr>
                <w:noProof/>
                <w:webHidden/>
              </w:rPr>
              <w:fldChar w:fldCharType="begin"/>
            </w:r>
            <w:r w:rsidR="003E1D84">
              <w:rPr>
                <w:noProof/>
                <w:webHidden/>
              </w:rPr>
              <w:instrText xml:space="preserve"> PAGEREF _Toc27049085 \h </w:instrText>
            </w:r>
            <w:r w:rsidR="003E1D84">
              <w:rPr>
                <w:noProof/>
                <w:webHidden/>
              </w:rPr>
            </w:r>
            <w:r w:rsidR="003E1D84">
              <w:rPr>
                <w:noProof/>
                <w:webHidden/>
              </w:rPr>
              <w:fldChar w:fldCharType="separate"/>
            </w:r>
            <w:r w:rsidR="003E1D84">
              <w:rPr>
                <w:noProof/>
                <w:webHidden/>
              </w:rPr>
              <w:t>3</w:t>
            </w:r>
            <w:r w:rsidR="00334471">
              <w:rPr>
                <w:noProof/>
                <w:webHidden/>
              </w:rPr>
              <w:t>4</w:t>
            </w:r>
            <w:r w:rsidR="003E1D84">
              <w:rPr>
                <w:noProof/>
                <w:webHidden/>
              </w:rPr>
              <w:fldChar w:fldCharType="end"/>
            </w:r>
          </w:hyperlink>
        </w:p>
        <w:p w14:paraId="5440A129" w14:textId="4769ED40" w:rsidR="003E1D84" w:rsidRDefault="00925DD5" w:rsidP="007405C4">
          <w:pPr>
            <w:pStyle w:val="25"/>
            <w:tabs>
              <w:tab w:val="right" w:leader="dot" w:pos="9627"/>
            </w:tabs>
            <w:spacing w:line="360" w:lineRule="auto"/>
            <w:rPr>
              <w:rFonts w:asciiTheme="minorHAnsi" w:eastAsiaTheme="minorEastAsia" w:hAnsiTheme="minorHAnsi" w:cstheme="minorBidi"/>
              <w:noProof/>
              <w:sz w:val="24"/>
              <w:szCs w:val="24"/>
            </w:rPr>
          </w:pPr>
          <w:hyperlink w:anchor="_Toc27049086" w:history="1">
            <w:r w:rsidR="003E1D84" w:rsidRPr="0062447F">
              <w:rPr>
                <w:rStyle w:val="af3"/>
                <w:noProof/>
              </w:rPr>
              <w:t>7.2 Конфигурирование внутреннего маршрутизатора</w:t>
            </w:r>
            <w:r w:rsidR="003E1D84">
              <w:rPr>
                <w:noProof/>
                <w:webHidden/>
              </w:rPr>
              <w:tab/>
            </w:r>
            <w:r w:rsidR="003E1D84">
              <w:rPr>
                <w:noProof/>
                <w:webHidden/>
              </w:rPr>
              <w:fldChar w:fldCharType="begin"/>
            </w:r>
            <w:r w:rsidR="003E1D84">
              <w:rPr>
                <w:noProof/>
                <w:webHidden/>
              </w:rPr>
              <w:instrText xml:space="preserve"> PAGEREF _Toc27049086 \h </w:instrText>
            </w:r>
            <w:r w:rsidR="003E1D84">
              <w:rPr>
                <w:noProof/>
                <w:webHidden/>
              </w:rPr>
            </w:r>
            <w:r w:rsidR="003E1D84">
              <w:rPr>
                <w:noProof/>
                <w:webHidden/>
              </w:rPr>
              <w:fldChar w:fldCharType="separate"/>
            </w:r>
            <w:r w:rsidR="003E1D84">
              <w:rPr>
                <w:noProof/>
                <w:webHidden/>
              </w:rPr>
              <w:t>3</w:t>
            </w:r>
            <w:r w:rsidR="00334471">
              <w:rPr>
                <w:noProof/>
                <w:webHidden/>
              </w:rPr>
              <w:t>4</w:t>
            </w:r>
            <w:r w:rsidR="003E1D84">
              <w:rPr>
                <w:noProof/>
                <w:webHidden/>
              </w:rPr>
              <w:fldChar w:fldCharType="end"/>
            </w:r>
          </w:hyperlink>
        </w:p>
        <w:p w14:paraId="4E737584" w14:textId="3D47FA10" w:rsidR="003E1D84" w:rsidRDefault="00925DD5" w:rsidP="007405C4">
          <w:pPr>
            <w:pStyle w:val="25"/>
            <w:tabs>
              <w:tab w:val="right" w:leader="dot" w:pos="9627"/>
            </w:tabs>
            <w:spacing w:line="360" w:lineRule="auto"/>
            <w:rPr>
              <w:rFonts w:asciiTheme="minorHAnsi" w:eastAsiaTheme="minorEastAsia" w:hAnsiTheme="minorHAnsi" w:cstheme="minorBidi"/>
              <w:noProof/>
              <w:sz w:val="24"/>
              <w:szCs w:val="24"/>
            </w:rPr>
          </w:pPr>
          <w:hyperlink w:anchor="_Toc27049087" w:history="1">
            <w:r w:rsidR="003E1D84" w:rsidRPr="0062447F">
              <w:rPr>
                <w:rStyle w:val="af3"/>
                <w:noProof/>
              </w:rPr>
              <w:t>7.3 Конфигурирование внешнего маршрутизатора</w:t>
            </w:r>
            <w:r w:rsidR="003E1D84">
              <w:rPr>
                <w:noProof/>
                <w:webHidden/>
              </w:rPr>
              <w:tab/>
            </w:r>
            <w:r w:rsidR="003E1D84">
              <w:rPr>
                <w:noProof/>
                <w:webHidden/>
              </w:rPr>
              <w:fldChar w:fldCharType="begin"/>
            </w:r>
            <w:r w:rsidR="003E1D84">
              <w:rPr>
                <w:noProof/>
                <w:webHidden/>
              </w:rPr>
              <w:instrText xml:space="preserve"> PAGEREF _Toc27049087 \h </w:instrText>
            </w:r>
            <w:r w:rsidR="003E1D84">
              <w:rPr>
                <w:noProof/>
                <w:webHidden/>
              </w:rPr>
            </w:r>
            <w:r w:rsidR="003E1D84">
              <w:rPr>
                <w:noProof/>
                <w:webHidden/>
              </w:rPr>
              <w:fldChar w:fldCharType="separate"/>
            </w:r>
            <w:r w:rsidR="003E1D84">
              <w:rPr>
                <w:noProof/>
                <w:webHidden/>
              </w:rPr>
              <w:t>3</w:t>
            </w:r>
            <w:r w:rsidR="00334471">
              <w:rPr>
                <w:noProof/>
                <w:webHidden/>
              </w:rPr>
              <w:t>6</w:t>
            </w:r>
            <w:r w:rsidR="003E1D84">
              <w:rPr>
                <w:noProof/>
                <w:webHidden/>
              </w:rPr>
              <w:fldChar w:fldCharType="end"/>
            </w:r>
          </w:hyperlink>
        </w:p>
        <w:p w14:paraId="3E7017B4" w14:textId="581CE056" w:rsidR="003E1D84" w:rsidRDefault="00925DD5" w:rsidP="007405C4">
          <w:pPr>
            <w:pStyle w:val="11"/>
            <w:rPr>
              <w:rFonts w:asciiTheme="minorHAnsi" w:eastAsiaTheme="minorEastAsia" w:hAnsiTheme="minorHAnsi" w:cstheme="minorBidi"/>
              <w:noProof/>
              <w:sz w:val="24"/>
              <w:szCs w:val="24"/>
            </w:rPr>
          </w:pPr>
          <w:hyperlink w:anchor="_Toc27049088" w:history="1">
            <w:r w:rsidR="003E1D84" w:rsidRPr="0062447F">
              <w:rPr>
                <w:rStyle w:val="af3"/>
                <w:noProof/>
              </w:rPr>
              <w:t xml:space="preserve">8 </w:t>
            </w:r>
            <w:r w:rsidR="007405C4">
              <w:rPr>
                <w:rStyle w:val="af3"/>
                <w:noProof/>
              </w:rPr>
              <w:t xml:space="preserve">   </w:t>
            </w:r>
            <w:r w:rsidR="007405C4" w:rsidRPr="0062447F">
              <w:rPr>
                <w:rStyle w:val="af3"/>
                <w:noProof/>
              </w:rPr>
              <w:t>КОМПЬЮТЕРНОЕ МОДЕЛИРОВАНИЕ СЕТИ</w:t>
            </w:r>
            <w:r w:rsidR="003E1D84">
              <w:rPr>
                <w:noProof/>
                <w:webHidden/>
              </w:rPr>
              <w:tab/>
            </w:r>
            <w:r w:rsidR="003E1D84">
              <w:rPr>
                <w:noProof/>
                <w:webHidden/>
              </w:rPr>
              <w:fldChar w:fldCharType="begin"/>
            </w:r>
            <w:r w:rsidR="003E1D84">
              <w:rPr>
                <w:noProof/>
                <w:webHidden/>
              </w:rPr>
              <w:instrText xml:space="preserve"> PAGEREF _Toc27049088 \h </w:instrText>
            </w:r>
            <w:r w:rsidR="003E1D84">
              <w:rPr>
                <w:noProof/>
                <w:webHidden/>
              </w:rPr>
            </w:r>
            <w:r w:rsidR="003E1D84">
              <w:rPr>
                <w:noProof/>
                <w:webHidden/>
              </w:rPr>
              <w:fldChar w:fldCharType="separate"/>
            </w:r>
            <w:r w:rsidR="003E1D84">
              <w:rPr>
                <w:noProof/>
                <w:webHidden/>
              </w:rPr>
              <w:t>3</w:t>
            </w:r>
            <w:r w:rsidR="00334471">
              <w:rPr>
                <w:noProof/>
                <w:webHidden/>
              </w:rPr>
              <w:t>8</w:t>
            </w:r>
            <w:r w:rsidR="003E1D84">
              <w:rPr>
                <w:noProof/>
                <w:webHidden/>
              </w:rPr>
              <w:fldChar w:fldCharType="end"/>
            </w:r>
          </w:hyperlink>
        </w:p>
        <w:p w14:paraId="6D4A2A8E" w14:textId="355582B8" w:rsidR="003E1D84" w:rsidRDefault="00925DD5" w:rsidP="007405C4">
          <w:pPr>
            <w:pStyle w:val="11"/>
            <w:rPr>
              <w:rFonts w:asciiTheme="minorHAnsi" w:eastAsiaTheme="minorEastAsia" w:hAnsiTheme="minorHAnsi" w:cstheme="minorBidi"/>
              <w:noProof/>
              <w:sz w:val="24"/>
              <w:szCs w:val="24"/>
            </w:rPr>
          </w:pPr>
          <w:hyperlink w:anchor="_Toc27049089" w:history="1">
            <w:r w:rsidR="003E1D84" w:rsidRPr="0062447F">
              <w:rPr>
                <w:rStyle w:val="af3"/>
                <w:noProof/>
              </w:rPr>
              <w:t>ЗАКЛЮЧЕНИЕ</w:t>
            </w:r>
            <w:r w:rsidR="003E1D84">
              <w:rPr>
                <w:noProof/>
                <w:webHidden/>
              </w:rPr>
              <w:tab/>
            </w:r>
            <w:r w:rsidR="003E1D84">
              <w:rPr>
                <w:noProof/>
                <w:webHidden/>
              </w:rPr>
              <w:fldChar w:fldCharType="begin"/>
            </w:r>
            <w:r w:rsidR="003E1D84">
              <w:rPr>
                <w:noProof/>
                <w:webHidden/>
              </w:rPr>
              <w:instrText xml:space="preserve"> PAGEREF _Toc27049089 \h </w:instrText>
            </w:r>
            <w:r w:rsidR="003E1D84">
              <w:rPr>
                <w:noProof/>
                <w:webHidden/>
              </w:rPr>
            </w:r>
            <w:r w:rsidR="003E1D84">
              <w:rPr>
                <w:noProof/>
                <w:webHidden/>
              </w:rPr>
              <w:fldChar w:fldCharType="separate"/>
            </w:r>
            <w:r w:rsidR="003E1D84">
              <w:rPr>
                <w:noProof/>
                <w:webHidden/>
              </w:rPr>
              <w:t>3</w:t>
            </w:r>
            <w:r w:rsidR="00334471">
              <w:rPr>
                <w:noProof/>
                <w:webHidden/>
              </w:rPr>
              <w:t>9</w:t>
            </w:r>
            <w:r w:rsidR="003E1D84">
              <w:rPr>
                <w:noProof/>
                <w:webHidden/>
              </w:rPr>
              <w:fldChar w:fldCharType="end"/>
            </w:r>
          </w:hyperlink>
        </w:p>
        <w:p w14:paraId="514F8571" w14:textId="35537001" w:rsidR="003E1D84" w:rsidRDefault="00925DD5" w:rsidP="007405C4">
          <w:pPr>
            <w:pStyle w:val="11"/>
            <w:rPr>
              <w:rFonts w:asciiTheme="minorHAnsi" w:eastAsiaTheme="minorEastAsia" w:hAnsiTheme="minorHAnsi" w:cstheme="minorBidi"/>
              <w:noProof/>
              <w:sz w:val="24"/>
              <w:szCs w:val="24"/>
            </w:rPr>
          </w:pPr>
          <w:hyperlink w:anchor="_Toc27049090" w:history="1">
            <w:r w:rsidR="007405C4" w:rsidRPr="0062447F">
              <w:rPr>
                <w:rStyle w:val="af3"/>
                <w:noProof/>
              </w:rPr>
              <w:t>БИБЛИОГРАФИЧЕСКИЙ СПИСОК</w:t>
            </w:r>
            <w:r w:rsidR="003E1D84">
              <w:rPr>
                <w:noProof/>
                <w:webHidden/>
              </w:rPr>
              <w:tab/>
            </w:r>
            <w:r w:rsidR="00334471">
              <w:rPr>
                <w:noProof/>
                <w:webHidden/>
              </w:rPr>
              <w:t>40</w:t>
            </w:r>
          </w:hyperlink>
        </w:p>
        <w:p w14:paraId="72BF23A1" w14:textId="508189A6" w:rsidR="003E1D84" w:rsidRDefault="00925DD5" w:rsidP="007405C4">
          <w:pPr>
            <w:pStyle w:val="11"/>
            <w:rPr>
              <w:rFonts w:asciiTheme="minorHAnsi" w:eastAsiaTheme="minorEastAsia" w:hAnsiTheme="minorHAnsi" w:cstheme="minorBidi"/>
              <w:noProof/>
              <w:sz w:val="24"/>
              <w:szCs w:val="24"/>
            </w:rPr>
          </w:pPr>
          <w:hyperlink w:anchor="_Toc27049091" w:history="1">
            <w:r w:rsidR="003E1D84" w:rsidRPr="0062447F">
              <w:rPr>
                <w:rStyle w:val="af3"/>
                <w:noProof/>
              </w:rPr>
              <w:t>Приложение А</w:t>
            </w:r>
            <w:r w:rsidR="003E1D84">
              <w:rPr>
                <w:noProof/>
                <w:webHidden/>
              </w:rPr>
              <w:tab/>
            </w:r>
            <w:r w:rsidR="003E1D84">
              <w:rPr>
                <w:noProof/>
                <w:webHidden/>
              </w:rPr>
              <w:fldChar w:fldCharType="begin"/>
            </w:r>
            <w:r w:rsidR="003E1D84">
              <w:rPr>
                <w:noProof/>
                <w:webHidden/>
              </w:rPr>
              <w:instrText xml:space="preserve"> PAGEREF _Toc27049091 \h </w:instrText>
            </w:r>
            <w:r w:rsidR="003E1D84">
              <w:rPr>
                <w:noProof/>
                <w:webHidden/>
              </w:rPr>
            </w:r>
            <w:r w:rsidR="003E1D84">
              <w:rPr>
                <w:noProof/>
                <w:webHidden/>
              </w:rPr>
              <w:fldChar w:fldCharType="separate"/>
            </w:r>
            <w:r w:rsidR="003E1D84">
              <w:rPr>
                <w:noProof/>
                <w:webHidden/>
              </w:rPr>
              <w:t>39</w:t>
            </w:r>
            <w:r w:rsidR="003E1D84">
              <w:rPr>
                <w:noProof/>
                <w:webHidden/>
              </w:rPr>
              <w:fldChar w:fldCharType="end"/>
            </w:r>
          </w:hyperlink>
        </w:p>
        <w:p w14:paraId="29C6C0B0" w14:textId="778FFF5E" w:rsidR="003E1D84" w:rsidRDefault="00925DD5" w:rsidP="007405C4">
          <w:pPr>
            <w:pStyle w:val="11"/>
            <w:rPr>
              <w:rFonts w:asciiTheme="minorHAnsi" w:eastAsiaTheme="minorEastAsia" w:hAnsiTheme="minorHAnsi" w:cstheme="minorBidi"/>
              <w:noProof/>
              <w:sz w:val="24"/>
              <w:szCs w:val="24"/>
            </w:rPr>
          </w:pPr>
          <w:hyperlink w:anchor="_Toc27049092" w:history="1">
            <w:r w:rsidR="003E1D84" w:rsidRPr="0062447F">
              <w:rPr>
                <w:rStyle w:val="af3"/>
                <w:rFonts w:eastAsia="TimesNewRomanPSMT"/>
                <w:noProof/>
              </w:rPr>
              <w:t>Приложение Б</w:t>
            </w:r>
            <w:r w:rsidR="003E1D84">
              <w:rPr>
                <w:noProof/>
                <w:webHidden/>
              </w:rPr>
              <w:tab/>
            </w:r>
            <w:r w:rsidR="003E1D84">
              <w:rPr>
                <w:noProof/>
                <w:webHidden/>
              </w:rPr>
              <w:fldChar w:fldCharType="begin"/>
            </w:r>
            <w:r w:rsidR="003E1D84">
              <w:rPr>
                <w:noProof/>
                <w:webHidden/>
              </w:rPr>
              <w:instrText xml:space="preserve"> PAGEREF _Toc27049092 \h </w:instrText>
            </w:r>
            <w:r w:rsidR="003E1D84">
              <w:rPr>
                <w:noProof/>
                <w:webHidden/>
              </w:rPr>
            </w:r>
            <w:r w:rsidR="003E1D84">
              <w:rPr>
                <w:noProof/>
                <w:webHidden/>
              </w:rPr>
              <w:fldChar w:fldCharType="separate"/>
            </w:r>
            <w:r w:rsidR="003E1D84">
              <w:rPr>
                <w:noProof/>
                <w:webHidden/>
              </w:rPr>
              <w:t>4</w:t>
            </w:r>
            <w:r w:rsidR="00334471">
              <w:rPr>
                <w:noProof/>
                <w:webHidden/>
              </w:rPr>
              <w:t>1</w:t>
            </w:r>
            <w:r w:rsidR="003E1D84">
              <w:rPr>
                <w:noProof/>
                <w:webHidden/>
              </w:rPr>
              <w:fldChar w:fldCharType="end"/>
            </w:r>
          </w:hyperlink>
        </w:p>
        <w:p w14:paraId="48DAFAAD" w14:textId="47947512" w:rsidR="003E1D84" w:rsidRDefault="00925DD5" w:rsidP="007405C4">
          <w:pPr>
            <w:pStyle w:val="11"/>
            <w:rPr>
              <w:noProof/>
            </w:rPr>
          </w:pPr>
          <w:hyperlink w:anchor="_Toc27049093" w:history="1">
            <w:r w:rsidR="003E1D84" w:rsidRPr="0062447F">
              <w:rPr>
                <w:rStyle w:val="af3"/>
                <w:noProof/>
              </w:rPr>
              <w:t>Приложение В</w:t>
            </w:r>
            <w:r w:rsidR="003E1D84">
              <w:rPr>
                <w:noProof/>
                <w:webHidden/>
              </w:rPr>
              <w:tab/>
            </w:r>
            <w:r w:rsidR="003E1D84">
              <w:rPr>
                <w:noProof/>
                <w:webHidden/>
              </w:rPr>
              <w:fldChar w:fldCharType="begin"/>
            </w:r>
            <w:r w:rsidR="003E1D84">
              <w:rPr>
                <w:noProof/>
                <w:webHidden/>
              </w:rPr>
              <w:instrText xml:space="preserve"> PAGEREF _Toc27049093 \h </w:instrText>
            </w:r>
            <w:r w:rsidR="003E1D84">
              <w:rPr>
                <w:noProof/>
                <w:webHidden/>
              </w:rPr>
            </w:r>
            <w:r w:rsidR="003E1D84">
              <w:rPr>
                <w:noProof/>
                <w:webHidden/>
              </w:rPr>
              <w:fldChar w:fldCharType="separate"/>
            </w:r>
            <w:r w:rsidR="003E1D84">
              <w:rPr>
                <w:noProof/>
                <w:webHidden/>
              </w:rPr>
              <w:t>4</w:t>
            </w:r>
            <w:r w:rsidR="00334471">
              <w:rPr>
                <w:noProof/>
                <w:webHidden/>
              </w:rPr>
              <w:t>4</w:t>
            </w:r>
            <w:r w:rsidR="003E1D84">
              <w:rPr>
                <w:noProof/>
                <w:webHidden/>
              </w:rPr>
              <w:fldChar w:fldCharType="end"/>
            </w:r>
          </w:hyperlink>
        </w:p>
        <w:p w14:paraId="3C51DB1E" w14:textId="27A759A1" w:rsidR="006B03D7" w:rsidRDefault="00925DD5" w:rsidP="007405C4">
          <w:pPr>
            <w:pStyle w:val="11"/>
            <w:rPr>
              <w:noProof/>
            </w:rPr>
          </w:pPr>
          <w:hyperlink w:anchor="_Toc27049093" w:history="1">
            <w:r w:rsidR="006B03D7" w:rsidRPr="0062447F">
              <w:rPr>
                <w:rStyle w:val="af3"/>
                <w:noProof/>
              </w:rPr>
              <w:t xml:space="preserve">Приложение </w:t>
            </w:r>
            <w:r w:rsidR="006B03D7">
              <w:rPr>
                <w:rStyle w:val="af3"/>
                <w:noProof/>
              </w:rPr>
              <w:t>Г</w:t>
            </w:r>
            <w:r w:rsidR="006B03D7">
              <w:rPr>
                <w:noProof/>
                <w:webHidden/>
              </w:rPr>
              <w:tab/>
            </w:r>
            <w:r w:rsidR="006B03D7">
              <w:rPr>
                <w:noProof/>
                <w:webHidden/>
              </w:rPr>
              <w:fldChar w:fldCharType="begin"/>
            </w:r>
            <w:r w:rsidR="006B03D7">
              <w:rPr>
                <w:noProof/>
                <w:webHidden/>
              </w:rPr>
              <w:instrText xml:space="preserve"> PAGEREF _Toc27049093 \h </w:instrText>
            </w:r>
            <w:r w:rsidR="006B03D7">
              <w:rPr>
                <w:noProof/>
                <w:webHidden/>
              </w:rPr>
            </w:r>
            <w:r w:rsidR="006B03D7">
              <w:rPr>
                <w:noProof/>
                <w:webHidden/>
              </w:rPr>
              <w:fldChar w:fldCharType="separate"/>
            </w:r>
            <w:r w:rsidR="006B03D7">
              <w:rPr>
                <w:noProof/>
                <w:webHidden/>
              </w:rPr>
              <w:t>4</w:t>
            </w:r>
            <w:r w:rsidR="00334471">
              <w:rPr>
                <w:noProof/>
                <w:webHidden/>
              </w:rPr>
              <w:t>7</w:t>
            </w:r>
            <w:r w:rsidR="006B03D7">
              <w:rPr>
                <w:noProof/>
                <w:webHidden/>
              </w:rPr>
              <w:fldChar w:fldCharType="end"/>
            </w:r>
          </w:hyperlink>
        </w:p>
        <w:p w14:paraId="22CA0C98" w14:textId="77777777" w:rsidR="006B03D7" w:rsidRPr="006B03D7" w:rsidRDefault="006B03D7" w:rsidP="006B03D7">
          <w:pPr>
            <w:ind w:firstLine="0"/>
            <w:rPr>
              <w:lang w:eastAsia="ru-RU"/>
            </w:rPr>
          </w:pPr>
        </w:p>
        <w:p w14:paraId="4E945255" w14:textId="77777777" w:rsidR="006B03D7" w:rsidRPr="006B03D7" w:rsidRDefault="006B03D7" w:rsidP="006B03D7">
          <w:pPr>
            <w:rPr>
              <w:lang w:eastAsia="ru-RU"/>
            </w:rPr>
          </w:pPr>
        </w:p>
        <w:p w14:paraId="4DFDCC41" w14:textId="77777777" w:rsidR="006B03D7" w:rsidRPr="006B03D7" w:rsidRDefault="006B03D7" w:rsidP="006B03D7">
          <w:pPr>
            <w:rPr>
              <w:lang w:eastAsia="ru-RU"/>
            </w:rPr>
          </w:pPr>
        </w:p>
        <w:p w14:paraId="3F768CA9" w14:textId="77777777" w:rsidR="006B03D7" w:rsidRPr="006B03D7" w:rsidRDefault="006B03D7" w:rsidP="006B03D7">
          <w:pPr>
            <w:rPr>
              <w:lang w:eastAsia="ru-RU"/>
            </w:rPr>
          </w:pPr>
        </w:p>
        <w:p w14:paraId="66D8F2A0" w14:textId="5A59CDA1" w:rsidR="002644FD" w:rsidRDefault="002644FD">
          <w:r>
            <w:rPr>
              <w:b/>
              <w:bCs/>
            </w:rPr>
            <w:fldChar w:fldCharType="end"/>
          </w:r>
        </w:p>
      </w:sdtContent>
    </w:sdt>
    <w:p w14:paraId="7AB9E195" w14:textId="77777777" w:rsidR="002644FD" w:rsidRPr="002644FD" w:rsidRDefault="002644FD" w:rsidP="002644FD"/>
    <w:p w14:paraId="25E1827E" w14:textId="77777777" w:rsidR="002644FD" w:rsidRDefault="002644FD">
      <w:pPr>
        <w:spacing w:after="160" w:line="259" w:lineRule="auto"/>
        <w:ind w:firstLine="0"/>
        <w:jc w:val="left"/>
      </w:pPr>
      <w:r>
        <w:br w:type="page"/>
      </w:r>
    </w:p>
    <w:p w14:paraId="4974AA04" w14:textId="033EC09E" w:rsidR="00B16468" w:rsidRPr="005D50FC" w:rsidRDefault="00B16468" w:rsidP="00B16468">
      <w:pPr>
        <w:pStyle w:val="1"/>
        <w:rPr>
          <w:b/>
        </w:rPr>
      </w:pPr>
      <w:bookmarkStart w:id="1" w:name="_Toc27049066"/>
      <w:r w:rsidRPr="005D50FC">
        <w:rPr>
          <w:b/>
        </w:rPr>
        <w:lastRenderedPageBreak/>
        <w:t>В</w:t>
      </w:r>
      <w:r w:rsidR="00984C23" w:rsidRPr="005D50FC">
        <w:rPr>
          <w:b/>
        </w:rPr>
        <w:t>ВЕДЕНИЕ</w:t>
      </w:r>
      <w:bookmarkEnd w:id="1"/>
    </w:p>
    <w:p w14:paraId="19701C88" w14:textId="77777777" w:rsidR="00984C23" w:rsidRPr="00984C23" w:rsidRDefault="00984C23" w:rsidP="00984C23"/>
    <w:p w14:paraId="6B7D84A6" w14:textId="77777777" w:rsidR="00B16468" w:rsidRPr="0092482D" w:rsidRDefault="00B16468" w:rsidP="00B16468">
      <w:r>
        <w:t>Целью данной курсовой работы является разработка проекта локальной сети малой организации, обеспечивающей информационные услуги пользователям с требуемым уровнем безопасности.</w:t>
      </w:r>
    </w:p>
    <w:p w14:paraId="4956C718" w14:textId="1B71B841" w:rsidR="00B16468" w:rsidRDefault="00B16468" w:rsidP="00B16468">
      <w:r>
        <w:t>В процессе достижения поставленной цели решались следующие задачи:</w:t>
      </w:r>
    </w:p>
    <w:p w14:paraId="2120C80D" w14:textId="77777777" w:rsidR="00B16468" w:rsidRPr="00346B26" w:rsidRDefault="00B16468" w:rsidP="00B16468">
      <w:pPr>
        <w:pStyle w:val="a4"/>
        <w:numPr>
          <w:ilvl w:val="0"/>
          <w:numId w:val="20"/>
        </w:numPr>
        <w:spacing w:after="160"/>
      </w:pPr>
      <w:r>
        <w:t>Определение местоположения серверных и кроссовых помещений и количества местоположения телекоммуникационных розеток</w:t>
      </w:r>
      <w:r w:rsidRPr="00346B26">
        <w:t>;</w:t>
      </w:r>
    </w:p>
    <w:p w14:paraId="01A75685" w14:textId="77777777" w:rsidR="00B16468" w:rsidRPr="00346B26" w:rsidRDefault="00B16468" w:rsidP="00B16468">
      <w:pPr>
        <w:pStyle w:val="a4"/>
        <w:numPr>
          <w:ilvl w:val="0"/>
          <w:numId w:val="20"/>
        </w:numPr>
        <w:spacing w:after="160"/>
      </w:pPr>
      <w:r>
        <w:t>Разработка логической структуры сети</w:t>
      </w:r>
      <w:r>
        <w:rPr>
          <w:lang w:val="en-US"/>
        </w:rPr>
        <w:t>;</w:t>
      </w:r>
    </w:p>
    <w:p w14:paraId="0BAEDDD9" w14:textId="77777777" w:rsidR="00B16468" w:rsidRPr="00346B26" w:rsidRDefault="00B16468" w:rsidP="00B16468">
      <w:pPr>
        <w:pStyle w:val="a4"/>
        <w:numPr>
          <w:ilvl w:val="0"/>
          <w:numId w:val="20"/>
        </w:numPr>
        <w:spacing w:after="160"/>
      </w:pPr>
      <w:r>
        <w:t>Выбор активного телекоммуникационного оборудования</w:t>
      </w:r>
      <w:r>
        <w:rPr>
          <w:lang w:val="en-US"/>
        </w:rPr>
        <w:t>;</w:t>
      </w:r>
    </w:p>
    <w:p w14:paraId="4E8183C8" w14:textId="77777777" w:rsidR="00B16468" w:rsidRPr="00346B26" w:rsidRDefault="00B16468" w:rsidP="00B16468">
      <w:pPr>
        <w:pStyle w:val="a4"/>
        <w:numPr>
          <w:ilvl w:val="0"/>
          <w:numId w:val="20"/>
        </w:numPr>
        <w:spacing w:after="160"/>
      </w:pPr>
      <w:r>
        <w:t>Распределения сетевых адресов</w:t>
      </w:r>
      <w:r>
        <w:rPr>
          <w:lang w:val="en-US"/>
        </w:rPr>
        <w:t>;</w:t>
      </w:r>
    </w:p>
    <w:p w14:paraId="59A96C9B" w14:textId="77777777" w:rsidR="00B16468" w:rsidRPr="00346B26" w:rsidRDefault="00B16468" w:rsidP="00B16468">
      <w:pPr>
        <w:pStyle w:val="a4"/>
        <w:numPr>
          <w:ilvl w:val="0"/>
          <w:numId w:val="20"/>
        </w:numPr>
        <w:spacing w:after="160"/>
      </w:pPr>
      <w:r>
        <w:t>Разработка структурированной кабельной системы и выбор пассивного сетевого оборудования</w:t>
      </w:r>
      <w:r w:rsidRPr="00346B26">
        <w:t>;</w:t>
      </w:r>
    </w:p>
    <w:p w14:paraId="53B8497A" w14:textId="77777777" w:rsidR="00B16468" w:rsidRPr="00346B26" w:rsidRDefault="00B16468" w:rsidP="00B16468">
      <w:pPr>
        <w:pStyle w:val="a4"/>
        <w:numPr>
          <w:ilvl w:val="0"/>
          <w:numId w:val="20"/>
        </w:numPr>
        <w:spacing w:after="160"/>
      </w:pPr>
      <w:r>
        <w:t>Разработка физической структуры сети и схемы электрических соединений</w:t>
      </w:r>
      <w:r w:rsidRPr="00346B26">
        <w:t>;</w:t>
      </w:r>
    </w:p>
    <w:p w14:paraId="5FE7BEFC" w14:textId="77777777" w:rsidR="00B16468" w:rsidRPr="00346B26" w:rsidRDefault="00B16468" w:rsidP="00B16468">
      <w:pPr>
        <w:pStyle w:val="a4"/>
        <w:numPr>
          <w:ilvl w:val="0"/>
          <w:numId w:val="20"/>
        </w:numPr>
        <w:spacing w:after="160"/>
      </w:pPr>
      <w:r>
        <w:t>Разработка политики безопасности, списков доступа к ресурсам сети и сценариев реализации политики безопасности</w:t>
      </w:r>
      <w:r w:rsidRPr="00346B26">
        <w:t>;</w:t>
      </w:r>
    </w:p>
    <w:p w14:paraId="5896B871" w14:textId="77777777" w:rsidR="00B16468" w:rsidRDefault="00B16468" w:rsidP="00B16468">
      <w:pPr>
        <w:pStyle w:val="a4"/>
        <w:numPr>
          <w:ilvl w:val="0"/>
          <w:numId w:val="20"/>
        </w:numPr>
        <w:spacing w:after="160"/>
      </w:pPr>
      <w:r>
        <w:t>Моделирование сети и коррекция схемы сети по результатам моделирования.</w:t>
      </w:r>
    </w:p>
    <w:p w14:paraId="6AC648F6" w14:textId="77777777" w:rsidR="00B16468" w:rsidRPr="00B16468" w:rsidRDefault="00B16468" w:rsidP="00B16468">
      <w:pPr>
        <w:rPr>
          <w:b/>
        </w:rPr>
      </w:pPr>
    </w:p>
    <w:p w14:paraId="05C475A4" w14:textId="77777777" w:rsidR="00B16468" w:rsidRDefault="00B16468">
      <w:pPr>
        <w:spacing w:after="160" w:line="259" w:lineRule="auto"/>
        <w:ind w:firstLine="0"/>
        <w:jc w:val="left"/>
      </w:pPr>
      <w:r>
        <w:br w:type="page"/>
      </w:r>
    </w:p>
    <w:p w14:paraId="2E527DCF" w14:textId="46365955" w:rsidR="00EB40F5" w:rsidRDefault="007405C4" w:rsidP="00FE780B">
      <w:pPr>
        <w:pStyle w:val="1"/>
        <w:rPr>
          <w:b/>
        </w:rPr>
      </w:pPr>
      <w:bookmarkStart w:id="2" w:name="_Toc27049067"/>
      <w:r w:rsidRPr="005D50FC">
        <w:rPr>
          <w:b/>
        </w:rPr>
        <w:lastRenderedPageBreak/>
        <w:t>ПОСТАНОВКА ЗАДАЧИ</w:t>
      </w:r>
      <w:bookmarkEnd w:id="2"/>
    </w:p>
    <w:p w14:paraId="51CE79EE" w14:textId="48E91E86" w:rsidR="00B16468" w:rsidRDefault="00686E45" w:rsidP="005758E8">
      <w:r>
        <w:t xml:space="preserve">Организация располагается на трех этажах. Каждый этаж 48.7 метров в длину, 15 метров в ширину и 3.5 метров в высоту, а несущие перекрытия 0.4 метра в ширину, на всех этажах разное количество рабочих помещений. Так же на всех этажах подвесные потолки с высотой свободного пространства </w:t>
      </w:r>
      <w:r>
        <w:rPr>
          <w:lang w:val="en-US"/>
        </w:rPr>
        <w:t>P</w:t>
      </w:r>
      <w:r w:rsidRPr="00686E45">
        <w:t xml:space="preserve"> = 0.35</w:t>
      </w:r>
      <w:r w:rsidR="005758E8" w:rsidRPr="005758E8">
        <w:t xml:space="preserve"> </w:t>
      </w:r>
      <w:r w:rsidR="005758E8">
        <w:t xml:space="preserve">метра. Внутренние стены помещений изготовлены из </w:t>
      </w:r>
      <w:proofErr w:type="spellStart"/>
      <w:r w:rsidR="005758E8">
        <w:t>пазогребневых</w:t>
      </w:r>
      <w:proofErr w:type="spellEnd"/>
      <w:r w:rsidR="005758E8">
        <w:t xml:space="preserve"> плит и заштукатурены. </w:t>
      </w:r>
      <w:r w:rsidR="00B16468">
        <w:t xml:space="preserve">Строительным проектом предусмотрен вертикальный технологический канал для прокладки кабелей, проходящий через все этажи. На каждом этаже имеются свободные служебные помещения, в которых может быть расположено коммуникационное оборудование сети общего использования. Количество потенциальных пользователей сети предприятия </w:t>
      </w:r>
      <w:r w:rsidR="00B16468">
        <w:rPr>
          <w:lang w:val="en-US"/>
        </w:rPr>
        <w:t>N</w:t>
      </w:r>
      <w:r w:rsidR="00B16468">
        <w:rPr>
          <w:vertAlign w:val="subscript"/>
        </w:rPr>
        <w:t>п</w:t>
      </w:r>
      <w:r w:rsidR="00B16468">
        <w:t xml:space="preserve"> определяется площадью помещений, занимаемых предприятием:</w:t>
      </w:r>
    </w:p>
    <w:p w14:paraId="5122913C" w14:textId="65F06620" w:rsidR="00B16468" w:rsidRDefault="00B16468" w:rsidP="00B23527">
      <m:oMathPara>
        <m:oMath>
          <m:r>
            <w:rPr>
              <w:rFonts w:ascii="Cambria Math" w:hAnsi="Cambria Math"/>
            </w:rPr>
            <m:t xml:space="preserve"> </m:t>
          </m:r>
          <m:sSub>
            <m:sSubPr>
              <m:ctrlPr>
                <w:rPr>
                  <w:rFonts w:ascii="Cambria Math" w:hAnsi="Cambria Math"/>
                  <w:i/>
                  <w:lang w:val="en-US"/>
                </w:rPr>
              </m:ctrlPr>
            </m:sSubPr>
            <m:e>
              <m:r>
                <w:rPr>
                  <w:rFonts w:ascii="Cambria Math" w:hAnsi="Cambria Math"/>
                  <w:lang w:val="en-US"/>
                </w:rPr>
                <m:t>N</m:t>
              </m:r>
              <m:ctrlPr>
                <w:rPr>
                  <w:rFonts w:ascii="Cambria Math" w:hAnsi="Cambria Math"/>
                  <w:i/>
                </w:rPr>
              </m:ctrlPr>
            </m:e>
            <m:sub>
              <m:r>
                <w:rPr>
                  <w:rFonts w:ascii="Cambria Math" w:hAnsi="Cambria Math"/>
                  <w:vertAlign w:val="subscript"/>
                </w:rPr>
                <m:t>п</m:t>
              </m:r>
            </m:sub>
          </m:sSub>
          <m:r>
            <w:rPr>
              <w:rFonts w:ascii="Cambria Math" w:hAnsi="Cambria Math"/>
              <w:vertAlign w:val="subscript"/>
            </w:rPr>
            <m:t xml:space="preserve"> </m:t>
          </m:r>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S</m:t>
                      </m:r>
                    </m:e>
                    <m:sub>
                      <m:r>
                        <w:rPr>
                          <w:rFonts w:ascii="Cambria Math" w:hAnsi="Cambria Math"/>
                        </w:rPr>
                        <m:t>i</m:t>
                      </m:r>
                    </m:sub>
                  </m:sSub>
                </m:e>
              </m:nary>
            </m:num>
            <m:den>
              <m:r>
                <w:rPr>
                  <w:rFonts w:ascii="Cambria Math" w:hAnsi="Cambria Math"/>
                </w:rPr>
                <m:t>5</m:t>
              </m:r>
            </m:den>
          </m:f>
          <m:r>
            <w:rPr>
              <w:rFonts w:ascii="Cambria Math" w:hAnsi="Cambria Math"/>
            </w:rPr>
            <m:t>=290,</m:t>
          </m:r>
        </m:oMath>
      </m:oMathPara>
    </w:p>
    <w:p w14:paraId="5EF91AC1" w14:textId="304FB42B" w:rsidR="00B16468" w:rsidRDefault="00B16468" w:rsidP="00B23527">
      <w:r>
        <w:t xml:space="preserve"> где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площадь комнат з</w:t>
      </w:r>
      <w:r w:rsidR="006B3DB4">
        <w:t>д</w:t>
      </w:r>
      <w:r>
        <w:t xml:space="preserve">ания. </w:t>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vertAlign w:val="subscript"/>
              </w:rPr>
              <m:t>п</m:t>
            </m:r>
          </m:sub>
        </m:sSub>
        <m:r>
          <w:rPr>
            <w:rFonts w:ascii="Cambria Math" w:eastAsiaTheme="minorEastAsia" w:hAnsi="Cambria Math"/>
            <w:vertAlign w:val="subscript"/>
          </w:rPr>
          <m:t xml:space="preserve"> </m:t>
        </m:r>
        <m:r>
          <w:rPr>
            <w:rFonts w:ascii="Cambria Math" w:eastAsiaTheme="minorEastAsia" w:hAnsi="Cambria Math"/>
          </w:rPr>
          <m:t>= 290</m:t>
        </m:r>
      </m:oMath>
      <w:r w:rsidRPr="008E4403">
        <w:t xml:space="preserve"> </w:t>
      </w:r>
      <w:r>
        <w:t>потенциальных пользователей сети предприятия. Количество серверов предприятия (внутренних</w:t>
      </w:r>
      <w:r w:rsidRPr="008E4403">
        <w:t>/внешних</w:t>
      </w:r>
      <w:r>
        <w:t xml:space="preserve">) </w:t>
      </w:r>
      <m:oMath>
        <m:sSub>
          <m:sSubPr>
            <m:ctrlPr>
              <w:rPr>
                <w:rFonts w:ascii="Cambria Math" w:hAnsi="Cambria Math"/>
                <w:i/>
                <w:lang w:val="en-US"/>
              </w:rPr>
            </m:ctrlPr>
          </m:sSubPr>
          <m:e>
            <m:r>
              <w:rPr>
                <w:rFonts w:ascii="Cambria Math" w:hAnsi="Cambria Math"/>
                <w:lang w:val="en-US"/>
              </w:rPr>
              <m:t>N</m:t>
            </m:r>
          </m:e>
          <m:sub>
            <m:r>
              <w:rPr>
                <w:rFonts w:ascii="Cambria Math" w:hAnsi="Cambria Math"/>
                <w:sz w:val="24"/>
                <w:vertAlign w:val="subscript"/>
              </w:rPr>
              <m:t>сп</m:t>
            </m:r>
          </m:sub>
        </m:sSub>
        <m:r>
          <w:rPr>
            <w:rFonts w:ascii="Cambria Math" w:hAnsi="Cambria Math"/>
            <w:sz w:val="24"/>
            <w:vertAlign w:val="subscript"/>
          </w:rPr>
          <m:t xml:space="preserve"> </m:t>
        </m:r>
        <m:r>
          <w:rPr>
            <w:rFonts w:ascii="Cambria Math" w:hAnsi="Cambria Math"/>
          </w:rPr>
          <m:t>= 2/3</m:t>
        </m:r>
      </m:oMath>
      <w:r w:rsidRPr="008E4403">
        <w:t>.</w:t>
      </w:r>
      <w:r>
        <w:t xml:space="preserve"> Сервера подключаются в узлах этажа. Сеть реализована на основе роутеров</w:t>
      </w:r>
      <w:r w:rsidRPr="00164385">
        <w:t>.</w:t>
      </w:r>
      <w:r w:rsidRPr="009A1F50">
        <w:t xml:space="preserve"> </w:t>
      </w:r>
      <w:r>
        <w:t xml:space="preserve">Присутствует деление на </w:t>
      </w:r>
      <w:r>
        <w:rPr>
          <w:lang w:val="en-US"/>
        </w:rPr>
        <w:t>VLAN</w:t>
      </w:r>
      <w:r>
        <w:t>.</w:t>
      </w:r>
      <w:r w:rsidRPr="00164385">
        <w:t xml:space="preserve"> </w:t>
      </w:r>
      <w:r>
        <w:t xml:space="preserve">Тип глобальной сети </w:t>
      </w:r>
      <w:r>
        <w:rPr>
          <w:lang w:val="en-US"/>
        </w:rPr>
        <w:t>Frame</w:t>
      </w:r>
      <w:r w:rsidRPr="009A1F50">
        <w:t xml:space="preserve"> </w:t>
      </w:r>
      <w:r>
        <w:rPr>
          <w:lang w:val="en-US"/>
        </w:rPr>
        <w:t>delay</w:t>
      </w:r>
      <w:r w:rsidRPr="00164385">
        <w:t xml:space="preserve">, бесклассовый способ адресации. </w:t>
      </w:r>
      <w:r>
        <w:t xml:space="preserve">Важной чертой сети является её </w:t>
      </w:r>
      <w:r w:rsidR="006B3DB4">
        <w:t>отказоустойчивость</w:t>
      </w:r>
      <w:r>
        <w:t>. Внутренняя безопасность высокая. Допустимая отказоустойчивость 200 сек.</w:t>
      </w:r>
    </w:p>
    <w:p w14:paraId="158436D5" w14:textId="77777777" w:rsidR="00B16468" w:rsidRDefault="00B16468" w:rsidP="00B16468">
      <w:pPr>
        <w:ind w:firstLine="360"/>
      </w:pPr>
      <w:r>
        <w:t>Виды политики безопасности:</w:t>
      </w:r>
    </w:p>
    <w:p w14:paraId="0C383F41" w14:textId="77777777" w:rsidR="00B16468" w:rsidRPr="003B0C00" w:rsidRDefault="00B16468" w:rsidP="00B16468">
      <w:pPr>
        <w:pStyle w:val="a4"/>
        <w:numPr>
          <w:ilvl w:val="0"/>
          <w:numId w:val="21"/>
        </w:numPr>
        <w:spacing w:after="160"/>
      </w:pPr>
      <w:r>
        <w:t>Удаленного доступа</w:t>
      </w:r>
      <w:r>
        <w:rPr>
          <w:lang w:val="en-US"/>
        </w:rPr>
        <w:t>;</w:t>
      </w:r>
    </w:p>
    <w:p w14:paraId="64DF6B17" w14:textId="77777777" w:rsidR="00B16468" w:rsidRPr="00164385" w:rsidRDefault="00B16468" w:rsidP="00B16468">
      <w:pPr>
        <w:pStyle w:val="a4"/>
        <w:numPr>
          <w:ilvl w:val="0"/>
          <w:numId w:val="21"/>
        </w:numPr>
        <w:spacing w:after="160"/>
      </w:pPr>
      <w:r>
        <w:t>Взаимодействия с Интернет.</w:t>
      </w:r>
    </w:p>
    <w:p w14:paraId="6A1C4052" w14:textId="77777777" w:rsidR="00B16468" w:rsidRDefault="00B16468" w:rsidP="00B16468">
      <w:pPr>
        <w:ind w:firstLine="360"/>
      </w:pPr>
      <w:r>
        <w:t xml:space="preserve">Количество структурных подразделений 5. Используемые сетевые сервисы: </w:t>
      </w:r>
    </w:p>
    <w:p w14:paraId="58DC8A5D" w14:textId="77777777" w:rsidR="00B16468" w:rsidRPr="003B0C00" w:rsidRDefault="00B16468" w:rsidP="00B16468">
      <w:pPr>
        <w:pStyle w:val="a4"/>
        <w:numPr>
          <w:ilvl w:val="0"/>
          <w:numId w:val="22"/>
        </w:numPr>
        <w:spacing w:after="160"/>
      </w:pPr>
      <w:r>
        <w:rPr>
          <w:lang w:val="en-US"/>
        </w:rPr>
        <w:t>WWW;</w:t>
      </w:r>
    </w:p>
    <w:p w14:paraId="1FB5064D" w14:textId="77777777" w:rsidR="00B16468" w:rsidRPr="003B0C00" w:rsidRDefault="00B16468" w:rsidP="00B16468">
      <w:pPr>
        <w:pStyle w:val="a4"/>
        <w:numPr>
          <w:ilvl w:val="0"/>
          <w:numId w:val="22"/>
        </w:numPr>
        <w:spacing w:after="160"/>
      </w:pPr>
      <w:r>
        <w:rPr>
          <w:lang w:val="en-US"/>
        </w:rPr>
        <w:t>FTP;</w:t>
      </w:r>
    </w:p>
    <w:p w14:paraId="7EBF7CC1" w14:textId="77777777" w:rsidR="00B16468" w:rsidRPr="003B0C00" w:rsidRDefault="00B16468" w:rsidP="00B16468">
      <w:pPr>
        <w:pStyle w:val="a4"/>
        <w:numPr>
          <w:ilvl w:val="0"/>
          <w:numId w:val="22"/>
        </w:numPr>
        <w:spacing w:after="160"/>
      </w:pPr>
      <w:r>
        <w:rPr>
          <w:lang w:val="en-US"/>
        </w:rPr>
        <w:t>E-mail;</w:t>
      </w:r>
    </w:p>
    <w:p w14:paraId="1321EE94" w14:textId="77777777" w:rsidR="00B16468" w:rsidRPr="003B0C00" w:rsidRDefault="00B16468" w:rsidP="00B16468">
      <w:pPr>
        <w:pStyle w:val="a4"/>
        <w:numPr>
          <w:ilvl w:val="0"/>
          <w:numId w:val="22"/>
        </w:numPr>
        <w:spacing w:after="160"/>
      </w:pPr>
      <w:r>
        <w:rPr>
          <w:lang w:val="en-US"/>
        </w:rPr>
        <w:t>Data Base;</w:t>
      </w:r>
    </w:p>
    <w:p w14:paraId="17CA5DFD" w14:textId="77777777" w:rsidR="00B16468" w:rsidRDefault="00B16468" w:rsidP="00B23527">
      <w:pPr>
        <w:rPr>
          <w:lang w:val="en-US"/>
        </w:rPr>
      </w:pPr>
      <w:r>
        <w:lastRenderedPageBreak/>
        <w:t xml:space="preserve">Применяемый протокол маршрутизации </w:t>
      </w:r>
      <w:r>
        <w:rPr>
          <w:lang w:val="en-US"/>
        </w:rPr>
        <w:t>IGRP.</w:t>
      </w:r>
    </w:p>
    <w:p w14:paraId="49846B8E" w14:textId="77777777" w:rsidR="00B16468" w:rsidRDefault="00B16468" w:rsidP="00B23527">
      <w:r>
        <w:t xml:space="preserve">Для связи с филиалами предприятия используется глобальная коммуникационная сеть </w:t>
      </w:r>
      <w:r>
        <w:rPr>
          <w:lang w:val="en-US"/>
        </w:rPr>
        <w:t>Frame</w:t>
      </w:r>
      <w:r w:rsidRPr="00606D79">
        <w:t xml:space="preserve"> </w:t>
      </w:r>
      <w:r>
        <w:rPr>
          <w:lang w:val="en-US"/>
        </w:rPr>
        <w:t>Relay</w:t>
      </w:r>
      <w:r w:rsidRPr="00606D79">
        <w:t>.</w:t>
      </w:r>
    </w:p>
    <w:p w14:paraId="781F0CB6" w14:textId="77777777" w:rsidR="00B16468" w:rsidRDefault="00B16468" w:rsidP="00B23527">
      <w:r>
        <w:t xml:space="preserve">В качестве производителя коммуникационного оборудования выбрана фирма </w:t>
      </w:r>
      <w:r>
        <w:rPr>
          <w:lang w:val="en-US"/>
        </w:rPr>
        <w:t>Cisco</w:t>
      </w:r>
      <w:r>
        <w:t>.</w:t>
      </w:r>
    </w:p>
    <w:p w14:paraId="7CBFA08C" w14:textId="5F6D8596" w:rsidR="005758E8" w:rsidRPr="005758E8" w:rsidRDefault="005758E8" w:rsidP="00B23527">
      <w:r>
        <w:t>Организация «</w:t>
      </w:r>
      <w:proofErr w:type="spellStart"/>
      <w:r>
        <w:rPr>
          <w:lang w:val="en-US"/>
        </w:rPr>
        <w:t>Konoha</w:t>
      </w:r>
      <w:proofErr w:type="spellEnd"/>
      <w:r>
        <w:t>»</w:t>
      </w:r>
      <w:r w:rsidRPr="005758E8">
        <w:t xml:space="preserve"> под руководством Чехова Р.К.</w:t>
      </w:r>
      <w:r>
        <w:t xml:space="preserve"> оказывает услуги по разработке веб-ориентированных бизнес приложений основными информационными технологиями, используемыми сотрудниками будут</w:t>
      </w:r>
      <w:r w:rsidRPr="005758E8">
        <w:t>:</w:t>
      </w:r>
      <w:r>
        <w:t xml:space="preserve"> </w:t>
      </w:r>
    </w:p>
    <w:p w14:paraId="20EB31AD" w14:textId="10C22D43" w:rsidR="00B16468" w:rsidRPr="00606D79" w:rsidRDefault="00B16468" w:rsidP="00B16468">
      <w:pPr>
        <w:pStyle w:val="a4"/>
        <w:numPr>
          <w:ilvl w:val="0"/>
          <w:numId w:val="23"/>
        </w:numPr>
        <w:spacing w:after="160"/>
      </w:pPr>
      <w:r>
        <w:t xml:space="preserve">ОС </w:t>
      </w:r>
      <w:r w:rsidR="006B3DB4">
        <w:rPr>
          <w:lang w:val="en-US"/>
        </w:rPr>
        <w:t>Windows 10</w:t>
      </w:r>
      <w:r>
        <w:rPr>
          <w:lang w:val="en-US"/>
        </w:rPr>
        <w:t>;</w:t>
      </w:r>
    </w:p>
    <w:p w14:paraId="79DD86B9" w14:textId="3833C3F3" w:rsidR="00B16468" w:rsidRDefault="006B3DB4" w:rsidP="00B16468">
      <w:pPr>
        <w:pStyle w:val="a4"/>
        <w:numPr>
          <w:ilvl w:val="0"/>
          <w:numId w:val="23"/>
        </w:numPr>
        <w:spacing w:after="160"/>
      </w:pPr>
      <w:r w:rsidRPr="006B3DB4">
        <w:rPr>
          <w:color w:val="000000" w:themeColor="text1"/>
          <w:lang w:val="en-US"/>
        </w:rPr>
        <w:t>Visual Studio</w:t>
      </w:r>
      <w:r w:rsidR="005758E8">
        <w:t xml:space="preserve"> 2017</w:t>
      </w:r>
      <w:r>
        <w:t>;</w:t>
      </w:r>
    </w:p>
    <w:p w14:paraId="7DABD701" w14:textId="218F8893" w:rsidR="006B3DB4" w:rsidRPr="00132E82" w:rsidRDefault="006B3DB4" w:rsidP="00B16468">
      <w:pPr>
        <w:pStyle w:val="a4"/>
        <w:numPr>
          <w:ilvl w:val="0"/>
          <w:numId w:val="23"/>
        </w:numPr>
        <w:spacing w:after="160"/>
      </w:pPr>
      <w:proofErr w:type="spellStart"/>
      <w:r>
        <w:rPr>
          <w:lang w:val="en-US"/>
        </w:rPr>
        <w:t>JetBrains</w:t>
      </w:r>
      <w:proofErr w:type="spellEnd"/>
      <w:r>
        <w:t xml:space="preserve"> </w:t>
      </w:r>
      <w:proofErr w:type="spellStart"/>
      <w:r>
        <w:rPr>
          <w:lang w:val="en-US"/>
        </w:rPr>
        <w:t>Webstorm</w:t>
      </w:r>
      <w:proofErr w:type="spellEnd"/>
      <w:r w:rsidR="00132E82">
        <w:rPr>
          <w:lang w:val="en-US"/>
        </w:rPr>
        <w:t>;</w:t>
      </w:r>
    </w:p>
    <w:p w14:paraId="529B0EB1" w14:textId="1A7734F0" w:rsidR="00132E82" w:rsidRPr="00606D79" w:rsidRDefault="00132E82" w:rsidP="00B16468">
      <w:pPr>
        <w:pStyle w:val="a4"/>
        <w:numPr>
          <w:ilvl w:val="0"/>
          <w:numId w:val="23"/>
        </w:numPr>
        <w:spacing w:after="160"/>
      </w:pPr>
      <w:proofErr w:type="spellStart"/>
      <w:r>
        <w:rPr>
          <w:lang w:val="en-US"/>
        </w:rPr>
        <w:t>PostMan</w:t>
      </w:r>
      <w:proofErr w:type="spellEnd"/>
      <w:r>
        <w:rPr>
          <w:lang w:val="en-US"/>
        </w:rPr>
        <w:t>;</w:t>
      </w:r>
    </w:p>
    <w:p w14:paraId="42864EFC" w14:textId="70F0744D" w:rsidR="00B16468" w:rsidRPr="00606D79" w:rsidRDefault="00132E82" w:rsidP="00B16468">
      <w:pPr>
        <w:pStyle w:val="a4"/>
        <w:numPr>
          <w:ilvl w:val="0"/>
          <w:numId w:val="23"/>
        </w:numPr>
        <w:spacing w:after="160"/>
      </w:pPr>
      <w:r>
        <w:rPr>
          <w:lang w:val="en-US"/>
        </w:rPr>
        <w:t>Adobe Illustrator</w:t>
      </w:r>
      <w:r w:rsidR="00B16468" w:rsidRPr="00606D79">
        <w:t>;</w:t>
      </w:r>
    </w:p>
    <w:p w14:paraId="3590E30D" w14:textId="77777777" w:rsidR="00B16468" w:rsidRPr="00606D79" w:rsidRDefault="00B16468" w:rsidP="00B16468">
      <w:pPr>
        <w:pStyle w:val="a4"/>
        <w:numPr>
          <w:ilvl w:val="0"/>
          <w:numId w:val="23"/>
        </w:numPr>
        <w:spacing w:after="160"/>
      </w:pPr>
      <w:r>
        <w:rPr>
          <w:lang w:val="en-US"/>
        </w:rPr>
        <w:t>Adobe Photoshop;</w:t>
      </w:r>
    </w:p>
    <w:p w14:paraId="12634AD5" w14:textId="77777777" w:rsidR="00B16468" w:rsidRPr="00606D79" w:rsidRDefault="00B16468" w:rsidP="00B16468">
      <w:pPr>
        <w:pStyle w:val="a4"/>
        <w:numPr>
          <w:ilvl w:val="0"/>
          <w:numId w:val="23"/>
        </w:numPr>
        <w:spacing w:after="160"/>
      </w:pPr>
      <w:r>
        <w:rPr>
          <w:lang w:val="en-US"/>
        </w:rPr>
        <w:t>MS Office;</w:t>
      </w:r>
    </w:p>
    <w:p w14:paraId="063A9072" w14:textId="77777777" w:rsidR="00B16468" w:rsidRPr="00FA3822" w:rsidRDefault="00B16468" w:rsidP="00B16468">
      <w:pPr>
        <w:pStyle w:val="a4"/>
        <w:numPr>
          <w:ilvl w:val="0"/>
          <w:numId w:val="23"/>
        </w:numPr>
        <w:spacing w:after="160"/>
      </w:pPr>
      <w:r>
        <w:t>1С Бухгалтерия.</w:t>
      </w:r>
    </w:p>
    <w:p w14:paraId="0FC40855" w14:textId="540B32DC" w:rsidR="00B16468" w:rsidRDefault="00B16468" w:rsidP="00843D75">
      <w:r>
        <w:t xml:space="preserve">Группа сотрудников в количестве </w:t>
      </w:r>
      <w:r w:rsidR="006B3DB4" w:rsidRPr="006B3DB4">
        <w:t>10</w:t>
      </w:r>
      <w:r>
        <w:t xml:space="preserve"> человек работает с 1С Бухгалтерией, группа сотрудников количество </w:t>
      </w:r>
      <w:r w:rsidR="006B3DB4" w:rsidRPr="006B3DB4">
        <w:t>80</w:t>
      </w:r>
      <w:r>
        <w:t xml:space="preserve"> человек работает с </w:t>
      </w:r>
      <w:r w:rsidR="006B3DB4">
        <w:rPr>
          <w:lang w:val="en-US"/>
        </w:rPr>
        <w:t>Visual</w:t>
      </w:r>
      <w:r w:rsidR="006B3DB4" w:rsidRPr="006B3DB4">
        <w:t xml:space="preserve"> </w:t>
      </w:r>
      <w:r w:rsidR="006B3DB4">
        <w:rPr>
          <w:lang w:val="en-US"/>
        </w:rPr>
        <w:t>Studio</w:t>
      </w:r>
      <w:r w:rsidR="00132E82">
        <w:t xml:space="preserve"> 2017</w:t>
      </w:r>
      <w:r w:rsidRPr="00FA3822">
        <w:t xml:space="preserve">, </w:t>
      </w:r>
      <w:r>
        <w:t xml:space="preserve">группа сотрудников группа сотрудников в </w:t>
      </w:r>
      <w:r w:rsidR="006B3DB4" w:rsidRPr="006B3DB4">
        <w:t>80</w:t>
      </w:r>
      <w:r>
        <w:t xml:space="preserve"> человек занимается управлением персонала,</w:t>
      </w:r>
      <w:r w:rsidR="006B3DB4" w:rsidRPr="006B3DB4">
        <w:t xml:space="preserve"> </w:t>
      </w:r>
      <w:r w:rsidR="00B23527">
        <w:t xml:space="preserve">20 человек работаю с СУБД, </w:t>
      </w:r>
      <w:r w:rsidR="006B3DB4" w:rsidRPr="006B3DB4">
        <w:t xml:space="preserve">10 </w:t>
      </w:r>
      <w:r w:rsidR="006B3DB4">
        <w:t>человек</w:t>
      </w:r>
      <w:r>
        <w:t xml:space="preserve"> работает с браузером</w:t>
      </w:r>
      <w:r w:rsidR="006B3DB4" w:rsidRPr="006B3DB4">
        <w:t xml:space="preserve">. </w:t>
      </w:r>
      <w:r>
        <w:t>Остальные сотрудники занимаются поддержкой продукта, оформлением документации, сопровождением.</w:t>
      </w:r>
    </w:p>
    <w:p w14:paraId="272FDE7F" w14:textId="7BA95A31" w:rsidR="00B23527" w:rsidRDefault="00B23527" w:rsidP="00843D75">
      <w:r>
        <w:t xml:space="preserve">В каждую рабочую группу входит – </w:t>
      </w:r>
      <w:r w:rsidR="00843D75" w:rsidRPr="00843D75">
        <w:t>15</w:t>
      </w:r>
      <w:r>
        <w:t xml:space="preserve"> </w:t>
      </w:r>
      <w:proofErr w:type="spellStart"/>
      <w:r>
        <w:t>фронтэнд</w:t>
      </w:r>
      <w:proofErr w:type="spellEnd"/>
      <w:r>
        <w:t xml:space="preserve">-разработчиков, </w:t>
      </w:r>
      <w:r w:rsidR="00843D75" w:rsidRPr="00843D75">
        <w:t>15</w:t>
      </w:r>
      <w:r>
        <w:t xml:space="preserve"> </w:t>
      </w:r>
      <w:proofErr w:type="spellStart"/>
      <w:r>
        <w:t>бэкэнд</w:t>
      </w:r>
      <w:proofErr w:type="spellEnd"/>
      <w:r>
        <w:t>-разработчиков, 5 архитекторов БД.</w:t>
      </w:r>
    </w:p>
    <w:p w14:paraId="085D8932" w14:textId="50683818" w:rsidR="00B23527" w:rsidRDefault="00B23527" w:rsidP="00843D75">
      <w:r>
        <w:t xml:space="preserve">Существует также рабочая группа </w:t>
      </w:r>
      <w:r w:rsidR="007102F3">
        <w:t>администрации (12 человек)</w:t>
      </w:r>
      <w:r>
        <w:t xml:space="preserve"> и </w:t>
      </w:r>
      <w:r w:rsidR="007102F3">
        <w:t>бухгалтерии (10 человек).</w:t>
      </w:r>
      <w:r>
        <w:t xml:space="preserve"> Рабочие группы должны общаться между собой и с администрацией.</w:t>
      </w:r>
    </w:p>
    <w:p w14:paraId="04600833" w14:textId="12C666AF" w:rsidR="00B23527" w:rsidRDefault="00B23527" w:rsidP="00843D75">
      <w:r>
        <w:t>Таким образом – общее количество рабочих групп – 6 групп.</w:t>
      </w:r>
    </w:p>
    <w:p w14:paraId="4CAB0F51" w14:textId="77777777" w:rsidR="00132E82" w:rsidRDefault="00132E82" w:rsidP="00843D75"/>
    <w:p w14:paraId="597777C2" w14:textId="5A56731D" w:rsidR="00132E82" w:rsidRPr="00132E82" w:rsidRDefault="00132E82" w:rsidP="00843D75">
      <w:r>
        <w:lastRenderedPageBreak/>
        <w:t>Всем сотрудникам для работы необходим доступ в интернет т.к. работникам необходимо отправлять запросы и отчеты, искать информацию или скачивать файлы из сети.</w:t>
      </w:r>
    </w:p>
    <w:p w14:paraId="507F020D" w14:textId="77777777" w:rsidR="00B16468" w:rsidRDefault="00B16468" w:rsidP="00B16468">
      <w:pPr>
        <w:ind w:firstLine="360"/>
      </w:pPr>
    </w:p>
    <w:p w14:paraId="337E9B3E" w14:textId="77777777" w:rsidR="00B16468" w:rsidRDefault="00B16468" w:rsidP="00843D75">
      <w:r>
        <w:t>На предприятии имеется:</w:t>
      </w:r>
    </w:p>
    <w:p w14:paraId="1B16704B" w14:textId="40CF82F9" w:rsidR="00B16468" w:rsidRDefault="00132E82" w:rsidP="00B16468">
      <w:pPr>
        <w:pStyle w:val="a4"/>
        <w:numPr>
          <w:ilvl w:val="0"/>
          <w:numId w:val="24"/>
        </w:numPr>
        <w:spacing w:after="160"/>
      </w:pPr>
      <w:r>
        <w:t>29</w:t>
      </w:r>
      <w:r w:rsidR="006B3DB4">
        <w:t>0</w:t>
      </w:r>
      <w:r w:rsidR="00B16468">
        <w:t xml:space="preserve"> сотрудников</w:t>
      </w:r>
      <w:r>
        <w:t xml:space="preserve"> и расширение не планируется</w:t>
      </w:r>
      <w:r w:rsidR="00B16468" w:rsidRPr="00FA3822">
        <w:t>;</w:t>
      </w:r>
    </w:p>
    <w:p w14:paraId="46DEADC2" w14:textId="540A2400" w:rsidR="00B16468" w:rsidRPr="00FA3822" w:rsidRDefault="00132E82" w:rsidP="00B16468">
      <w:pPr>
        <w:pStyle w:val="a4"/>
        <w:numPr>
          <w:ilvl w:val="0"/>
          <w:numId w:val="24"/>
        </w:numPr>
        <w:spacing w:after="160"/>
      </w:pPr>
      <w:r>
        <w:rPr>
          <w:lang w:val="en-US"/>
        </w:rPr>
        <w:t>37</w:t>
      </w:r>
      <w:r w:rsidR="00B16468">
        <w:t xml:space="preserve"> помещени</w:t>
      </w:r>
      <w:r>
        <w:t>1</w:t>
      </w:r>
      <w:r w:rsidR="00B16468">
        <w:rPr>
          <w:lang w:val="en-US"/>
        </w:rPr>
        <w:t>;</w:t>
      </w:r>
    </w:p>
    <w:p w14:paraId="67BCD460" w14:textId="77777777" w:rsidR="00B16468" w:rsidRPr="00FA3822" w:rsidRDefault="00B16468" w:rsidP="00B16468">
      <w:pPr>
        <w:pStyle w:val="a4"/>
        <w:numPr>
          <w:ilvl w:val="0"/>
          <w:numId w:val="24"/>
        </w:numPr>
        <w:spacing w:after="160"/>
      </w:pPr>
      <w:r>
        <w:t>Программное обеспечение (которое используется в настоящее время)</w:t>
      </w:r>
      <w:r w:rsidRPr="00FA3822">
        <w:t>:</w:t>
      </w:r>
    </w:p>
    <w:p w14:paraId="522C4C1A" w14:textId="0F216EA5" w:rsidR="00B16468" w:rsidRPr="00FA3822" w:rsidRDefault="00B16468" w:rsidP="00B16468">
      <w:pPr>
        <w:pStyle w:val="a4"/>
        <w:numPr>
          <w:ilvl w:val="0"/>
          <w:numId w:val="25"/>
        </w:numPr>
        <w:spacing w:after="160"/>
      </w:pPr>
      <w:r>
        <w:t xml:space="preserve">ОС </w:t>
      </w:r>
      <w:r w:rsidR="006B3DB4">
        <w:rPr>
          <w:lang w:val="en-US"/>
        </w:rPr>
        <w:t>Windows 10</w:t>
      </w:r>
      <w:r w:rsidR="00132E82">
        <w:rPr>
          <w:lang w:val="en-US"/>
        </w:rPr>
        <w:t>;</w:t>
      </w:r>
    </w:p>
    <w:p w14:paraId="08706A80" w14:textId="109E75B4" w:rsidR="00B16468" w:rsidRPr="006B3DB4" w:rsidRDefault="00132E82" w:rsidP="00B16468">
      <w:pPr>
        <w:pStyle w:val="a4"/>
        <w:numPr>
          <w:ilvl w:val="0"/>
          <w:numId w:val="25"/>
        </w:numPr>
        <w:spacing w:after="160"/>
      </w:pPr>
      <w:r>
        <w:rPr>
          <w:lang w:val="en-US"/>
        </w:rPr>
        <w:t>Visual Studio 2017;</w:t>
      </w:r>
    </w:p>
    <w:p w14:paraId="7AC8ACC4" w14:textId="2A1631FD" w:rsidR="006B3DB4" w:rsidRPr="00606D79" w:rsidRDefault="006B3DB4" w:rsidP="00B16468">
      <w:pPr>
        <w:pStyle w:val="a4"/>
        <w:numPr>
          <w:ilvl w:val="0"/>
          <w:numId w:val="25"/>
        </w:numPr>
        <w:spacing w:after="160"/>
      </w:pPr>
      <w:proofErr w:type="spellStart"/>
      <w:r>
        <w:rPr>
          <w:lang w:val="en-US"/>
        </w:rPr>
        <w:t>Jetbarins</w:t>
      </w:r>
      <w:proofErr w:type="spellEnd"/>
      <w:r>
        <w:rPr>
          <w:lang w:val="en-US"/>
        </w:rPr>
        <w:t xml:space="preserve"> </w:t>
      </w:r>
      <w:proofErr w:type="spellStart"/>
      <w:r>
        <w:rPr>
          <w:lang w:val="en-US"/>
        </w:rPr>
        <w:t>Webstorm</w:t>
      </w:r>
      <w:proofErr w:type="spellEnd"/>
      <w:r w:rsidR="00132E82">
        <w:rPr>
          <w:lang w:val="en-US"/>
        </w:rPr>
        <w:t>;</w:t>
      </w:r>
    </w:p>
    <w:p w14:paraId="5BB256F0" w14:textId="00DE362B" w:rsidR="00B16468" w:rsidRPr="00FA3822" w:rsidRDefault="00132E82" w:rsidP="00B16468">
      <w:pPr>
        <w:pStyle w:val="a4"/>
        <w:numPr>
          <w:ilvl w:val="0"/>
          <w:numId w:val="25"/>
        </w:numPr>
        <w:spacing w:after="160"/>
      </w:pPr>
      <w:proofErr w:type="spellStart"/>
      <w:r>
        <w:rPr>
          <w:lang w:val="en-US"/>
        </w:rPr>
        <w:t>PostMan</w:t>
      </w:r>
      <w:proofErr w:type="spellEnd"/>
      <w:r w:rsidR="00B16468" w:rsidRPr="00FA3822">
        <w:t>;</w:t>
      </w:r>
    </w:p>
    <w:p w14:paraId="63BE15FE" w14:textId="77777777" w:rsidR="00B16468" w:rsidRPr="00132E82" w:rsidRDefault="00B16468" w:rsidP="00B16468">
      <w:pPr>
        <w:pStyle w:val="a4"/>
        <w:numPr>
          <w:ilvl w:val="0"/>
          <w:numId w:val="25"/>
        </w:numPr>
        <w:spacing w:after="160"/>
      </w:pPr>
      <w:r>
        <w:rPr>
          <w:lang w:val="en-US"/>
        </w:rPr>
        <w:t>Adobe Photoshop;</w:t>
      </w:r>
    </w:p>
    <w:p w14:paraId="67D0CC16" w14:textId="25703AF2" w:rsidR="00132E82" w:rsidRPr="00606D79" w:rsidRDefault="00132E82" w:rsidP="00B16468">
      <w:pPr>
        <w:pStyle w:val="a4"/>
        <w:numPr>
          <w:ilvl w:val="0"/>
          <w:numId w:val="25"/>
        </w:numPr>
        <w:spacing w:after="160"/>
      </w:pPr>
      <w:r>
        <w:rPr>
          <w:lang w:val="en-US"/>
        </w:rPr>
        <w:t>Adobe Illustrator;</w:t>
      </w:r>
    </w:p>
    <w:p w14:paraId="0E5EA531" w14:textId="77777777" w:rsidR="00B16468" w:rsidRPr="00606D79" w:rsidRDefault="00B16468" w:rsidP="00B16468">
      <w:pPr>
        <w:pStyle w:val="a4"/>
        <w:numPr>
          <w:ilvl w:val="0"/>
          <w:numId w:val="25"/>
        </w:numPr>
        <w:spacing w:after="160"/>
      </w:pPr>
      <w:r>
        <w:rPr>
          <w:lang w:val="en-US"/>
        </w:rPr>
        <w:t>MS Office;</w:t>
      </w:r>
    </w:p>
    <w:p w14:paraId="5FF3FC33" w14:textId="77777777" w:rsidR="00B16468" w:rsidRPr="00FA3822" w:rsidRDefault="00B16468" w:rsidP="00B16468">
      <w:pPr>
        <w:pStyle w:val="a4"/>
        <w:numPr>
          <w:ilvl w:val="0"/>
          <w:numId w:val="25"/>
        </w:numPr>
        <w:spacing w:after="160"/>
      </w:pPr>
      <w:r>
        <w:t>1С Бухгалтерия</w:t>
      </w:r>
      <w:r>
        <w:rPr>
          <w:lang w:val="en-US"/>
        </w:rPr>
        <w:t>;</w:t>
      </w:r>
    </w:p>
    <w:p w14:paraId="2E1F2198" w14:textId="791E178C" w:rsidR="00B16468" w:rsidRPr="00FA3822" w:rsidRDefault="00D548DC" w:rsidP="00B16468">
      <w:pPr>
        <w:pStyle w:val="a4"/>
        <w:numPr>
          <w:ilvl w:val="0"/>
          <w:numId w:val="25"/>
        </w:numPr>
        <w:spacing w:after="160"/>
      </w:pPr>
      <w:r>
        <w:rPr>
          <w:lang w:val="en-US"/>
        </w:rPr>
        <w:t>Telegram</w:t>
      </w:r>
      <w:r w:rsidR="00B16468">
        <w:rPr>
          <w:lang w:val="en-US"/>
        </w:rPr>
        <w:t>;</w:t>
      </w:r>
    </w:p>
    <w:p w14:paraId="124150CA" w14:textId="5D922FAD" w:rsidR="00B16468" w:rsidRPr="002A461F" w:rsidRDefault="00B16468" w:rsidP="00B16468">
      <w:pPr>
        <w:pStyle w:val="a4"/>
        <w:numPr>
          <w:ilvl w:val="0"/>
          <w:numId w:val="25"/>
        </w:numPr>
        <w:spacing w:after="160"/>
        <w:rPr>
          <w:lang w:val="en-US"/>
        </w:rPr>
      </w:pPr>
      <w:r>
        <w:t>Интернет</w:t>
      </w:r>
      <w:r w:rsidRPr="002A461F">
        <w:rPr>
          <w:lang w:val="en-US"/>
        </w:rPr>
        <w:t xml:space="preserve"> </w:t>
      </w:r>
      <w:r>
        <w:t>браузеры</w:t>
      </w:r>
      <w:r w:rsidRPr="002A461F">
        <w:rPr>
          <w:lang w:val="en-US"/>
        </w:rPr>
        <w:t xml:space="preserve"> </w:t>
      </w:r>
      <w:r>
        <w:rPr>
          <w:lang w:val="en-US"/>
        </w:rPr>
        <w:t>Google Chrome, Firefox</w:t>
      </w:r>
      <w:r w:rsidR="00132E82">
        <w:rPr>
          <w:lang w:val="en-US"/>
        </w:rPr>
        <w:t xml:space="preserve"> Developer</w:t>
      </w:r>
      <w:r w:rsidR="006B3DB4">
        <w:rPr>
          <w:lang w:val="en-US"/>
        </w:rPr>
        <w:t>, Internet Explorer</w:t>
      </w:r>
      <w:r>
        <w:rPr>
          <w:lang w:val="en-US"/>
        </w:rPr>
        <w:t>;</w:t>
      </w:r>
    </w:p>
    <w:p w14:paraId="6EC4FE5E" w14:textId="77777777" w:rsidR="00B16468" w:rsidRDefault="00B16468" w:rsidP="00B16468">
      <w:pPr>
        <w:pStyle w:val="a4"/>
        <w:numPr>
          <w:ilvl w:val="0"/>
          <w:numId w:val="25"/>
        </w:numPr>
        <w:spacing w:after="160"/>
        <w:rPr>
          <w:lang w:val="en-US"/>
        </w:rPr>
      </w:pPr>
      <w:r>
        <w:rPr>
          <w:lang w:val="en-US"/>
        </w:rPr>
        <w:t xml:space="preserve"> Sublime text editor;</w:t>
      </w:r>
    </w:p>
    <w:p w14:paraId="165F43B4" w14:textId="77777777" w:rsidR="00B16468" w:rsidRDefault="00B16468" w:rsidP="00B16468">
      <w:pPr>
        <w:pStyle w:val="a4"/>
        <w:numPr>
          <w:ilvl w:val="0"/>
          <w:numId w:val="25"/>
        </w:numPr>
        <w:spacing w:after="160"/>
        <w:rPr>
          <w:lang w:val="en-US"/>
        </w:rPr>
      </w:pPr>
      <w:r>
        <w:rPr>
          <w:lang w:val="en-US"/>
        </w:rPr>
        <w:t xml:space="preserve"> Adobe Reader;</w:t>
      </w:r>
    </w:p>
    <w:p w14:paraId="5FB50510" w14:textId="32961E85" w:rsidR="00B16468" w:rsidRDefault="00132E82" w:rsidP="00B16468">
      <w:pPr>
        <w:pStyle w:val="a4"/>
        <w:numPr>
          <w:ilvl w:val="0"/>
          <w:numId w:val="25"/>
        </w:numPr>
        <w:spacing w:after="160"/>
        <w:rPr>
          <w:lang w:val="en-US"/>
        </w:rPr>
      </w:pPr>
      <w:r>
        <w:rPr>
          <w:lang w:val="en-US"/>
        </w:rPr>
        <w:t xml:space="preserve"> </w:t>
      </w:r>
      <w:proofErr w:type="spellStart"/>
      <w:r>
        <w:rPr>
          <w:lang w:val="en-US"/>
        </w:rPr>
        <w:t>Git</w:t>
      </w:r>
      <w:proofErr w:type="spellEnd"/>
      <w:r w:rsidR="00B16468">
        <w:rPr>
          <w:lang w:val="en-US"/>
        </w:rPr>
        <w:t>;</w:t>
      </w:r>
    </w:p>
    <w:p w14:paraId="3E902B40" w14:textId="170A9938" w:rsidR="00B16468" w:rsidRDefault="00B16468" w:rsidP="00B16468">
      <w:pPr>
        <w:pStyle w:val="a4"/>
        <w:numPr>
          <w:ilvl w:val="0"/>
          <w:numId w:val="25"/>
        </w:numPr>
        <w:spacing w:after="160"/>
        <w:rPr>
          <w:lang w:val="en-US"/>
        </w:rPr>
      </w:pPr>
      <w:r>
        <w:rPr>
          <w:lang w:val="en-US"/>
        </w:rPr>
        <w:t xml:space="preserve"> </w:t>
      </w:r>
      <w:proofErr w:type="spellStart"/>
      <w:r w:rsidR="00D548DC">
        <w:rPr>
          <w:lang w:val="en-US"/>
        </w:rPr>
        <w:t>phpMyAdmin</w:t>
      </w:r>
      <w:proofErr w:type="spellEnd"/>
      <w:r>
        <w:rPr>
          <w:lang w:val="en-US"/>
        </w:rPr>
        <w:t>.</w:t>
      </w:r>
    </w:p>
    <w:p w14:paraId="172F6E8C" w14:textId="77777777" w:rsidR="00A6191D" w:rsidRDefault="00A6191D">
      <w:pPr>
        <w:spacing w:after="160" w:line="259" w:lineRule="auto"/>
        <w:ind w:firstLine="0"/>
        <w:jc w:val="left"/>
      </w:pPr>
      <w:r>
        <w:br w:type="page"/>
      </w:r>
    </w:p>
    <w:p w14:paraId="1396EFA2" w14:textId="0242F4C3" w:rsidR="00B16468" w:rsidRPr="007405C4" w:rsidRDefault="007405C4" w:rsidP="00A6191D">
      <w:pPr>
        <w:pStyle w:val="1"/>
        <w:rPr>
          <w:b/>
        </w:rPr>
      </w:pPr>
      <w:bookmarkStart w:id="3" w:name="_Toc27049068"/>
      <w:r w:rsidRPr="007405C4">
        <w:rPr>
          <w:b/>
        </w:rPr>
        <w:lastRenderedPageBreak/>
        <w:t>1 ОПРЕДЕЛЕНИЕ КОЛИЧЕСТВА И МЕСТОПОЛОЖЕНИЯ, КРОССОВЫХ, СЕРВЕРНЫХ ПОМЕЩЕНИЙ И ТЕЛЕКОММУНИКАЦИОННЫХ РОЗЕТОК СЕТИ</w:t>
      </w:r>
      <w:bookmarkEnd w:id="3"/>
    </w:p>
    <w:p w14:paraId="024FD619" w14:textId="77777777" w:rsidR="00984C23" w:rsidRPr="00984C23" w:rsidRDefault="00984C23" w:rsidP="00984C23"/>
    <w:p w14:paraId="0DB2A127" w14:textId="6A1EBF59" w:rsidR="0026544B" w:rsidRPr="0026544B" w:rsidRDefault="0026544B" w:rsidP="00A6191D">
      <w:r>
        <w:t>Предприятие, оказывает услуги по разработке веб-ориентированных бизнес решений, располагается в трехэтажном здании. На первом этаже 14 помещен</w:t>
      </w:r>
      <w:r w:rsidR="00031953">
        <w:t>ий и 11</w:t>
      </w:r>
      <w:r>
        <w:t>, 12 на втором и третьем соответственно их размеры указаны на чертежах.</w:t>
      </w:r>
    </w:p>
    <w:p w14:paraId="6101798E" w14:textId="61F3F612" w:rsidR="00A6191D" w:rsidRPr="00A6191D" w:rsidRDefault="00A6191D" w:rsidP="00A6191D">
      <w:r w:rsidRPr="00A6191D">
        <w:t>Общая протяженность коридора, согласно чертежу, равна 48 м. Исходя из международного стандарта EIA/TIA-569 [</w:t>
      </w:r>
      <w:proofErr w:type="spellStart"/>
      <w:r w:rsidRPr="00A6191D">
        <w:t>EcoLAN</w:t>
      </w:r>
      <w:proofErr w:type="spellEnd"/>
      <w:r w:rsidRPr="00A6191D">
        <w:t xml:space="preserve">], в качестве служебного помещения, где будет располагаться </w:t>
      </w:r>
      <w:r>
        <w:t xml:space="preserve">серверное и </w:t>
      </w:r>
      <w:r w:rsidRPr="00A6191D">
        <w:t xml:space="preserve">коммутационное оборудование, выбрано помещение </w:t>
      </w:r>
      <w:r>
        <w:t>110</w:t>
      </w:r>
      <w:r w:rsidR="00031953">
        <w:t xml:space="preserve"> площадью </w:t>
      </w:r>
      <m:oMath>
        <m:r>
          <w:rPr>
            <w:rFonts w:ascii="Cambria Math" w:hAnsi="Cambria Math"/>
          </w:rPr>
          <m:t xml:space="preserve">16.8 </m:t>
        </m:r>
        <m:sSup>
          <m:sSupPr>
            <m:ctrlPr>
              <w:rPr>
                <w:rFonts w:ascii="Cambria Math" w:hAnsi="Cambria Math"/>
                <w:i/>
              </w:rPr>
            </m:ctrlPr>
          </m:sSupPr>
          <m:e>
            <m:r>
              <w:rPr>
                <w:rFonts w:ascii="Cambria Math" w:hAnsi="Cambria Math"/>
              </w:rPr>
              <m:t>м</m:t>
            </m:r>
          </m:e>
          <m:sup>
            <m:r>
              <w:rPr>
                <w:rFonts w:ascii="Cambria Math" w:hAnsi="Cambria Math"/>
              </w:rPr>
              <m:t>2</m:t>
            </m:r>
          </m:sup>
        </m:sSup>
      </m:oMath>
      <w:r w:rsidRPr="00A6191D">
        <w:t>. В этом же помещении будет установлена система кондиционирования, внутренние и внешние сервера, коммутационный шкаф.</w:t>
      </w:r>
    </w:p>
    <w:p w14:paraId="6C404FD7" w14:textId="2D6A195F" w:rsidR="00A6191D" w:rsidRDefault="00A6191D" w:rsidP="00A6191D">
      <w:r>
        <w:t>В качестве кроссовых помещений в</w:t>
      </w:r>
      <w:r w:rsidR="0026544B">
        <w:t>ыбраны помещения под номером 206</w:t>
      </w:r>
      <w:r w:rsidRPr="00A6191D">
        <w:t xml:space="preserve"> (</w:t>
      </w:r>
      <m:oMath>
        <m:r>
          <w:rPr>
            <w:rFonts w:ascii="Cambria Math" w:hAnsi="Cambria Math"/>
          </w:rPr>
          <m:t xml:space="preserve">16.5 </m:t>
        </m:r>
        <m:sSup>
          <m:sSupPr>
            <m:ctrlPr>
              <w:rPr>
                <w:rFonts w:ascii="Cambria Math" w:hAnsi="Cambria Math"/>
                <w:i/>
                <w:lang w:val="en-US"/>
              </w:rPr>
            </m:ctrlPr>
          </m:sSupPr>
          <m:e>
            <m:r>
              <w:rPr>
                <w:rFonts w:ascii="Cambria Math" w:hAnsi="Cambria Math"/>
              </w:rPr>
              <m:t>м</m:t>
            </m:r>
            <m:ctrlPr>
              <w:rPr>
                <w:rFonts w:ascii="Cambria Math" w:hAnsi="Cambria Math"/>
                <w:i/>
              </w:rPr>
            </m:ctrlPr>
          </m:e>
          <m:sup>
            <m:r>
              <w:rPr>
                <w:rFonts w:ascii="Cambria Math" w:hAnsi="Cambria Math"/>
              </w:rPr>
              <m:t>2</m:t>
            </m:r>
          </m:sup>
        </m:sSup>
      </m:oMath>
      <w:r w:rsidRPr="00A6191D">
        <w:rPr>
          <w:rFonts w:eastAsiaTheme="minorEastAsia"/>
        </w:rPr>
        <w:t>)</w:t>
      </w:r>
      <w:r w:rsidR="0000420D">
        <w:t xml:space="preserve"> и </w:t>
      </w:r>
      <w:r w:rsidR="0026544B">
        <w:t>309</w:t>
      </w:r>
      <w:r w:rsidR="0000420D">
        <w:t xml:space="preserve"> </w:t>
      </w:r>
      <m:oMath>
        <m:r>
          <w:rPr>
            <w:rFonts w:ascii="Cambria Math" w:hAnsi="Cambria Math"/>
          </w:rPr>
          <m:t>(18</m:t>
        </m:r>
        <m:sSup>
          <m:sSupPr>
            <m:ctrlPr>
              <w:rPr>
                <w:rFonts w:ascii="Cambria Math" w:hAnsi="Cambria Math"/>
                <w:i/>
                <w:lang w:val="en-US"/>
              </w:rPr>
            </m:ctrlPr>
          </m:sSupPr>
          <m:e>
            <m:r>
              <w:rPr>
                <w:rFonts w:ascii="Cambria Math" w:hAnsi="Cambria Math"/>
              </w:rPr>
              <m:t xml:space="preserve"> м</m:t>
            </m:r>
            <m:ctrlPr>
              <w:rPr>
                <w:rFonts w:ascii="Cambria Math" w:hAnsi="Cambria Math"/>
                <w:i/>
              </w:rPr>
            </m:ctrlPr>
          </m:e>
          <m:sup>
            <m:r>
              <w:rPr>
                <w:rFonts w:ascii="Cambria Math" w:hAnsi="Cambria Math"/>
              </w:rPr>
              <m:t>2</m:t>
            </m:r>
          </m:sup>
        </m:sSup>
        <m:r>
          <w:rPr>
            <w:rFonts w:ascii="Cambria Math" w:hAnsi="Cambria Math"/>
          </w:rPr>
          <m:t>)</m:t>
        </m:r>
      </m:oMath>
      <w:r>
        <w:t xml:space="preserve">. В каждом из них будет установлен </w:t>
      </w:r>
      <w:r w:rsidRPr="00A6191D">
        <w:t>коммутационный</w:t>
      </w:r>
      <w:r>
        <w:t xml:space="preserve"> шкаф.</w:t>
      </w:r>
    </w:p>
    <w:p w14:paraId="75396C32" w14:textId="77777777" w:rsidR="00A6191D" w:rsidRDefault="00A6191D" w:rsidP="00B23527">
      <w:r>
        <w:t>Управление локальной вычислительной сетью осуществляется группой серверов, включающей:</w:t>
      </w:r>
    </w:p>
    <w:p w14:paraId="36F8B559" w14:textId="77777777" w:rsidR="00A6191D" w:rsidRPr="004E209F" w:rsidRDefault="00A6191D" w:rsidP="00A6191D">
      <w:pPr>
        <w:pStyle w:val="a4"/>
        <w:numPr>
          <w:ilvl w:val="0"/>
          <w:numId w:val="26"/>
        </w:numPr>
        <w:spacing w:after="160"/>
      </w:pPr>
      <w:r>
        <w:t>Головной сервер (</w:t>
      </w:r>
      <w:r>
        <w:rPr>
          <w:lang w:val="en-US"/>
        </w:rPr>
        <w:t>Main</w:t>
      </w:r>
      <w:r>
        <w:t>)</w:t>
      </w:r>
      <w:r w:rsidRPr="004E209F">
        <w:t xml:space="preserve">, </w:t>
      </w:r>
      <w:r>
        <w:t>отвечающий за политику безопасности, хранение информации, распределение ресурсов</w:t>
      </w:r>
      <w:r w:rsidRPr="004E209F">
        <w:t>;</w:t>
      </w:r>
    </w:p>
    <w:p w14:paraId="7E51F98F" w14:textId="77777777" w:rsidR="00A6191D" w:rsidRPr="004E209F" w:rsidRDefault="00A6191D" w:rsidP="00A6191D">
      <w:pPr>
        <w:pStyle w:val="a4"/>
        <w:numPr>
          <w:ilvl w:val="0"/>
          <w:numId w:val="26"/>
        </w:numPr>
        <w:spacing w:after="160"/>
      </w:pPr>
      <w:r>
        <w:t>Резервный сервер (</w:t>
      </w:r>
      <w:r>
        <w:rPr>
          <w:lang w:val="en-US"/>
        </w:rPr>
        <w:t>Backup</w:t>
      </w:r>
      <w:r>
        <w:t>)</w:t>
      </w:r>
      <w:r w:rsidRPr="004E209F">
        <w:t xml:space="preserve">, </w:t>
      </w:r>
      <w:r>
        <w:t>который исполняет роль вторичного контроллера домена и отвечающий за резервное копирование информации</w:t>
      </w:r>
      <w:r w:rsidRPr="004E209F">
        <w:t>;</w:t>
      </w:r>
    </w:p>
    <w:p w14:paraId="29DFE82C" w14:textId="77777777" w:rsidR="00A6191D" w:rsidRPr="004E209F" w:rsidRDefault="00A6191D" w:rsidP="00A6191D">
      <w:pPr>
        <w:pStyle w:val="a4"/>
        <w:numPr>
          <w:ilvl w:val="0"/>
          <w:numId w:val="26"/>
        </w:numPr>
        <w:spacing w:after="160"/>
      </w:pPr>
      <w:r>
        <w:rPr>
          <w:lang w:val="en-US"/>
        </w:rPr>
        <w:t xml:space="preserve">Web </w:t>
      </w:r>
      <w:r>
        <w:t>сервер</w:t>
      </w:r>
      <w:r>
        <w:rPr>
          <w:lang w:val="en-US"/>
        </w:rPr>
        <w:t>;</w:t>
      </w:r>
    </w:p>
    <w:p w14:paraId="0DDAB854" w14:textId="77777777" w:rsidR="00A6191D" w:rsidRDefault="00A6191D" w:rsidP="00A6191D">
      <w:pPr>
        <w:pStyle w:val="a4"/>
        <w:numPr>
          <w:ilvl w:val="0"/>
          <w:numId w:val="26"/>
        </w:numPr>
        <w:spacing w:after="160"/>
      </w:pPr>
      <w:r>
        <w:t>Почтовый сервер (</w:t>
      </w:r>
      <w:r>
        <w:rPr>
          <w:lang w:val="en-US"/>
        </w:rPr>
        <w:t>Mail</w:t>
      </w:r>
      <w:r>
        <w:t>) и служба электронной почты.</w:t>
      </w:r>
    </w:p>
    <w:p w14:paraId="1ADE27EA" w14:textId="77777777" w:rsidR="00A6191D" w:rsidRDefault="00A6191D" w:rsidP="00A6191D">
      <w:r>
        <w:t>Выполним расчет площадей помещений, на основании которого определим количество телекоммуникационных розеток(ТР), подлежащих установке в каждой из комнат, а также число рабочих групп организации.</w:t>
      </w:r>
    </w:p>
    <w:p w14:paraId="28C9185F" w14:textId="631AE9FE" w:rsidR="00A6191D" w:rsidRDefault="00A6191D" w:rsidP="00A6191D">
      <w:r>
        <w:lastRenderedPageBreak/>
        <w:t>Среднее рабочее место рассчитывается следующим образом: 1 розетка телекоммуникационная, 1 розетка телефонная, 2 розетки электрические. На каждое помещение дополнительно предусматривается 4 электрические розетки (2 для бытовых нужд, 1 на кондиционер и 1 на факс) и одна телефонная для подключения факсимильного аппарата.</w:t>
      </w:r>
    </w:p>
    <w:p w14:paraId="4CFC34C1" w14:textId="69576313" w:rsidR="00A6191D" w:rsidRDefault="00A6191D" w:rsidP="00A6191D">
      <w:r w:rsidRPr="00A6191D">
        <w:t xml:space="preserve">Представим распределение и количество розеток по помещениям здания в виде таблицы </w:t>
      </w:r>
      <w:r w:rsidR="006A44AE">
        <w:t>1.</w:t>
      </w:r>
      <w:r w:rsidRPr="00A6191D">
        <w:t>1.</w:t>
      </w:r>
    </w:p>
    <w:p w14:paraId="1A8FA7C4" w14:textId="7326846C" w:rsidR="00A6191D" w:rsidRDefault="006A44AE" w:rsidP="00A6191D">
      <w:r>
        <w:t>Таблица 1.1 — Распределение и количество розеток</w:t>
      </w:r>
    </w:p>
    <w:tbl>
      <w:tblPr>
        <w:tblStyle w:val="a5"/>
        <w:tblW w:w="0" w:type="auto"/>
        <w:tblLook w:val="04A0" w:firstRow="1" w:lastRow="0" w:firstColumn="1" w:lastColumn="0" w:noHBand="0" w:noVBand="1"/>
      </w:tblPr>
      <w:tblGrid>
        <w:gridCol w:w="1245"/>
        <w:gridCol w:w="1387"/>
        <w:gridCol w:w="1355"/>
        <w:gridCol w:w="1324"/>
        <w:gridCol w:w="1076"/>
        <w:gridCol w:w="1076"/>
        <w:gridCol w:w="2164"/>
      </w:tblGrid>
      <w:tr w:rsidR="006A44AE" w:rsidRPr="00E90DF2" w14:paraId="5E17784A" w14:textId="77777777" w:rsidTr="00345154">
        <w:tc>
          <w:tcPr>
            <w:tcW w:w="1245" w:type="dxa"/>
            <w:vAlign w:val="center"/>
          </w:tcPr>
          <w:p w14:paraId="10C2E0A6" w14:textId="1FC2CF22" w:rsidR="006A44AE" w:rsidRPr="00E90DF2" w:rsidRDefault="006A44AE" w:rsidP="00E90DF2">
            <w:pPr>
              <w:spacing w:line="240" w:lineRule="auto"/>
              <w:ind w:firstLine="0"/>
              <w:jc w:val="center"/>
              <w:rPr>
                <w:rFonts w:cs="Times New Roman"/>
                <w:szCs w:val="28"/>
              </w:rPr>
            </w:pPr>
            <w:r w:rsidRPr="00E90DF2">
              <w:rPr>
                <w:rFonts w:cs="Times New Roman"/>
                <w:color w:val="000000"/>
                <w:szCs w:val="28"/>
              </w:rPr>
              <w:t>Номер</w:t>
            </w:r>
          </w:p>
        </w:tc>
        <w:tc>
          <w:tcPr>
            <w:tcW w:w="1387" w:type="dxa"/>
            <w:vAlign w:val="center"/>
          </w:tcPr>
          <w:p w14:paraId="1F3103F8" w14:textId="574BE923" w:rsidR="006A44AE" w:rsidRPr="00E90DF2" w:rsidRDefault="006A44AE" w:rsidP="00E90DF2">
            <w:pPr>
              <w:spacing w:line="240" w:lineRule="auto"/>
              <w:ind w:firstLine="0"/>
              <w:jc w:val="center"/>
              <w:rPr>
                <w:rFonts w:cs="Times New Roman"/>
                <w:szCs w:val="28"/>
              </w:rPr>
            </w:pPr>
            <w:r w:rsidRPr="00E90DF2">
              <w:rPr>
                <w:rFonts w:cs="Times New Roman"/>
                <w:color w:val="000000"/>
                <w:szCs w:val="28"/>
              </w:rPr>
              <w:t>Площадь</w:t>
            </w:r>
          </w:p>
        </w:tc>
        <w:tc>
          <w:tcPr>
            <w:tcW w:w="1355" w:type="dxa"/>
            <w:vAlign w:val="center"/>
          </w:tcPr>
          <w:p w14:paraId="3671F565" w14:textId="602B409A" w:rsidR="006A44AE" w:rsidRPr="00E90DF2" w:rsidRDefault="0008546E" w:rsidP="00E90DF2">
            <w:pPr>
              <w:spacing w:line="240" w:lineRule="auto"/>
              <w:ind w:firstLine="0"/>
              <w:jc w:val="center"/>
              <w:rPr>
                <w:rFonts w:cs="Times New Roman"/>
                <w:szCs w:val="28"/>
              </w:rPr>
            </w:pPr>
            <w:r>
              <w:rPr>
                <w:rFonts w:cs="Times New Roman"/>
                <w:color w:val="000000"/>
                <w:szCs w:val="28"/>
              </w:rPr>
              <w:t>Кол-во рабочих мест</w:t>
            </w:r>
          </w:p>
        </w:tc>
        <w:tc>
          <w:tcPr>
            <w:tcW w:w="1324" w:type="dxa"/>
            <w:vAlign w:val="center"/>
          </w:tcPr>
          <w:p w14:paraId="4CDFF54A" w14:textId="2F367F85" w:rsidR="006A44AE" w:rsidRPr="00E90DF2" w:rsidRDefault="006A44AE" w:rsidP="00E90DF2">
            <w:pPr>
              <w:spacing w:line="240" w:lineRule="auto"/>
              <w:ind w:firstLine="0"/>
              <w:jc w:val="center"/>
              <w:rPr>
                <w:rFonts w:cs="Times New Roman"/>
                <w:szCs w:val="28"/>
              </w:rPr>
            </w:pPr>
            <w:r w:rsidRPr="00E90DF2">
              <w:rPr>
                <w:rFonts w:cs="Times New Roman"/>
                <w:color w:val="000000"/>
                <w:szCs w:val="28"/>
              </w:rPr>
              <w:t>Рабочая гр</w:t>
            </w:r>
            <w:r w:rsidR="00E90DF2">
              <w:rPr>
                <w:rFonts w:cs="Times New Roman"/>
                <w:color w:val="000000"/>
                <w:szCs w:val="28"/>
              </w:rPr>
              <w:t>уппа</w:t>
            </w:r>
          </w:p>
        </w:tc>
        <w:tc>
          <w:tcPr>
            <w:tcW w:w="1076" w:type="dxa"/>
            <w:vAlign w:val="center"/>
          </w:tcPr>
          <w:p w14:paraId="46D1EA4E" w14:textId="24287E0E" w:rsidR="006A44AE" w:rsidRPr="00E90DF2" w:rsidRDefault="006A44AE" w:rsidP="00E90DF2">
            <w:pPr>
              <w:spacing w:line="240" w:lineRule="auto"/>
              <w:ind w:firstLine="0"/>
              <w:jc w:val="center"/>
              <w:rPr>
                <w:rFonts w:cs="Times New Roman"/>
                <w:szCs w:val="28"/>
              </w:rPr>
            </w:pPr>
            <w:r w:rsidRPr="00E90DF2">
              <w:rPr>
                <w:rFonts w:cs="Times New Roman"/>
                <w:color w:val="000000"/>
                <w:szCs w:val="28"/>
              </w:rPr>
              <w:t>ЭР</w:t>
            </w:r>
          </w:p>
        </w:tc>
        <w:tc>
          <w:tcPr>
            <w:tcW w:w="1076" w:type="dxa"/>
            <w:vAlign w:val="center"/>
          </w:tcPr>
          <w:p w14:paraId="7E1684AE" w14:textId="4078AD76" w:rsidR="006A44AE" w:rsidRPr="00E90DF2" w:rsidRDefault="006A44AE" w:rsidP="00E90DF2">
            <w:pPr>
              <w:spacing w:line="240" w:lineRule="auto"/>
              <w:ind w:firstLine="0"/>
              <w:jc w:val="center"/>
              <w:rPr>
                <w:rFonts w:cs="Times New Roman"/>
                <w:szCs w:val="28"/>
              </w:rPr>
            </w:pPr>
            <w:r w:rsidRPr="00E90DF2">
              <w:rPr>
                <w:rFonts w:cs="Times New Roman"/>
                <w:color w:val="000000"/>
                <w:szCs w:val="28"/>
              </w:rPr>
              <w:t>ТР</w:t>
            </w:r>
          </w:p>
        </w:tc>
        <w:tc>
          <w:tcPr>
            <w:tcW w:w="2164" w:type="dxa"/>
            <w:vAlign w:val="center"/>
          </w:tcPr>
          <w:p w14:paraId="40ECF8F4" w14:textId="70A3618E" w:rsidR="006A44AE" w:rsidRPr="00E90DF2" w:rsidRDefault="006A44AE" w:rsidP="00E90DF2">
            <w:pPr>
              <w:spacing w:line="240" w:lineRule="auto"/>
              <w:ind w:firstLine="0"/>
              <w:jc w:val="center"/>
              <w:rPr>
                <w:rFonts w:cs="Times New Roman"/>
                <w:szCs w:val="28"/>
              </w:rPr>
            </w:pPr>
            <w:r w:rsidRPr="00E90DF2">
              <w:rPr>
                <w:rFonts w:cs="Times New Roman"/>
                <w:color w:val="000000"/>
                <w:szCs w:val="28"/>
              </w:rPr>
              <w:t>Примечания</w:t>
            </w:r>
          </w:p>
        </w:tc>
      </w:tr>
      <w:tr w:rsidR="006A44AE" w:rsidRPr="00E90DF2" w14:paraId="1DE15B0F" w14:textId="77777777" w:rsidTr="00345154">
        <w:tc>
          <w:tcPr>
            <w:tcW w:w="1245" w:type="dxa"/>
            <w:vAlign w:val="center"/>
          </w:tcPr>
          <w:p w14:paraId="456E8BF2" w14:textId="0F90FF6E" w:rsidR="006A44AE" w:rsidRPr="00E90DF2" w:rsidRDefault="006A44AE" w:rsidP="00E90DF2">
            <w:pPr>
              <w:spacing w:line="240" w:lineRule="auto"/>
              <w:ind w:firstLine="0"/>
              <w:jc w:val="center"/>
              <w:rPr>
                <w:rFonts w:cs="Times New Roman"/>
                <w:szCs w:val="28"/>
              </w:rPr>
            </w:pPr>
            <w:r w:rsidRPr="00E90DF2">
              <w:rPr>
                <w:rFonts w:cs="Times New Roman"/>
                <w:color w:val="000000"/>
                <w:szCs w:val="28"/>
              </w:rPr>
              <w:t>101</w:t>
            </w:r>
          </w:p>
        </w:tc>
        <w:tc>
          <w:tcPr>
            <w:tcW w:w="1387" w:type="dxa"/>
            <w:vAlign w:val="center"/>
          </w:tcPr>
          <w:p w14:paraId="3CFB8D52" w14:textId="163BC7BF" w:rsidR="006A44AE" w:rsidRPr="00E90DF2" w:rsidRDefault="006A44AE" w:rsidP="00E90DF2">
            <w:pPr>
              <w:spacing w:line="240" w:lineRule="auto"/>
              <w:ind w:firstLine="0"/>
              <w:jc w:val="center"/>
              <w:rPr>
                <w:rFonts w:cs="Times New Roman"/>
                <w:szCs w:val="28"/>
              </w:rPr>
            </w:pPr>
            <w:r w:rsidRPr="00E90DF2">
              <w:rPr>
                <w:rFonts w:cs="Times New Roman"/>
                <w:color w:val="000000"/>
                <w:szCs w:val="28"/>
              </w:rPr>
              <w:t>21</w:t>
            </w:r>
          </w:p>
        </w:tc>
        <w:tc>
          <w:tcPr>
            <w:tcW w:w="1355" w:type="dxa"/>
            <w:vAlign w:val="center"/>
          </w:tcPr>
          <w:p w14:paraId="1969446E" w14:textId="46E26EAF" w:rsidR="006A44AE" w:rsidRPr="00E90DF2" w:rsidRDefault="006A44AE" w:rsidP="00E90DF2">
            <w:pPr>
              <w:spacing w:line="240" w:lineRule="auto"/>
              <w:ind w:firstLine="0"/>
              <w:jc w:val="center"/>
              <w:rPr>
                <w:rFonts w:cs="Times New Roman"/>
                <w:szCs w:val="28"/>
              </w:rPr>
            </w:pPr>
            <w:r w:rsidRPr="00E90DF2">
              <w:rPr>
                <w:rFonts w:cs="Times New Roman"/>
                <w:color w:val="000000"/>
                <w:szCs w:val="28"/>
              </w:rPr>
              <w:t>4</w:t>
            </w:r>
          </w:p>
        </w:tc>
        <w:tc>
          <w:tcPr>
            <w:tcW w:w="1324" w:type="dxa"/>
            <w:vAlign w:val="center"/>
          </w:tcPr>
          <w:p w14:paraId="7672E7EE" w14:textId="77BD1134" w:rsidR="006A44AE" w:rsidRPr="00E90DF2" w:rsidRDefault="006A44AE" w:rsidP="00E90DF2">
            <w:pPr>
              <w:spacing w:line="240" w:lineRule="auto"/>
              <w:ind w:firstLine="0"/>
              <w:jc w:val="center"/>
              <w:rPr>
                <w:rFonts w:cs="Times New Roman"/>
                <w:szCs w:val="28"/>
              </w:rPr>
            </w:pPr>
            <w:r w:rsidRPr="00E90DF2">
              <w:rPr>
                <w:rFonts w:cs="Times New Roman"/>
                <w:color w:val="000000"/>
                <w:szCs w:val="28"/>
              </w:rPr>
              <w:t>1</w:t>
            </w:r>
          </w:p>
        </w:tc>
        <w:tc>
          <w:tcPr>
            <w:tcW w:w="1076" w:type="dxa"/>
            <w:vAlign w:val="center"/>
          </w:tcPr>
          <w:p w14:paraId="3138899A" w14:textId="2B49EBBB" w:rsidR="006A44AE" w:rsidRPr="00E90DF2" w:rsidRDefault="006A44AE" w:rsidP="00E90DF2">
            <w:pPr>
              <w:spacing w:line="240" w:lineRule="auto"/>
              <w:ind w:firstLine="0"/>
              <w:jc w:val="center"/>
              <w:rPr>
                <w:rFonts w:cs="Times New Roman"/>
                <w:szCs w:val="28"/>
              </w:rPr>
            </w:pPr>
            <w:r w:rsidRPr="00E90DF2">
              <w:rPr>
                <w:rFonts w:cs="Times New Roman"/>
                <w:color w:val="000000"/>
                <w:szCs w:val="28"/>
              </w:rPr>
              <w:t>12</w:t>
            </w:r>
          </w:p>
        </w:tc>
        <w:tc>
          <w:tcPr>
            <w:tcW w:w="1076" w:type="dxa"/>
            <w:vAlign w:val="center"/>
          </w:tcPr>
          <w:p w14:paraId="6103A166" w14:textId="4DE537E1" w:rsidR="006A44AE" w:rsidRPr="00E90DF2" w:rsidRDefault="006A44AE" w:rsidP="00E90DF2">
            <w:pPr>
              <w:spacing w:line="240" w:lineRule="auto"/>
              <w:ind w:firstLine="0"/>
              <w:jc w:val="center"/>
              <w:rPr>
                <w:rFonts w:cs="Times New Roman"/>
                <w:szCs w:val="28"/>
              </w:rPr>
            </w:pPr>
            <w:r w:rsidRPr="00E90DF2">
              <w:rPr>
                <w:rFonts w:cs="Times New Roman"/>
                <w:color w:val="000000"/>
                <w:szCs w:val="28"/>
              </w:rPr>
              <w:t>4</w:t>
            </w:r>
          </w:p>
        </w:tc>
        <w:tc>
          <w:tcPr>
            <w:tcW w:w="2164" w:type="dxa"/>
            <w:vAlign w:val="center"/>
          </w:tcPr>
          <w:p w14:paraId="6353B8B1" w14:textId="77777777" w:rsidR="006A44AE" w:rsidRPr="00E90DF2" w:rsidRDefault="006A44AE" w:rsidP="00E90DF2">
            <w:pPr>
              <w:spacing w:line="240" w:lineRule="auto"/>
              <w:ind w:firstLine="0"/>
              <w:jc w:val="center"/>
              <w:rPr>
                <w:rFonts w:cs="Times New Roman"/>
                <w:szCs w:val="28"/>
              </w:rPr>
            </w:pPr>
          </w:p>
        </w:tc>
      </w:tr>
      <w:tr w:rsidR="006A44AE" w:rsidRPr="00E90DF2" w14:paraId="79ABD7EE" w14:textId="77777777" w:rsidTr="00345154">
        <w:tc>
          <w:tcPr>
            <w:tcW w:w="1245" w:type="dxa"/>
            <w:vAlign w:val="center"/>
          </w:tcPr>
          <w:p w14:paraId="696F127B" w14:textId="48A3DBA7" w:rsidR="006A44AE" w:rsidRPr="00E90DF2" w:rsidRDefault="006A44AE" w:rsidP="00E90DF2">
            <w:pPr>
              <w:spacing w:line="240" w:lineRule="auto"/>
              <w:ind w:firstLine="0"/>
              <w:jc w:val="center"/>
              <w:rPr>
                <w:rFonts w:cs="Times New Roman"/>
                <w:szCs w:val="28"/>
              </w:rPr>
            </w:pPr>
            <w:r w:rsidRPr="00E90DF2">
              <w:rPr>
                <w:rFonts w:cs="Times New Roman"/>
                <w:color w:val="000000"/>
                <w:szCs w:val="28"/>
              </w:rPr>
              <w:t>102</w:t>
            </w:r>
          </w:p>
        </w:tc>
        <w:tc>
          <w:tcPr>
            <w:tcW w:w="1387" w:type="dxa"/>
            <w:vAlign w:val="center"/>
          </w:tcPr>
          <w:p w14:paraId="6524F630" w14:textId="0E6AB0AC" w:rsidR="006A44AE" w:rsidRPr="00E90DF2" w:rsidRDefault="006A44AE" w:rsidP="00E90DF2">
            <w:pPr>
              <w:spacing w:line="240" w:lineRule="auto"/>
              <w:ind w:firstLine="0"/>
              <w:jc w:val="center"/>
              <w:rPr>
                <w:rFonts w:cs="Times New Roman"/>
                <w:szCs w:val="28"/>
              </w:rPr>
            </w:pPr>
            <w:r w:rsidRPr="00E90DF2">
              <w:rPr>
                <w:rFonts w:cs="Times New Roman"/>
                <w:color w:val="000000"/>
                <w:szCs w:val="28"/>
              </w:rPr>
              <w:t>34,8</w:t>
            </w:r>
          </w:p>
        </w:tc>
        <w:tc>
          <w:tcPr>
            <w:tcW w:w="1355" w:type="dxa"/>
            <w:vAlign w:val="center"/>
          </w:tcPr>
          <w:p w14:paraId="560572CB" w14:textId="6D9D8F7F" w:rsidR="006A44AE" w:rsidRPr="00E90DF2" w:rsidRDefault="006A44AE" w:rsidP="00E90DF2">
            <w:pPr>
              <w:spacing w:line="240" w:lineRule="auto"/>
              <w:ind w:firstLine="0"/>
              <w:jc w:val="center"/>
              <w:rPr>
                <w:rFonts w:cs="Times New Roman"/>
                <w:szCs w:val="28"/>
              </w:rPr>
            </w:pPr>
            <w:r w:rsidRPr="00E90DF2">
              <w:rPr>
                <w:rFonts w:cs="Times New Roman"/>
                <w:color w:val="000000"/>
                <w:szCs w:val="28"/>
              </w:rPr>
              <w:t>5</w:t>
            </w:r>
          </w:p>
        </w:tc>
        <w:tc>
          <w:tcPr>
            <w:tcW w:w="1324" w:type="dxa"/>
            <w:vAlign w:val="center"/>
          </w:tcPr>
          <w:p w14:paraId="2A11AA0B" w14:textId="5096F665" w:rsidR="006A44AE" w:rsidRPr="00E90DF2" w:rsidRDefault="006A44AE" w:rsidP="00E90DF2">
            <w:pPr>
              <w:spacing w:line="240" w:lineRule="auto"/>
              <w:ind w:firstLine="0"/>
              <w:jc w:val="center"/>
              <w:rPr>
                <w:rFonts w:cs="Times New Roman"/>
                <w:szCs w:val="28"/>
              </w:rPr>
            </w:pPr>
            <w:r w:rsidRPr="00E90DF2">
              <w:rPr>
                <w:rFonts w:cs="Times New Roman"/>
                <w:color w:val="000000"/>
                <w:szCs w:val="28"/>
              </w:rPr>
              <w:t>1</w:t>
            </w:r>
          </w:p>
        </w:tc>
        <w:tc>
          <w:tcPr>
            <w:tcW w:w="1076" w:type="dxa"/>
            <w:vAlign w:val="center"/>
          </w:tcPr>
          <w:p w14:paraId="02B528BD" w14:textId="4A7752E3" w:rsidR="006A44AE" w:rsidRPr="00E90DF2" w:rsidRDefault="006A44AE" w:rsidP="00E90DF2">
            <w:pPr>
              <w:spacing w:line="240" w:lineRule="auto"/>
              <w:ind w:firstLine="0"/>
              <w:jc w:val="center"/>
              <w:rPr>
                <w:rFonts w:cs="Times New Roman"/>
                <w:szCs w:val="28"/>
              </w:rPr>
            </w:pPr>
            <w:r w:rsidRPr="00E90DF2">
              <w:rPr>
                <w:rFonts w:cs="Times New Roman"/>
                <w:color w:val="000000"/>
                <w:szCs w:val="28"/>
              </w:rPr>
              <w:t>14</w:t>
            </w:r>
          </w:p>
        </w:tc>
        <w:tc>
          <w:tcPr>
            <w:tcW w:w="1076" w:type="dxa"/>
            <w:vAlign w:val="center"/>
          </w:tcPr>
          <w:p w14:paraId="7AE88BBC" w14:textId="5EB3B245" w:rsidR="006A44AE" w:rsidRPr="00E90DF2" w:rsidRDefault="006A44AE" w:rsidP="00E90DF2">
            <w:pPr>
              <w:spacing w:line="240" w:lineRule="auto"/>
              <w:ind w:firstLine="0"/>
              <w:jc w:val="center"/>
              <w:rPr>
                <w:rFonts w:cs="Times New Roman"/>
                <w:szCs w:val="28"/>
              </w:rPr>
            </w:pPr>
            <w:r w:rsidRPr="00E90DF2">
              <w:rPr>
                <w:rFonts w:cs="Times New Roman"/>
                <w:color w:val="000000"/>
                <w:szCs w:val="28"/>
              </w:rPr>
              <w:t>5</w:t>
            </w:r>
          </w:p>
        </w:tc>
        <w:tc>
          <w:tcPr>
            <w:tcW w:w="2164" w:type="dxa"/>
            <w:vAlign w:val="center"/>
          </w:tcPr>
          <w:p w14:paraId="4645AA87" w14:textId="77777777" w:rsidR="006A44AE" w:rsidRPr="00E90DF2" w:rsidRDefault="006A44AE" w:rsidP="00E90DF2">
            <w:pPr>
              <w:spacing w:line="240" w:lineRule="auto"/>
              <w:ind w:firstLine="0"/>
              <w:jc w:val="center"/>
              <w:rPr>
                <w:rFonts w:cs="Times New Roman"/>
                <w:szCs w:val="28"/>
              </w:rPr>
            </w:pPr>
          </w:p>
        </w:tc>
      </w:tr>
      <w:tr w:rsidR="006A44AE" w:rsidRPr="00E90DF2" w14:paraId="41E0AC65" w14:textId="77777777" w:rsidTr="00345154">
        <w:tc>
          <w:tcPr>
            <w:tcW w:w="1245" w:type="dxa"/>
            <w:vAlign w:val="center"/>
          </w:tcPr>
          <w:p w14:paraId="5087ABF6" w14:textId="512E7474" w:rsidR="006A44AE" w:rsidRPr="00E90DF2" w:rsidRDefault="006A44AE" w:rsidP="00E90DF2">
            <w:pPr>
              <w:spacing w:line="240" w:lineRule="auto"/>
              <w:ind w:firstLine="0"/>
              <w:jc w:val="center"/>
              <w:rPr>
                <w:rFonts w:cs="Times New Roman"/>
                <w:szCs w:val="28"/>
              </w:rPr>
            </w:pPr>
            <w:r w:rsidRPr="00E90DF2">
              <w:rPr>
                <w:rFonts w:cs="Times New Roman"/>
                <w:color w:val="000000"/>
                <w:szCs w:val="28"/>
              </w:rPr>
              <w:t>103</w:t>
            </w:r>
          </w:p>
        </w:tc>
        <w:tc>
          <w:tcPr>
            <w:tcW w:w="1387" w:type="dxa"/>
            <w:vAlign w:val="center"/>
          </w:tcPr>
          <w:p w14:paraId="7FDCE8C9" w14:textId="2E08787F" w:rsidR="006A44AE" w:rsidRPr="00E90DF2" w:rsidRDefault="006A44AE" w:rsidP="00E90DF2">
            <w:pPr>
              <w:spacing w:line="240" w:lineRule="auto"/>
              <w:ind w:firstLine="0"/>
              <w:jc w:val="center"/>
              <w:rPr>
                <w:rFonts w:cs="Times New Roman"/>
                <w:szCs w:val="28"/>
              </w:rPr>
            </w:pPr>
            <w:r w:rsidRPr="00E90DF2">
              <w:rPr>
                <w:rFonts w:cs="Times New Roman"/>
                <w:color w:val="000000"/>
                <w:szCs w:val="28"/>
              </w:rPr>
              <w:t>55,2</w:t>
            </w:r>
          </w:p>
        </w:tc>
        <w:tc>
          <w:tcPr>
            <w:tcW w:w="1355" w:type="dxa"/>
            <w:vAlign w:val="center"/>
          </w:tcPr>
          <w:p w14:paraId="58DB60DA" w14:textId="129C256C" w:rsidR="006A44AE" w:rsidRPr="00867B8A" w:rsidRDefault="00867B8A" w:rsidP="00E90DF2">
            <w:pPr>
              <w:spacing w:line="240" w:lineRule="auto"/>
              <w:ind w:firstLine="0"/>
              <w:jc w:val="center"/>
              <w:rPr>
                <w:rFonts w:cs="Times New Roman"/>
                <w:szCs w:val="28"/>
                <w:lang w:val="en-US"/>
              </w:rPr>
            </w:pPr>
            <w:r>
              <w:rPr>
                <w:rFonts w:cs="Times New Roman"/>
                <w:color w:val="000000"/>
                <w:szCs w:val="28"/>
                <w:lang w:val="en-US"/>
              </w:rPr>
              <w:t>5</w:t>
            </w:r>
          </w:p>
        </w:tc>
        <w:tc>
          <w:tcPr>
            <w:tcW w:w="1324" w:type="dxa"/>
            <w:vAlign w:val="center"/>
          </w:tcPr>
          <w:p w14:paraId="731F7285" w14:textId="36EC4B93" w:rsidR="006A44AE" w:rsidRPr="00E90DF2" w:rsidRDefault="006A44AE" w:rsidP="00E90DF2">
            <w:pPr>
              <w:spacing w:line="240" w:lineRule="auto"/>
              <w:ind w:firstLine="0"/>
              <w:jc w:val="center"/>
              <w:rPr>
                <w:rFonts w:cs="Times New Roman"/>
                <w:szCs w:val="28"/>
              </w:rPr>
            </w:pPr>
            <w:r w:rsidRPr="00E90DF2">
              <w:rPr>
                <w:rFonts w:cs="Times New Roman"/>
                <w:color w:val="000000"/>
                <w:szCs w:val="28"/>
              </w:rPr>
              <w:t>1</w:t>
            </w:r>
          </w:p>
        </w:tc>
        <w:tc>
          <w:tcPr>
            <w:tcW w:w="1076" w:type="dxa"/>
            <w:vAlign w:val="center"/>
          </w:tcPr>
          <w:p w14:paraId="187944AA" w14:textId="38C4B84C" w:rsidR="006A44AE" w:rsidRPr="00867B8A" w:rsidRDefault="00867B8A" w:rsidP="00E90DF2">
            <w:pPr>
              <w:spacing w:line="240" w:lineRule="auto"/>
              <w:ind w:firstLine="0"/>
              <w:jc w:val="center"/>
              <w:rPr>
                <w:rFonts w:cs="Times New Roman"/>
                <w:szCs w:val="28"/>
                <w:lang w:val="en-US"/>
              </w:rPr>
            </w:pPr>
            <w:r>
              <w:rPr>
                <w:rFonts w:cs="Times New Roman"/>
                <w:color w:val="000000"/>
                <w:szCs w:val="28"/>
                <w:lang w:val="en-US"/>
              </w:rPr>
              <w:t>14</w:t>
            </w:r>
          </w:p>
        </w:tc>
        <w:tc>
          <w:tcPr>
            <w:tcW w:w="1076" w:type="dxa"/>
            <w:vAlign w:val="center"/>
          </w:tcPr>
          <w:p w14:paraId="7F4BFA68" w14:textId="7E7CA76C" w:rsidR="006A44AE" w:rsidRPr="00867B8A" w:rsidRDefault="00867B8A" w:rsidP="00E90DF2">
            <w:pPr>
              <w:spacing w:line="240" w:lineRule="auto"/>
              <w:ind w:firstLine="0"/>
              <w:jc w:val="center"/>
              <w:rPr>
                <w:rFonts w:cs="Times New Roman"/>
                <w:szCs w:val="28"/>
                <w:lang w:val="en-US"/>
              </w:rPr>
            </w:pPr>
            <w:r>
              <w:rPr>
                <w:rFonts w:cs="Times New Roman"/>
                <w:color w:val="000000"/>
                <w:szCs w:val="28"/>
                <w:lang w:val="en-US"/>
              </w:rPr>
              <w:t>5</w:t>
            </w:r>
          </w:p>
        </w:tc>
        <w:tc>
          <w:tcPr>
            <w:tcW w:w="2164" w:type="dxa"/>
            <w:vAlign w:val="center"/>
          </w:tcPr>
          <w:p w14:paraId="20D26104" w14:textId="77777777" w:rsidR="006A44AE" w:rsidRPr="00E90DF2" w:rsidRDefault="006A44AE" w:rsidP="00E90DF2">
            <w:pPr>
              <w:spacing w:line="240" w:lineRule="auto"/>
              <w:ind w:firstLine="0"/>
              <w:jc w:val="center"/>
              <w:rPr>
                <w:rFonts w:cs="Times New Roman"/>
                <w:szCs w:val="28"/>
              </w:rPr>
            </w:pPr>
          </w:p>
        </w:tc>
      </w:tr>
      <w:tr w:rsidR="006A44AE" w:rsidRPr="00E90DF2" w14:paraId="5D4D3E1B" w14:textId="77777777" w:rsidTr="00345154">
        <w:tc>
          <w:tcPr>
            <w:tcW w:w="1245" w:type="dxa"/>
            <w:vAlign w:val="center"/>
          </w:tcPr>
          <w:p w14:paraId="634285A4" w14:textId="7E36575C" w:rsidR="006A44AE" w:rsidRPr="00E90DF2" w:rsidRDefault="006A44AE" w:rsidP="00E90DF2">
            <w:pPr>
              <w:spacing w:line="240" w:lineRule="auto"/>
              <w:ind w:firstLine="0"/>
              <w:jc w:val="center"/>
              <w:rPr>
                <w:rFonts w:cs="Times New Roman"/>
                <w:szCs w:val="28"/>
              </w:rPr>
            </w:pPr>
            <w:r w:rsidRPr="00E90DF2">
              <w:rPr>
                <w:rFonts w:cs="Times New Roman"/>
                <w:color w:val="000000"/>
                <w:szCs w:val="28"/>
              </w:rPr>
              <w:t>104</w:t>
            </w:r>
          </w:p>
        </w:tc>
        <w:tc>
          <w:tcPr>
            <w:tcW w:w="1387" w:type="dxa"/>
            <w:vAlign w:val="center"/>
          </w:tcPr>
          <w:p w14:paraId="0A0DD473" w14:textId="16037AF4" w:rsidR="006A44AE" w:rsidRPr="00E90DF2" w:rsidRDefault="006A44AE" w:rsidP="00E90DF2">
            <w:pPr>
              <w:spacing w:line="240" w:lineRule="auto"/>
              <w:ind w:firstLine="0"/>
              <w:jc w:val="center"/>
              <w:rPr>
                <w:rFonts w:cs="Times New Roman"/>
                <w:szCs w:val="28"/>
              </w:rPr>
            </w:pPr>
            <w:r w:rsidRPr="00E90DF2">
              <w:rPr>
                <w:rFonts w:cs="Times New Roman"/>
                <w:color w:val="000000"/>
                <w:szCs w:val="28"/>
              </w:rPr>
              <w:t>51</w:t>
            </w:r>
          </w:p>
        </w:tc>
        <w:tc>
          <w:tcPr>
            <w:tcW w:w="1355" w:type="dxa"/>
            <w:vAlign w:val="center"/>
          </w:tcPr>
          <w:p w14:paraId="4F9BFA85" w14:textId="2907BD2E" w:rsidR="006A44AE" w:rsidRPr="00867B8A" w:rsidRDefault="00867B8A" w:rsidP="00E90DF2">
            <w:pPr>
              <w:spacing w:line="240" w:lineRule="auto"/>
              <w:ind w:firstLine="0"/>
              <w:jc w:val="center"/>
              <w:rPr>
                <w:rFonts w:cs="Times New Roman"/>
                <w:szCs w:val="28"/>
                <w:lang w:val="en-US"/>
              </w:rPr>
            </w:pPr>
            <w:r>
              <w:rPr>
                <w:rFonts w:cs="Times New Roman"/>
                <w:color w:val="000000"/>
                <w:szCs w:val="28"/>
                <w:lang w:val="en-US"/>
              </w:rPr>
              <w:t>5</w:t>
            </w:r>
          </w:p>
        </w:tc>
        <w:tc>
          <w:tcPr>
            <w:tcW w:w="1324" w:type="dxa"/>
            <w:vAlign w:val="center"/>
          </w:tcPr>
          <w:p w14:paraId="2DE6A9BE" w14:textId="6E6BAC67" w:rsidR="006A44AE" w:rsidRPr="00E90DF2" w:rsidRDefault="006A44AE" w:rsidP="00E90DF2">
            <w:pPr>
              <w:spacing w:line="240" w:lineRule="auto"/>
              <w:ind w:firstLine="0"/>
              <w:jc w:val="center"/>
              <w:rPr>
                <w:rFonts w:cs="Times New Roman"/>
                <w:szCs w:val="28"/>
              </w:rPr>
            </w:pPr>
            <w:r w:rsidRPr="00E90DF2">
              <w:rPr>
                <w:rFonts w:cs="Times New Roman"/>
                <w:color w:val="000000"/>
                <w:szCs w:val="28"/>
              </w:rPr>
              <w:t>1</w:t>
            </w:r>
          </w:p>
        </w:tc>
        <w:tc>
          <w:tcPr>
            <w:tcW w:w="1076" w:type="dxa"/>
            <w:vAlign w:val="center"/>
          </w:tcPr>
          <w:p w14:paraId="050AA74F" w14:textId="05D2725D" w:rsidR="006A44AE" w:rsidRPr="00867B8A" w:rsidRDefault="00867B8A" w:rsidP="00E90DF2">
            <w:pPr>
              <w:spacing w:line="240" w:lineRule="auto"/>
              <w:ind w:firstLine="0"/>
              <w:jc w:val="center"/>
              <w:rPr>
                <w:rFonts w:cs="Times New Roman"/>
                <w:szCs w:val="28"/>
                <w:lang w:val="en-US"/>
              </w:rPr>
            </w:pPr>
            <w:r>
              <w:rPr>
                <w:rFonts w:cs="Times New Roman"/>
                <w:color w:val="000000"/>
                <w:szCs w:val="28"/>
                <w:lang w:val="en-US"/>
              </w:rPr>
              <w:t>14</w:t>
            </w:r>
          </w:p>
        </w:tc>
        <w:tc>
          <w:tcPr>
            <w:tcW w:w="1076" w:type="dxa"/>
            <w:vAlign w:val="center"/>
          </w:tcPr>
          <w:p w14:paraId="04C1278B" w14:textId="08F8867E" w:rsidR="006A44AE" w:rsidRPr="00867B8A" w:rsidRDefault="00867B8A" w:rsidP="00E90DF2">
            <w:pPr>
              <w:spacing w:line="240" w:lineRule="auto"/>
              <w:ind w:firstLine="0"/>
              <w:jc w:val="center"/>
              <w:rPr>
                <w:rFonts w:cs="Times New Roman"/>
                <w:szCs w:val="28"/>
                <w:lang w:val="en-US"/>
              </w:rPr>
            </w:pPr>
            <w:r>
              <w:rPr>
                <w:rFonts w:cs="Times New Roman"/>
                <w:color w:val="000000"/>
                <w:szCs w:val="28"/>
                <w:lang w:val="en-US"/>
              </w:rPr>
              <w:t>5</w:t>
            </w:r>
          </w:p>
        </w:tc>
        <w:tc>
          <w:tcPr>
            <w:tcW w:w="2164" w:type="dxa"/>
            <w:vAlign w:val="center"/>
          </w:tcPr>
          <w:p w14:paraId="0116A890" w14:textId="77777777" w:rsidR="006A44AE" w:rsidRPr="00E90DF2" w:rsidRDefault="006A44AE" w:rsidP="00E90DF2">
            <w:pPr>
              <w:spacing w:line="240" w:lineRule="auto"/>
              <w:ind w:firstLine="0"/>
              <w:jc w:val="center"/>
              <w:rPr>
                <w:rFonts w:cs="Times New Roman"/>
                <w:szCs w:val="28"/>
              </w:rPr>
            </w:pPr>
          </w:p>
        </w:tc>
      </w:tr>
      <w:tr w:rsidR="006A44AE" w:rsidRPr="00E90DF2" w14:paraId="3D1FFB2D" w14:textId="77777777" w:rsidTr="00345154">
        <w:tc>
          <w:tcPr>
            <w:tcW w:w="1245" w:type="dxa"/>
            <w:vAlign w:val="center"/>
          </w:tcPr>
          <w:p w14:paraId="77546893" w14:textId="05C260BB" w:rsidR="006A44AE" w:rsidRPr="00E90DF2" w:rsidRDefault="006A44AE" w:rsidP="00E90DF2">
            <w:pPr>
              <w:spacing w:line="240" w:lineRule="auto"/>
              <w:ind w:firstLine="0"/>
              <w:jc w:val="center"/>
              <w:rPr>
                <w:rFonts w:cs="Times New Roman"/>
                <w:szCs w:val="28"/>
              </w:rPr>
            </w:pPr>
            <w:r w:rsidRPr="00E90DF2">
              <w:rPr>
                <w:rFonts w:cs="Times New Roman"/>
                <w:color w:val="000000"/>
                <w:szCs w:val="28"/>
              </w:rPr>
              <w:t>105</w:t>
            </w:r>
          </w:p>
        </w:tc>
        <w:tc>
          <w:tcPr>
            <w:tcW w:w="1387" w:type="dxa"/>
            <w:vAlign w:val="center"/>
          </w:tcPr>
          <w:p w14:paraId="7C3CC1BD" w14:textId="1E909BD0" w:rsidR="006A44AE" w:rsidRPr="00E90DF2" w:rsidRDefault="006A44AE" w:rsidP="00E90DF2">
            <w:pPr>
              <w:spacing w:line="240" w:lineRule="auto"/>
              <w:ind w:firstLine="0"/>
              <w:jc w:val="center"/>
              <w:rPr>
                <w:rFonts w:cs="Times New Roman"/>
                <w:szCs w:val="28"/>
              </w:rPr>
            </w:pPr>
            <w:r w:rsidRPr="00E90DF2">
              <w:rPr>
                <w:rFonts w:cs="Times New Roman"/>
                <w:color w:val="000000"/>
                <w:szCs w:val="28"/>
              </w:rPr>
              <w:t>22,2</w:t>
            </w:r>
          </w:p>
        </w:tc>
        <w:tc>
          <w:tcPr>
            <w:tcW w:w="1355" w:type="dxa"/>
            <w:vAlign w:val="center"/>
          </w:tcPr>
          <w:p w14:paraId="41E1770E" w14:textId="0CD3EDDE" w:rsidR="006A44AE" w:rsidRPr="00E90DF2" w:rsidRDefault="006A44AE" w:rsidP="00E90DF2">
            <w:pPr>
              <w:spacing w:line="240" w:lineRule="auto"/>
              <w:ind w:firstLine="0"/>
              <w:jc w:val="center"/>
              <w:rPr>
                <w:rFonts w:cs="Times New Roman"/>
                <w:szCs w:val="28"/>
              </w:rPr>
            </w:pPr>
            <w:r w:rsidRPr="00E90DF2">
              <w:rPr>
                <w:rFonts w:cs="Times New Roman"/>
                <w:color w:val="000000"/>
                <w:szCs w:val="28"/>
              </w:rPr>
              <w:t>4</w:t>
            </w:r>
          </w:p>
        </w:tc>
        <w:tc>
          <w:tcPr>
            <w:tcW w:w="1324" w:type="dxa"/>
            <w:vAlign w:val="center"/>
          </w:tcPr>
          <w:p w14:paraId="01A1369F" w14:textId="39590489" w:rsidR="006A44AE" w:rsidRPr="00E90DF2" w:rsidRDefault="006A44AE" w:rsidP="00E90DF2">
            <w:pPr>
              <w:spacing w:line="240" w:lineRule="auto"/>
              <w:ind w:firstLine="0"/>
              <w:jc w:val="center"/>
              <w:rPr>
                <w:rFonts w:cs="Times New Roman"/>
                <w:szCs w:val="28"/>
              </w:rPr>
            </w:pPr>
            <w:r w:rsidRPr="00E90DF2">
              <w:rPr>
                <w:rFonts w:cs="Times New Roman"/>
                <w:color w:val="000000"/>
                <w:szCs w:val="28"/>
              </w:rPr>
              <w:t>1</w:t>
            </w:r>
          </w:p>
        </w:tc>
        <w:tc>
          <w:tcPr>
            <w:tcW w:w="1076" w:type="dxa"/>
            <w:vAlign w:val="center"/>
          </w:tcPr>
          <w:p w14:paraId="20B91FC5" w14:textId="270FE007" w:rsidR="006A44AE" w:rsidRPr="00E90DF2" w:rsidRDefault="006A44AE" w:rsidP="00E90DF2">
            <w:pPr>
              <w:spacing w:line="240" w:lineRule="auto"/>
              <w:ind w:firstLine="0"/>
              <w:jc w:val="center"/>
              <w:rPr>
                <w:rFonts w:cs="Times New Roman"/>
                <w:szCs w:val="28"/>
              </w:rPr>
            </w:pPr>
            <w:r w:rsidRPr="00E90DF2">
              <w:rPr>
                <w:rFonts w:cs="Times New Roman"/>
                <w:color w:val="000000"/>
                <w:szCs w:val="28"/>
              </w:rPr>
              <w:t>12</w:t>
            </w:r>
          </w:p>
        </w:tc>
        <w:tc>
          <w:tcPr>
            <w:tcW w:w="1076" w:type="dxa"/>
            <w:vAlign w:val="center"/>
          </w:tcPr>
          <w:p w14:paraId="79049045" w14:textId="2712215F" w:rsidR="006A44AE" w:rsidRPr="00E90DF2" w:rsidRDefault="006A44AE" w:rsidP="00E90DF2">
            <w:pPr>
              <w:spacing w:line="240" w:lineRule="auto"/>
              <w:ind w:firstLine="0"/>
              <w:jc w:val="center"/>
              <w:rPr>
                <w:rFonts w:cs="Times New Roman"/>
                <w:szCs w:val="28"/>
              </w:rPr>
            </w:pPr>
            <w:r w:rsidRPr="00E90DF2">
              <w:rPr>
                <w:rFonts w:cs="Times New Roman"/>
                <w:color w:val="000000"/>
                <w:szCs w:val="28"/>
              </w:rPr>
              <w:t>4</w:t>
            </w:r>
          </w:p>
        </w:tc>
        <w:tc>
          <w:tcPr>
            <w:tcW w:w="2164" w:type="dxa"/>
            <w:vAlign w:val="center"/>
          </w:tcPr>
          <w:p w14:paraId="3F1FAC40" w14:textId="77777777" w:rsidR="006A44AE" w:rsidRPr="00E90DF2" w:rsidRDefault="006A44AE" w:rsidP="00E90DF2">
            <w:pPr>
              <w:spacing w:line="240" w:lineRule="auto"/>
              <w:ind w:firstLine="0"/>
              <w:jc w:val="center"/>
              <w:rPr>
                <w:rFonts w:cs="Times New Roman"/>
                <w:szCs w:val="28"/>
              </w:rPr>
            </w:pPr>
          </w:p>
        </w:tc>
      </w:tr>
      <w:tr w:rsidR="006A44AE" w:rsidRPr="00E90DF2" w14:paraId="696209E1" w14:textId="77777777" w:rsidTr="00345154">
        <w:tc>
          <w:tcPr>
            <w:tcW w:w="1245" w:type="dxa"/>
            <w:vAlign w:val="center"/>
          </w:tcPr>
          <w:p w14:paraId="0EF3C4B8" w14:textId="0D05A69A" w:rsidR="006A44AE" w:rsidRPr="00E90DF2" w:rsidRDefault="006A44AE" w:rsidP="00E90DF2">
            <w:pPr>
              <w:spacing w:line="240" w:lineRule="auto"/>
              <w:ind w:firstLine="0"/>
              <w:jc w:val="center"/>
              <w:rPr>
                <w:rFonts w:cs="Times New Roman"/>
                <w:szCs w:val="28"/>
              </w:rPr>
            </w:pPr>
            <w:r w:rsidRPr="00E90DF2">
              <w:rPr>
                <w:rFonts w:cs="Times New Roman"/>
                <w:color w:val="000000"/>
                <w:szCs w:val="28"/>
              </w:rPr>
              <w:t>106</w:t>
            </w:r>
          </w:p>
        </w:tc>
        <w:tc>
          <w:tcPr>
            <w:tcW w:w="1387" w:type="dxa"/>
            <w:vAlign w:val="center"/>
          </w:tcPr>
          <w:p w14:paraId="38CE7261" w14:textId="2CB644BE" w:rsidR="006A44AE" w:rsidRPr="00E90DF2" w:rsidRDefault="006A44AE" w:rsidP="00E90DF2">
            <w:pPr>
              <w:spacing w:line="240" w:lineRule="auto"/>
              <w:ind w:firstLine="0"/>
              <w:jc w:val="center"/>
              <w:rPr>
                <w:rFonts w:cs="Times New Roman"/>
                <w:szCs w:val="28"/>
              </w:rPr>
            </w:pPr>
            <w:r w:rsidRPr="00E90DF2">
              <w:rPr>
                <w:rFonts w:cs="Times New Roman"/>
                <w:color w:val="000000"/>
                <w:szCs w:val="28"/>
              </w:rPr>
              <w:t>15</w:t>
            </w:r>
          </w:p>
        </w:tc>
        <w:tc>
          <w:tcPr>
            <w:tcW w:w="1355" w:type="dxa"/>
            <w:vAlign w:val="center"/>
          </w:tcPr>
          <w:p w14:paraId="6306BB2B" w14:textId="7D96EF28" w:rsidR="006A44AE" w:rsidRPr="00E90DF2" w:rsidRDefault="006A44AE" w:rsidP="00E90DF2">
            <w:pPr>
              <w:spacing w:line="240" w:lineRule="auto"/>
              <w:ind w:firstLine="0"/>
              <w:jc w:val="center"/>
              <w:rPr>
                <w:rFonts w:cs="Times New Roman"/>
                <w:szCs w:val="28"/>
              </w:rPr>
            </w:pPr>
            <w:r w:rsidRPr="00E90DF2">
              <w:rPr>
                <w:rFonts w:cs="Times New Roman"/>
                <w:color w:val="000000"/>
                <w:szCs w:val="28"/>
              </w:rPr>
              <w:t>2</w:t>
            </w:r>
          </w:p>
        </w:tc>
        <w:tc>
          <w:tcPr>
            <w:tcW w:w="1324" w:type="dxa"/>
            <w:vAlign w:val="center"/>
          </w:tcPr>
          <w:p w14:paraId="144748D9" w14:textId="2261D3D5" w:rsidR="006A44AE" w:rsidRPr="00E90DF2" w:rsidRDefault="006A44AE" w:rsidP="00E90DF2">
            <w:pPr>
              <w:spacing w:line="240" w:lineRule="auto"/>
              <w:ind w:firstLine="0"/>
              <w:jc w:val="center"/>
              <w:rPr>
                <w:rFonts w:cs="Times New Roman"/>
                <w:szCs w:val="28"/>
              </w:rPr>
            </w:pPr>
            <w:r w:rsidRPr="00E90DF2">
              <w:rPr>
                <w:rFonts w:cs="Times New Roman"/>
                <w:color w:val="000000"/>
                <w:szCs w:val="28"/>
              </w:rPr>
              <w:t>1</w:t>
            </w:r>
          </w:p>
        </w:tc>
        <w:tc>
          <w:tcPr>
            <w:tcW w:w="1076" w:type="dxa"/>
            <w:vAlign w:val="center"/>
          </w:tcPr>
          <w:p w14:paraId="0DC279B6" w14:textId="1E08676D" w:rsidR="006A44AE" w:rsidRPr="00E90DF2" w:rsidRDefault="006A44AE" w:rsidP="00E90DF2">
            <w:pPr>
              <w:spacing w:line="240" w:lineRule="auto"/>
              <w:ind w:firstLine="0"/>
              <w:jc w:val="center"/>
              <w:rPr>
                <w:rFonts w:cs="Times New Roman"/>
                <w:szCs w:val="28"/>
              </w:rPr>
            </w:pPr>
            <w:r w:rsidRPr="00E90DF2">
              <w:rPr>
                <w:rFonts w:cs="Times New Roman"/>
                <w:color w:val="000000"/>
                <w:szCs w:val="28"/>
              </w:rPr>
              <w:t>8</w:t>
            </w:r>
          </w:p>
        </w:tc>
        <w:tc>
          <w:tcPr>
            <w:tcW w:w="1076" w:type="dxa"/>
            <w:vAlign w:val="center"/>
          </w:tcPr>
          <w:p w14:paraId="78C3FC87" w14:textId="43747A4B" w:rsidR="006A44AE" w:rsidRPr="00E90DF2" w:rsidRDefault="006A44AE" w:rsidP="00E90DF2">
            <w:pPr>
              <w:spacing w:line="240" w:lineRule="auto"/>
              <w:ind w:firstLine="0"/>
              <w:jc w:val="center"/>
              <w:rPr>
                <w:rFonts w:cs="Times New Roman"/>
                <w:szCs w:val="28"/>
              </w:rPr>
            </w:pPr>
            <w:r w:rsidRPr="00E90DF2">
              <w:rPr>
                <w:rFonts w:cs="Times New Roman"/>
                <w:color w:val="000000"/>
                <w:szCs w:val="28"/>
              </w:rPr>
              <w:t>2</w:t>
            </w:r>
          </w:p>
        </w:tc>
        <w:tc>
          <w:tcPr>
            <w:tcW w:w="2164" w:type="dxa"/>
            <w:vAlign w:val="center"/>
          </w:tcPr>
          <w:p w14:paraId="11BBB6D7" w14:textId="77777777" w:rsidR="006A44AE" w:rsidRPr="00E90DF2" w:rsidRDefault="006A44AE" w:rsidP="00E90DF2">
            <w:pPr>
              <w:spacing w:line="240" w:lineRule="auto"/>
              <w:ind w:firstLine="0"/>
              <w:jc w:val="center"/>
              <w:rPr>
                <w:rFonts w:cs="Times New Roman"/>
                <w:szCs w:val="28"/>
              </w:rPr>
            </w:pPr>
          </w:p>
        </w:tc>
      </w:tr>
      <w:tr w:rsidR="006A44AE" w:rsidRPr="00E90DF2" w14:paraId="766F5D3A" w14:textId="77777777" w:rsidTr="00345154">
        <w:tc>
          <w:tcPr>
            <w:tcW w:w="1245" w:type="dxa"/>
            <w:vAlign w:val="center"/>
          </w:tcPr>
          <w:p w14:paraId="7121EA48" w14:textId="2CD50C0E" w:rsidR="006A44AE" w:rsidRPr="00E90DF2" w:rsidRDefault="006A44AE" w:rsidP="00E90DF2">
            <w:pPr>
              <w:spacing w:line="240" w:lineRule="auto"/>
              <w:ind w:firstLine="0"/>
              <w:jc w:val="center"/>
              <w:rPr>
                <w:rFonts w:cs="Times New Roman"/>
                <w:szCs w:val="28"/>
              </w:rPr>
            </w:pPr>
            <w:r w:rsidRPr="00E90DF2">
              <w:rPr>
                <w:rFonts w:cs="Times New Roman"/>
                <w:color w:val="000000"/>
                <w:szCs w:val="28"/>
              </w:rPr>
              <w:t>107</w:t>
            </w:r>
          </w:p>
        </w:tc>
        <w:tc>
          <w:tcPr>
            <w:tcW w:w="1387" w:type="dxa"/>
            <w:vAlign w:val="center"/>
          </w:tcPr>
          <w:p w14:paraId="3D25BB6D" w14:textId="6778001E" w:rsidR="006A44AE" w:rsidRPr="00E90DF2" w:rsidRDefault="006A44AE" w:rsidP="00E90DF2">
            <w:pPr>
              <w:spacing w:line="240" w:lineRule="auto"/>
              <w:ind w:firstLine="0"/>
              <w:jc w:val="center"/>
              <w:rPr>
                <w:rFonts w:cs="Times New Roman"/>
                <w:szCs w:val="28"/>
              </w:rPr>
            </w:pPr>
            <w:r w:rsidRPr="00E90DF2">
              <w:rPr>
                <w:rFonts w:cs="Times New Roman"/>
                <w:color w:val="000000"/>
                <w:szCs w:val="28"/>
              </w:rPr>
              <w:t>52,2</w:t>
            </w:r>
          </w:p>
        </w:tc>
        <w:tc>
          <w:tcPr>
            <w:tcW w:w="1355" w:type="dxa"/>
            <w:vAlign w:val="center"/>
          </w:tcPr>
          <w:p w14:paraId="6B941465" w14:textId="668463D7" w:rsidR="006A44AE" w:rsidRPr="00E90DF2" w:rsidRDefault="006A44AE" w:rsidP="00E90DF2">
            <w:pPr>
              <w:spacing w:line="240" w:lineRule="auto"/>
              <w:ind w:firstLine="0"/>
              <w:jc w:val="center"/>
              <w:rPr>
                <w:rFonts w:cs="Times New Roman"/>
                <w:szCs w:val="28"/>
              </w:rPr>
            </w:pPr>
            <w:r w:rsidRPr="00E90DF2">
              <w:rPr>
                <w:rFonts w:cs="Times New Roman"/>
                <w:color w:val="000000"/>
                <w:szCs w:val="28"/>
              </w:rPr>
              <w:t>10</w:t>
            </w:r>
          </w:p>
        </w:tc>
        <w:tc>
          <w:tcPr>
            <w:tcW w:w="1324" w:type="dxa"/>
            <w:vAlign w:val="center"/>
          </w:tcPr>
          <w:p w14:paraId="2ADF51B1" w14:textId="7FF70BB7" w:rsidR="006A44AE" w:rsidRPr="00E90DF2" w:rsidRDefault="006A44AE" w:rsidP="00E90DF2">
            <w:pPr>
              <w:spacing w:line="240" w:lineRule="auto"/>
              <w:ind w:firstLine="0"/>
              <w:jc w:val="center"/>
              <w:rPr>
                <w:rFonts w:cs="Times New Roman"/>
                <w:szCs w:val="28"/>
              </w:rPr>
            </w:pPr>
            <w:r w:rsidRPr="00E90DF2">
              <w:rPr>
                <w:rFonts w:cs="Times New Roman"/>
                <w:color w:val="000000"/>
                <w:szCs w:val="28"/>
              </w:rPr>
              <w:t>1</w:t>
            </w:r>
          </w:p>
        </w:tc>
        <w:tc>
          <w:tcPr>
            <w:tcW w:w="1076" w:type="dxa"/>
            <w:vAlign w:val="center"/>
          </w:tcPr>
          <w:p w14:paraId="544DB576" w14:textId="438958CD" w:rsidR="006A44AE" w:rsidRPr="00E90DF2" w:rsidRDefault="006A44AE" w:rsidP="00E90DF2">
            <w:pPr>
              <w:spacing w:line="240" w:lineRule="auto"/>
              <w:ind w:firstLine="0"/>
              <w:jc w:val="center"/>
              <w:rPr>
                <w:rFonts w:cs="Times New Roman"/>
                <w:szCs w:val="28"/>
              </w:rPr>
            </w:pPr>
            <w:r w:rsidRPr="00E90DF2">
              <w:rPr>
                <w:rFonts w:cs="Times New Roman"/>
                <w:color w:val="000000"/>
                <w:szCs w:val="28"/>
              </w:rPr>
              <w:t>24</w:t>
            </w:r>
          </w:p>
        </w:tc>
        <w:tc>
          <w:tcPr>
            <w:tcW w:w="1076" w:type="dxa"/>
            <w:vAlign w:val="center"/>
          </w:tcPr>
          <w:p w14:paraId="4437589E" w14:textId="07208AEA" w:rsidR="006A44AE" w:rsidRPr="00E90DF2" w:rsidRDefault="006A44AE" w:rsidP="00E90DF2">
            <w:pPr>
              <w:spacing w:line="240" w:lineRule="auto"/>
              <w:ind w:firstLine="0"/>
              <w:jc w:val="center"/>
              <w:rPr>
                <w:rFonts w:cs="Times New Roman"/>
                <w:szCs w:val="28"/>
              </w:rPr>
            </w:pPr>
            <w:r w:rsidRPr="00E90DF2">
              <w:rPr>
                <w:rFonts w:cs="Times New Roman"/>
                <w:color w:val="000000"/>
                <w:szCs w:val="28"/>
              </w:rPr>
              <w:t>10</w:t>
            </w:r>
          </w:p>
        </w:tc>
        <w:tc>
          <w:tcPr>
            <w:tcW w:w="2164" w:type="dxa"/>
            <w:vAlign w:val="center"/>
          </w:tcPr>
          <w:p w14:paraId="1A4F7CB1" w14:textId="77777777" w:rsidR="006A44AE" w:rsidRPr="00E90DF2" w:rsidRDefault="006A44AE" w:rsidP="00E90DF2">
            <w:pPr>
              <w:spacing w:line="240" w:lineRule="auto"/>
              <w:ind w:firstLine="0"/>
              <w:jc w:val="center"/>
              <w:rPr>
                <w:rFonts w:cs="Times New Roman"/>
                <w:szCs w:val="28"/>
              </w:rPr>
            </w:pPr>
          </w:p>
        </w:tc>
      </w:tr>
      <w:tr w:rsidR="006A44AE" w:rsidRPr="00E90DF2" w14:paraId="700A95BA" w14:textId="77777777" w:rsidTr="00345154">
        <w:tc>
          <w:tcPr>
            <w:tcW w:w="1245" w:type="dxa"/>
            <w:vAlign w:val="center"/>
          </w:tcPr>
          <w:p w14:paraId="29586C7D" w14:textId="043C5213" w:rsidR="006A44AE" w:rsidRPr="00E90DF2" w:rsidRDefault="006A44AE" w:rsidP="00E90DF2">
            <w:pPr>
              <w:spacing w:line="240" w:lineRule="auto"/>
              <w:ind w:firstLine="0"/>
              <w:jc w:val="center"/>
              <w:rPr>
                <w:rFonts w:cs="Times New Roman"/>
                <w:szCs w:val="28"/>
              </w:rPr>
            </w:pPr>
            <w:r w:rsidRPr="00E90DF2">
              <w:rPr>
                <w:rFonts w:cs="Times New Roman"/>
                <w:color w:val="000000"/>
                <w:szCs w:val="28"/>
              </w:rPr>
              <w:t>108</w:t>
            </w:r>
          </w:p>
        </w:tc>
        <w:tc>
          <w:tcPr>
            <w:tcW w:w="1387" w:type="dxa"/>
            <w:vAlign w:val="center"/>
          </w:tcPr>
          <w:p w14:paraId="4046B8F9" w14:textId="01A9699A" w:rsidR="006A44AE" w:rsidRPr="00E90DF2" w:rsidRDefault="006A44AE" w:rsidP="00E90DF2">
            <w:pPr>
              <w:spacing w:line="240" w:lineRule="auto"/>
              <w:ind w:firstLine="0"/>
              <w:jc w:val="center"/>
              <w:rPr>
                <w:rFonts w:cs="Times New Roman"/>
                <w:szCs w:val="28"/>
              </w:rPr>
            </w:pPr>
            <w:r w:rsidRPr="00E90DF2">
              <w:rPr>
                <w:rFonts w:cs="Times New Roman"/>
                <w:color w:val="000000"/>
                <w:szCs w:val="28"/>
              </w:rPr>
              <w:t>34,8</w:t>
            </w:r>
          </w:p>
        </w:tc>
        <w:tc>
          <w:tcPr>
            <w:tcW w:w="1355" w:type="dxa"/>
            <w:vAlign w:val="center"/>
          </w:tcPr>
          <w:p w14:paraId="7432FFD2" w14:textId="067DEFB4" w:rsidR="006A44AE" w:rsidRPr="00E90DF2" w:rsidRDefault="006A44AE" w:rsidP="00E90DF2">
            <w:pPr>
              <w:spacing w:line="240" w:lineRule="auto"/>
              <w:ind w:firstLine="0"/>
              <w:jc w:val="center"/>
              <w:rPr>
                <w:rFonts w:cs="Times New Roman"/>
                <w:szCs w:val="28"/>
              </w:rPr>
            </w:pPr>
            <w:r w:rsidRPr="00E90DF2">
              <w:rPr>
                <w:rFonts w:cs="Times New Roman"/>
                <w:color w:val="000000"/>
                <w:szCs w:val="28"/>
              </w:rPr>
              <w:t>6</w:t>
            </w:r>
          </w:p>
        </w:tc>
        <w:tc>
          <w:tcPr>
            <w:tcW w:w="1324" w:type="dxa"/>
            <w:vAlign w:val="center"/>
          </w:tcPr>
          <w:p w14:paraId="638D138C" w14:textId="286184D0" w:rsidR="006A44AE" w:rsidRPr="00E90DF2" w:rsidRDefault="006A44AE" w:rsidP="00E90DF2">
            <w:pPr>
              <w:spacing w:line="240" w:lineRule="auto"/>
              <w:ind w:firstLine="0"/>
              <w:jc w:val="center"/>
              <w:rPr>
                <w:rFonts w:cs="Times New Roman"/>
                <w:szCs w:val="28"/>
              </w:rPr>
            </w:pPr>
            <w:r w:rsidRPr="00E90DF2">
              <w:rPr>
                <w:rFonts w:cs="Times New Roman"/>
                <w:color w:val="000000"/>
                <w:szCs w:val="28"/>
              </w:rPr>
              <w:t>2</w:t>
            </w:r>
          </w:p>
        </w:tc>
        <w:tc>
          <w:tcPr>
            <w:tcW w:w="1076" w:type="dxa"/>
            <w:vAlign w:val="center"/>
          </w:tcPr>
          <w:p w14:paraId="3633D03B" w14:textId="4030F0C9" w:rsidR="006A44AE" w:rsidRPr="00E90DF2" w:rsidRDefault="006A44AE" w:rsidP="00E90DF2">
            <w:pPr>
              <w:spacing w:line="240" w:lineRule="auto"/>
              <w:ind w:firstLine="0"/>
              <w:jc w:val="center"/>
              <w:rPr>
                <w:rFonts w:cs="Times New Roman"/>
                <w:szCs w:val="28"/>
              </w:rPr>
            </w:pPr>
            <w:r w:rsidRPr="00E90DF2">
              <w:rPr>
                <w:rFonts w:cs="Times New Roman"/>
                <w:color w:val="000000"/>
                <w:szCs w:val="28"/>
              </w:rPr>
              <w:t>16</w:t>
            </w:r>
          </w:p>
        </w:tc>
        <w:tc>
          <w:tcPr>
            <w:tcW w:w="1076" w:type="dxa"/>
            <w:vAlign w:val="center"/>
          </w:tcPr>
          <w:p w14:paraId="7CC83043" w14:textId="309224F7" w:rsidR="006A44AE" w:rsidRPr="00E90DF2" w:rsidRDefault="006A44AE" w:rsidP="00E90DF2">
            <w:pPr>
              <w:spacing w:line="240" w:lineRule="auto"/>
              <w:ind w:firstLine="0"/>
              <w:jc w:val="center"/>
              <w:rPr>
                <w:rFonts w:cs="Times New Roman"/>
                <w:szCs w:val="28"/>
              </w:rPr>
            </w:pPr>
            <w:r w:rsidRPr="00E90DF2">
              <w:rPr>
                <w:rFonts w:cs="Times New Roman"/>
                <w:color w:val="000000"/>
                <w:szCs w:val="28"/>
              </w:rPr>
              <w:t>6</w:t>
            </w:r>
          </w:p>
        </w:tc>
        <w:tc>
          <w:tcPr>
            <w:tcW w:w="2164" w:type="dxa"/>
            <w:vAlign w:val="center"/>
          </w:tcPr>
          <w:p w14:paraId="26F06976" w14:textId="77777777" w:rsidR="006A44AE" w:rsidRPr="00E90DF2" w:rsidRDefault="006A44AE" w:rsidP="00E90DF2">
            <w:pPr>
              <w:spacing w:line="240" w:lineRule="auto"/>
              <w:ind w:firstLine="0"/>
              <w:jc w:val="center"/>
              <w:rPr>
                <w:rFonts w:cs="Times New Roman"/>
                <w:szCs w:val="28"/>
              </w:rPr>
            </w:pPr>
          </w:p>
        </w:tc>
      </w:tr>
      <w:tr w:rsidR="006A44AE" w:rsidRPr="0008546E" w14:paraId="474936F4" w14:textId="77777777" w:rsidTr="00345154">
        <w:tc>
          <w:tcPr>
            <w:tcW w:w="1245" w:type="dxa"/>
            <w:vAlign w:val="center"/>
          </w:tcPr>
          <w:p w14:paraId="611EF3CF" w14:textId="19256657" w:rsidR="006A44AE" w:rsidRPr="0008546E" w:rsidRDefault="006A44AE" w:rsidP="00E90DF2">
            <w:pPr>
              <w:spacing w:line="240" w:lineRule="auto"/>
              <w:ind w:firstLine="0"/>
              <w:jc w:val="center"/>
              <w:rPr>
                <w:rFonts w:cs="Times New Roman"/>
                <w:b/>
                <w:szCs w:val="28"/>
              </w:rPr>
            </w:pPr>
            <w:r w:rsidRPr="0008546E">
              <w:rPr>
                <w:rFonts w:cs="Times New Roman"/>
                <w:b/>
                <w:bCs/>
                <w:color w:val="000000"/>
                <w:szCs w:val="28"/>
              </w:rPr>
              <w:t>109</w:t>
            </w:r>
          </w:p>
        </w:tc>
        <w:tc>
          <w:tcPr>
            <w:tcW w:w="1387" w:type="dxa"/>
            <w:vAlign w:val="center"/>
          </w:tcPr>
          <w:p w14:paraId="7B7C341F" w14:textId="5B44DF3B" w:rsidR="006A44AE" w:rsidRPr="0008546E" w:rsidRDefault="006A44AE" w:rsidP="00E90DF2">
            <w:pPr>
              <w:spacing w:line="240" w:lineRule="auto"/>
              <w:ind w:firstLine="0"/>
              <w:jc w:val="center"/>
              <w:rPr>
                <w:rFonts w:cs="Times New Roman"/>
                <w:b/>
                <w:szCs w:val="28"/>
              </w:rPr>
            </w:pPr>
            <w:r w:rsidRPr="0008546E">
              <w:rPr>
                <w:rFonts w:cs="Times New Roman"/>
                <w:b/>
                <w:bCs/>
                <w:color w:val="000000"/>
                <w:szCs w:val="28"/>
              </w:rPr>
              <w:t>34,8</w:t>
            </w:r>
          </w:p>
        </w:tc>
        <w:tc>
          <w:tcPr>
            <w:tcW w:w="1355" w:type="dxa"/>
            <w:vAlign w:val="center"/>
          </w:tcPr>
          <w:p w14:paraId="66E886FD" w14:textId="71A0D851" w:rsidR="006A44AE" w:rsidRPr="0008546E" w:rsidRDefault="006A44AE" w:rsidP="00E90DF2">
            <w:pPr>
              <w:spacing w:line="240" w:lineRule="auto"/>
              <w:ind w:firstLine="0"/>
              <w:jc w:val="center"/>
              <w:rPr>
                <w:rFonts w:cs="Times New Roman"/>
                <w:b/>
                <w:szCs w:val="28"/>
              </w:rPr>
            </w:pPr>
            <w:r w:rsidRPr="0008546E">
              <w:rPr>
                <w:rFonts w:cs="Times New Roman"/>
                <w:b/>
                <w:bCs/>
                <w:color w:val="000000"/>
                <w:szCs w:val="28"/>
              </w:rPr>
              <w:t>2</w:t>
            </w:r>
          </w:p>
        </w:tc>
        <w:tc>
          <w:tcPr>
            <w:tcW w:w="1324" w:type="dxa"/>
            <w:vAlign w:val="center"/>
          </w:tcPr>
          <w:p w14:paraId="018F9053" w14:textId="42978B4B" w:rsidR="006A44AE" w:rsidRPr="0008546E" w:rsidRDefault="006A44AE" w:rsidP="00E90DF2">
            <w:pPr>
              <w:spacing w:line="240" w:lineRule="auto"/>
              <w:ind w:firstLine="0"/>
              <w:jc w:val="center"/>
              <w:rPr>
                <w:rFonts w:cs="Times New Roman"/>
                <w:b/>
                <w:szCs w:val="28"/>
              </w:rPr>
            </w:pPr>
            <w:r w:rsidRPr="0008546E">
              <w:rPr>
                <w:rFonts w:cs="Times New Roman"/>
                <w:b/>
                <w:bCs/>
                <w:color w:val="000000"/>
                <w:szCs w:val="28"/>
              </w:rPr>
              <w:t>7</w:t>
            </w:r>
          </w:p>
        </w:tc>
        <w:tc>
          <w:tcPr>
            <w:tcW w:w="1076" w:type="dxa"/>
            <w:vAlign w:val="center"/>
          </w:tcPr>
          <w:p w14:paraId="7BA06FA7" w14:textId="4AC79D6E" w:rsidR="006A44AE" w:rsidRPr="0008546E" w:rsidRDefault="006A44AE" w:rsidP="00E90DF2">
            <w:pPr>
              <w:spacing w:line="240" w:lineRule="auto"/>
              <w:ind w:firstLine="0"/>
              <w:jc w:val="center"/>
              <w:rPr>
                <w:rFonts w:cs="Times New Roman"/>
                <w:b/>
                <w:szCs w:val="28"/>
              </w:rPr>
            </w:pPr>
            <w:r w:rsidRPr="0008546E">
              <w:rPr>
                <w:rFonts w:cs="Times New Roman"/>
                <w:b/>
                <w:color w:val="000000"/>
                <w:szCs w:val="28"/>
              </w:rPr>
              <w:t>8</w:t>
            </w:r>
          </w:p>
        </w:tc>
        <w:tc>
          <w:tcPr>
            <w:tcW w:w="1076" w:type="dxa"/>
            <w:vAlign w:val="center"/>
          </w:tcPr>
          <w:p w14:paraId="54E86004" w14:textId="66EF4EFD" w:rsidR="006A44AE" w:rsidRPr="0008546E" w:rsidRDefault="006A44AE" w:rsidP="00E90DF2">
            <w:pPr>
              <w:spacing w:line="240" w:lineRule="auto"/>
              <w:ind w:firstLine="0"/>
              <w:jc w:val="center"/>
              <w:rPr>
                <w:rFonts w:cs="Times New Roman"/>
                <w:b/>
                <w:szCs w:val="28"/>
              </w:rPr>
            </w:pPr>
            <w:r w:rsidRPr="0008546E">
              <w:rPr>
                <w:rFonts w:cs="Times New Roman"/>
                <w:b/>
                <w:color w:val="000000"/>
                <w:szCs w:val="28"/>
              </w:rPr>
              <w:t>2</w:t>
            </w:r>
          </w:p>
        </w:tc>
        <w:tc>
          <w:tcPr>
            <w:tcW w:w="2164" w:type="dxa"/>
            <w:vAlign w:val="center"/>
          </w:tcPr>
          <w:p w14:paraId="71B852B1" w14:textId="05B62B70" w:rsidR="006A44AE" w:rsidRPr="0008546E" w:rsidRDefault="006A44AE" w:rsidP="00E90DF2">
            <w:pPr>
              <w:spacing w:line="240" w:lineRule="auto"/>
              <w:ind w:firstLine="0"/>
              <w:jc w:val="center"/>
              <w:rPr>
                <w:rFonts w:cs="Times New Roman"/>
                <w:b/>
                <w:szCs w:val="28"/>
              </w:rPr>
            </w:pPr>
            <w:r w:rsidRPr="0008546E">
              <w:rPr>
                <w:rFonts w:cs="Times New Roman"/>
                <w:b/>
                <w:bCs/>
                <w:color w:val="000000"/>
                <w:szCs w:val="28"/>
              </w:rPr>
              <w:t>администратор сети</w:t>
            </w:r>
          </w:p>
        </w:tc>
      </w:tr>
      <w:tr w:rsidR="006A44AE" w:rsidRPr="0008546E" w14:paraId="4B93E861" w14:textId="77777777" w:rsidTr="00345154">
        <w:tc>
          <w:tcPr>
            <w:tcW w:w="1245" w:type="dxa"/>
            <w:vAlign w:val="center"/>
          </w:tcPr>
          <w:p w14:paraId="5ECE02C9" w14:textId="4AD3DD5D" w:rsidR="006A44AE" w:rsidRPr="0008546E" w:rsidRDefault="006A44AE" w:rsidP="00E90DF2">
            <w:pPr>
              <w:spacing w:line="240" w:lineRule="auto"/>
              <w:ind w:firstLine="0"/>
              <w:jc w:val="center"/>
              <w:rPr>
                <w:rFonts w:cs="Times New Roman"/>
                <w:b/>
                <w:szCs w:val="28"/>
              </w:rPr>
            </w:pPr>
            <w:r w:rsidRPr="0008546E">
              <w:rPr>
                <w:rFonts w:cs="Times New Roman"/>
                <w:b/>
                <w:bCs/>
                <w:color w:val="000000"/>
                <w:szCs w:val="28"/>
              </w:rPr>
              <w:t>110</w:t>
            </w:r>
          </w:p>
        </w:tc>
        <w:tc>
          <w:tcPr>
            <w:tcW w:w="1387" w:type="dxa"/>
            <w:vAlign w:val="center"/>
          </w:tcPr>
          <w:p w14:paraId="204DB230" w14:textId="7C34D3AA" w:rsidR="006A44AE" w:rsidRPr="0008546E" w:rsidRDefault="006A44AE" w:rsidP="00E90DF2">
            <w:pPr>
              <w:spacing w:line="240" w:lineRule="auto"/>
              <w:ind w:firstLine="0"/>
              <w:jc w:val="center"/>
              <w:rPr>
                <w:rFonts w:cs="Times New Roman"/>
                <w:b/>
                <w:szCs w:val="28"/>
              </w:rPr>
            </w:pPr>
            <w:r w:rsidRPr="0008546E">
              <w:rPr>
                <w:rFonts w:cs="Times New Roman"/>
                <w:b/>
                <w:bCs/>
                <w:color w:val="000000"/>
                <w:szCs w:val="28"/>
              </w:rPr>
              <w:t>16,8</w:t>
            </w:r>
          </w:p>
        </w:tc>
        <w:tc>
          <w:tcPr>
            <w:tcW w:w="1355" w:type="dxa"/>
            <w:vAlign w:val="center"/>
          </w:tcPr>
          <w:p w14:paraId="5FB994C2" w14:textId="38AD0DE7" w:rsidR="006A44AE" w:rsidRPr="0008546E" w:rsidRDefault="006A44AE" w:rsidP="00E90DF2">
            <w:pPr>
              <w:spacing w:line="240" w:lineRule="auto"/>
              <w:ind w:firstLine="0"/>
              <w:jc w:val="center"/>
              <w:rPr>
                <w:rFonts w:cs="Times New Roman"/>
                <w:b/>
                <w:szCs w:val="28"/>
              </w:rPr>
            </w:pPr>
            <w:r w:rsidRPr="0008546E">
              <w:rPr>
                <w:rFonts w:cs="Times New Roman"/>
                <w:b/>
                <w:bCs/>
                <w:color w:val="000000"/>
                <w:szCs w:val="28"/>
              </w:rPr>
              <w:t>0</w:t>
            </w:r>
          </w:p>
        </w:tc>
        <w:tc>
          <w:tcPr>
            <w:tcW w:w="1324" w:type="dxa"/>
            <w:vAlign w:val="center"/>
          </w:tcPr>
          <w:p w14:paraId="6D8CAE97" w14:textId="61FB22D2" w:rsidR="006A44AE" w:rsidRPr="0008546E" w:rsidRDefault="006A44AE" w:rsidP="00E90DF2">
            <w:pPr>
              <w:spacing w:line="240" w:lineRule="auto"/>
              <w:ind w:firstLine="0"/>
              <w:jc w:val="center"/>
              <w:rPr>
                <w:rFonts w:cs="Times New Roman"/>
                <w:b/>
                <w:szCs w:val="28"/>
              </w:rPr>
            </w:pPr>
            <w:r w:rsidRPr="0008546E">
              <w:rPr>
                <w:rFonts w:cs="Times New Roman"/>
                <w:b/>
                <w:bCs/>
                <w:color w:val="000000"/>
                <w:szCs w:val="28"/>
              </w:rPr>
              <w:t>-</w:t>
            </w:r>
          </w:p>
        </w:tc>
        <w:tc>
          <w:tcPr>
            <w:tcW w:w="1076" w:type="dxa"/>
            <w:vAlign w:val="center"/>
          </w:tcPr>
          <w:p w14:paraId="4912C812" w14:textId="7A73AC33" w:rsidR="006A44AE" w:rsidRPr="0008546E" w:rsidRDefault="006A44AE" w:rsidP="00E90DF2">
            <w:pPr>
              <w:spacing w:line="240" w:lineRule="auto"/>
              <w:ind w:firstLine="0"/>
              <w:jc w:val="center"/>
              <w:rPr>
                <w:rFonts w:cs="Times New Roman"/>
                <w:b/>
                <w:szCs w:val="28"/>
              </w:rPr>
            </w:pPr>
            <w:r w:rsidRPr="0008546E">
              <w:rPr>
                <w:rFonts w:cs="Times New Roman"/>
                <w:b/>
                <w:color w:val="000000"/>
                <w:szCs w:val="28"/>
              </w:rPr>
              <w:t>4</w:t>
            </w:r>
          </w:p>
        </w:tc>
        <w:tc>
          <w:tcPr>
            <w:tcW w:w="1076" w:type="dxa"/>
            <w:vAlign w:val="center"/>
          </w:tcPr>
          <w:p w14:paraId="7092460F" w14:textId="42A21F88" w:rsidR="006A44AE" w:rsidRPr="0008546E" w:rsidRDefault="006A44AE" w:rsidP="00E90DF2">
            <w:pPr>
              <w:spacing w:line="240" w:lineRule="auto"/>
              <w:ind w:firstLine="0"/>
              <w:jc w:val="center"/>
              <w:rPr>
                <w:rFonts w:cs="Times New Roman"/>
                <w:b/>
                <w:szCs w:val="28"/>
              </w:rPr>
            </w:pPr>
            <w:r w:rsidRPr="0008546E">
              <w:rPr>
                <w:rFonts w:cs="Times New Roman"/>
                <w:b/>
                <w:color w:val="000000"/>
                <w:szCs w:val="28"/>
              </w:rPr>
              <w:t>0</w:t>
            </w:r>
          </w:p>
        </w:tc>
        <w:tc>
          <w:tcPr>
            <w:tcW w:w="2164" w:type="dxa"/>
            <w:vAlign w:val="center"/>
          </w:tcPr>
          <w:p w14:paraId="3696A064" w14:textId="77777777" w:rsidR="006A44AE" w:rsidRPr="0008546E" w:rsidRDefault="006A44AE" w:rsidP="00E90DF2">
            <w:pPr>
              <w:spacing w:line="240" w:lineRule="auto"/>
              <w:ind w:firstLine="0"/>
              <w:jc w:val="center"/>
              <w:rPr>
                <w:rFonts w:cs="Times New Roman"/>
                <w:b/>
                <w:szCs w:val="28"/>
              </w:rPr>
            </w:pPr>
          </w:p>
        </w:tc>
      </w:tr>
      <w:tr w:rsidR="006A44AE" w:rsidRPr="00E90DF2" w14:paraId="068D6CEA" w14:textId="77777777" w:rsidTr="00345154">
        <w:tc>
          <w:tcPr>
            <w:tcW w:w="1245" w:type="dxa"/>
            <w:vAlign w:val="center"/>
          </w:tcPr>
          <w:p w14:paraId="0446B918" w14:textId="3CE016BF" w:rsidR="006A44AE" w:rsidRPr="00E90DF2" w:rsidRDefault="006A44AE" w:rsidP="00E90DF2">
            <w:pPr>
              <w:spacing w:line="240" w:lineRule="auto"/>
              <w:ind w:firstLine="0"/>
              <w:jc w:val="center"/>
              <w:rPr>
                <w:rFonts w:cs="Times New Roman"/>
                <w:szCs w:val="28"/>
              </w:rPr>
            </w:pPr>
            <w:r w:rsidRPr="00E90DF2">
              <w:rPr>
                <w:rFonts w:cs="Times New Roman"/>
                <w:color w:val="000000"/>
                <w:szCs w:val="28"/>
              </w:rPr>
              <w:t>111</w:t>
            </w:r>
          </w:p>
        </w:tc>
        <w:tc>
          <w:tcPr>
            <w:tcW w:w="1387" w:type="dxa"/>
            <w:vAlign w:val="center"/>
          </w:tcPr>
          <w:p w14:paraId="283777C1" w14:textId="11A92862" w:rsidR="006A44AE" w:rsidRPr="00E90DF2" w:rsidRDefault="006A44AE" w:rsidP="00E90DF2">
            <w:pPr>
              <w:spacing w:line="240" w:lineRule="auto"/>
              <w:ind w:firstLine="0"/>
              <w:jc w:val="center"/>
              <w:rPr>
                <w:rFonts w:cs="Times New Roman"/>
                <w:szCs w:val="28"/>
              </w:rPr>
            </w:pPr>
            <w:r w:rsidRPr="00E90DF2">
              <w:rPr>
                <w:rFonts w:cs="Times New Roman"/>
                <w:color w:val="000000"/>
                <w:szCs w:val="28"/>
              </w:rPr>
              <w:t>34,8</w:t>
            </w:r>
          </w:p>
        </w:tc>
        <w:tc>
          <w:tcPr>
            <w:tcW w:w="1355" w:type="dxa"/>
            <w:vAlign w:val="center"/>
          </w:tcPr>
          <w:p w14:paraId="72F9FD21" w14:textId="60A079BF" w:rsidR="006A44AE" w:rsidRPr="00E90DF2" w:rsidRDefault="006A44AE" w:rsidP="00E90DF2">
            <w:pPr>
              <w:spacing w:line="240" w:lineRule="auto"/>
              <w:ind w:firstLine="0"/>
              <w:jc w:val="center"/>
              <w:rPr>
                <w:rFonts w:cs="Times New Roman"/>
                <w:szCs w:val="28"/>
              </w:rPr>
            </w:pPr>
            <w:r w:rsidRPr="00E90DF2">
              <w:rPr>
                <w:rFonts w:cs="Times New Roman"/>
                <w:color w:val="000000"/>
                <w:szCs w:val="28"/>
              </w:rPr>
              <w:t>6</w:t>
            </w:r>
          </w:p>
        </w:tc>
        <w:tc>
          <w:tcPr>
            <w:tcW w:w="1324" w:type="dxa"/>
            <w:vAlign w:val="center"/>
          </w:tcPr>
          <w:p w14:paraId="7B70C8E8" w14:textId="076B9052" w:rsidR="006A44AE" w:rsidRPr="00E90DF2" w:rsidRDefault="006A44AE" w:rsidP="00E90DF2">
            <w:pPr>
              <w:spacing w:line="240" w:lineRule="auto"/>
              <w:ind w:firstLine="0"/>
              <w:jc w:val="center"/>
              <w:rPr>
                <w:rFonts w:cs="Times New Roman"/>
                <w:szCs w:val="28"/>
              </w:rPr>
            </w:pPr>
            <w:r w:rsidRPr="00E90DF2">
              <w:rPr>
                <w:rFonts w:cs="Times New Roman"/>
                <w:color w:val="000000"/>
                <w:szCs w:val="28"/>
              </w:rPr>
              <w:t>2</w:t>
            </w:r>
          </w:p>
        </w:tc>
        <w:tc>
          <w:tcPr>
            <w:tcW w:w="1076" w:type="dxa"/>
            <w:vAlign w:val="center"/>
          </w:tcPr>
          <w:p w14:paraId="30D8581B" w14:textId="448C5DE6" w:rsidR="006A44AE" w:rsidRPr="00E90DF2" w:rsidRDefault="006A44AE" w:rsidP="00E90DF2">
            <w:pPr>
              <w:spacing w:line="240" w:lineRule="auto"/>
              <w:ind w:firstLine="0"/>
              <w:jc w:val="center"/>
              <w:rPr>
                <w:rFonts w:cs="Times New Roman"/>
                <w:szCs w:val="28"/>
              </w:rPr>
            </w:pPr>
            <w:r w:rsidRPr="00E90DF2">
              <w:rPr>
                <w:rFonts w:cs="Times New Roman"/>
                <w:color w:val="000000"/>
                <w:szCs w:val="28"/>
              </w:rPr>
              <w:t>16</w:t>
            </w:r>
          </w:p>
        </w:tc>
        <w:tc>
          <w:tcPr>
            <w:tcW w:w="1076" w:type="dxa"/>
            <w:vAlign w:val="center"/>
          </w:tcPr>
          <w:p w14:paraId="76B8C5F8" w14:textId="57FB1EAA" w:rsidR="006A44AE" w:rsidRPr="00E90DF2" w:rsidRDefault="006A44AE" w:rsidP="00E90DF2">
            <w:pPr>
              <w:spacing w:line="240" w:lineRule="auto"/>
              <w:ind w:firstLine="0"/>
              <w:jc w:val="center"/>
              <w:rPr>
                <w:rFonts w:cs="Times New Roman"/>
                <w:szCs w:val="28"/>
              </w:rPr>
            </w:pPr>
            <w:r w:rsidRPr="00E90DF2">
              <w:rPr>
                <w:rFonts w:cs="Times New Roman"/>
                <w:color w:val="000000"/>
                <w:szCs w:val="28"/>
              </w:rPr>
              <w:t>6</w:t>
            </w:r>
          </w:p>
        </w:tc>
        <w:tc>
          <w:tcPr>
            <w:tcW w:w="2164" w:type="dxa"/>
            <w:vAlign w:val="center"/>
          </w:tcPr>
          <w:p w14:paraId="298FA3D8" w14:textId="77777777" w:rsidR="006A44AE" w:rsidRPr="00E90DF2" w:rsidRDefault="006A44AE" w:rsidP="00E90DF2">
            <w:pPr>
              <w:spacing w:line="240" w:lineRule="auto"/>
              <w:ind w:firstLine="0"/>
              <w:jc w:val="center"/>
              <w:rPr>
                <w:rFonts w:cs="Times New Roman"/>
                <w:szCs w:val="28"/>
              </w:rPr>
            </w:pPr>
          </w:p>
        </w:tc>
      </w:tr>
      <w:tr w:rsidR="006A44AE" w:rsidRPr="00E90DF2" w14:paraId="6328F67B" w14:textId="77777777" w:rsidTr="00345154">
        <w:tc>
          <w:tcPr>
            <w:tcW w:w="1245" w:type="dxa"/>
            <w:vAlign w:val="center"/>
          </w:tcPr>
          <w:p w14:paraId="7A97FF82" w14:textId="7BD56EAE" w:rsidR="006A44AE" w:rsidRPr="00E90DF2" w:rsidRDefault="006A44AE" w:rsidP="00E90DF2">
            <w:pPr>
              <w:spacing w:line="240" w:lineRule="auto"/>
              <w:ind w:firstLine="0"/>
              <w:jc w:val="center"/>
              <w:rPr>
                <w:rFonts w:cs="Times New Roman"/>
                <w:szCs w:val="28"/>
              </w:rPr>
            </w:pPr>
            <w:r w:rsidRPr="00E90DF2">
              <w:rPr>
                <w:rFonts w:cs="Times New Roman"/>
                <w:color w:val="000000"/>
                <w:szCs w:val="28"/>
              </w:rPr>
              <w:t>112</w:t>
            </w:r>
          </w:p>
        </w:tc>
        <w:tc>
          <w:tcPr>
            <w:tcW w:w="1387" w:type="dxa"/>
            <w:vAlign w:val="center"/>
          </w:tcPr>
          <w:p w14:paraId="34320867" w14:textId="217EE263" w:rsidR="006A44AE" w:rsidRPr="00E90DF2" w:rsidRDefault="006A44AE" w:rsidP="00E90DF2">
            <w:pPr>
              <w:spacing w:line="240" w:lineRule="auto"/>
              <w:ind w:firstLine="0"/>
              <w:jc w:val="center"/>
              <w:rPr>
                <w:rFonts w:cs="Times New Roman"/>
                <w:szCs w:val="28"/>
              </w:rPr>
            </w:pPr>
            <w:r w:rsidRPr="00E90DF2">
              <w:rPr>
                <w:rFonts w:cs="Times New Roman"/>
                <w:color w:val="000000"/>
                <w:szCs w:val="28"/>
              </w:rPr>
              <w:t>34,8</w:t>
            </w:r>
          </w:p>
        </w:tc>
        <w:tc>
          <w:tcPr>
            <w:tcW w:w="1355" w:type="dxa"/>
            <w:vAlign w:val="center"/>
          </w:tcPr>
          <w:p w14:paraId="7E7919BA" w14:textId="57D43EFE" w:rsidR="006A44AE" w:rsidRPr="00E90DF2" w:rsidRDefault="006A44AE" w:rsidP="00E90DF2">
            <w:pPr>
              <w:spacing w:line="240" w:lineRule="auto"/>
              <w:ind w:firstLine="0"/>
              <w:jc w:val="center"/>
              <w:rPr>
                <w:rFonts w:cs="Times New Roman"/>
                <w:szCs w:val="28"/>
              </w:rPr>
            </w:pPr>
            <w:r w:rsidRPr="00E90DF2">
              <w:rPr>
                <w:rFonts w:cs="Times New Roman"/>
                <w:color w:val="000000"/>
                <w:szCs w:val="28"/>
              </w:rPr>
              <w:t>6</w:t>
            </w:r>
          </w:p>
        </w:tc>
        <w:tc>
          <w:tcPr>
            <w:tcW w:w="1324" w:type="dxa"/>
            <w:vAlign w:val="center"/>
          </w:tcPr>
          <w:p w14:paraId="06DCEB43" w14:textId="04816AF2" w:rsidR="006A44AE" w:rsidRPr="00E90DF2" w:rsidRDefault="006A44AE" w:rsidP="003F0070">
            <w:pPr>
              <w:spacing w:line="240" w:lineRule="auto"/>
              <w:ind w:firstLine="0"/>
              <w:jc w:val="center"/>
              <w:rPr>
                <w:rFonts w:cs="Times New Roman"/>
                <w:szCs w:val="28"/>
              </w:rPr>
            </w:pPr>
            <w:r w:rsidRPr="00E90DF2">
              <w:rPr>
                <w:rFonts w:cs="Times New Roman"/>
                <w:color w:val="000000"/>
                <w:szCs w:val="28"/>
              </w:rPr>
              <w:t>2</w:t>
            </w:r>
          </w:p>
        </w:tc>
        <w:tc>
          <w:tcPr>
            <w:tcW w:w="1076" w:type="dxa"/>
            <w:vAlign w:val="center"/>
          </w:tcPr>
          <w:p w14:paraId="643A1206" w14:textId="73F08321" w:rsidR="006A44AE" w:rsidRPr="00E90DF2" w:rsidRDefault="006A44AE" w:rsidP="00E90DF2">
            <w:pPr>
              <w:spacing w:line="240" w:lineRule="auto"/>
              <w:ind w:firstLine="0"/>
              <w:jc w:val="center"/>
              <w:rPr>
                <w:rFonts w:cs="Times New Roman"/>
                <w:szCs w:val="28"/>
              </w:rPr>
            </w:pPr>
            <w:r w:rsidRPr="00E90DF2">
              <w:rPr>
                <w:rFonts w:cs="Times New Roman"/>
                <w:color w:val="000000"/>
                <w:szCs w:val="28"/>
              </w:rPr>
              <w:t>16</w:t>
            </w:r>
          </w:p>
        </w:tc>
        <w:tc>
          <w:tcPr>
            <w:tcW w:w="1076" w:type="dxa"/>
            <w:vAlign w:val="center"/>
          </w:tcPr>
          <w:p w14:paraId="22D26239" w14:textId="6CE3722F" w:rsidR="006A44AE" w:rsidRPr="00E90DF2" w:rsidRDefault="006A44AE" w:rsidP="00E90DF2">
            <w:pPr>
              <w:spacing w:line="240" w:lineRule="auto"/>
              <w:ind w:firstLine="0"/>
              <w:jc w:val="center"/>
              <w:rPr>
                <w:rFonts w:cs="Times New Roman"/>
                <w:szCs w:val="28"/>
              </w:rPr>
            </w:pPr>
            <w:r w:rsidRPr="00E90DF2">
              <w:rPr>
                <w:rFonts w:cs="Times New Roman"/>
                <w:color w:val="000000"/>
                <w:szCs w:val="28"/>
              </w:rPr>
              <w:t>6</w:t>
            </w:r>
          </w:p>
        </w:tc>
        <w:tc>
          <w:tcPr>
            <w:tcW w:w="2164" w:type="dxa"/>
            <w:vAlign w:val="center"/>
          </w:tcPr>
          <w:p w14:paraId="7C0EE9B6" w14:textId="77777777" w:rsidR="006A44AE" w:rsidRPr="00E90DF2" w:rsidRDefault="006A44AE" w:rsidP="00E90DF2">
            <w:pPr>
              <w:spacing w:line="240" w:lineRule="auto"/>
              <w:ind w:firstLine="0"/>
              <w:jc w:val="center"/>
              <w:rPr>
                <w:rFonts w:cs="Times New Roman"/>
                <w:szCs w:val="28"/>
              </w:rPr>
            </w:pPr>
          </w:p>
        </w:tc>
      </w:tr>
      <w:tr w:rsidR="006A44AE" w:rsidRPr="00E90DF2" w14:paraId="3CE7B2DF" w14:textId="77777777" w:rsidTr="00345154">
        <w:tc>
          <w:tcPr>
            <w:tcW w:w="1245" w:type="dxa"/>
            <w:vAlign w:val="center"/>
          </w:tcPr>
          <w:p w14:paraId="3584C731" w14:textId="46040C7C" w:rsidR="006A44AE" w:rsidRPr="00E90DF2" w:rsidRDefault="006A44AE" w:rsidP="00E90DF2">
            <w:pPr>
              <w:spacing w:line="240" w:lineRule="auto"/>
              <w:ind w:firstLine="0"/>
              <w:jc w:val="center"/>
              <w:rPr>
                <w:rFonts w:cs="Times New Roman"/>
                <w:szCs w:val="28"/>
              </w:rPr>
            </w:pPr>
            <w:r w:rsidRPr="00E90DF2">
              <w:rPr>
                <w:rFonts w:cs="Times New Roman"/>
                <w:color w:val="000000"/>
                <w:szCs w:val="28"/>
              </w:rPr>
              <w:t>113</w:t>
            </w:r>
          </w:p>
        </w:tc>
        <w:tc>
          <w:tcPr>
            <w:tcW w:w="1387" w:type="dxa"/>
            <w:vAlign w:val="center"/>
          </w:tcPr>
          <w:p w14:paraId="41DA7BF7" w14:textId="1BBFBEF1" w:rsidR="006A44AE" w:rsidRPr="00E90DF2" w:rsidRDefault="006A44AE" w:rsidP="00E90DF2">
            <w:pPr>
              <w:spacing w:line="240" w:lineRule="auto"/>
              <w:ind w:firstLine="0"/>
              <w:jc w:val="center"/>
              <w:rPr>
                <w:rFonts w:cs="Times New Roman"/>
                <w:szCs w:val="28"/>
              </w:rPr>
            </w:pPr>
            <w:r w:rsidRPr="00E90DF2">
              <w:rPr>
                <w:rFonts w:cs="Times New Roman"/>
                <w:color w:val="000000"/>
                <w:szCs w:val="28"/>
              </w:rPr>
              <w:t>34,8</w:t>
            </w:r>
          </w:p>
        </w:tc>
        <w:tc>
          <w:tcPr>
            <w:tcW w:w="1355" w:type="dxa"/>
            <w:vAlign w:val="center"/>
          </w:tcPr>
          <w:p w14:paraId="75D29269" w14:textId="6CA0762C" w:rsidR="006A44AE" w:rsidRPr="00E90DF2" w:rsidRDefault="006A44AE" w:rsidP="00E90DF2">
            <w:pPr>
              <w:spacing w:line="240" w:lineRule="auto"/>
              <w:ind w:firstLine="0"/>
              <w:jc w:val="center"/>
              <w:rPr>
                <w:rFonts w:cs="Times New Roman"/>
                <w:szCs w:val="28"/>
              </w:rPr>
            </w:pPr>
            <w:r w:rsidRPr="00E90DF2">
              <w:rPr>
                <w:rFonts w:cs="Times New Roman"/>
                <w:color w:val="000000"/>
                <w:szCs w:val="28"/>
              </w:rPr>
              <w:t>6</w:t>
            </w:r>
          </w:p>
        </w:tc>
        <w:tc>
          <w:tcPr>
            <w:tcW w:w="1324" w:type="dxa"/>
            <w:vAlign w:val="center"/>
          </w:tcPr>
          <w:p w14:paraId="2A47C4A0" w14:textId="62E274FC" w:rsidR="006A44AE" w:rsidRPr="00E90DF2" w:rsidRDefault="006A44AE" w:rsidP="003F0070">
            <w:pPr>
              <w:spacing w:line="240" w:lineRule="auto"/>
              <w:ind w:firstLine="0"/>
              <w:jc w:val="center"/>
              <w:rPr>
                <w:rFonts w:cs="Times New Roman"/>
                <w:szCs w:val="28"/>
              </w:rPr>
            </w:pPr>
            <w:r w:rsidRPr="00E90DF2">
              <w:rPr>
                <w:rFonts w:cs="Times New Roman"/>
                <w:color w:val="000000"/>
                <w:szCs w:val="28"/>
              </w:rPr>
              <w:t>2</w:t>
            </w:r>
          </w:p>
        </w:tc>
        <w:tc>
          <w:tcPr>
            <w:tcW w:w="1076" w:type="dxa"/>
            <w:vAlign w:val="center"/>
          </w:tcPr>
          <w:p w14:paraId="1E4EF8FB" w14:textId="24AEE341" w:rsidR="006A44AE" w:rsidRPr="00E90DF2" w:rsidRDefault="006A44AE" w:rsidP="00E90DF2">
            <w:pPr>
              <w:spacing w:line="240" w:lineRule="auto"/>
              <w:ind w:firstLine="0"/>
              <w:jc w:val="center"/>
              <w:rPr>
                <w:rFonts w:cs="Times New Roman"/>
                <w:szCs w:val="28"/>
              </w:rPr>
            </w:pPr>
            <w:r w:rsidRPr="00E90DF2">
              <w:rPr>
                <w:rFonts w:cs="Times New Roman"/>
                <w:color w:val="000000"/>
                <w:szCs w:val="28"/>
              </w:rPr>
              <w:t>16</w:t>
            </w:r>
          </w:p>
        </w:tc>
        <w:tc>
          <w:tcPr>
            <w:tcW w:w="1076" w:type="dxa"/>
            <w:vAlign w:val="center"/>
          </w:tcPr>
          <w:p w14:paraId="56B27A44" w14:textId="64510A2E" w:rsidR="006A44AE" w:rsidRPr="00E90DF2" w:rsidRDefault="006A44AE" w:rsidP="00E90DF2">
            <w:pPr>
              <w:spacing w:line="240" w:lineRule="auto"/>
              <w:ind w:firstLine="0"/>
              <w:jc w:val="center"/>
              <w:rPr>
                <w:rFonts w:cs="Times New Roman"/>
                <w:szCs w:val="28"/>
              </w:rPr>
            </w:pPr>
            <w:r w:rsidRPr="00E90DF2">
              <w:rPr>
                <w:rFonts w:cs="Times New Roman"/>
                <w:color w:val="000000"/>
                <w:szCs w:val="28"/>
              </w:rPr>
              <w:t>6</w:t>
            </w:r>
          </w:p>
        </w:tc>
        <w:tc>
          <w:tcPr>
            <w:tcW w:w="2164" w:type="dxa"/>
            <w:vAlign w:val="center"/>
          </w:tcPr>
          <w:p w14:paraId="18096EAD" w14:textId="77777777" w:rsidR="006A44AE" w:rsidRPr="00E90DF2" w:rsidRDefault="006A44AE" w:rsidP="00E90DF2">
            <w:pPr>
              <w:spacing w:line="240" w:lineRule="auto"/>
              <w:ind w:firstLine="0"/>
              <w:jc w:val="center"/>
              <w:rPr>
                <w:rFonts w:cs="Times New Roman"/>
                <w:szCs w:val="28"/>
              </w:rPr>
            </w:pPr>
          </w:p>
        </w:tc>
      </w:tr>
      <w:tr w:rsidR="006A44AE" w:rsidRPr="00E90DF2" w14:paraId="34A35799" w14:textId="77777777" w:rsidTr="00345154">
        <w:tc>
          <w:tcPr>
            <w:tcW w:w="1245" w:type="dxa"/>
            <w:vAlign w:val="center"/>
          </w:tcPr>
          <w:p w14:paraId="1FC5EE8E" w14:textId="245FD3E1" w:rsidR="006A44AE" w:rsidRPr="00E90DF2" w:rsidRDefault="006A44AE" w:rsidP="00E90DF2">
            <w:pPr>
              <w:spacing w:line="240" w:lineRule="auto"/>
              <w:ind w:firstLine="0"/>
              <w:jc w:val="center"/>
              <w:rPr>
                <w:rFonts w:cs="Times New Roman"/>
                <w:szCs w:val="28"/>
              </w:rPr>
            </w:pPr>
            <w:r w:rsidRPr="00E90DF2">
              <w:rPr>
                <w:rFonts w:cs="Times New Roman"/>
                <w:color w:val="000000"/>
                <w:szCs w:val="28"/>
              </w:rPr>
              <w:t>114</w:t>
            </w:r>
          </w:p>
        </w:tc>
        <w:tc>
          <w:tcPr>
            <w:tcW w:w="1387" w:type="dxa"/>
            <w:vAlign w:val="center"/>
          </w:tcPr>
          <w:p w14:paraId="075D7363" w14:textId="260CE843" w:rsidR="006A44AE" w:rsidRPr="00E90DF2" w:rsidRDefault="006A44AE" w:rsidP="00E90DF2">
            <w:pPr>
              <w:spacing w:line="240" w:lineRule="auto"/>
              <w:ind w:firstLine="0"/>
              <w:jc w:val="center"/>
              <w:rPr>
                <w:rFonts w:cs="Times New Roman"/>
                <w:szCs w:val="28"/>
              </w:rPr>
            </w:pPr>
            <w:r w:rsidRPr="00E90DF2">
              <w:rPr>
                <w:rFonts w:cs="Times New Roman"/>
                <w:color w:val="000000"/>
                <w:szCs w:val="28"/>
              </w:rPr>
              <w:t>55,2</w:t>
            </w:r>
          </w:p>
        </w:tc>
        <w:tc>
          <w:tcPr>
            <w:tcW w:w="1355" w:type="dxa"/>
            <w:vAlign w:val="center"/>
          </w:tcPr>
          <w:p w14:paraId="2720607A" w14:textId="14007130" w:rsidR="006A44AE" w:rsidRPr="00E90DF2" w:rsidRDefault="006A44AE" w:rsidP="00E90DF2">
            <w:pPr>
              <w:spacing w:line="240" w:lineRule="auto"/>
              <w:ind w:firstLine="0"/>
              <w:jc w:val="center"/>
              <w:rPr>
                <w:rFonts w:cs="Times New Roman"/>
                <w:szCs w:val="28"/>
              </w:rPr>
            </w:pPr>
            <w:r w:rsidRPr="00E90DF2">
              <w:rPr>
                <w:rFonts w:cs="Times New Roman"/>
                <w:color w:val="000000"/>
                <w:szCs w:val="28"/>
              </w:rPr>
              <w:t>11</w:t>
            </w:r>
          </w:p>
        </w:tc>
        <w:tc>
          <w:tcPr>
            <w:tcW w:w="1324" w:type="dxa"/>
            <w:vAlign w:val="center"/>
          </w:tcPr>
          <w:p w14:paraId="2021F50D" w14:textId="7002F62E" w:rsidR="006A44AE" w:rsidRPr="00E90DF2" w:rsidRDefault="006A44AE" w:rsidP="003F0070">
            <w:pPr>
              <w:spacing w:line="240" w:lineRule="auto"/>
              <w:ind w:firstLine="0"/>
              <w:jc w:val="center"/>
              <w:rPr>
                <w:rFonts w:cs="Times New Roman"/>
                <w:szCs w:val="28"/>
              </w:rPr>
            </w:pPr>
            <w:r w:rsidRPr="00E90DF2">
              <w:rPr>
                <w:rFonts w:cs="Times New Roman"/>
                <w:color w:val="000000"/>
                <w:szCs w:val="28"/>
              </w:rPr>
              <w:t>2</w:t>
            </w:r>
          </w:p>
        </w:tc>
        <w:tc>
          <w:tcPr>
            <w:tcW w:w="1076" w:type="dxa"/>
            <w:vAlign w:val="center"/>
          </w:tcPr>
          <w:p w14:paraId="51C2A733" w14:textId="3CAB484F" w:rsidR="006A44AE" w:rsidRPr="00E90DF2" w:rsidRDefault="006A44AE" w:rsidP="00E90DF2">
            <w:pPr>
              <w:spacing w:line="240" w:lineRule="auto"/>
              <w:ind w:firstLine="0"/>
              <w:jc w:val="center"/>
              <w:rPr>
                <w:rFonts w:cs="Times New Roman"/>
                <w:szCs w:val="28"/>
              </w:rPr>
            </w:pPr>
            <w:r w:rsidRPr="00E90DF2">
              <w:rPr>
                <w:rFonts w:cs="Times New Roman"/>
                <w:color w:val="000000"/>
                <w:szCs w:val="28"/>
              </w:rPr>
              <w:t>26</w:t>
            </w:r>
          </w:p>
        </w:tc>
        <w:tc>
          <w:tcPr>
            <w:tcW w:w="1076" w:type="dxa"/>
            <w:vAlign w:val="center"/>
          </w:tcPr>
          <w:p w14:paraId="33952133" w14:textId="1201D372" w:rsidR="006A44AE" w:rsidRPr="00E90DF2" w:rsidRDefault="006A44AE" w:rsidP="00E90DF2">
            <w:pPr>
              <w:spacing w:line="240" w:lineRule="auto"/>
              <w:ind w:firstLine="0"/>
              <w:jc w:val="center"/>
              <w:rPr>
                <w:rFonts w:cs="Times New Roman"/>
                <w:szCs w:val="28"/>
              </w:rPr>
            </w:pPr>
            <w:r w:rsidRPr="00E90DF2">
              <w:rPr>
                <w:rFonts w:cs="Times New Roman"/>
                <w:color w:val="000000"/>
                <w:szCs w:val="28"/>
              </w:rPr>
              <w:t>11</w:t>
            </w:r>
          </w:p>
        </w:tc>
        <w:tc>
          <w:tcPr>
            <w:tcW w:w="2164" w:type="dxa"/>
            <w:vAlign w:val="center"/>
          </w:tcPr>
          <w:p w14:paraId="7B277AEA" w14:textId="77777777" w:rsidR="006A44AE" w:rsidRPr="00E90DF2" w:rsidRDefault="006A44AE" w:rsidP="00E90DF2">
            <w:pPr>
              <w:spacing w:line="240" w:lineRule="auto"/>
              <w:ind w:firstLine="0"/>
              <w:jc w:val="center"/>
              <w:rPr>
                <w:rFonts w:cs="Times New Roman"/>
                <w:szCs w:val="28"/>
              </w:rPr>
            </w:pPr>
          </w:p>
        </w:tc>
      </w:tr>
      <w:tr w:rsidR="00345154" w:rsidRPr="00E90DF2" w14:paraId="3CD51C89" w14:textId="77777777" w:rsidTr="00345154">
        <w:tc>
          <w:tcPr>
            <w:tcW w:w="1245" w:type="dxa"/>
            <w:vAlign w:val="center"/>
          </w:tcPr>
          <w:p w14:paraId="79645455" w14:textId="249150AA" w:rsidR="00345154" w:rsidRPr="00E90DF2" w:rsidRDefault="00345154" w:rsidP="00345154">
            <w:pPr>
              <w:spacing w:line="240" w:lineRule="auto"/>
              <w:ind w:firstLine="0"/>
              <w:jc w:val="center"/>
              <w:rPr>
                <w:rFonts w:cs="Times New Roman"/>
                <w:szCs w:val="28"/>
              </w:rPr>
            </w:pPr>
            <w:r>
              <w:rPr>
                <w:color w:val="000000"/>
                <w:szCs w:val="28"/>
              </w:rPr>
              <w:t>201</w:t>
            </w:r>
          </w:p>
        </w:tc>
        <w:tc>
          <w:tcPr>
            <w:tcW w:w="1387" w:type="dxa"/>
            <w:vAlign w:val="center"/>
          </w:tcPr>
          <w:p w14:paraId="19043339" w14:textId="566737CE" w:rsidR="00345154" w:rsidRPr="00E90DF2" w:rsidRDefault="00345154" w:rsidP="00345154">
            <w:pPr>
              <w:spacing w:line="240" w:lineRule="auto"/>
              <w:ind w:firstLine="0"/>
              <w:jc w:val="center"/>
              <w:rPr>
                <w:rFonts w:cs="Times New Roman"/>
                <w:szCs w:val="28"/>
              </w:rPr>
            </w:pPr>
            <w:r>
              <w:rPr>
                <w:color w:val="000000"/>
                <w:szCs w:val="28"/>
              </w:rPr>
              <w:t>20,7</w:t>
            </w:r>
          </w:p>
        </w:tc>
        <w:tc>
          <w:tcPr>
            <w:tcW w:w="1355" w:type="dxa"/>
            <w:vAlign w:val="center"/>
          </w:tcPr>
          <w:p w14:paraId="512DCC60" w14:textId="0C9BB2E6" w:rsidR="00345154" w:rsidRPr="00E90DF2" w:rsidRDefault="00345154" w:rsidP="00345154">
            <w:pPr>
              <w:spacing w:line="240" w:lineRule="auto"/>
              <w:ind w:firstLine="0"/>
              <w:jc w:val="center"/>
              <w:rPr>
                <w:rFonts w:cs="Times New Roman"/>
                <w:szCs w:val="28"/>
              </w:rPr>
            </w:pPr>
            <w:r>
              <w:rPr>
                <w:color w:val="000000"/>
                <w:szCs w:val="28"/>
              </w:rPr>
              <w:t>4</w:t>
            </w:r>
          </w:p>
        </w:tc>
        <w:tc>
          <w:tcPr>
            <w:tcW w:w="1324" w:type="dxa"/>
            <w:vAlign w:val="center"/>
          </w:tcPr>
          <w:p w14:paraId="65066154" w14:textId="495CF2C7" w:rsidR="00345154" w:rsidRPr="00E90DF2" w:rsidRDefault="003F0070" w:rsidP="003F0070">
            <w:pPr>
              <w:spacing w:line="240" w:lineRule="auto"/>
              <w:ind w:firstLine="0"/>
              <w:jc w:val="center"/>
              <w:rPr>
                <w:rFonts w:cs="Times New Roman"/>
                <w:szCs w:val="28"/>
              </w:rPr>
            </w:pPr>
            <w:r>
              <w:rPr>
                <w:color w:val="000000"/>
                <w:szCs w:val="28"/>
                <w:lang w:val="en-US"/>
              </w:rPr>
              <w:t>3</w:t>
            </w:r>
          </w:p>
        </w:tc>
        <w:tc>
          <w:tcPr>
            <w:tcW w:w="1076" w:type="dxa"/>
            <w:vAlign w:val="center"/>
          </w:tcPr>
          <w:p w14:paraId="40D0C748" w14:textId="2C54FAB2" w:rsidR="00345154" w:rsidRPr="00E90DF2" w:rsidRDefault="00345154" w:rsidP="00345154">
            <w:pPr>
              <w:spacing w:line="240" w:lineRule="auto"/>
              <w:ind w:firstLine="0"/>
              <w:jc w:val="center"/>
              <w:rPr>
                <w:rFonts w:cs="Times New Roman"/>
                <w:szCs w:val="28"/>
              </w:rPr>
            </w:pPr>
            <w:r>
              <w:rPr>
                <w:color w:val="000000"/>
                <w:szCs w:val="28"/>
              </w:rPr>
              <w:t>12</w:t>
            </w:r>
          </w:p>
        </w:tc>
        <w:tc>
          <w:tcPr>
            <w:tcW w:w="1076" w:type="dxa"/>
            <w:vAlign w:val="center"/>
          </w:tcPr>
          <w:p w14:paraId="2479E0FC" w14:textId="632C5243" w:rsidR="00345154" w:rsidRPr="00E90DF2" w:rsidRDefault="00345154" w:rsidP="00345154">
            <w:pPr>
              <w:spacing w:line="240" w:lineRule="auto"/>
              <w:ind w:firstLine="0"/>
              <w:jc w:val="center"/>
              <w:rPr>
                <w:rFonts w:cs="Times New Roman"/>
                <w:szCs w:val="28"/>
              </w:rPr>
            </w:pPr>
            <w:r>
              <w:rPr>
                <w:color w:val="000000"/>
                <w:szCs w:val="28"/>
              </w:rPr>
              <w:t>4</w:t>
            </w:r>
          </w:p>
        </w:tc>
        <w:tc>
          <w:tcPr>
            <w:tcW w:w="2164" w:type="dxa"/>
            <w:vAlign w:val="center"/>
          </w:tcPr>
          <w:p w14:paraId="72B8F67D" w14:textId="365CD2E5" w:rsidR="00345154" w:rsidRPr="00E90DF2" w:rsidRDefault="00345154" w:rsidP="00345154">
            <w:pPr>
              <w:spacing w:line="240" w:lineRule="auto"/>
              <w:ind w:firstLine="0"/>
              <w:jc w:val="center"/>
              <w:rPr>
                <w:rFonts w:cs="Times New Roman"/>
                <w:szCs w:val="28"/>
              </w:rPr>
            </w:pPr>
            <w:r>
              <w:rPr>
                <w:color w:val="000000"/>
                <w:szCs w:val="28"/>
              </w:rPr>
              <w:t> </w:t>
            </w:r>
          </w:p>
        </w:tc>
      </w:tr>
      <w:tr w:rsidR="00345154" w:rsidRPr="00E90DF2" w14:paraId="3487B433" w14:textId="77777777" w:rsidTr="00345154">
        <w:tc>
          <w:tcPr>
            <w:tcW w:w="1245" w:type="dxa"/>
            <w:vAlign w:val="center"/>
          </w:tcPr>
          <w:p w14:paraId="56B488D0" w14:textId="5E49F36A" w:rsidR="00345154" w:rsidRPr="00E90DF2" w:rsidRDefault="00345154" w:rsidP="00345154">
            <w:pPr>
              <w:spacing w:line="240" w:lineRule="auto"/>
              <w:ind w:firstLine="0"/>
              <w:jc w:val="center"/>
              <w:rPr>
                <w:rFonts w:cs="Times New Roman"/>
                <w:szCs w:val="28"/>
              </w:rPr>
            </w:pPr>
            <w:r>
              <w:rPr>
                <w:color w:val="000000"/>
                <w:szCs w:val="28"/>
              </w:rPr>
              <w:t>202</w:t>
            </w:r>
          </w:p>
        </w:tc>
        <w:tc>
          <w:tcPr>
            <w:tcW w:w="1387" w:type="dxa"/>
            <w:vAlign w:val="center"/>
          </w:tcPr>
          <w:p w14:paraId="66F1739E" w14:textId="28AF3F10" w:rsidR="00345154" w:rsidRPr="00E90DF2" w:rsidRDefault="00345154" w:rsidP="00345154">
            <w:pPr>
              <w:spacing w:line="240" w:lineRule="auto"/>
              <w:ind w:firstLine="0"/>
              <w:jc w:val="center"/>
              <w:rPr>
                <w:rFonts w:cs="Times New Roman"/>
                <w:szCs w:val="28"/>
              </w:rPr>
            </w:pPr>
            <w:r>
              <w:rPr>
                <w:color w:val="000000"/>
                <w:szCs w:val="28"/>
              </w:rPr>
              <w:t>33,12</w:t>
            </w:r>
          </w:p>
        </w:tc>
        <w:tc>
          <w:tcPr>
            <w:tcW w:w="1355" w:type="dxa"/>
            <w:vAlign w:val="center"/>
          </w:tcPr>
          <w:p w14:paraId="57ED6F5B" w14:textId="0403366D" w:rsidR="00345154" w:rsidRPr="00E90DF2" w:rsidRDefault="00345154" w:rsidP="00345154">
            <w:pPr>
              <w:spacing w:line="240" w:lineRule="auto"/>
              <w:ind w:firstLine="0"/>
              <w:jc w:val="center"/>
              <w:rPr>
                <w:rFonts w:cs="Times New Roman"/>
                <w:szCs w:val="28"/>
              </w:rPr>
            </w:pPr>
            <w:r>
              <w:rPr>
                <w:color w:val="000000"/>
                <w:szCs w:val="28"/>
              </w:rPr>
              <w:t>6</w:t>
            </w:r>
          </w:p>
        </w:tc>
        <w:tc>
          <w:tcPr>
            <w:tcW w:w="1324" w:type="dxa"/>
            <w:vAlign w:val="center"/>
          </w:tcPr>
          <w:p w14:paraId="4AD5D2AB" w14:textId="13FC82CE" w:rsidR="00345154" w:rsidRPr="003F0070" w:rsidRDefault="003F0070" w:rsidP="003F0070">
            <w:pPr>
              <w:spacing w:line="240" w:lineRule="auto"/>
              <w:ind w:firstLine="0"/>
              <w:jc w:val="center"/>
              <w:rPr>
                <w:rFonts w:cs="Times New Roman"/>
                <w:szCs w:val="28"/>
                <w:lang w:val="en-US"/>
              </w:rPr>
            </w:pPr>
            <w:r>
              <w:rPr>
                <w:color w:val="000000"/>
                <w:szCs w:val="28"/>
                <w:lang w:val="en-US"/>
              </w:rPr>
              <w:t>3</w:t>
            </w:r>
          </w:p>
        </w:tc>
        <w:tc>
          <w:tcPr>
            <w:tcW w:w="1076" w:type="dxa"/>
            <w:vAlign w:val="center"/>
          </w:tcPr>
          <w:p w14:paraId="07FFD772" w14:textId="7794C2B6" w:rsidR="00345154" w:rsidRPr="00E90DF2" w:rsidRDefault="00345154" w:rsidP="00345154">
            <w:pPr>
              <w:spacing w:line="240" w:lineRule="auto"/>
              <w:ind w:firstLine="0"/>
              <w:jc w:val="center"/>
              <w:rPr>
                <w:rFonts w:cs="Times New Roman"/>
                <w:szCs w:val="28"/>
              </w:rPr>
            </w:pPr>
            <w:r>
              <w:rPr>
                <w:color w:val="000000"/>
                <w:szCs w:val="28"/>
              </w:rPr>
              <w:t>16</w:t>
            </w:r>
          </w:p>
        </w:tc>
        <w:tc>
          <w:tcPr>
            <w:tcW w:w="1076" w:type="dxa"/>
            <w:vAlign w:val="center"/>
          </w:tcPr>
          <w:p w14:paraId="7CF8E469" w14:textId="659E18B5" w:rsidR="00345154" w:rsidRPr="00E90DF2" w:rsidRDefault="00345154" w:rsidP="00345154">
            <w:pPr>
              <w:spacing w:line="240" w:lineRule="auto"/>
              <w:ind w:firstLine="0"/>
              <w:jc w:val="center"/>
              <w:rPr>
                <w:rFonts w:cs="Times New Roman"/>
                <w:szCs w:val="28"/>
              </w:rPr>
            </w:pPr>
            <w:r>
              <w:rPr>
                <w:color w:val="000000"/>
                <w:szCs w:val="28"/>
              </w:rPr>
              <w:t>6</w:t>
            </w:r>
          </w:p>
        </w:tc>
        <w:tc>
          <w:tcPr>
            <w:tcW w:w="2164" w:type="dxa"/>
            <w:vAlign w:val="center"/>
          </w:tcPr>
          <w:p w14:paraId="735F9298" w14:textId="7D26C598" w:rsidR="00345154" w:rsidRPr="00E90DF2" w:rsidRDefault="00345154" w:rsidP="00345154">
            <w:pPr>
              <w:spacing w:line="240" w:lineRule="auto"/>
              <w:ind w:firstLine="0"/>
              <w:jc w:val="center"/>
              <w:rPr>
                <w:rFonts w:cs="Times New Roman"/>
                <w:szCs w:val="28"/>
              </w:rPr>
            </w:pPr>
            <w:r>
              <w:rPr>
                <w:color w:val="000000"/>
                <w:szCs w:val="28"/>
              </w:rPr>
              <w:t> </w:t>
            </w:r>
          </w:p>
        </w:tc>
      </w:tr>
      <w:tr w:rsidR="00345154" w:rsidRPr="00E90DF2" w14:paraId="203E311E" w14:textId="77777777" w:rsidTr="00345154">
        <w:tc>
          <w:tcPr>
            <w:tcW w:w="1245" w:type="dxa"/>
            <w:vAlign w:val="center"/>
          </w:tcPr>
          <w:p w14:paraId="5518E06B" w14:textId="262BA61A" w:rsidR="00345154" w:rsidRPr="00E90DF2" w:rsidRDefault="00345154" w:rsidP="00345154">
            <w:pPr>
              <w:spacing w:line="240" w:lineRule="auto"/>
              <w:ind w:firstLine="0"/>
              <w:jc w:val="center"/>
              <w:rPr>
                <w:rFonts w:cs="Times New Roman"/>
                <w:szCs w:val="28"/>
              </w:rPr>
            </w:pPr>
            <w:r>
              <w:rPr>
                <w:color w:val="000000"/>
                <w:szCs w:val="28"/>
              </w:rPr>
              <w:t>203</w:t>
            </w:r>
          </w:p>
        </w:tc>
        <w:tc>
          <w:tcPr>
            <w:tcW w:w="1387" w:type="dxa"/>
            <w:vAlign w:val="center"/>
          </w:tcPr>
          <w:p w14:paraId="3666452F" w14:textId="75667D33" w:rsidR="00345154" w:rsidRPr="00E90DF2" w:rsidRDefault="00345154" w:rsidP="00345154">
            <w:pPr>
              <w:spacing w:line="240" w:lineRule="auto"/>
              <w:ind w:firstLine="0"/>
              <w:jc w:val="center"/>
              <w:rPr>
                <w:rFonts w:cs="Times New Roman"/>
                <w:szCs w:val="28"/>
              </w:rPr>
            </w:pPr>
            <w:r>
              <w:rPr>
                <w:color w:val="000000"/>
                <w:szCs w:val="28"/>
              </w:rPr>
              <w:t>53,82</w:t>
            </w:r>
          </w:p>
        </w:tc>
        <w:tc>
          <w:tcPr>
            <w:tcW w:w="1355" w:type="dxa"/>
            <w:vAlign w:val="center"/>
          </w:tcPr>
          <w:p w14:paraId="0C78ED86" w14:textId="1E2600A5" w:rsidR="00345154" w:rsidRPr="00E90DF2" w:rsidRDefault="00345154" w:rsidP="00345154">
            <w:pPr>
              <w:spacing w:line="240" w:lineRule="auto"/>
              <w:ind w:firstLine="0"/>
              <w:jc w:val="center"/>
              <w:rPr>
                <w:rFonts w:cs="Times New Roman"/>
                <w:szCs w:val="28"/>
              </w:rPr>
            </w:pPr>
            <w:r>
              <w:rPr>
                <w:color w:val="000000"/>
                <w:szCs w:val="28"/>
              </w:rPr>
              <w:t>10</w:t>
            </w:r>
          </w:p>
        </w:tc>
        <w:tc>
          <w:tcPr>
            <w:tcW w:w="1324" w:type="dxa"/>
            <w:vAlign w:val="center"/>
          </w:tcPr>
          <w:p w14:paraId="163CF22B" w14:textId="0DDAA0A0" w:rsidR="00345154" w:rsidRPr="003F0070" w:rsidRDefault="003F0070" w:rsidP="003F0070">
            <w:pPr>
              <w:spacing w:line="240" w:lineRule="auto"/>
              <w:ind w:firstLine="0"/>
              <w:jc w:val="center"/>
              <w:rPr>
                <w:rFonts w:cs="Times New Roman"/>
                <w:szCs w:val="28"/>
                <w:lang w:val="en-US"/>
              </w:rPr>
            </w:pPr>
            <w:r>
              <w:rPr>
                <w:color w:val="000000"/>
                <w:szCs w:val="28"/>
                <w:lang w:val="en-US"/>
              </w:rPr>
              <w:t>3</w:t>
            </w:r>
          </w:p>
        </w:tc>
        <w:tc>
          <w:tcPr>
            <w:tcW w:w="1076" w:type="dxa"/>
            <w:vAlign w:val="center"/>
          </w:tcPr>
          <w:p w14:paraId="3B230FD9" w14:textId="53938F18" w:rsidR="00345154" w:rsidRPr="00E90DF2" w:rsidRDefault="00345154" w:rsidP="00345154">
            <w:pPr>
              <w:spacing w:line="240" w:lineRule="auto"/>
              <w:ind w:firstLine="0"/>
              <w:jc w:val="center"/>
              <w:rPr>
                <w:rFonts w:cs="Times New Roman"/>
                <w:szCs w:val="28"/>
              </w:rPr>
            </w:pPr>
            <w:r>
              <w:rPr>
                <w:color w:val="000000"/>
                <w:szCs w:val="28"/>
              </w:rPr>
              <w:t>24</w:t>
            </w:r>
          </w:p>
        </w:tc>
        <w:tc>
          <w:tcPr>
            <w:tcW w:w="1076" w:type="dxa"/>
            <w:vAlign w:val="center"/>
          </w:tcPr>
          <w:p w14:paraId="4B23C276" w14:textId="24F6C846" w:rsidR="00345154" w:rsidRPr="00E90DF2" w:rsidRDefault="00345154" w:rsidP="00345154">
            <w:pPr>
              <w:spacing w:line="240" w:lineRule="auto"/>
              <w:ind w:firstLine="0"/>
              <w:jc w:val="center"/>
              <w:rPr>
                <w:rFonts w:cs="Times New Roman"/>
                <w:szCs w:val="28"/>
              </w:rPr>
            </w:pPr>
            <w:r>
              <w:rPr>
                <w:color w:val="000000"/>
                <w:szCs w:val="28"/>
              </w:rPr>
              <w:t>10</w:t>
            </w:r>
          </w:p>
        </w:tc>
        <w:tc>
          <w:tcPr>
            <w:tcW w:w="2164" w:type="dxa"/>
            <w:vAlign w:val="center"/>
          </w:tcPr>
          <w:p w14:paraId="35E7FF69" w14:textId="2A6DEB0A" w:rsidR="00345154" w:rsidRPr="00E90DF2" w:rsidRDefault="00345154" w:rsidP="00345154">
            <w:pPr>
              <w:spacing w:line="240" w:lineRule="auto"/>
              <w:ind w:firstLine="0"/>
              <w:jc w:val="center"/>
              <w:rPr>
                <w:rFonts w:cs="Times New Roman"/>
                <w:szCs w:val="28"/>
              </w:rPr>
            </w:pPr>
            <w:r>
              <w:rPr>
                <w:color w:val="000000"/>
                <w:szCs w:val="28"/>
              </w:rPr>
              <w:t> </w:t>
            </w:r>
          </w:p>
        </w:tc>
      </w:tr>
      <w:tr w:rsidR="00345154" w:rsidRPr="00E90DF2" w14:paraId="268D4FDD" w14:textId="77777777" w:rsidTr="00345154">
        <w:tc>
          <w:tcPr>
            <w:tcW w:w="1245" w:type="dxa"/>
            <w:vAlign w:val="center"/>
          </w:tcPr>
          <w:p w14:paraId="0CEF1ACD" w14:textId="5ADF3C92" w:rsidR="00345154" w:rsidRPr="00E90DF2" w:rsidRDefault="00345154" w:rsidP="00345154">
            <w:pPr>
              <w:spacing w:line="240" w:lineRule="auto"/>
              <w:ind w:firstLine="0"/>
              <w:jc w:val="center"/>
              <w:rPr>
                <w:rFonts w:cs="Times New Roman"/>
                <w:szCs w:val="28"/>
              </w:rPr>
            </w:pPr>
            <w:r>
              <w:rPr>
                <w:color w:val="000000"/>
                <w:szCs w:val="28"/>
              </w:rPr>
              <w:t>204</w:t>
            </w:r>
          </w:p>
        </w:tc>
        <w:tc>
          <w:tcPr>
            <w:tcW w:w="1387" w:type="dxa"/>
            <w:vAlign w:val="center"/>
          </w:tcPr>
          <w:p w14:paraId="4BE3E837" w14:textId="0B535368" w:rsidR="00345154" w:rsidRPr="00E90DF2" w:rsidRDefault="00345154" w:rsidP="00345154">
            <w:pPr>
              <w:spacing w:line="240" w:lineRule="auto"/>
              <w:ind w:firstLine="0"/>
              <w:jc w:val="center"/>
              <w:rPr>
                <w:rFonts w:cs="Times New Roman"/>
                <w:szCs w:val="28"/>
              </w:rPr>
            </w:pPr>
            <w:r>
              <w:rPr>
                <w:color w:val="000000"/>
                <w:szCs w:val="28"/>
              </w:rPr>
              <w:t>52,44</w:t>
            </w:r>
          </w:p>
        </w:tc>
        <w:tc>
          <w:tcPr>
            <w:tcW w:w="1355" w:type="dxa"/>
            <w:vAlign w:val="center"/>
          </w:tcPr>
          <w:p w14:paraId="0150533C" w14:textId="7AEF5C47" w:rsidR="00345154" w:rsidRPr="00E90DF2" w:rsidRDefault="00345154" w:rsidP="00345154">
            <w:pPr>
              <w:spacing w:line="240" w:lineRule="auto"/>
              <w:ind w:firstLine="0"/>
              <w:jc w:val="center"/>
              <w:rPr>
                <w:rFonts w:cs="Times New Roman"/>
                <w:szCs w:val="28"/>
              </w:rPr>
            </w:pPr>
            <w:r>
              <w:rPr>
                <w:color w:val="000000"/>
                <w:szCs w:val="28"/>
              </w:rPr>
              <w:t>10</w:t>
            </w:r>
          </w:p>
        </w:tc>
        <w:tc>
          <w:tcPr>
            <w:tcW w:w="1324" w:type="dxa"/>
            <w:vAlign w:val="center"/>
          </w:tcPr>
          <w:p w14:paraId="0195E2B1" w14:textId="1750D5EC" w:rsidR="00345154" w:rsidRPr="003F0070" w:rsidRDefault="003F0070" w:rsidP="003F0070">
            <w:pPr>
              <w:spacing w:line="240" w:lineRule="auto"/>
              <w:ind w:firstLine="0"/>
              <w:jc w:val="center"/>
              <w:rPr>
                <w:rFonts w:cs="Times New Roman"/>
                <w:szCs w:val="28"/>
                <w:lang w:val="en-US"/>
              </w:rPr>
            </w:pPr>
            <w:r>
              <w:rPr>
                <w:color w:val="000000"/>
                <w:szCs w:val="28"/>
                <w:lang w:val="en-US"/>
              </w:rPr>
              <w:t>3</w:t>
            </w:r>
          </w:p>
        </w:tc>
        <w:tc>
          <w:tcPr>
            <w:tcW w:w="1076" w:type="dxa"/>
            <w:vAlign w:val="center"/>
          </w:tcPr>
          <w:p w14:paraId="6E265520" w14:textId="156C7143" w:rsidR="00345154" w:rsidRPr="00E90DF2" w:rsidRDefault="00345154" w:rsidP="00345154">
            <w:pPr>
              <w:spacing w:line="240" w:lineRule="auto"/>
              <w:ind w:firstLine="0"/>
              <w:jc w:val="center"/>
              <w:rPr>
                <w:rFonts w:cs="Times New Roman"/>
                <w:szCs w:val="28"/>
              </w:rPr>
            </w:pPr>
            <w:r>
              <w:rPr>
                <w:color w:val="000000"/>
                <w:szCs w:val="28"/>
              </w:rPr>
              <w:t>24</w:t>
            </w:r>
          </w:p>
        </w:tc>
        <w:tc>
          <w:tcPr>
            <w:tcW w:w="1076" w:type="dxa"/>
            <w:vAlign w:val="center"/>
          </w:tcPr>
          <w:p w14:paraId="4F9C9423" w14:textId="06D73A05" w:rsidR="00345154" w:rsidRPr="00E90DF2" w:rsidRDefault="00345154" w:rsidP="00345154">
            <w:pPr>
              <w:spacing w:line="240" w:lineRule="auto"/>
              <w:ind w:firstLine="0"/>
              <w:jc w:val="center"/>
              <w:rPr>
                <w:rFonts w:cs="Times New Roman"/>
                <w:szCs w:val="28"/>
              </w:rPr>
            </w:pPr>
            <w:r>
              <w:rPr>
                <w:color w:val="000000"/>
                <w:szCs w:val="28"/>
              </w:rPr>
              <w:t>10</w:t>
            </w:r>
          </w:p>
        </w:tc>
        <w:tc>
          <w:tcPr>
            <w:tcW w:w="2164" w:type="dxa"/>
            <w:vAlign w:val="center"/>
          </w:tcPr>
          <w:p w14:paraId="44EBD669" w14:textId="09D97D34" w:rsidR="00345154" w:rsidRPr="00E90DF2" w:rsidRDefault="00345154" w:rsidP="00345154">
            <w:pPr>
              <w:spacing w:line="240" w:lineRule="auto"/>
              <w:ind w:firstLine="0"/>
              <w:jc w:val="center"/>
              <w:rPr>
                <w:rFonts w:cs="Times New Roman"/>
                <w:szCs w:val="28"/>
              </w:rPr>
            </w:pPr>
            <w:r>
              <w:rPr>
                <w:color w:val="000000"/>
                <w:szCs w:val="28"/>
              </w:rPr>
              <w:t> </w:t>
            </w:r>
          </w:p>
        </w:tc>
      </w:tr>
      <w:tr w:rsidR="00345154" w:rsidRPr="00E90DF2" w14:paraId="666FD707" w14:textId="77777777" w:rsidTr="00345154">
        <w:tc>
          <w:tcPr>
            <w:tcW w:w="1245" w:type="dxa"/>
            <w:vAlign w:val="center"/>
          </w:tcPr>
          <w:p w14:paraId="163DA356" w14:textId="0D46E793" w:rsidR="00345154" w:rsidRPr="00E90DF2" w:rsidRDefault="00345154" w:rsidP="00345154">
            <w:pPr>
              <w:spacing w:line="240" w:lineRule="auto"/>
              <w:ind w:firstLine="0"/>
              <w:jc w:val="center"/>
              <w:rPr>
                <w:rFonts w:cs="Times New Roman"/>
                <w:szCs w:val="28"/>
              </w:rPr>
            </w:pPr>
            <w:r>
              <w:rPr>
                <w:color w:val="000000"/>
                <w:szCs w:val="28"/>
              </w:rPr>
              <w:t>205</w:t>
            </w:r>
          </w:p>
        </w:tc>
        <w:tc>
          <w:tcPr>
            <w:tcW w:w="1387" w:type="dxa"/>
            <w:vAlign w:val="center"/>
          </w:tcPr>
          <w:p w14:paraId="55AFC9BF" w14:textId="3A9351F3" w:rsidR="00345154" w:rsidRPr="00E90DF2" w:rsidRDefault="00345154" w:rsidP="00345154">
            <w:pPr>
              <w:spacing w:line="240" w:lineRule="auto"/>
              <w:ind w:firstLine="0"/>
              <w:jc w:val="center"/>
              <w:rPr>
                <w:rFonts w:cs="Times New Roman"/>
                <w:szCs w:val="28"/>
              </w:rPr>
            </w:pPr>
            <w:r>
              <w:rPr>
                <w:color w:val="000000"/>
                <w:szCs w:val="28"/>
              </w:rPr>
              <w:t>22,08</w:t>
            </w:r>
          </w:p>
        </w:tc>
        <w:tc>
          <w:tcPr>
            <w:tcW w:w="1355" w:type="dxa"/>
            <w:vAlign w:val="center"/>
          </w:tcPr>
          <w:p w14:paraId="53DB845E" w14:textId="78E03C17" w:rsidR="00345154" w:rsidRPr="00E90DF2" w:rsidRDefault="00345154" w:rsidP="00345154">
            <w:pPr>
              <w:spacing w:line="240" w:lineRule="auto"/>
              <w:ind w:firstLine="0"/>
              <w:jc w:val="center"/>
              <w:rPr>
                <w:rFonts w:cs="Times New Roman"/>
                <w:szCs w:val="28"/>
              </w:rPr>
            </w:pPr>
            <w:r>
              <w:rPr>
                <w:color w:val="000000"/>
                <w:szCs w:val="28"/>
              </w:rPr>
              <w:t>4</w:t>
            </w:r>
          </w:p>
        </w:tc>
        <w:tc>
          <w:tcPr>
            <w:tcW w:w="1324" w:type="dxa"/>
            <w:vAlign w:val="center"/>
          </w:tcPr>
          <w:p w14:paraId="2771FE24" w14:textId="047E96A8" w:rsidR="00345154" w:rsidRPr="00E90DF2" w:rsidRDefault="003F0070" w:rsidP="003F0070">
            <w:pPr>
              <w:spacing w:line="240" w:lineRule="auto"/>
              <w:ind w:firstLine="0"/>
              <w:jc w:val="center"/>
              <w:rPr>
                <w:rFonts w:cs="Times New Roman"/>
                <w:szCs w:val="28"/>
              </w:rPr>
            </w:pPr>
            <w:r>
              <w:rPr>
                <w:color w:val="000000"/>
                <w:szCs w:val="28"/>
                <w:lang w:val="en-US"/>
              </w:rPr>
              <w:t>3</w:t>
            </w:r>
          </w:p>
        </w:tc>
        <w:tc>
          <w:tcPr>
            <w:tcW w:w="1076" w:type="dxa"/>
            <w:vAlign w:val="center"/>
          </w:tcPr>
          <w:p w14:paraId="5B2F6572" w14:textId="5195B1BF" w:rsidR="00345154" w:rsidRPr="00E90DF2" w:rsidRDefault="00345154" w:rsidP="00345154">
            <w:pPr>
              <w:spacing w:line="240" w:lineRule="auto"/>
              <w:ind w:firstLine="0"/>
              <w:jc w:val="center"/>
              <w:rPr>
                <w:rFonts w:cs="Times New Roman"/>
                <w:szCs w:val="28"/>
              </w:rPr>
            </w:pPr>
            <w:r>
              <w:rPr>
                <w:color w:val="000000"/>
                <w:szCs w:val="28"/>
              </w:rPr>
              <w:t>12</w:t>
            </w:r>
          </w:p>
        </w:tc>
        <w:tc>
          <w:tcPr>
            <w:tcW w:w="1076" w:type="dxa"/>
            <w:vAlign w:val="center"/>
          </w:tcPr>
          <w:p w14:paraId="4453B35C" w14:textId="462B6462" w:rsidR="00345154" w:rsidRPr="00E90DF2" w:rsidRDefault="00345154" w:rsidP="00345154">
            <w:pPr>
              <w:spacing w:line="240" w:lineRule="auto"/>
              <w:ind w:firstLine="0"/>
              <w:jc w:val="center"/>
              <w:rPr>
                <w:rFonts w:cs="Times New Roman"/>
                <w:szCs w:val="28"/>
              </w:rPr>
            </w:pPr>
            <w:r>
              <w:rPr>
                <w:color w:val="000000"/>
                <w:szCs w:val="28"/>
              </w:rPr>
              <w:t>4</w:t>
            </w:r>
          </w:p>
        </w:tc>
        <w:tc>
          <w:tcPr>
            <w:tcW w:w="2164" w:type="dxa"/>
            <w:vAlign w:val="center"/>
          </w:tcPr>
          <w:p w14:paraId="5A14AE4E" w14:textId="09B6E2FD" w:rsidR="00345154" w:rsidRPr="00E90DF2" w:rsidRDefault="00345154" w:rsidP="00345154">
            <w:pPr>
              <w:spacing w:line="240" w:lineRule="auto"/>
              <w:ind w:firstLine="0"/>
              <w:jc w:val="center"/>
              <w:rPr>
                <w:rFonts w:cs="Times New Roman"/>
                <w:szCs w:val="28"/>
              </w:rPr>
            </w:pPr>
            <w:r>
              <w:rPr>
                <w:color w:val="000000"/>
                <w:szCs w:val="28"/>
              </w:rPr>
              <w:t> </w:t>
            </w:r>
          </w:p>
        </w:tc>
      </w:tr>
      <w:tr w:rsidR="00345154" w:rsidRPr="00E90DF2" w14:paraId="6CE130A2" w14:textId="77777777" w:rsidTr="00345154">
        <w:tc>
          <w:tcPr>
            <w:tcW w:w="1245" w:type="dxa"/>
            <w:vAlign w:val="center"/>
          </w:tcPr>
          <w:p w14:paraId="6B990893" w14:textId="448E7381" w:rsidR="00345154" w:rsidRPr="003F0070" w:rsidRDefault="00345154" w:rsidP="00345154">
            <w:pPr>
              <w:spacing w:line="240" w:lineRule="auto"/>
              <w:ind w:firstLine="0"/>
              <w:jc w:val="center"/>
              <w:rPr>
                <w:rFonts w:cs="Times New Roman"/>
                <w:b/>
                <w:szCs w:val="28"/>
              </w:rPr>
            </w:pPr>
            <w:r w:rsidRPr="003F0070">
              <w:rPr>
                <w:b/>
                <w:color w:val="000000"/>
                <w:szCs w:val="28"/>
              </w:rPr>
              <w:t>206</w:t>
            </w:r>
          </w:p>
        </w:tc>
        <w:tc>
          <w:tcPr>
            <w:tcW w:w="1387" w:type="dxa"/>
            <w:vAlign w:val="center"/>
          </w:tcPr>
          <w:p w14:paraId="68EAD1DB" w14:textId="0AD5D043" w:rsidR="00345154" w:rsidRPr="003F0070" w:rsidRDefault="00345154" w:rsidP="00345154">
            <w:pPr>
              <w:spacing w:line="240" w:lineRule="auto"/>
              <w:ind w:firstLine="0"/>
              <w:jc w:val="center"/>
              <w:rPr>
                <w:rFonts w:cs="Times New Roman"/>
                <w:b/>
                <w:szCs w:val="28"/>
              </w:rPr>
            </w:pPr>
            <w:r w:rsidRPr="003F0070">
              <w:rPr>
                <w:b/>
                <w:color w:val="000000"/>
                <w:szCs w:val="28"/>
              </w:rPr>
              <w:t>16,56</w:t>
            </w:r>
          </w:p>
        </w:tc>
        <w:tc>
          <w:tcPr>
            <w:tcW w:w="1355" w:type="dxa"/>
            <w:vAlign w:val="center"/>
          </w:tcPr>
          <w:p w14:paraId="1381B27A" w14:textId="6F99A566" w:rsidR="00345154" w:rsidRPr="003F0070" w:rsidRDefault="003F0070" w:rsidP="00345154">
            <w:pPr>
              <w:spacing w:line="240" w:lineRule="auto"/>
              <w:ind w:firstLine="0"/>
              <w:jc w:val="center"/>
              <w:rPr>
                <w:rFonts w:cs="Times New Roman"/>
                <w:b/>
                <w:szCs w:val="28"/>
                <w:lang w:val="en-US"/>
              </w:rPr>
            </w:pPr>
            <w:r w:rsidRPr="003F0070">
              <w:rPr>
                <w:b/>
                <w:color w:val="000000"/>
                <w:szCs w:val="28"/>
                <w:lang w:val="en-US"/>
              </w:rPr>
              <w:t>0</w:t>
            </w:r>
          </w:p>
        </w:tc>
        <w:tc>
          <w:tcPr>
            <w:tcW w:w="1324" w:type="dxa"/>
            <w:vAlign w:val="center"/>
          </w:tcPr>
          <w:p w14:paraId="71A8A5B8" w14:textId="0766561E" w:rsidR="00345154" w:rsidRPr="003F0070" w:rsidRDefault="003F0070" w:rsidP="003F0070">
            <w:pPr>
              <w:spacing w:line="240" w:lineRule="auto"/>
              <w:ind w:firstLine="0"/>
              <w:jc w:val="center"/>
              <w:rPr>
                <w:rFonts w:cs="Times New Roman"/>
                <w:b/>
                <w:szCs w:val="28"/>
                <w:lang w:val="en-US"/>
              </w:rPr>
            </w:pPr>
            <w:r w:rsidRPr="003F0070">
              <w:rPr>
                <w:rFonts w:cs="Times New Roman"/>
                <w:b/>
                <w:bCs/>
                <w:color w:val="000000"/>
                <w:szCs w:val="28"/>
              </w:rPr>
              <w:t>-</w:t>
            </w:r>
          </w:p>
        </w:tc>
        <w:tc>
          <w:tcPr>
            <w:tcW w:w="1076" w:type="dxa"/>
            <w:vAlign w:val="center"/>
          </w:tcPr>
          <w:p w14:paraId="6DEA74E8" w14:textId="4F003AA9" w:rsidR="00345154" w:rsidRPr="003F0070" w:rsidRDefault="003F0070" w:rsidP="00345154">
            <w:pPr>
              <w:spacing w:line="240" w:lineRule="auto"/>
              <w:ind w:firstLine="0"/>
              <w:jc w:val="center"/>
              <w:rPr>
                <w:rFonts w:cs="Times New Roman"/>
                <w:b/>
                <w:szCs w:val="28"/>
                <w:lang w:val="en-US"/>
              </w:rPr>
            </w:pPr>
            <w:r w:rsidRPr="003F0070">
              <w:rPr>
                <w:b/>
                <w:color w:val="000000"/>
                <w:szCs w:val="28"/>
                <w:lang w:val="en-US"/>
              </w:rPr>
              <w:t>4</w:t>
            </w:r>
          </w:p>
        </w:tc>
        <w:tc>
          <w:tcPr>
            <w:tcW w:w="1076" w:type="dxa"/>
            <w:vAlign w:val="center"/>
          </w:tcPr>
          <w:p w14:paraId="5693EC3B" w14:textId="195FC0F5" w:rsidR="00345154" w:rsidRPr="003F0070" w:rsidRDefault="003F0070" w:rsidP="00345154">
            <w:pPr>
              <w:spacing w:line="240" w:lineRule="auto"/>
              <w:ind w:firstLine="0"/>
              <w:jc w:val="center"/>
              <w:rPr>
                <w:rFonts w:cs="Times New Roman"/>
                <w:b/>
                <w:szCs w:val="28"/>
                <w:lang w:val="en-US"/>
              </w:rPr>
            </w:pPr>
            <w:r w:rsidRPr="003F0070">
              <w:rPr>
                <w:b/>
                <w:color w:val="000000"/>
                <w:szCs w:val="28"/>
                <w:lang w:val="en-US"/>
              </w:rPr>
              <w:t>0</w:t>
            </w:r>
          </w:p>
        </w:tc>
        <w:tc>
          <w:tcPr>
            <w:tcW w:w="2164" w:type="dxa"/>
            <w:vAlign w:val="center"/>
          </w:tcPr>
          <w:p w14:paraId="03DA6855" w14:textId="661AADFC" w:rsidR="00345154" w:rsidRPr="00E90DF2" w:rsidRDefault="00345154" w:rsidP="00345154">
            <w:pPr>
              <w:spacing w:line="240" w:lineRule="auto"/>
              <w:ind w:firstLine="0"/>
              <w:jc w:val="center"/>
              <w:rPr>
                <w:rFonts w:cs="Times New Roman"/>
                <w:szCs w:val="28"/>
              </w:rPr>
            </w:pPr>
            <w:r>
              <w:rPr>
                <w:color w:val="000000"/>
                <w:szCs w:val="28"/>
              </w:rPr>
              <w:t> </w:t>
            </w:r>
          </w:p>
        </w:tc>
      </w:tr>
      <w:tr w:rsidR="00345154" w:rsidRPr="00E90DF2" w14:paraId="399348A2" w14:textId="77777777" w:rsidTr="00345154">
        <w:tc>
          <w:tcPr>
            <w:tcW w:w="1245" w:type="dxa"/>
            <w:vAlign w:val="center"/>
          </w:tcPr>
          <w:p w14:paraId="1613BA0E" w14:textId="708B7938" w:rsidR="00345154" w:rsidRPr="00E90DF2" w:rsidRDefault="00345154" w:rsidP="00345154">
            <w:pPr>
              <w:spacing w:line="240" w:lineRule="auto"/>
              <w:ind w:firstLine="0"/>
              <w:jc w:val="center"/>
              <w:rPr>
                <w:rFonts w:cs="Times New Roman"/>
                <w:szCs w:val="28"/>
              </w:rPr>
            </w:pPr>
            <w:r>
              <w:rPr>
                <w:color w:val="000000"/>
                <w:szCs w:val="28"/>
              </w:rPr>
              <w:t>207</w:t>
            </w:r>
          </w:p>
        </w:tc>
        <w:tc>
          <w:tcPr>
            <w:tcW w:w="1387" w:type="dxa"/>
            <w:vAlign w:val="center"/>
          </w:tcPr>
          <w:p w14:paraId="0DD560AA" w14:textId="39B8F713" w:rsidR="00345154" w:rsidRPr="00E90DF2" w:rsidRDefault="00345154" w:rsidP="00345154">
            <w:pPr>
              <w:spacing w:line="240" w:lineRule="auto"/>
              <w:ind w:firstLine="0"/>
              <w:jc w:val="center"/>
              <w:rPr>
                <w:rFonts w:cs="Times New Roman"/>
                <w:szCs w:val="28"/>
              </w:rPr>
            </w:pPr>
            <w:r>
              <w:rPr>
                <w:color w:val="000000"/>
                <w:szCs w:val="28"/>
              </w:rPr>
              <w:t>52,44</w:t>
            </w:r>
          </w:p>
        </w:tc>
        <w:tc>
          <w:tcPr>
            <w:tcW w:w="1355" w:type="dxa"/>
            <w:vAlign w:val="center"/>
          </w:tcPr>
          <w:p w14:paraId="4DEA085D" w14:textId="6DE0C390" w:rsidR="00345154" w:rsidRPr="00E90DF2" w:rsidRDefault="00345154" w:rsidP="00345154">
            <w:pPr>
              <w:spacing w:line="240" w:lineRule="auto"/>
              <w:ind w:firstLine="0"/>
              <w:jc w:val="center"/>
              <w:rPr>
                <w:rFonts w:cs="Times New Roman"/>
                <w:szCs w:val="28"/>
              </w:rPr>
            </w:pPr>
            <w:r>
              <w:rPr>
                <w:color w:val="000000"/>
                <w:szCs w:val="28"/>
              </w:rPr>
              <w:t>10</w:t>
            </w:r>
          </w:p>
        </w:tc>
        <w:tc>
          <w:tcPr>
            <w:tcW w:w="1324" w:type="dxa"/>
            <w:vAlign w:val="center"/>
          </w:tcPr>
          <w:p w14:paraId="264FB0E0" w14:textId="072A6732" w:rsidR="00345154" w:rsidRPr="00E90DF2" w:rsidRDefault="003F0070" w:rsidP="003F0070">
            <w:pPr>
              <w:spacing w:line="240" w:lineRule="auto"/>
              <w:ind w:firstLine="0"/>
              <w:jc w:val="center"/>
              <w:rPr>
                <w:rFonts w:cs="Times New Roman"/>
                <w:szCs w:val="28"/>
              </w:rPr>
            </w:pPr>
            <w:r>
              <w:rPr>
                <w:color w:val="000000"/>
                <w:szCs w:val="28"/>
                <w:lang w:val="en-US"/>
              </w:rPr>
              <w:t>3</w:t>
            </w:r>
          </w:p>
        </w:tc>
        <w:tc>
          <w:tcPr>
            <w:tcW w:w="1076" w:type="dxa"/>
            <w:vAlign w:val="center"/>
          </w:tcPr>
          <w:p w14:paraId="5A415A17" w14:textId="10FF2C98" w:rsidR="00345154" w:rsidRPr="00E90DF2" w:rsidRDefault="00345154" w:rsidP="00345154">
            <w:pPr>
              <w:spacing w:line="240" w:lineRule="auto"/>
              <w:ind w:firstLine="0"/>
              <w:jc w:val="center"/>
              <w:rPr>
                <w:rFonts w:cs="Times New Roman"/>
                <w:szCs w:val="28"/>
              </w:rPr>
            </w:pPr>
            <w:r>
              <w:rPr>
                <w:color w:val="000000"/>
                <w:szCs w:val="28"/>
              </w:rPr>
              <w:t>24</w:t>
            </w:r>
          </w:p>
        </w:tc>
        <w:tc>
          <w:tcPr>
            <w:tcW w:w="1076" w:type="dxa"/>
            <w:vAlign w:val="center"/>
          </w:tcPr>
          <w:p w14:paraId="182A0098" w14:textId="4C6F2BA7" w:rsidR="00345154" w:rsidRPr="00E90DF2" w:rsidRDefault="00345154" w:rsidP="00345154">
            <w:pPr>
              <w:spacing w:line="240" w:lineRule="auto"/>
              <w:ind w:firstLine="0"/>
              <w:jc w:val="center"/>
              <w:rPr>
                <w:rFonts w:cs="Times New Roman"/>
                <w:szCs w:val="28"/>
              </w:rPr>
            </w:pPr>
            <w:r>
              <w:rPr>
                <w:color w:val="000000"/>
                <w:szCs w:val="28"/>
              </w:rPr>
              <w:t>10</w:t>
            </w:r>
          </w:p>
        </w:tc>
        <w:tc>
          <w:tcPr>
            <w:tcW w:w="2164" w:type="dxa"/>
            <w:vAlign w:val="center"/>
          </w:tcPr>
          <w:p w14:paraId="1E6591B3" w14:textId="5FEA8487" w:rsidR="00345154" w:rsidRPr="00E90DF2" w:rsidRDefault="00345154" w:rsidP="00345154">
            <w:pPr>
              <w:spacing w:line="240" w:lineRule="auto"/>
              <w:ind w:firstLine="0"/>
              <w:jc w:val="center"/>
              <w:rPr>
                <w:rFonts w:cs="Times New Roman"/>
                <w:szCs w:val="28"/>
              </w:rPr>
            </w:pPr>
            <w:r>
              <w:rPr>
                <w:color w:val="000000"/>
                <w:szCs w:val="28"/>
              </w:rPr>
              <w:t> </w:t>
            </w:r>
          </w:p>
        </w:tc>
      </w:tr>
      <w:tr w:rsidR="00345154" w:rsidRPr="00E90DF2" w14:paraId="3441238B" w14:textId="77777777" w:rsidTr="00345154">
        <w:tc>
          <w:tcPr>
            <w:tcW w:w="1245" w:type="dxa"/>
            <w:vAlign w:val="center"/>
          </w:tcPr>
          <w:p w14:paraId="62564910" w14:textId="4D815A9E" w:rsidR="00345154" w:rsidRPr="00E90DF2" w:rsidRDefault="00345154" w:rsidP="00345154">
            <w:pPr>
              <w:spacing w:line="240" w:lineRule="auto"/>
              <w:ind w:firstLine="0"/>
              <w:jc w:val="center"/>
              <w:rPr>
                <w:rFonts w:cs="Times New Roman"/>
                <w:szCs w:val="28"/>
              </w:rPr>
            </w:pPr>
            <w:r>
              <w:rPr>
                <w:color w:val="000000"/>
                <w:szCs w:val="28"/>
              </w:rPr>
              <w:t>208</w:t>
            </w:r>
          </w:p>
        </w:tc>
        <w:tc>
          <w:tcPr>
            <w:tcW w:w="1387" w:type="dxa"/>
            <w:vAlign w:val="center"/>
          </w:tcPr>
          <w:p w14:paraId="233DDF54" w14:textId="656C138D" w:rsidR="00345154" w:rsidRPr="00E90DF2" w:rsidRDefault="00345154" w:rsidP="00345154">
            <w:pPr>
              <w:spacing w:line="240" w:lineRule="auto"/>
              <w:ind w:firstLine="0"/>
              <w:jc w:val="center"/>
              <w:rPr>
                <w:rFonts w:cs="Times New Roman"/>
                <w:szCs w:val="28"/>
              </w:rPr>
            </w:pPr>
            <w:r>
              <w:rPr>
                <w:color w:val="000000"/>
                <w:szCs w:val="28"/>
              </w:rPr>
              <w:t>72</w:t>
            </w:r>
          </w:p>
        </w:tc>
        <w:tc>
          <w:tcPr>
            <w:tcW w:w="1355" w:type="dxa"/>
            <w:vAlign w:val="center"/>
          </w:tcPr>
          <w:p w14:paraId="17AD5E4D" w14:textId="1E512609" w:rsidR="00345154" w:rsidRPr="00E90DF2" w:rsidRDefault="00345154" w:rsidP="00345154">
            <w:pPr>
              <w:spacing w:line="240" w:lineRule="auto"/>
              <w:ind w:firstLine="0"/>
              <w:jc w:val="center"/>
              <w:rPr>
                <w:rFonts w:cs="Times New Roman"/>
                <w:szCs w:val="28"/>
              </w:rPr>
            </w:pPr>
            <w:r>
              <w:rPr>
                <w:color w:val="000000"/>
                <w:szCs w:val="28"/>
              </w:rPr>
              <w:t>14</w:t>
            </w:r>
          </w:p>
        </w:tc>
        <w:tc>
          <w:tcPr>
            <w:tcW w:w="1324" w:type="dxa"/>
            <w:vAlign w:val="center"/>
          </w:tcPr>
          <w:p w14:paraId="71078011" w14:textId="5E97216E" w:rsidR="00345154" w:rsidRPr="003F0070" w:rsidRDefault="003F0070" w:rsidP="003F0070">
            <w:pPr>
              <w:spacing w:line="240" w:lineRule="auto"/>
              <w:ind w:firstLine="0"/>
              <w:jc w:val="center"/>
              <w:rPr>
                <w:rFonts w:cs="Times New Roman"/>
                <w:szCs w:val="28"/>
                <w:lang w:val="en-US"/>
              </w:rPr>
            </w:pPr>
            <w:r>
              <w:rPr>
                <w:color w:val="000000"/>
                <w:szCs w:val="28"/>
                <w:lang w:val="en-US"/>
              </w:rPr>
              <w:t>4</w:t>
            </w:r>
          </w:p>
        </w:tc>
        <w:tc>
          <w:tcPr>
            <w:tcW w:w="1076" w:type="dxa"/>
            <w:vAlign w:val="center"/>
          </w:tcPr>
          <w:p w14:paraId="47C9130C" w14:textId="47DF6EC9" w:rsidR="00345154" w:rsidRPr="00E90DF2" w:rsidRDefault="00345154" w:rsidP="00345154">
            <w:pPr>
              <w:spacing w:line="240" w:lineRule="auto"/>
              <w:ind w:firstLine="0"/>
              <w:jc w:val="center"/>
              <w:rPr>
                <w:rFonts w:cs="Times New Roman"/>
                <w:szCs w:val="28"/>
              </w:rPr>
            </w:pPr>
            <w:r>
              <w:rPr>
                <w:color w:val="000000"/>
                <w:szCs w:val="28"/>
              </w:rPr>
              <w:t>32</w:t>
            </w:r>
          </w:p>
        </w:tc>
        <w:tc>
          <w:tcPr>
            <w:tcW w:w="1076" w:type="dxa"/>
            <w:vAlign w:val="center"/>
          </w:tcPr>
          <w:p w14:paraId="07EC8B67" w14:textId="519324B1" w:rsidR="00345154" w:rsidRPr="00E90DF2" w:rsidRDefault="00345154" w:rsidP="00345154">
            <w:pPr>
              <w:spacing w:line="240" w:lineRule="auto"/>
              <w:ind w:firstLine="0"/>
              <w:jc w:val="center"/>
              <w:rPr>
                <w:rFonts w:cs="Times New Roman"/>
                <w:szCs w:val="28"/>
              </w:rPr>
            </w:pPr>
            <w:r>
              <w:rPr>
                <w:color w:val="000000"/>
                <w:szCs w:val="28"/>
              </w:rPr>
              <w:t>14</w:t>
            </w:r>
          </w:p>
        </w:tc>
        <w:tc>
          <w:tcPr>
            <w:tcW w:w="2164" w:type="dxa"/>
            <w:vAlign w:val="center"/>
          </w:tcPr>
          <w:p w14:paraId="18ACB24E" w14:textId="14F38CDE" w:rsidR="00345154" w:rsidRPr="00E90DF2" w:rsidRDefault="00345154" w:rsidP="00345154">
            <w:pPr>
              <w:spacing w:line="240" w:lineRule="auto"/>
              <w:ind w:firstLine="0"/>
              <w:jc w:val="center"/>
              <w:rPr>
                <w:rFonts w:cs="Times New Roman"/>
                <w:szCs w:val="28"/>
              </w:rPr>
            </w:pPr>
            <w:r>
              <w:rPr>
                <w:color w:val="000000"/>
                <w:szCs w:val="28"/>
              </w:rPr>
              <w:t> </w:t>
            </w:r>
          </w:p>
        </w:tc>
      </w:tr>
      <w:tr w:rsidR="00345154" w:rsidRPr="0008546E" w14:paraId="452845C2" w14:textId="77777777" w:rsidTr="00345154">
        <w:tc>
          <w:tcPr>
            <w:tcW w:w="1245" w:type="dxa"/>
            <w:vAlign w:val="center"/>
          </w:tcPr>
          <w:p w14:paraId="41FD50BB" w14:textId="0759D110" w:rsidR="00345154" w:rsidRPr="003F0070" w:rsidRDefault="00345154" w:rsidP="00345154">
            <w:pPr>
              <w:spacing w:line="240" w:lineRule="auto"/>
              <w:ind w:firstLine="0"/>
              <w:jc w:val="center"/>
              <w:rPr>
                <w:rFonts w:cs="Times New Roman"/>
                <w:szCs w:val="28"/>
              </w:rPr>
            </w:pPr>
            <w:r w:rsidRPr="003F0070">
              <w:rPr>
                <w:bCs/>
                <w:color w:val="000000"/>
                <w:szCs w:val="28"/>
              </w:rPr>
              <w:t>209</w:t>
            </w:r>
          </w:p>
        </w:tc>
        <w:tc>
          <w:tcPr>
            <w:tcW w:w="1387" w:type="dxa"/>
            <w:vAlign w:val="center"/>
          </w:tcPr>
          <w:p w14:paraId="2E0EE97B" w14:textId="30A63BDC" w:rsidR="00345154" w:rsidRPr="0008546E" w:rsidRDefault="00345154" w:rsidP="00345154">
            <w:pPr>
              <w:spacing w:line="240" w:lineRule="auto"/>
              <w:ind w:firstLine="0"/>
              <w:jc w:val="center"/>
              <w:rPr>
                <w:rFonts w:cs="Times New Roman"/>
                <w:b/>
                <w:szCs w:val="28"/>
              </w:rPr>
            </w:pPr>
            <w:r>
              <w:rPr>
                <w:color w:val="000000"/>
                <w:szCs w:val="28"/>
              </w:rPr>
              <w:t>55,2</w:t>
            </w:r>
          </w:p>
        </w:tc>
        <w:tc>
          <w:tcPr>
            <w:tcW w:w="1355" w:type="dxa"/>
            <w:vAlign w:val="center"/>
          </w:tcPr>
          <w:p w14:paraId="0D1FDB78" w14:textId="356A52BC" w:rsidR="00345154" w:rsidRPr="0008546E" w:rsidRDefault="00345154" w:rsidP="00345154">
            <w:pPr>
              <w:spacing w:line="240" w:lineRule="auto"/>
              <w:ind w:firstLine="0"/>
              <w:jc w:val="center"/>
              <w:rPr>
                <w:rFonts w:cs="Times New Roman"/>
                <w:b/>
                <w:szCs w:val="28"/>
              </w:rPr>
            </w:pPr>
            <w:r>
              <w:rPr>
                <w:color w:val="000000"/>
                <w:szCs w:val="28"/>
              </w:rPr>
              <w:t>11</w:t>
            </w:r>
          </w:p>
        </w:tc>
        <w:tc>
          <w:tcPr>
            <w:tcW w:w="1324" w:type="dxa"/>
            <w:vAlign w:val="center"/>
          </w:tcPr>
          <w:p w14:paraId="1A333E86" w14:textId="00C58D82" w:rsidR="00345154" w:rsidRPr="003F0070" w:rsidRDefault="003F0070" w:rsidP="003F0070">
            <w:pPr>
              <w:spacing w:line="240" w:lineRule="auto"/>
              <w:ind w:firstLine="0"/>
              <w:jc w:val="center"/>
              <w:rPr>
                <w:rFonts w:cs="Times New Roman"/>
                <w:szCs w:val="28"/>
                <w:lang w:val="en-US"/>
              </w:rPr>
            </w:pPr>
            <w:r w:rsidRPr="003F0070">
              <w:rPr>
                <w:bCs/>
                <w:color w:val="000000"/>
                <w:szCs w:val="28"/>
                <w:lang w:val="en-US"/>
              </w:rPr>
              <w:t>4</w:t>
            </w:r>
          </w:p>
        </w:tc>
        <w:tc>
          <w:tcPr>
            <w:tcW w:w="1076" w:type="dxa"/>
            <w:vAlign w:val="center"/>
          </w:tcPr>
          <w:p w14:paraId="3AF24970" w14:textId="489925D5" w:rsidR="00345154" w:rsidRPr="0008546E" w:rsidRDefault="00345154" w:rsidP="00345154">
            <w:pPr>
              <w:spacing w:line="240" w:lineRule="auto"/>
              <w:ind w:firstLine="0"/>
              <w:jc w:val="center"/>
              <w:rPr>
                <w:rFonts w:cs="Times New Roman"/>
                <w:b/>
                <w:szCs w:val="28"/>
              </w:rPr>
            </w:pPr>
            <w:r>
              <w:rPr>
                <w:color w:val="000000"/>
                <w:szCs w:val="28"/>
              </w:rPr>
              <w:t>26</w:t>
            </w:r>
          </w:p>
        </w:tc>
        <w:tc>
          <w:tcPr>
            <w:tcW w:w="1076" w:type="dxa"/>
            <w:vAlign w:val="center"/>
          </w:tcPr>
          <w:p w14:paraId="7BF80E59" w14:textId="4A9BDA39" w:rsidR="00345154" w:rsidRPr="0008546E" w:rsidRDefault="00345154" w:rsidP="00345154">
            <w:pPr>
              <w:spacing w:line="240" w:lineRule="auto"/>
              <w:ind w:firstLine="0"/>
              <w:jc w:val="center"/>
              <w:rPr>
                <w:rFonts w:cs="Times New Roman"/>
                <w:b/>
                <w:szCs w:val="28"/>
              </w:rPr>
            </w:pPr>
            <w:r>
              <w:rPr>
                <w:color w:val="000000"/>
                <w:szCs w:val="28"/>
              </w:rPr>
              <w:t>11</w:t>
            </w:r>
          </w:p>
        </w:tc>
        <w:tc>
          <w:tcPr>
            <w:tcW w:w="2164" w:type="dxa"/>
            <w:vAlign w:val="center"/>
          </w:tcPr>
          <w:p w14:paraId="764B632A" w14:textId="580F9C17" w:rsidR="00345154" w:rsidRPr="0008546E" w:rsidRDefault="00345154" w:rsidP="00345154">
            <w:pPr>
              <w:spacing w:line="240" w:lineRule="auto"/>
              <w:ind w:firstLine="0"/>
              <w:jc w:val="center"/>
              <w:rPr>
                <w:rFonts w:cs="Times New Roman"/>
                <w:b/>
                <w:szCs w:val="28"/>
              </w:rPr>
            </w:pPr>
            <w:r>
              <w:rPr>
                <w:b/>
                <w:bCs/>
                <w:color w:val="000000"/>
                <w:szCs w:val="28"/>
              </w:rPr>
              <w:t> </w:t>
            </w:r>
          </w:p>
        </w:tc>
      </w:tr>
      <w:tr w:rsidR="00345154" w:rsidRPr="00E90DF2" w14:paraId="447D4CAA" w14:textId="77777777" w:rsidTr="00345154">
        <w:tc>
          <w:tcPr>
            <w:tcW w:w="1245" w:type="dxa"/>
            <w:vAlign w:val="center"/>
          </w:tcPr>
          <w:p w14:paraId="3508F4ED" w14:textId="6B05B8B4" w:rsidR="00345154" w:rsidRPr="00E90DF2" w:rsidRDefault="00345154" w:rsidP="00345154">
            <w:pPr>
              <w:spacing w:line="240" w:lineRule="auto"/>
              <w:ind w:firstLine="0"/>
              <w:jc w:val="center"/>
              <w:rPr>
                <w:rFonts w:cs="Times New Roman"/>
                <w:szCs w:val="28"/>
              </w:rPr>
            </w:pPr>
            <w:r>
              <w:rPr>
                <w:color w:val="000000"/>
                <w:szCs w:val="28"/>
              </w:rPr>
              <w:t>210</w:t>
            </w:r>
          </w:p>
        </w:tc>
        <w:tc>
          <w:tcPr>
            <w:tcW w:w="1387" w:type="dxa"/>
            <w:vAlign w:val="center"/>
          </w:tcPr>
          <w:p w14:paraId="33A8EC95" w14:textId="6C9ECC73" w:rsidR="00345154" w:rsidRPr="00E90DF2" w:rsidRDefault="00345154" w:rsidP="00345154">
            <w:pPr>
              <w:spacing w:line="240" w:lineRule="auto"/>
              <w:ind w:firstLine="0"/>
              <w:jc w:val="center"/>
              <w:rPr>
                <w:rFonts w:cs="Times New Roman"/>
                <w:szCs w:val="28"/>
              </w:rPr>
            </w:pPr>
            <w:r>
              <w:rPr>
                <w:color w:val="000000"/>
                <w:szCs w:val="28"/>
              </w:rPr>
              <w:t>72</w:t>
            </w:r>
          </w:p>
        </w:tc>
        <w:tc>
          <w:tcPr>
            <w:tcW w:w="1355" w:type="dxa"/>
            <w:vAlign w:val="center"/>
          </w:tcPr>
          <w:p w14:paraId="7288EAB7" w14:textId="26F2DB48" w:rsidR="00345154" w:rsidRPr="00E90DF2" w:rsidRDefault="00345154" w:rsidP="00345154">
            <w:pPr>
              <w:spacing w:line="240" w:lineRule="auto"/>
              <w:ind w:firstLine="0"/>
              <w:jc w:val="center"/>
              <w:rPr>
                <w:rFonts w:cs="Times New Roman"/>
                <w:szCs w:val="28"/>
              </w:rPr>
            </w:pPr>
            <w:r>
              <w:rPr>
                <w:color w:val="000000"/>
                <w:szCs w:val="28"/>
              </w:rPr>
              <w:t>14</w:t>
            </w:r>
          </w:p>
        </w:tc>
        <w:tc>
          <w:tcPr>
            <w:tcW w:w="1324" w:type="dxa"/>
            <w:vAlign w:val="center"/>
          </w:tcPr>
          <w:p w14:paraId="09A15F7A" w14:textId="35D26B60" w:rsidR="00345154" w:rsidRPr="003F0070" w:rsidRDefault="003F0070" w:rsidP="003F0070">
            <w:pPr>
              <w:spacing w:line="240" w:lineRule="auto"/>
              <w:ind w:firstLine="0"/>
              <w:jc w:val="center"/>
              <w:rPr>
                <w:rFonts w:cs="Times New Roman"/>
                <w:szCs w:val="28"/>
                <w:lang w:val="en-US"/>
              </w:rPr>
            </w:pPr>
            <w:r>
              <w:rPr>
                <w:color w:val="000000"/>
                <w:szCs w:val="28"/>
                <w:lang w:val="en-US"/>
              </w:rPr>
              <w:t>4</w:t>
            </w:r>
          </w:p>
        </w:tc>
        <w:tc>
          <w:tcPr>
            <w:tcW w:w="1076" w:type="dxa"/>
            <w:vAlign w:val="center"/>
          </w:tcPr>
          <w:p w14:paraId="0ED87B81" w14:textId="1651D7C3" w:rsidR="00345154" w:rsidRPr="00E90DF2" w:rsidRDefault="00345154" w:rsidP="00345154">
            <w:pPr>
              <w:spacing w:line="240" w:lineRule="auto"/>
              <w:ind w:firstLine="0"/>
              <w:jc w:val="center"/>
              <w:rPr>
                <w:rFonts w:cs="Times New Roman"/>
                <w:szCs w:val="28"/>
              </w:rPr>
            </w:pPr>
            <w:r>
              <w:rPr>
                <w:color w:val="000000"/>
                <w:szCs w:val="28"/>
              </w:rPr>
              <w:t>32</w:t>
            </w:r>
          </w:p>
        </w:tc>
        <w:tc>
          <w:tcPr>
            <w:tcW w:w="1076" w:type="dxa"/>
            <w:vAlign w:val="center"/>
          </w:tcPr>
          <w:p w14:paraId="2206AF79" w14:textId="1043DE7A" w:rsidR="00345154" w:rsidRPr="00E90DF2" w:rsidRDefault="00345154" w:rsidP="00345154">
            <w:pPr>
              <w:spacing w:line="240" w:lineRule="auto"/>
              <w:ind w:firstLine="0"/>
              <w:jc w:val="center"/>
              <w:rPr>
                <w:rFonts w:cs="Times New Roman"/>
                <w:szCs w:val="28"/>
              </w:rPr>
            </w:pPr>
            <w:r>
              <w:rPr>
                <w:color w:val="000000"/>
                <w:szCs w:val="28"/>
              </w:rPr>
              <w:t>14</w:t>
            </w:r>
          </w:p>
        </w:tc>
        <w:tc>
          <w:tcPr>
            <w:tcW w:w="2164" w:type="dxa"/>
            <w:vAlign w:val="center"/>
          </w:tcPr>
          <w:p w14:paraId="758683DB" w14:textId="16BAA40C" w:rsidR="00345154" w:rsidRPr="00E90DF2" w:rsidRDefault="00345154" w:rsidP="00345154">
            <w:pPr>
              <w:spacing w:line="240" w:lineRule="auto"/>
              <w:ind w:firstLine="0"/>
              <w:jc w:val="center"/>
              <w:rPr>
                <w:rFonts w:cs="Times New Roman"/>
                <w:szCs w:val="28"/>
              </w:rPr>
            </w:pPr>
            <w:r>
              <w:rPr>
                <w:color w:val="000000"/>
                <w:szCs w:val="28"/>
              </w:rPr>
              <w:t> </w:t>
            </w:r>
          </w:p>
        </w:tc>
      </w:tr>
      <w:tr w:rsidR="00345154" w:rsidRPr="00E90DF2" w14:paraId="2A0490E0" w14:textId="77777777" w:rsidTr="00345154">
        <w:tc>
          <w:tcPr>
            <w:tcW w:w="1245" w:type="dxa"/>
            <w:vAlign w:val="center"/>
          </w:tcPr>
          <w:p w14:paraId="15F2E303" w14:textId="17459AC5" w:rsidR="00345154" w:rsidRPr="00E90DF2" w:rsidRDefault="00345154" w:rsidP="00345154">
            <w:pPr>
              <w:spacing w:line="240" w:lineRule="auto"/>
              <w:ind w:firstLine="0"/>
              <w:jc w:val="center"/>
              <w:rPr>
                <w:rFonts w:cs="Times New Roman"/>
                <w:szCs w:val="28"/>
              </w:rPr>
            </w:pPr>
            <w:r>
              <w:rPr>
                <w:color w:val="000000"/>
                <w:szCs w:val="28"/>
              </w:rPr>
              <w:t>211</w:t>
            </w:r>
          </w:p>
        </w:tc>
        <w:tc>
          <w:tcPr>
            <w:tcW w:w="1387" w:type="dxa"/>
            <w:vAlign w:val="center"/>
          </w:tcPr>
          <w:p w14:paraId="21FBA7FC" w14:textId="4C24B750" w:rsidR="00345154" w:rsidRPr="00E90DF2" w:rsidRDefault="00345154" w:rsidP="00345154">
            <w:pPr>
              <w:spacing w:line="240" w:lineRule="auto"/>
              <w:ind w:firstLine="0"/>
              <w:jc w:val="center"/>
              <w:rPr>
                <w:rFonts w:cs="Times New Roman"/>
                <w:szCs w:val="28"/>
              </w:rPr>
            </w:pPr>
            <w:r>
              <w:rPr>
                <w:color w:val="000000"/>
                <w:szCs w:val="28"/>
              </w:rPr>
              <w:t>55,2</w:t>
            </w:r>
          </w:p>
        </w:tc>
        <w:tc>
          <w:tcPr>
            <w:tcW w:w="1355" w:type="dxa"/>
            <w:vAlign w:val="center"/>
          </w:tcPr>
          <w:p w14:paraId="4E68235F" w14:textId="12ED19CE" w:rsidR="00345154" w:rsidRPr="00E90DF2" w:rsidRDefault="00345154" w:rsidP="00345154">
            <w:pPr>
              <w:spacing w:line="240" w:lineRule="auto"/>
              <w:ind w:firstLine="0"/>
              <w:jc w:val="center"/>
              <w:rPr>
                <w:rFonts w:cs="Times New Roman"/>
                <w:szCs w:val="28"/>
              </w:rPr>
            </w:pPr>
            <w:r>
              <w:rPr>
                <w:color w:val="000000"/>
                <w:szCs w:val="28"/>
              </w:rPr>
              <w:t>11</w:t>
            </w:r>
          </w:p>
        </w:tc>
        <w:tc>
          <w:tcPr>
            <w:tcW w:w="1324" w:type="dxa"/>
            <w:vAlign w:val="center"/>
          </w:tcPr>
          <w:p w14:paraId="0C21CF87" w14:textId="646E0FBA" w:rsidR="00345154" w:rsidRPr="003F0070" w:rsidRDefault="003F0070" w:rsidP="003F0070">
            <w:pPr>
              <w:spacing w:line="240" w:lineRule="auto"/>
              <w:ind w:firstLine="0"/>
              <w:jc w:val="center"/>
              <w:rPr>
                <w:rFonts w:cs="Times New Roman"/>
                <w:szCs w:val="28"/>
                <w:lang w:val="en-US"/>
              </w:rPr>
            </w:pPr>
            <w:r>
              <w:rPr>
                <w:color w:val="000000"/>
                <w:szCs w:val="28"/>
                <w:lang w:val="en-US"/>
              </w:rPr>
              <w:t>4</w:t>
            </w:r>
          </w:p>
        </w:tc>
        <w:tc>
          <w:tcPr>
            <w:tcW w:w="1076" w:type="dxa"/>
            <w:vAlign w:val="center"/>
          </w:tcPr>
          <w:p w14:paraId="0823239F" w14:textId="53E8B9B1" w:rsidR="00345154" w:rsidRPr="00E90DF2" w:rsidRDefault="00345154" w:rsidP="00345154">
            <w:pPr>
              <w:spacing w:line="240" w:lineRule="auto"/>
              <w:ind w:firstLine="0"/>
              <w:jc w:val="center"/>
              <w:rPr>
                <w:rFonts w:cs="Times New Roman"/>
                <w:szCs w:val="28"/>
              </w:rPr>
            </w:pPr>
            <w:r>
              <w:rPr>
                <w:color w:val="000000"/>
                <w:szCs w:val="28"/>
              </w:rPr>
              <w:t>26</w:t>
            </w:r>
          </w:p>
        </w:tc>
        <w:tc>
          <w:tcPr>
            <w:tcW w:w="1076" w:type="dxa"/>
            <w:vAlign w:val="center"/>
          </w:tcPr>
          <w:p w14:paraId="471A395E" w14:textId="0D7BF0DA" w:rsidR="00345154" w:rsidRPr="00E90DF2" w:rsidRDefault="00345154" w:rsidP="00345154">
            <w:pPr>
              <w:spacing w:line="240" w:lineRule="auto"/>
              <w:ind w:firstLine="0"/>
              <w:jc w:val="center"/>
              <w:rPr>
                <w:rFonts w:cs="Times New Roman"/>
                <w:szCs w:val="28"/>
              </w:rPr>
            </w:pPr>
            <w:r>
              <w:rPr>
                <w:color w:val="000000"/>
                <w:szCs w:val="28"/>
              </w:rPr>
              <w:t>11</w:t>
            </w:r>
          </w:p>
        </w:tc>
        <w:tc>
          <w:tcPr>
            <w:tcW w:w="2164" w:type="dxa"/>
            <w:vAlign w:val="center"/>
          </w:tcPr>
          <w:p w14:paraId="5417A43D" w14:textId="66D3A3E0" w:rsidR="00345154" w:rsidRPr="00E90DF2" w:rsidRDefault="00345154" w:rsidP="00345154">
            <w:pPr>
              <w:spacing w:line="240" w:lineRule="auto"/>
              <w:ind w:firstLine="0"/>
              <w:jc w:val="center"/>
              <w:rPr>
                <w:rFonts w:cs="Times New Roman"/>
                <w:szCs w:val="28"/>
              </w:rPr>
            </w:pPr>
            <w:r>
              <w:rPr>
                <w:color w:val="000000"/>
                <w:szCs w:val="28"/>
              </w:rPr>
              <w:t> </w:t>
            </w:r>
          </w:p>
        </w:tc>
      </w:tr>
      <w:tr w:rsidR="00345154" w:rsidRPr="00E90DF2" w14:paraId="0AA91F76" w14:textId="77777777" w:rsidTr="00345154">
        <w:tc>
          <w:tcPr>
            <w:tcW w:w="1245" w:type="dxa"/>
            <w:vAlign w:val="center"/>
          </w:tcPr>
          <w:p w14:paraId="0C36BD9D" w14:textId="7E592FB0" w:rsidR="00345154" w:rsidRPr="00E90DF2" w:rsidRDefault="00345154" w:rsidP="00E90DF2">
            <w:pPr>
              <w:spacing w:line="240" w:lineRule="auto"/>
              <w:ind w:firstLine="0"/>
              <w:jc w:val="center"/>
              <w:rPr>
                <w:rFonts w:cs="Times New Roman"/>
                <w:szCs w:val="28"/>
              </w:rPr>
            </w:pPr>
            <w:r w:rsidRPr="00E90DF2">
              <w:rPr>
                <w:rFonts w:cs="Times New Roman"/>
                <w:color w:val="000000"/>
                <w:szCs w:val="28"/>
              </w:rPr>
              <w:t>301</w:t>
            </w:r>
          </w:p>
        </w:tc>
        <w:tc>
          <w:tcPr>
            <w:tcW w:w="1387" w:type="dxa"/>
            <w:vAlign w:val="center"/>
          </w:tcPr>
          <w:p w14:paraId="2B14FA84" w14:textId="6E980F8B" w:rsidR="00345154" w:rsidRPr="00E90DF2" w:rsidRDefault="00345154" w:rsidP="00E90DF2">
            <w:pPr>
              <w:spacing w:line="240" w:lineRule="auto"/>
              <w:ind w:firstLine="0"/>
              <w:jc w:val="center"/>
              <w:rPr>
                <w:rFonts w:cs="Times New Roman"/>
                <w:szCs w:val="28"/>
              </w:rPr>
            </w:pPr>
            <w:r w:rsidRPr="00E90DF2">
              <w:rPr>
                <w:rFonts w:cs="Times New Roman"/>
                <w:color w:val="000000"/>
                <w:szCs w:val="28"/>
              </w:rPr>
              <w:t>53,82</w:t>
            </w:r>
          </w:p>
        </w:tc>
        <w:tc>
          <w:tcPr>
            <w:tcW w:w="1355" w:type="dxa"/>
            <w:vAlign w:val="center"/>
          </w:tcPr>
          <w:p w14:paraId="5EDB628F" w14:textId="421635BE" w:rsidR="00345154" w:rsidRPr="00E90DF2" w:rsidRDefault="00345154" w:rsidP="00E90DF2">
            <w:pPr>
              <w:spacing w:line="240" w:lineRule="auto"/>
              <w:ind w:firstLine="0"/>
              <w:jc w:val="center"/>
              <w:rPr>
                <w:rFonts w:cs="Times New Roman"/>
                <w:szCs w:val="28"/>
              </w:rPr>
            </w:pPr>
            <w:r w:rsidRPr="00E90DF2">
              <w:rPr>
                <w:rFonts w:cs="Times New Roman"/>
                <w:color w:val="000000"/>
                <w:szCs w:val="28"/>
              </w:rPr>
              <w:t>10</w:t>
            </w:r>
          </w:p>
        </w:tc>
        <w:tc>
          <w:tcPr>
            <w:tcW w:w="1324" w:type="dxa"/>
            <w:vAlign w:val="center"/>
          </w:tcPr>
          <w:p w14:paraId="2160E22A" w14:textId="1090372A" w:rsidR="00345154" w:rsidRPr="003F0070" w:rsidRDefault="003F0070" w:rsidP="003F0070">
            <w:pPr>
              <w:spacing w:line="240" w:lineRule="auto"/>
              <w:ind w:firstLine="0"/>
              <w:jc w:val="center"/>
              <w:rPr>
                <w:rFonts w:cs="Times New Roman"/>
                <w:szCs w:val="28"/>
                <w:lang w:val="en-US"/>
              </w:rPr>
            </w:pPr>
            <w:r>
              <w:rPr>
                <w:rFonts w:cs="Times New Roman"/>
                <w:color w:val="000000"/>
                <w:szCs w:val="28"/>
              </w:rPr>
              <w:t>5</w:t>
            </w:r>
          </w:p>
        </w:tc>
        <w:tc>
          <w:tcPr>
            <w:tcW w:w="1076" w:type="dxa"/>
            <w:vAlign w:val="center"/>
          </w:tcPr>
          <w:p w14:paraId="1CD13369" w14:textId="2CCBE4DF" w:rsidR="00345154" w:rsidRPr="00E90DF2" w:rsidRDefault="00345154" w:rsidP="00E90DF2">
            <w:pPr>
              <w:spacing w:line="240" w:lineRule="auto"/>
              <w:ind w:firstLine="0"/>
              <w:jc w:val="center"/>
              <w:rPr>
                <w:rFonts w:cs="Times New Roman"/>
                <w:szCs w:val="28"/>
              </w:rPr>
            </w:pPr>
            <w:r w:rsidRPr="00E90DF2">
              <w:rPr>
                <w:rFonts w:cs="Times New Roman"/>
                <w:color w:val="000000"/>
                <w:szCs w:val="28"/>
              </w:rPr>
              <w:t>24</w:t>
            </w:r>
          </w:p>
        </w:tc>
        <w:tc>
          <w:tcPr>
            <w:tcW w:w="1076" w:type="dxa"/>
            <w:vAlign w:val="center"/>
          </w:tcPr>
          <w:p w14:paraId="20AE07EE" w14:textId="275BE1EE" w:rsidR="00345154" w:rsidRPr="00E90DF2" w:rsidRDefault="00345154" w:rsidP="00E90DF2">
            <w:pPr>
              <w:spacing w:line="240" w:lineRule="auto"/>
              <w:ind w:firstLine="0"/>
              <w:jc w:val="center"/>
              <w:rPr>
                <w:rFonts w:cs="Times New Roman"/>
                <w:szCs w:val="28"/>
              </w:rPr>
            </w:pPr>
            <w:r w:rsidRPr="00E90DF2">
              <w:rPr>
                <w:rFonts w:cs="Times New Roman"/>
                <w:color w:val="000000"/>
                <w:szCs w:val="28"/>
              </w:rPr>
              <w:t>10</w:t>
            </w:r>
          </w:p>
        </w:tc>
        <w:tc>
          <w:tcPr>
            <w:tcW w:w="2164" w:type="dxa"/>
            <w:vAlign w:val="center"/>
          </w:tcPr>
          <w:p w14:paraId="4F73058F" w14:textId="77777777" w:rsidR="00345154" w:rsidRPr="00E90DF2" w:rsidRDefault="00345154" w:rsidP="00E90DF2">
            <w:pPr>
              <w:spacing w:line="240" w:lineRule="auto"/>
              <w:ind w:firstLine="0"/>
              <w:jc w:val="center"/>
              <w:rPr>
                <w:rFonts w:cs="Times New Roman"/>
                <w:szCs w:val="28"/>
              </w:rPr>
            </w:pPr>
          </w:p>
        </w:tc>
      </w:tr>
      <w:tr w:rsidR="00345154" w:rsidRPr="00E90DF2" w14:paraId="5BD3AF78" w14:textId="77777777" w:rsidTr="00345154">
        <w:tc>
          <w:tcPr>
            <w:tcW w:w="1245" w:type="dxa"/>
            <w:vAlign w:val="center"/>
          </w:tcPr>
          <w:p w14:paraId="1528A38C" w14:textId="49A26361" w:rsidR="00345154" w:rsidRPr="00E90DF2" w:rsidRDefault="00345154" w:rsidP="00E90DF2">
            <w:pPr>
              <w:spacing w:line="240" w:lineRule="auto"/>
              <w:ind w:firstLine="0"/>
              <w:jc w:val="center"/>
              <w:rPr>
                <w:rFonts w:cs="Times New Roman"/>
                <w:szCs w:val="28"/>
              </w:rPr>
            </w:pPr>
            <w:r w:rsidRPr="00E90DF2">
              <w:rPr>
                <w:rFonts w:cs="Times New Roman"/>
                <w:color w:val="000000"/>
                <w:szCs w:val="28"/>
              </w:rPr>
              <w:t>302</w:t>
            </w:r>
          </w:p>
        </w:tc>
        <w:tc>
          <w:tcPr>
            <w:tcW w:w="1387" w:type="dxa"/>
            <w:vAlign w:val="center"/>
          </w:tcPr>
          <w:p w14:paraId="5316F5BE" w14:textId="14BEA947" w:rsidR="00345154" w:rsidRPr="00E90DF2" w:rsidRDefault="00345154" w:rsidP="00E90DF2">
            <w:pPr>
              <w:spacing w:line="240" w:lineRule="auto"/>
              <w:ind w:firstLine="0"/>
              <w:jc w:val="center"/>
              <w:rPr>
                <w:rFonts w:cs="Times New Roman"/>
                <w:szCs w:val="28"/>
              </w:rPr>
            </w:pPr>
            <w:r w:rsidRPr="00E90DF2">
              <w:rPr>
                <w:rFonts w:cs="Times New Roman"/>
                <w:color w:val="000000"/>
                <w:szCs w:val="28"/>
              </w:rPr>
              <w:t>53,82</w:t>
            </w:r>
          </w:p>
        </w:tc>
        <w:tc>
          <w:tcPr>
            <w:tcW w:w="1355" w:type="dxa"/>
            <w:vAlign w:val="center"/>
          </w:tcPr>
          <w:p w14:paraId="32DE6998" w14:textId="0E6923EE" w:rsidR="00345154" w:rsidRPr="00E90DF2" w:rsidRDefault="00345154" w:rsidP="00E90DF2">
            <w:pPr>
              <w:spacing w:line="240" w:lineRule="auto"/>
              <w:ind w:firstLine="0"/>
              <w:jc w:val="center"/>
              <w:rPr>
                <w:rFonts w:cs="Times New Roman"/>
                <w:szCs w:val="28"/>
              </w:rPr>
            </w:pPr>
            <w:r w:rsidRPr="00E90DF2">
              <w:rPr>
                <w:rFonts w:cs="Times New Roman"/>
                <w:color w:val="000000"/>
                <w:szCs w:val="28"/>
              </w:rPr>
              <w:t>10</w:t>
            </w:r>
          </w:p>
        </w:tc>
        <w:tc>
          <w:tcPr>
            <w:tcW w:w="1324" w:type="dxa"/>
            <w:vAlign w:val="center"/>
          </w:tcPr>
          <w:p w14:paraId="1985B175" w14:textId="6441FF5A" w:rsidR="00345154" w:rsidRPr="00E90DF2" w:rsidRDefault="003F0070" w:rsidP="003F0070">
            <w:pPr>
              <w:spacing w:line="240" w:lineRule="auto"/>
              <w:ind w:firstLine="0"/>
              <w:jc w:val="center"/>
              <w:rPr>
                <w:rFonts w:cs="Times New Roman"/>
                <w:szCs w:val="28"/>
              </w:rPr>
            </w:pPr>
            <w:r>
              <w:rPr>
                <w:rFonts w:cs="Times New Roman"/>
                <w:color w:val="000000"/>
                <w:szCs w:val="28"/>
              </w:rPr>
              <w:t>5</w:t>
            </w:r>
          </w:p>
        </w:tc>
        <w:tc>
          <w:tcPr>
            <w:tcW w:w="1076" w:type="dxa"/>
            <w:vAlign w:val="center"/>
          </w:tcPr>
          <w:p w14:paraId="38F582B0" w14:textId="6CD6A676" w:rsidR="00345154" w:rsidRPr="00E90DF2" w:rsidRDefault="00345154" w:rsidP="00E90DF2">
            <w:pPr>
              <w:spacing w:line="240" w:lineRule="auto"/>
              <w:ind w:firstLine="0"/>
              <w:jc w:val="center"/>
              <w:rPr>
                <w:rFonts w:cs="Times New Roman"/>
                <w:szCs w:val="28"/>
              </w:rPr>
            </w:pPr>
            <w:r w:rsidRPr="00E90DF2">
              <w:rPr>
                <w:rFonts w:cs="Times New Roman"/>
                <w:color w:val="000000"/>
                <w:szCs w:val="28"/>
              </w:rPr>
              <w:t>24</w:t>
            </w:r>
          </w:p>
        </w:tc>
        <w:tc>
          <w:tcPr>
            <w:tcW w:w="1076" w:type="dxa"/>
            <w:vAlign w:val="center"/>
          </w:tcPr>
          <w:p w14:paraId="3DA361B8" w14:textId="46575A8D" w:rsidR="00345154" w:rsidRPr="00E90DF2" w:rsidRDefault="00345154" w:rsidP="00E90DF2">
            <w:pPr>
              <w:spacing w:line="240" w:lineRule="auto"/>
              <w:ind w:firstLine="0"/>
              <w:jc w:val="center"/>
              <w:rPr>
                <w:rFonts w:cs="Times New Roman"/>
                <w:szCs w:val="28"/>
              </w:rPr>
            </w:pPr>
            <w:r w:rsidRPr="00E90DF2">
              <w:rPr>
                <w:rFonts w:cs="Times New Roman"/>
                <w:color w:val="000000"/>
                <w:szCs w:val="28"/>
              </w:rPr>
              <w:t>10</w:t>
            </w:r>
          </w:p>
        </w:tc>
        <w:tc>
          <w:tcPr>
            <w:tcW w:w="2164" w:type="dxa"/>
            <w:vAlign w:val="center"/>
          </w:tcPr>
          <w:p w14:paraId="3FE8AA22" w14:textId="77777777" w:rsidR="00345154" w:rsidRPr="00E90DF2" w:rsidRDefault="00345154" w:rsidP="00E90DF2">
            <w:pPr>
              <w:spacing w:line="240" w:lineRule="auto"/>
              <w:ind w:firstLine="0"/>
              <w:jc w:val="center"/>
              <w:rPr>
                <w:rFonts w:cs="Times New Roman"/>
                <w:szCs w:val="28"/>
              </w:rPr>
            </w:pPr>
          </w:p>
        </w:tc>
      </w:tr>
      <w:tr w:rsidR="00345154" w:rsidRPr="00E90DF2" w14:paraId="6A08994A" w14:textId="77777777" w:rsidTr="00345154">
        <w:tc>
          <w:tcPr>
            <w:tcW w:w="1245" w:type="dxa"/>
            <w:vAlign w:val="center"/>
          </w:tcPr>
          <w:p w14:paraId="62FF759E" w14:textId="5E5B16E0" w:rsidR="00345154" w:rsidRPr="00E90DF2" w:rsidRDefault="00345154" w:rsidP="00345154">
            <w:pPr>
              <w:spacing w:line="240" w:lineRule="auto"/>
              <w:ind w:firstLine="0"/>
              <w:jc w:val="center"/>
              <w:rPr>
                <w:rFonts w:cs="Times New Roman"/>
                <w:szCs w:val="28"/>
              </w:rPr>
            </w:pPr>
            <w:r w:rsidRPr="00E90DF2">
              <w:rPr>
                <w:rFonts w:cs="Times New Roman"/>
                <w:color w:val="000000"/>
                <w:szCs w:val="28"/>
              </w:rPr>
              <w:t>303</w:t>
            </w:r>
          </w:p>
        </w:tc>
        <w:tc>
          <w:tcPr>
            <w:tcW w:w="1387" w:type="dxa"/>
            <w:vAlign w:val="center"/>
          </w:tcPr>
          <w:p w14:paraId="7D50253B" w14:textId="20A9D138" w:rsidR="00345154" w:rsidRPr="00E90DF2" w:rsidRDefault="00345154" w:rsidP="00345154">
            <w:pPr>
              <w:spacing w:line="240" w:lineRule="auto"/>
              <w:ind w:firstLine="0"/>
              <w:jc w:val="center"/>
              <w:rPr>
                <w:rFonts w:cs="Times New Roman"/>
                <w:szCs w:val="28"/>
              </w:rPr>
            </w:pPr>
            <w:r w:rsidRPr="00E90DF2">
              <w:rPr>
                <w:rFonts w:cs="Times New Roman"/>
                <w:color w:val="000000"/>
                <w:szCs w:val="28"/>
              </w:rPr>
              <w:t>52,44</w:t>
            </w:r>
          </w:p>
        </w:tc>
        <w:tc>
          <w:tcPr>
            <w:tcW w:w="1355" w:type="dxa"/>
            <w:vAlign w:val="center"/>
          </w:tcPr>
          <w:p w14:paraId="06B14BC9" w14:textId="0A12193C" w:rsidR="00345154" w:rsidRPr="00E90DF2" w:rsidRDefault="00345154" w:rsidP="00345154">
            <w:pPr>
              <w:spacing w:line="240" w:lineRule="auto"/>
              <w:ind w:firstLine="0"/>
              <w:jc w:val="center"/>
              <w:rPr>
                <w:rFonts w:cs="Times New Roman"/>
                <w:szCs w:val="28"/>
              </w:rPr>
            </w:pPr>
            <w:r w:rsidRPr="00E90DF2">
              <w:rPr>
                <w:rFonts w:cs="Times New Roman"/>
                <w:color w:val="000000"/>
                <w:szCs w:val="28"/>
              </w:rPr>
              <w:t>10</w:t>
            </w:r>
          </w:p>
        </w:tc>
        <w:tc>
          <w:tcPr>
            <w:tcW w:w="1324" w:type="dxa"/>
            <w:vAlign w:val="center"/>
          </w:tcPr>
          <w:p w14:paraId="5AB52187" w14:textId="7F8A23EC" w:rsidR="00345154" w:rsidRPr="00E90DF2" w:rsidRDefault="003F0070" w:rsidP="003F0070">
            <w:pPr>
              <w:spacing w:line="240" w:lineRule="auto"/>
              <w:ind w:firstLine="0"/>
              <w:jc w:val="center"/>
              <w:rPr>
                <w:rFonts w:cs="Times New Roman"/>
                <w:szCs w:val="28"/>
              </w:rPr>
            </w:pPr>
            <w:r>
              <w:rPr>
                <w:rFonts w:cs="Times New Roman"/>
                <w:color w:val="000000"/>
                <w:szCs w:val="28"/>
              </w:rPr>
              <w:t>5</w:t>
            </w:r>
          </w:p>
        </w:tc>
        <w:tc>
          <w:tcPr>
            <w:tcW w:w="1076" w:type="dxa"/>
            <w:vAlign w:val="center"/>
          </w:tcPr>
          <w:p w14:paraId="71D42B21" w14:textId="00F4DCDA" w:rsidR="00345154" w:rsidRPr="00E90DF2" w:rsidRDefault="00345154" w:rsidP="00345154">
            <w:pPr>
              <w:spacing w:line="240" w:lineRule="auto"/>
              <w:ind w:firstLine="0"/>
              <w:jc w:val="center"/>
              <w:rPr>
                <w:rFonts w:cs="Times New Roman"/>
                <w:szCs w:val="28"/>
              </w:rPr>
            </w:pPr>
            <w:r w:rsidRPr="00E90DF2">
              <w:rPr>
                <w:rFonts w:cs="Times New Roman"/>
                <w:color w:val="000000"/>
                <w:szCs w:val="28"/>
              </w:rPr>
              <w:t>24</w:t>
            </w:r>
          </w:p>
        </w:tc>
        <w:tc>
          <w:tcPr>
            <w:tcW w:w="1076" w:type="dxa"/>
            <w:vAlign w:val="center"/>
          </w:tcPr>
          <w:p w14:paraId="73879130" w14:textId="618D36CB" w:rsidR="00345154" w:rsidRPr="00E90DF2" w:rsidRDefault="00345154" w:rsidP="00345154">
            <w:pPr>
              <w:spacing w:line="240" w:lineRule="auto"/>
              <w:ind w:firstLine="0"/>
              <w:jc w:val="center"/>
              <w:rPr>
                <w:rFonts w:cs="Times New Roman"/>
                <w:szCs w:val="28"/>
              </w:rPr>
            </w:pPr>
            <w:r w:rsidRPr="00E90DF2">
              <w:rPr>
                <w:rFonts w:cs="Times New Roman"/>
                <w:color w:val="000000"/>
                <w:szCs w:val="28"/>
              </w:rPr>
              <w:t>10</w:t>
            </w:r>
          </w:p>
        </w:tc>
        <w:tc>
          <w:tcPr>
            <w:tcW w:w="2164" w:type="dxa"/>
            <w:vAlign w:val="center"/>
          </w:tcPr>
          <w:p w14:paraId="32D9D68C" w14:textId="77777777" w:rsidR="00345154" w:rsidRPr="00E90DF2" w:rsidRDefault="00345154" w:rsidP="00345154">
            <w:pPr>
              <w:spacing w:line="240" w:lineRule="auto"/>
              <w:ind w:firstLine="0"/>
              <w:jc w:val="center"/>
              <w:rPr>
                <w:rFonts w:cs="Times New Roman"/>
                <w:szCs w:val="28"/>
              </w:rPr>
            </w:pPr>
          </w:p>
        </w:tc>
      </w:tr>
      <w:tr w:rsidR="00345154" w:rsidRPr="00E90DF2" w14:paraId="66600D35" w14:textId="77777777" w:rsidTr="00345154">
        <w:tc>
          <w:tcPr>
            <w:tcW w:w="1245" w:type="dxa"/>
            <w:vAlign w:val="center"/>
          </w:tcPr>
          <w:p w14:paraId="66EDA351" w14:textId="0BAE0273" w:rsidR="00345154" w:rsidRPr="00E90DF2" w:rsidRDefault="00345154" w:rsidP="00345154">
            <w:pPr>
              <w:spacing w:line="240" w:lineRule="auto"/>
              <w:ind w:firstLine="0"/>
              <w:jc w:val="center"/>
              <w:rPr>
                <w:rFonts w:cs="Times New Roman"/>
                <w:szCs w:val="28"/>
              </w:rPr>
            </w:pPr>
            <w:r w:rsidRPr="00E90DF2">
              <w:rPr>
                <w:rFonts w:cs="Times New Roman"/>
                <w:color w:val="000000"/>
                <w:szCs w:val="28"/>
              </w:rPr>
              <w:lastRenderedPageBreak/>
              <w:t>304</w:t>
            </w:r>
          </w:p>
        </w:tc>
        <w:tc>
          <w:tcPr>
            <w:tcW w:w="1387" w:type="dxa"/>
            <w:vAlign w:val="center"/>
          </w:tcPr>
          <w:p w14:paraId="459F48CC" w14:textId="06732C56" w:rsidR="00345154" w:rsidRPr="00E90DF2" w:rsidRDefault="00345154" w:rsidP="00345154">
            <w:pPr>
              <w:spacing w:line="240" w:lineRule="auto"/>
              <w:ind w:firstLine="0"/>
              <w:jc w:val="center"/>
              <w:rPr>
                <w:rFonts w:cs="Times New Roman"/>
                <w:szCs w:val="28"/>
              </w:rPr>
            </w:pPr>
            <w:r w:rsidRPr="00E90DF2">
              <w:rPr>
                <w:rFonts w:cs="Times New Roman"/>
                <w:color w:val="000000"/>
                <w:szCs w:val="28"/>
              </w:rPr>
              <w:t>38,64</w:t>
            </w:r>
          </w:p>
        </w:tc>
        <w:tc>
          <w:tcPr>
            <w:tcW w:w="1355" w:type="dxa"/>
            <w:vAlign w:val="center"/>
          </w:tcPr>
          <w:p w14:paraId="0AB882F1" w14:textId="2A6C6C6B" w:rsidR="00345154" w:rsidRPr="00E90DF2" w:rsidRDefault="00345154" w:rsidP="00345154">
            <w:pPr>
              <w:spacing w:line="240" w:lineRule="auto"/>
              <w:ind w:firstLine="0"/>
              <w:jc w:val="center"/>
              <w:rPr>
                <w:rFonts w:cs="Times New Roman"/>
                <w:szCs w:val="28"/>
              </w:rPr>
            </w:pPr>
            <w:r w:rsidRPr="00E90DF2">
              <w:rPr>
                <w:rFonts w:cs="Times New Roman"/>
                <w:color w:val="000000"/>
                <w:szCs w:val="28"/>
              </w:rPr>
              <w:t>5</w:t>
            </w:r>
          </w:p>
        </w:tc>
        <w:tc>
          <w:tcPr>
            <w:tcW w:w="1324" w:type="dxa"/>
            <w:vAlign w:val="center"/>
          </w:tcPr>
          <w:p w14:paraId="6384204E" w14:textId="351102B0" w:rsidR="00345154" w:rsidRPr="00E90DF2" w:rsidRDefault="003F0070" w:rsidP="003F0070">
            <w:pPr>
              <w:spacing w:line="240" w:lineRule="auto"/>
              <w:ind w:firstLine="0"/>
              <w:jc w:val="center"/>
              <w:rPr>
                <w:rFonts w:cs="Times New Roman"/>
                <w:szCs w:val="28"/>
              </w:rPr>
            </w:pPr>
            <w:r>
              <w:rPr>
                <w:rFonts w:cs="Times New Roman"/>
                <w:color w:val="000000"/>
                <w:szCs w:val="28"/>
              </w:rPr>
              <w:t>5</w:t>
            </w:r>
          </w:p>
        </w:tc>
        <w:tc>
          <w:tcPr>
            <w:tcW w:w="1076" w:type="dxa"/>
            <w:vAlign w:val="center"/>
          </w:tcPr>
          <w:p w14:paraId="5ED8387C" w14:textId="11D9D0E9" w:rsidR="00345154" w:rsidRPr="00E90DF2" w:rsidRDefault="00345154" w:rsidP="00345154">
            <w:pPr>
              <w:spacing w:line="240" w:lineRule="auto"/>
              <w:ind w:firstLine="0"/>
              <w:jc w:val="center"/>
              <w:rPr>
                <w:rFonts w:cs="Times New Roman"/>
                <w:szCs w:val="28"/>
              </w:rPr>
            </w:pPr>
            <w:r w:rsidRPr="00E90DF2">
              <w:rPr>
                <w:rFonts w:cs="Times New Roman"/>
                <w:color w:val="000000"/>
                <w:szCs w:val="28"/>
              </w:rPr>
              <w:t>14</w:t>
            </w:r>
          </w:p>
        </w:tc>
        <w:tc>
          <w:tcPr>
            <w:tcW w:w="1076" w:type="dxa"/>
            <w:vAlign w:val="center"/>
          </w:tcPr>
          <w:p w14:paraId="27FBD952" w14:textId="0F05E145" w:rsidR="00345154" w:rsidRPr="00E90DF2" w:rsidRDefault="00345154" w:rsidP="00345154">
            <w:pPr>
              <w:spacing w:line="240" w:lineRule="auto"/>
              <w:ind w:firstLine="0"/>
              <w:jc w:val="center"/>
              <w:rPr>
                <w:rFonts w:cs="Times New Roman"/>
                <w:szCs w:val="28"/>
              </w:rPr>
            </w:pPr>
            <w:r w:rsidRPr="00E90DF2">
              <w:rPr>
                <w:rFonts w:cs="Times New Roman"/>
                <w:color w:val="000000"/>
                <w:szCs w:val="28"/>
              </w:rPr>
              <w:t>5</w:t>
            </w:r>
          </w:p>
        </w:tc>
        <w:tc>
          <w:tcPr>
            <w:tcW w:w="2164" w:type="dxa"/>
            <w:vAlign w:val="center"/>
          </w:tcPr>
          <w:p w14:paraId="03CCE454" w14:textId="77777777" w:rsidR="00345154" w:rsidRPr="00E90DF2" w:rsidRDefault="00345154" w:rsidP="00345154">
            <w:pPr>
              <w:spacing w:line="240" w:lineRule="auto"/>
              <w:ind w:firstLine="0"/>
              <w:jc w:val="center"/>
              <w:rPr>
                <w:rFonts w:cs="Times New Roman"/>
                <w:szCs w:val="28"/>
              </w:rPr>
            </w:pPr>
          </w:p>
        </w:tc>
      </w:tr>
      <w:tr w:rsidR="00345154" w:rsidRPr="00E90DF2" w14:paraId="47D0DE74" w14:textId="77777777" w:rsidTr="00345154">
        <w:tc>
          <w:tcPr>
            <w:tcW w:w="1245" w:type="dxa"/>
            <w:vAlign w:val="center"/>
          </w:tcPr>
          <w:p w14:paraId="0DE787EB" w14:textId="603B2B38" w:rsidR="00345154" w:rsidRPr="00E90DF2" w:rsidRDefault="00345154" w:rsidP="00345154">
            <w:pPr>
              <w:spacing w:line="240" w:lineRule="auto"/>
              <w:ind w:firstLine="0"/>
              <w:jc w:val="center"/>
              <w:rPr>
                <w:rFonts w:cs="Times New Roman"/>
                <w:szCs w:val="28"/>
              </w:rPr>
            </w:pPr>
            <w:r w:rsidRPr="00E90DF2">
              <w:rPr>
                <w:rFonts w:cs="Times New Roman"/>
                <w:color w:val="000000"/>
                <w:szCs w:val="28"/>
              </w:rPr>
              <w:t>305</w:t>
            </w:r>
          </w:p>
        </w:tc>
        <w:tc>
          <w:tcPr>
            <w:tcW w:w="1387" w:type="dxa"/>
            <w:vAlign w:val="center"/>
          </w:tcPr>
          <w:p w14:paraId="0655F7CC" w14:textId="6B7822A4" w:rsidR="00345154" w:rsidRPr="00E90DF2" w:rsidRDefault="00345154" w:rsidP="00345154">
            <w:pPr>
              <w:spacing w:line="240" w:lineRule="auto"/>
              <w:ind w:firstLine="0"/>
              <w:jc w:val="center"/>
              <w:rPr>
                <w:rFonts w:cs="Times New Roman"/>
                <w:szCs w:val="28"/>
              </w:rPr>
            </w:pPr>
            <w:r w:rsidRPr="00E90DF2">
              <w:rPr>
                <w:rFonts w:cs="Times New Roman"/>
                <w:color w:val="000000"/>
                <w:szCs w:val="28"/>
              </w:rPr>
              <w:t>34,5</w:t>
            </w:r>
          </w:p>
        </w:tc>
        <w:tc>
          <w:tcPr>
            <w:tcW w:w="1355" w:type="dxa"/>
            <w:vAlign w:val="center"/>
          </w:tcPr>
          <w:p w14:paraId="2B101425" w14:textId="78ABCA75" w:rsidR="00345154" w:rsidRPr="00E90DF2" w:rsidRDefault="00345154" w:rsidP="00345154">
            <w:pPr>
              <w:spacing w:line="240" w:lineRule="auto"/>
              <w:ind w:firstLine="0"/>
              <w:jc w:val="center"/>
              <w:rPr>
                <w:rFonts w:cs="Times New Roman"/>
                <w:szCs w:val="28"/>
              </w:rPr>
            </w:pPr>
            <w:r w:rsidRPr="00E90DF2">
              <w:rPr>
                <w:rFonts w:cs="Times New Roman"/>
                <w:color w:val="000000"/>
                <w:szCs w:val="28"/>
              </w:rPr>
              <w:t>3</w:t>
            </w:r>
          </w:p>
        </w:tc>
        <w:tc>
          <w:tcPr>
            <w:tcW w:w="1324" w:type="dxa"/>
            <w:vAlign w:val="center"/>
          </w:tcPr>
          <w:p w14:paraId="22E18A69" w14:textId="48886FC3" w:rsidR="00345154" w:rsidRPr="00E90DF2" w:rsidRDefault="003F0070" w:rsidP="003F0070">
            <w:pPr>
              <w:spacing w:line="240" w:lineRule="auto"/>
              <w:ind w:firstLine="0"/>
              <w:jc w:val="center"/>
              <w:rPr>
                <w:rFonts w:cs="Times New Roman"/>
                <w:szCs w:val="28"/>
              </w:rPr>
            </w:pPr>
            <w:r>
              <w:rPr>
                <w:rFonts w:cs="Times New Roman"/>
                <w:color w:val="000000"/>
                <w:szCs w:val="28"/>
              </w:rPr>
              <w:t>6</w:t>
            </w:r>
          </w:p>
        </w:tc>
        <w:tc>
          <w:tcPr>
            <w:tcW w:w="1076" w:type="dxa"/>
            <w:vAlign w:val="center"/>
          </w:tcPr>
          <w:p w14:paraId="4187B61C" w14:textId="258B7AC0" w:rsidR="00345154" w:rsidRPr="00E90DF2" w:rsidRDefault="00345154" w:rsidP="00345154">
            <w:pPr>
              <w:spacing w:line="240" w:lineRule="auto"/>
              <w:ind w:firstLine="0"/>
              <w:jc w:val="center"/>
              <w:rPr>
                <w:rFonts w:cs="Times New Roman"/>
                <w:szCs w:val="28"/>
              </w:rPr>
            </w:pPr>
            <w:r w:rsidRPr="00E90DF2">
              <w:rPr>
                <w:rFonts w:cs="Times New Roman"/>
                <w:color w:val="000000"/>
                <w:szCs w:val="28"/>
              </w:rPr>
              <w:t>10</w:t>
            </w:r>
          </w:p>
        </w:tc>
        <w:tc>
          <w:tcPr>
            <w:tcW w:w="1076" w:type="dxa"/>
            <w:vAlign w:val="center"/>
          </w:tcPr>
          <w:p w14:paraId="0E623375" w14:textId="1EC792AB" w:rsidR="00345154" w:rsidRPr="00E90DF2" w:rsidRDefault="00345154" w:rsidP="00345154">
            <w:pPr>
              <w:spacing w:line="240" w:lineRule="auto"/>
              <w:ind w:firstLine="0"/>
              <w:jc w:val="center"/>
              <w:rPr>
                <w:rFonts w:cs="Times New Roman"/>
                <w:szCs w:val="28"/>
              </w:rPr>
            </w:pPr>
            <w:r w:rsidRPr="00E90DF2">
              <w:rPr>
                <w:rFonts w:cs="Times New Roman"/>
                <w:color w:val="000000"/>
                <w:szCs w:val="28"/>
              </w:rPr>
              <w:t>3</w:t>
            </w:r>
          </w:p>
        </w:tc>
        <w:tc>
          <w:tcPr>
            <w:tcW w:w="2164" w:type="dxa"/>
            <w:vAlign w:val="center"/>
          </w:tcPr>
          <w:p w14:paraId="685CB677" w14:textId="77777777" w:rsidR="00345154" w:rsidRPr="00E90DF2" w:rsidRDefault="00345154" w:rsidP="00345154">
            <w:pPr>
              <w:spacing w:line="240" w:lineRule="auto"/>
              <w:ind w:firstLine="0"/>
              <w:jc w:val="center"/>
              <w:rPr>
                <w:rFonts w:cs="Times New Roman"/>
                <w:szCs w:val="28"/>
              </w:rPr>
            </w:pPr>
          </w:p>
        </w:tc>
      </w:tr>
      <w:tr w:rsidR="00345154" w:rsidRPr="00E90DF2" w14:paraId="52D52DD7" w14:textId="77777777" w:rsidTr="00345154">
        <w:tc>
          <w:tcPr>
            <w:tcW w:w="1245" w:type="dxa"/>
            <w:vAlign w:val="center"/>
          </w:tcPr>
          <w:p w14:paraId="32F2DF35" w14:textId="1CFC4D49" w:rsidR="00345154" w:rsidRPr="00E90DF2" w:rsidRDefault="00345154" w:rsidP="00345154">
            <w:pPr>
              <w:spacing w:line="240" w:lineRule="auto"/>
              <w:ind w:firstLine="0"/>
              <w:jc w:val="center"/>
              <w:rPr>
                <w:rFonts w:cs="Times New Roman"/>
                <w:szCs w:val="28"/>
              </w:rPr>
            </w:pPr>
            <w:r w:rsidRPr="00E90DF2">
              <w:rPr>
                <w:rFonts w:cs="Times New Roman"/>
                <w:color w:val="000000"/>
                <w:szCs w:val="28"/>
              </w:rPr>
              <w:t>306</w:t>
            </w:r>
          </w:p>
        </w:tc>
        <w:tc>
          <w:tcPr>
            <w:tcW w:w="1387" w:type="dxa"/>
            <w:vAlign w:val="center"/>
          </w:tcPr>
          <w:p w14:paraId="2A69D0A4" w14:textId="6EF2740C" w:rsidR="00345154" w:rsidRPr="00E90DF2" w:rsidRDefault="00345154" w:rsidP="00345154">
            <w:pPr>
              <w:spacing w:line="240" w:lineRule="auto"/>
              <w:ind w:firstLine="0"/>
              <w:jc w:val="center"/>
              <w:rPr>
                <w:rFonts w:cs="Times New Roman"/>
                <w:szCs w:val="28"/>
              </w:rPr>
            </w:pPr>
            <w:r w:rsidRPr="00E90DF2">
              <w:rPr>
                <w:rFonts w:cs="Times New Roman"/>
                <w:color w:val="000000"/>
                <w:szCs w:val="28"/>
              </w:rPr>
              <w:t>18</w:t>
            </w:r>
          </w:p>
        </w:tc>
        <w:tc>
          <w:tcPr>
            <w:tcW w:w="1355" w:type="dxa"/>
            <w:vAlign w:val="center"/>
          </w:tcPr>
          <w:p w14:paraId="3875FBFF" w14:textId="487E2510" w:rsidR="00345154" w:rsidRPr="00E90DF2" w:rsidRDefault="00345154" w:rsidP="00345154">
            <w:pPr>
              <w:spacing w:line="240" w:lineRule="auto"/>
              <w:ind w:firstLine="0"/>
              <w:jc w:val="center"/>
              <w:rPr>
                <w:rFonts w:cs="Times New Roman"/>
                <w:szCs w:val="28"/>
              </w:rPr>
            </w:pPr>
            <w:r w:rsidRPr="00E90DF2">
              <w:rPr>
                <w:rFonts w:cs="Times New Roman"/>
                <w:color w:val="000000"/>
                <w:szCs w:val="28"/>
              </w:rPr>
              <w:t>3</w:t>
            </w:r>
          </w:p>
        </w:tc>
        <w:tc>
          <w:tcPr>
            <w:tcW w:w="1324" w:type="dxa"/>
            <w:vAlign w:val="center"/>
          </w:tcPr>
          <w:p w14:paraId="21512601" w14:textId="4D78214E" w:rsidR="00345154" w:rsidRPr="00E90DF2" w:rsidRDefault="003F0070" w:rsidP="003F0070">
            <w:pPr>
              <w:spacing w:line="240" w:lineRule="auto"/>
              <w:ind w:firstLine="0"/>
              <w:jc w:val="center"/>
              <w:rPr>
                <w:rFonts w:cs="Times New Roman"/>
                <w:szCs w:val="28"/>
              </w:rPr>
            </w:pPr>
            <w:r>
              <w:rPr>
                <w:rFonts w:cs="Times New Roman"/>
                <w:color w:val="000000"/>
                <w:szCs w:val="28"/>
              </w:rPr>
              <w:t>6</w:t>
            </w:r>
          </w:p>
        </w:tc>
        <w:tc>
          <w:tcPr>
            <w:tcW w:w="1076" w:type="dxa"/>
            <w:vAlign w:val="center"/>
          </w:tcPr>
          <w:p w14:paraId="412BA8F7" w14:textId="3260F08A" w:rsidR="00345154" w:rsidRPr="00E90DF2" w:rsidRDefault="00345154" w:rsidP="00345154">
            <w:pPr>
              <w:spacing w:line="240" w:lineRule="auto"/>
              <w:ind w:firstLine="0"/>
              <w:jc w:val="center"/>
              <w:rPr>
                <w:rFonts w:cs="Times New Roman"/>
                <w:szCs w:val="28"/>
              </w:rPr>
            </w:pPr>
            <w:r w:rsidRPr="00E90DF2">
              <w:rPr>
                <w:rFonts w:cs="Times New Roman"/>
                <w:color w:val="000000"/>
                <w:szCs w:val="28"/>
              </w:rPr>
              <w:t>10</w:t>
            </w:r>
          </w:p>
        </w:tc>
        <w:tc>
          <w:tcPr>
            <w:tcW w:w="1076" w:type="dxa"/>
            <w:vAlign w:val="center"/>
          </w:tcPr>
          <w:p w14:paraId="42FDD2D6" w14:textId="1F9CBE4C" w:rsidR="00345154" w:rsidRPr="00E90DF2" w:rsidRDefault="00345154" w:rsidP="00345154">
            <w:pPr>
              <w:spacing w:line="240" w:lineRule="auto"/>
              <w:ind w:firstLine="0"/>
              <w:jc w:val="center"/>
              <w:rPr>
                <w:rFonts w:cs="Times New Roman"/>
                <w:szCs w:val="28"/>
              </w:rPr>
            </w:pPr>
            <w:r w:rsidRPr="00E90DF2">
              <w:rPr>
                <w:rFonts w:cs="Times New Roman"/>
                <w:color w:val="000000"/>
                <w:szCs w:val="28"/>
              </w:rPr>
              <w:t>3</w:t>
            </w:r>
          </w:p>
        </w:tc>
        <w:tc>
          <w:tcPr>
            <w:tcW w:w="2164" w:type="dxa"/>
            <w:vAlign w:val="center"/>
          </w:tcPr>
          <w:p w14:paraId="1E8E440B" w14:textId="77777777" w:rsidR="00345154" w:rsidRPr="00E90DF2" w:rsidRDefault="00345154" w:rsidP="00345154">
            <w:pPr>
              <w:spacing w:line="240" w:lineRule="auto"/>
              <w:ind w:firstLine="0"/>
              <w:jc w:val="center"/>
              <w:rPr>
                <w:rFonts w:cs="Times New Roman"/>
                <w:szCs w:val="28"/>
              </w:rPr>
            </w:pPr>
          </w:p>
        </w:tc>
      </w:tr>
      <w:tr w:rsidR="00345154" w:rsidRPr="00E90DF2" w14:paraId="18C7F21E" w14:textId="77777777" w:rsidTr="00345154">
        <w:tc>
          <w:tcPr>
            <w:tcW w:w="1245" w:type="dxa"/>
            <w:vAlign w:val="center"/>
          </w:tcPr>
          <w:p w14:paraId="574C74C2" w14:textId="524F89A3" w:rsidR="00345154" w:rsidRPr="00E90DF2" w:rsidRDefault="00345154" w:rsidP="00345154">
            <w:pPr>
              <w:spacing w:line="240" w:lineRule="auto"/>
              <w:ind w:firstLine="0"/>
              <w:jc w:val="center"/>
              <w:rPr>
                <w:rFonts w:cs="Times New Roman"/>
                <w:szCs w:val="28"/>
              </w:rPr>
            </w:pPr>
            <w:r w:rsidRPr="00E90DF2">
              <w:rPr>
                <w:rFonts w:cs="Times New Roman"/>
                <w:color w:val="000000"/>
                <w:szCs w:val="28"/>
              </w:rPr>
              <w:t>307</w:t>
            </w:r>
          </w:p>
        </w:tc>
        <w:tc>
          <w:tcPr>
            <w:tcW w:w="1387" w:type="dxa"/>
            <w:vAlign w:val="center"/>
          </w:tcPr>
          <w:p w14:paraId="2B2826A5" w14:textId="125EC85F" w:rsidR="00345154" w:rsidRPr="00E90DF2" w:rsidRDefault="00345154" w:rsidP="00345154">
            <w:pPr>
              <w:spacing w:line="240" w:lineRule="auto"/>
              <w:ind w:firstLine="0"/>
              <w:jc w:val="center"/>
              <w:rPr>
                <w:rFonts w:cs="Times New Roman"/>
                <w:szCs w:val="28"/>
              </w:rPr>
            </w:pPr>
            <w:r w:rsidRPr="00E90DF2">
              <w:rPr>
                <w:rFonts w:cs="Times New Roman"/>
                <w:color w:val="000000"/>
                <w:szCs w:val="28"/>
              </w:rPr>
              <w:t>36</w:t>
            </w:r>
          </w:p>
        </w:tc>
        <w:tc>
          <w:tcPr>
            <w:tcW w:w="1355" w:type="dxa"/>
            <w:vAlign w:val="center"/>
          </w:tcPr>
          <w:p w14:paraId="3E5F5E8F" w14:textId="10100787" w:rsidR="00345154" w:rsidRPr="00E90DF2" w:rsidRDefault="00345154" w:rsidP="00345154">
            <w:pPr>
              <w:spacing w:line="240" w:lineRule="auto"/>
              <w:ind w:firstLine="0"/>
              <w:jc w:val="center"/>
              <w:rPr>
                <w:rFonts w:cs="Times New Roman"/>
                <w:szCs w:val="28"/>
              </w:rPr>
            </w:pPr>
            <w:r w:rsidRPr="00E90DF2">
              <w:rPr>
                <w:rFonts w:cs="Times New Roman"/>
                <w:color w:val="000000"/>
                <w:szCs w:val="28"/>
              </w:rPr>
              <w:t>7</w:t>
            </w:r>
          </w:p>
        </w:tc>
        <w:tc>
          <w:tcPr>
            <w:tcW w:w="1324" w:type="dxa"/>
            <w:vAlign w:val="center"/>
          </w:tcPr>
          <w:p w14:paraId="6BBB6CE3" w14:textId="0CC45A26" w:rsidR="00345154" w:rsidRPr="00E90DF2" w:rsidRDefault="003F0070" w:rsidP="00345154">
            <w:pPr>
              <w:spacing w:line="240" w:lineRule="auto"/>
              <w:ind w:firstLine="0"/>
              <w:jc w:val="center"/>
              <w:rPr>
                <w:rFonts w:cs="Times New Roman"/>
                <w:szCs w:val="28"/>
              </w:rPr>
            </w:pPr>
            <w:r>
              <w:rPr>
                <w:rFonts w:cs="Times New Roman"/>
                <w:color w:val="000000"/>
                <w:szCs w:val="28"/>
              </w:rPr>
              <w:t>6</w:t>
            </w:r>
          </w:p>
        </w:tc>
        <w:tc>
          <w:tcPr>
            <w:tcW w:w="1076" w:type="dxa"/>
            <w:vAlign w:val="center"/>
          </w:tcPr>
          <w:p w14:paraId="104D319C" w14:textId="41ED397C" w:rsidR="00345154" w:rsidRPr="00E90DF2" w:rsidRDefault="00345154" w:rsidP="00345154">
            <w:pPr>
              <w:spacing w:line="240" w:lineRule="auto"/>
              <w:ind w:firstLine="0"/>
              <w:jc w:val="center"/>
              <w:rPr>
                <w:rFonts w:cs="Times New Roman"/>
                <w:szCs w:val="28"/>
              </w:rPr>
            </w:pPr>
            <w:r w:rsidRPr="00E90DF2">
              <w:rPr>
                <w:rFonts w:cs="Times New Roman"/>
                <w:color w:val="000000"/>
                <w:szCs w:val="28"/>
              </w:rPr>
              <w:t>18</w:t>
            </w:r>
          </w:p>
        </w:tc>
        <w:tc>
          <w:tcPr>
            <w:tcW w:w="1076" w:type="dxa"/>
            <w:vAlign w:val="center"/>
          </w:tcPr>
          <w:p w14:paraId="7C74EBEF" w14:textId="0C0E1B1B" w:rsidR="00345154" w:rsidRPr="00E90DF2" w:rsidRDefault="00345154" w:rsidP="00345154">
            <w:pPr>
              <w:spacing w:line="240" w:lineRule="auto"/>
              <w:ind w:firstLine="0"/>
              <w:jc w:val="center"/>
              <w:rPr>
                <w:rFonts w:cs="Times New Roman"/>
                <w:szCs w:val="28"/>
              </w:rPr>
            </w:pPr>
            <w:r w:rsidRPr="00E90DF2">
              <w:rPr>
                <w:rFonts w:cs="Times New Roman"/>
                <w:color w:val="000000"/>
                <w:szCs w:val="28"/>
              </w:rPr>
              <w:t>7</w:t>
            </w:r>
          </w:p>
        </w:tc>
        <w:tc>
          <w:tcPr>
            <w:tcW w:w="2164" w:type="dxa"/>
            <w:vAlign w:val="center"/>
          </w:tcPr>
          <w:p w14:paraId="2C8C2DDB" w14:textId="77777777" w:rsidR="00345154" w:rsidRPr="00E90DF2" w:rsidRDefault="00345154" w:rsidP="00345154">
            <w:pPr>
              <w:spacing w:line="240" w:lineRule="auto"/>
              <w:ind w:firstLine="0"/>
              <w:jc w:val="center"/>
              <w:rPr>
                <w:rFonts w:cs="Times New Roman"/>
                <w:szCs w:val="28"/>
              </w:rPr>
            </w:pPr>
          </w:p>
        </w:tc>
      </w:tr>
      <w:tr w:rsidR="00345154" w:rsidRPr="00E90DF2" w14:paraId="707691E6" w14:textId="77777777" w:rsidTr="00345154">
        <w:tc>
          <w:tcPr>
            <w:tcW w:w="1245" w:type="dxa"/>
            <w:vAlign w:val="center"/>
          </w:tcPr>
          <w:p w14:paraId="49A02E48" w14:textId="75ED7122" w:rsidR="00345154" w:rsidRPr="00E90DF2" w:rsidRDefault="00345154" w:rsidP="00345154">
            <w:pPr>
              <w:spacing w:line="240" w:lineRule="auto"/>
              <w:ind w:firstLine="0"/>
              <w:jc w:val="center"/>
              <w:rPr>
                <w:rFonts w:cs="Times New Roman"/>
                <w:szCs w:val="28"/>
              </w:rPr>
            </w:pPr>
            <w:r w:rsidRPr="00E90DF2">
              <w:rPr>
                <w:rFonts w:cs="Times New Roman"/>
                <w:color w:val="000000"/>
                <w:szCs w:val="28"/>
              </w:rPr>
              <w:t>308</w:t>
            </w:r>
          </w:p>
        </w:tc>
        <w:tc>
          <w:tcPr>
            <w:tcW w:w="1387" w:type="dxa"/>
            <w:vAlign w:val="center"/>
          </w:tcPr>
          <w:p w14:paraId="211C61A4" w14:textId="5084A856" w:rsidR="00345154" w:rsidRPr="00E90DF2" w:rsidRDefault="00345154" w:rsidP="00345154">
            <w:pPr>
              <w:spacing w:line="240" w:lineRule="auto"/>
              <w:ind w:firstLine="0"/>
              <w:jc w:val="center"/>
              <w:rPr>
                <w:rFonts w:cs="Times New Roman"/>
                <w:szCs w:val="28"/>
              </w:rPr>
            </w:pPr>
            <w:r w:rsidRPr="00E90DF2">
              <w:rPr>
                <w:rFonts w:cs="Times New Roman"/>
                <w:color w:val="000000"/>
                <w:szCs w:val="28"/>
              </w:rPr>
              <w:t>36</w:t>
            </w:r>
          </w:p>
        </w:tc>
        <w:tc>
          <w:tcPr>
            <w:tcW w:w="1355" w:type="dxa"/>
            <w:vAlign w:val="center"/>
          </w:tcPr>
          <w:p w14:paraId="58DA901E" w14:textId="462EA239" w:rsidR="00345154" w:rsidRPr="00E90DF2" w:rsidRDefault="00345154" w:rsidP="00345154">
            <w:pPr>
              <w:spacing w:line="240" w:lineRule="auto"/>
              <w:ind w:firstLine="0"/>
              <w:jc w:val="center"/>
              <w:rPr>
                <w:rFonts w:cs="Times New Roman"/>
                <w:szCs w:val="28"/>
              </w:rPr>
            </w:pPr>
            <w:r w:rsidRPr="00E90DF2">
              <w:rPr>
                <w:rFonts w:cs="Times New Roman"/>
                <w:color w:val="000000"/>
                <w:szCs w:val="28"/>
              </w:rPr>
              <w:t>7</w:t>
            </w:r>
          </w:p>
        </w:tc>
        <w:tc>
          <w:tcPr>
            <w:tcW w:w="1324" w:type="dxa"/>
            <w:vAlign w:val="center"/>
          </w:tcPr>
          <w:p w14:paraId="53D7A9EF" w14:textId="6E3294DB" w:rsidR="00345154" w:rsidRPr="00E90DF2" w:rsidRDefault="003F0070" w:rsidP="00345154">
            <w:pPr>
              <w:spacing w:line="240" w:lineRule="auto"/>
              <w:ind w:firstLine="0"/>
              <w:jc w:val="center"/>
              <w:rPr>
                <w:rFonts w:cs="Times New Roman"/>
                <w:szCs w:val="28"/>
              </w:rPr>
            </w:pPr>
            <w:r>
              <w:rPr>
                <w:rFonts w:cs="Times New Roman"/>
                <w:color w:val="000000"/>
                <w:szCs w:val="28"/>
              </w:rPr>
              <w:t>6</w:t>
            </w:r>
          </w:p>
        </w:tc>
        <w:tc>
          <w:tcPr>
            <w:tcW w:w="1076" w:type="dxa"/>
            <w:vAlign w:val="center"/>
          </w:tcPr>
          <w:p w14:paraId="139F2A44" w14:textId="6C8C1E0C" w:rsidR="00345154" w:rsidRPr="00E90DF2" w:rsidRDefault="00345154" w:rsidP="00345154">
            <w:pPr>
              <w:spacing w:line="240" w:lineRule="auto"/>
              <w:ind w:firstLine="0"/>
              <w:jc w:val="center"/>
              <w:rPr>
                <w:rFonts w:cs="Times New Roman"/>
                <w:szCs w:val="28"/>
              </w:rPr>
            </w:pPr>
            <w:r w:rsidRPr="00E90DF2">
              <w:rPr>
                <w:rFonts w:cs="Times New Roman"/>
                <w:color w:val="000000"/>
                <w:szCs w:val="28"/>
              </w:rPr>
              <w:t>18</w:t>
            </w:r>
          </w:p>
        </w:tc>
        <w:tc>
          <w:tcPr>
            <w:tcW w:w="1076" w:type="dxa"/>
            <w:vAlign w:val="center"/>
          </w:tcPr>
          <w:p w14:paraId="5C253084" w14:textId="2CF49284" w:rsidR="00345154" w:rsidRPr="00E90DF2" w:rsidRDefault="00345154" w:rsidP="00345154">
            <w:pPr>
              <w:spacing w:line="240" w:lineRule="auto"/>
              <w:ind w:firstLine="0"/>
              <w:jc w:val="center"/>
              <w:rPr>
                <w:rFonts w:cs="Times New Roman"/>
                <w:szCs w:val="28"/>
              </w:rPr>
            </w:pPr>
            <w:r w:rsidRPr="00E90DF2">
              <w:rPr>
                <w:rFonts w:cs="Times New Roman"/>
                <w:color w:val="000000"/>
                <w:szCs w:val="28"/>
              </w:rPr>
              <w:t>7</w:t>
            </w:r>
          </w:p>
        </w:tc>
        <w:tc>
          <w:tcPr>
            <w:tcW w:w="2164" w:type="dxa"/>
            <w:vAlign w:val="center"/>
          </w:tcPr>
          <w:p w14:paraId="19C3328A" w14:textId="77777777" w:rsidR="00345154" w:rsidRPr="00E90DF2" w:rsidRDefault="00345154" w:rsidP="00345154">
            <w:pPr>
              <w:spacing w:line="240" w:lineRule="auto"/>
              <w:ind w:firstLine="0"/>
              <w:jc w:val="center"/>
              <w:rPr>
                <w:rFonts w:cs="Times New Roman"/>
                <w:szCs w:val="28"/>
              </w:rPr>
            </w:pPr>
          </w:p>
        </w:tc>
      </w:tr>
      <w:tr w:rsidR="00345154" w:rsidRPr="00E90DF2" w14:paraId="104518DD" w14:textId="77777777" w:rsidTr="00345154">
        <w:tc>
          <w:tcPr>
            <w:tcW w:w="1245" w:type="dxa"/>
            <w:vAlign w:val="center"/>
          </w:tcPr>
          <w:p w14:paraId="0FC8267C" w14:textId="15D69247" w:rsidR="00345154" w:rsidRPr="003F0070" w:rsidRDefault="00345154" w:rsidP="00345154">
            <w:pPr>
              <w:spacing w:line="240" w:lineRule="auto"/>
              <w:ind w:firstLine="0"/>
              <w:jc w:val="center"/>
              <w:rPr>
                <w:rFonts w:cs="Times New Roman"/>
                <w:b/>
                <w:szCs w:val="28"/>
              </w:rPr>
            </w:pPr>
            <w:r w:rsidRPr="003F0070">
              <w:rPr>
                <w:rFonts w:cs="Times New Roman"/>
                <w:b/>
                <w:color w:val="000000"/>
                <w:szCs w:val="28"/>
              </w:rPr>
              <w:t>309</w:t>
            </w:r>
          </w:p>
        </w:tc>
        <w:tc>
          <w:tcPr>
            <w:tcW w:w="1387" w:type="dxa"/>
            <w:vAlign w:val="center"/>
          </w:tcPr>
          <w:p w14:paraId="0C791554" w14:textId="67903C4C" w:rsidR="00345154" w:rsidRPr="003F0070" w:rsidRDefault="00345154" w:rsidP="00345154">
            <w:pPr>
              <w:spacing w:line="240" w:lineRule="auto"/>
              <w:ind w:firstLine="0"/>
              <w:jc w:val="center"/>
              <w:rPr>
                <w:rFonts w:cs="Times New Roman"/>
                <w:b/>
                <w:szCs w:val="28"/>
              </w:rPr>
            </w:pPr>
            <w:r w:rsidRPr="003F0070">
              <w:rPr>
                <w:rFonts w:cs="Times New Roman"/>
                <w:b/>
                <w:bCs/>
                <w:color w:val="000000"/>
                <w:szCs w:val="28"/>
              </w:rPr>
              <w:t>18</w:t>
            </w:r>
          </w:p>
        </w:tc>
        <w:tc>
          <w:tcPr>
            <w:tcW w:w="1355" w:type="dxa"/>
            <w:vAlign w:val="center"/>
          </w:tcPr>
          <w:p w14:paraId="1C33E66C" w14:textId="1D5CE8C1" w:rsidR="00345154" w:rsidRPr="003F0070" w:rsidRDefault="00345154" w:rsidP="00345154">
            <w:pPr>
              <w:spacing w:line="240" w:lineRule="auto"/>
              <w:ind w:firstLine="0"/>
              <w:jc w:val="center"/>
              <w:rPr>
                <w:rFonts w:cs="Times New Roman"/>
                <w:b/>
                <w:szCs w:val="28"/>
              </w:rPr>
            </w:pPr>
            <w:r w:rsidRPr="003F0070">
              <w:rPr>
                <w:rFonts w:cs="Times New Roman"/>
                <w:b/>
                <w:bCs/>
                <w:color w:val="000000"/>
                <w:szCs w:val="28"/>
              </w:rPr>
              <w:t>0</w:t>
            </w:r>
          </w:p>
        </w:tc>
        <w:tc>
          <w:tcPr>
            <w:tcW w:w="1324" w:type="dxa"/>
            <w:vAlign w:val="center"/>
          </w:tcPr>
          <w:p w14:paraId="0E1B8BD6" w14:textId="63B1C20D" w:rsidR="00345154" w:rsidRPr="003F0070" w:rsidRDefault="00345154" w:rsidP="00345154">
            <w:pPr>
              <w:spacing w:line="240" w:lineRule="auto"/>
              <w:ind w:firstLine="0"/>
              <w:jc w:val="center"/>
              <w:rPr>
                <w:rFonts w:cs="Times New Roman"/>
                <w:b/>
                <w:szCs w:val="28"/>
              </w:rPr>
            </w:pPr>
            <w:r w:rsidRPr="003F0070">
              <w:rPr>
                <w:rFonts w:cs="Times New Roman"/>
                <w:b/>
                <w:bCs/>
                <w:color w:val="000000"/>
                <w:szCs w:val="28"/>
              </w:rPr>
              <w:t>-</w:t>
            </w:r>
          </w:p>
        </w:tc>
        <w:tc>
          <w:tcPr>
            <w:tcW w:w="1076" w:type="dxa"/>
            <w:vAlign w:val="center"/>
          </w:tcPr>
          <w:p w14:paraId="51D058F9" w14:textId="66E2C273" w:rsidR="00345154" w:rsidRPr="003F0070" w:rsidRDefault="00345154" w:rsidP="00345154">
            <w:pPr>
              <w:spacing w:line="240" w:lineRule="auto"/>
              <w:ind w:firstLine="0"/>
              <w:jc w:val="center"/>
              <w:rPr>
                <w:rFonts w:cs="Times New Roman"/>
                <w:b/>
                <w:szCs w:val="28"/>
              </w:rPr>
            </w:pPr>
            <w:r w:rsidRPr="003F0070">
              <w:rPr>
                <w:rFonts w:cs="Times New Roman"/>
                <w:b/>
                <w:color w:val="000000"/>
                <w:szCs w:val="28"/>
              </w:rPr>
              <w:t>4</w:t>
            </w:r>
          </w:p>
        </w:tc>
        <w:tc>
          <w:tcPr>
            <w:tcW w:w="1076" w:type="dxa"/>
            <w:vAlign w:val="center"/>
          </w:tcPr>
          <w:p w14:paraId="40F22631" w14:textId="60511A12" w:rsidR="00345154" w:rsidRPr="003F0070" w:rsidRDefault="00345154" w:rsidP="00345154">
            <w:pPr>
              <w:spacing w:line="240" w:lineRule="auto"/>
              <w:ind w:firstLine="0"/>
              <w:jc w:val="center"/>
              <w:rPr>
                <w:rFonts w:cs="Times New Roman"/>
                <w:b/>
                <w:szCs w:val="28"/>
              </w:rPr>
            </w:pPr>
            <w:r w:rsidRPr="003F0070">
              <w:rPr>
                <w:rFonts w:cs="Times New Roman"/>
                <w:b/>
                <w:color w:val="000000"/>
                <w:szCs w:val="28"/>
              </w:rPr>
              <w:t>0</w:t>
            </w:r>
          </w:p>
        </w:tc>
        <w:tc>
          <w:tcPr>
            <w:tcW w:w="2164" w:type="dxa"/>
            <w:vAlign w:val="center"/>
          </w:tcPr>
          <w:p w14:paraId="24B0088F" w14:textId="77777777" w:rsidR="00345154" w:rsidRPr="00E90DF2" w:rsidRDefault="00345154" w:rsidP="00345154">
            <w:pPr>
              <w:spacing w:line="240" w:lineRule="auto"/>
              <w:ind w:firstLine="0"/>
              <w:jc w:val="center"/>
              <w:rPr>
                <w:rFonts w:cs="Times New Roman"/>
                <w:szCs w:val="28"/>
              </w:rPr>
            </w:pPr>
          </w:p>
        </w:tc>
      </w:tr>
      <w:tr w:rsidR="00345154" w:rsidRPr="00E90DF2" w14:paraId="0B5422F1" w14:textId="77777777" w:rsidTr="00345154">
        <w:tc>
          <w:tcPr>
            <w:tcW w:w="1245" w:type="dxa"/>
            <w:vAlign w:val="center"/>
          </w:tcPr>
          <w:p w14:paraId="45D791A1" w14:textId="2723217C" w:rsidR="00345154" w:rsidRPr="00E90DF2" w:rsidRDefault="00345154" w:rsidP="00345154">
            <w:pPr>
              <w:spacing w:line="240" w:lineRule="auto"/>
              <w:ind w:firstLine="0"/>
              <w:jc w:val="center"/>
              <w:rPr>
                <w:rFonts w:cs="Times New Roman"/>
                <w:szCs w:val="28"/>
              </w:rPr>
            </w:pPr>
            <w:r w:rsidRPr="00E90DF2">
              <w:rPr>
                <w:rFonts w:cs="Times New Roman"/>
                <w:color w:val="000000"/>
                <w:szCs w:val="28"/>
              </w:rPr>
              <w:t>310</w:t>
            </w:r>
          </w:p>
        </w:tc>
        <w:tc>
          <w:tcPr>
            <w:tcW w:w="1387" w:type="dxa"/>
            <w:vAlign w:val="center"/>
          </w:tcPr>
          <w:p w14:paraId="79FAA1EE" w14:textId="68361CC4" w:rsidR="00345154" w:rsidRPr="00E90DF2" w:rsidRDefault="00345154" w:rsidP="00345154">
            <w:pPr>
              <w:spacing w:line="240" w:lineRule="auto"/>
              <w:ind w:firstLine="0"/>
              <w:jc w:val="center"/>
              <w:rPr>
                <w:rFonts w:cs="Times New Roman"/>
                <w:szCs w:val="28"/>
              </w:rPr>
            </w:pPr>
            <w:r w:rsidRPr="00E90DF2">
              <w:rPr>
                <w:rFonts w:cs="Times New Roman"/>
                <w:color w:val="000000"/>
                <w:szCs w:val="28"/>
              </w:rPr>
              <w:t>36</w:t>
            </w:r>
          </w:p>
        </w:tc>
        <w:tc>
          <w:tcPr>
            <w:tcW w:w="1355" w:type="dxa"/>
            <w:vAlign w:val="center"/>
          </w:tcPr>
          <w:p w14:paraId="1F231C80" w14:textId="68E33311" w:rsidR="00345154" w:rsidRPr="00E90DF2" w:rsidRDefault="00345154" w:rsidP="00345154">
            <w:pPr>
              <w:spacing w:line="240" w:lineRule="auto"/>
              <w:ind w:firstLine="0"/>
              <w:jc w:val="center"/>
              <w:rPr>
                <w:rFonts w:cs="Times New Roman"/>
                <w:szCs w:val="28"/>
              </w:rPr>
            </w:pPr>
            <w:r w:rsidRPr="00E90DF2">
              <w:rPr>
                <w:rFonts w:cs="Times New Roman"/>
                <w:color w:val="000000"/>
                <w:szCs w:val="28"/>
              </w:rPr>
              <w:t>5</w:t>
            </w:r>
          </w:p>
        </w:tc>
        <w:tc>
          <w:tcPr>
            <w:tcW w:w="1324" w:type="dxa"/>
            <w:vAlign w:val="center"/>
          </w:tcPr>
          <w:p w14:paraId="210929DA" w14:textId="5FADCE6D" w:rsidR="00345154" w:rsidRPr="00E90DF2" w:rsidRDefault="003F0070" w:rsidP="00345154">
            <w:pPr>
              <w:spacing w:line="240" w:lineRule="auto"/>
              <w:ind w:firstLine="0"/>
              <w:jc w:val="center"/>
              <w:rPr>
                <w:rFonts w:cs="Times New Roman"/>
                <w:szCs w:val="28"/>
              </w:rPr>
            </w:pPr>
            <w:r>
              <w:rPr>
                <w:rFonts w:cs="Times New Roman"/>
                <w:color w:val="000000"/>
                <w:szCs w:val="28"/>
              </w:rPr>
              <w:t>6</w:t>
            </w:r>
          </w:p>
        </w:tc>
        <w:tc>
          <w:tcPr>
            <w:tcW w:w="1076" w:type="dxa"/>
            <w:vAlign w:val="center"/>
          </w:tcPr>
          <w:p w14:paraId="77975161" w14:textId="03DB89C5" w:rsidR="00345154" w:rsidRPr="00E90DF2" w:rsidRDefault="00345154" w:rsidP="00345154">
            <w:pPr>
              <w:spacing w:line="240" w:lineRule="auto"/>
              <w:ind w:firstLine="0"/>
              <w:jc w:val="center"/>
              <w:rPr>
                <w:rFonts w:cs="Times New Roman"/>
                <w:szCs w:val="28"/>
              </w:rPr>
            </w:pPr>
            <w:r w:rsidRPr="00E90DF2">
              <w:rPr>
                <w:rFonts w:cs="Times New Roman"/>
                <w:color w:val="000000"/>
                <w:szCs w:val="28"/>
              </w:rPr>
              <w:t>14</w:t>
            </w:r>
          </w:p>
        </w:tc>
        <w:tc>
          <w:tcPr>
            <w:tcW w:w="1076" w:type="dxa"/>
            <w:vAlign w:val="center"/>
          </w:tcPr>
          <w:p w14:paraId="0319F77E" w14:textId="11CEAD1E" w:rsidR="00345154" w:rsidRPr="00E90DF2" w:rsidRDefault="00345154" w:rsidP="00345154">
            <w:pPr>
              <w:spacing w:line="240" w:lineRule="auto"/>
              <w:ind w:firstLine="0"/>
              <w:jc w:val="center"/>
              <w:rPr>
                <w:rFonts w:cs="Times New Roman"/>
                <w:szCs w:val="28"/>
              </w:rPr>
            </w:pPr>
            <w:r w:rsidRPr="00E90DF2">
              <w:rPr>
                <w:rFonts w:cs="Times New Roman"/>
                <w:color w:val="000000"/>
                <w:szCs w:val="28"/>
              </w:rPr>
              <w:t>5</w:t>
            </w:r>
          </w:p>
        </w:tc>
        <w:tc>
          <w:tcPr>
            <w:tcW w:w="2164" w:type="dxa"/>
            <w:vAlign w:val="center"/>
          </w:tcPr>
          <w:p w14:paraId="16385CFD" w14:textId="77777777" w:rsidR="00345154" w:rsidRPr="00E90DF2" w:rsidRDefault="00345154" w:rsidP="00345154">
            <w:pPr>
              <w:spacing w:line="240" w:lineRule="auto"/>
              <w:ind w:firstLine="0"/>
              <w:jc w:val="center"/>
              <w:rPr>
                <w:rFonts w:cs="Times New Roman"/>
                <w:szCs w:val="28"/>
              </w:rPr>
            </w:pPr>
          </w:p>
        </w:tc>
      </w:tr>
      <w:tr w:rsidR="00345154" w:rsidRPr="00E90DF2" w14:paraId="2DC88C03" w14:textId="77777777" w:rsidTr="00345154">
        <w:tc>
          <w:tcPr>
            <w:tcW w:w="1245" w:type="dxa"/>
            <w:vAlign w:val="center"/>
          </w:tcPr>
          <w:p w14:paraId="35CD378A" w14:textId="2323E3C5" w:rsidR="00345154" w:rsidRPr="00E90DF2" w:rsidRDefault="00345154" w:rsidP="00345154">
            <w:pPr>
              <w:spacing w:line="240" w:lineRule="auto"/>
              <w:ind w:firstLine="0"/>
              <w:jc w:val="center"/>
              <w:rPr>
                <w:rFonts w:cs="Times New Roman"/>
                <w:szCs w:val="28"/>
              </w:rPr>
            </w:pPr>
            <w:r w:rsidRPr="00E90DF2">
              <w:rPr>
                <w:rFonts w:cs="Times New Roman"/>
                <w:color w:val="000000"/>
                <w:szCs w:val="28"/>
              </w:rPr>
              <w:t>311</w:t>
            </w:r>
          </w:p>
        </w:tc>
        <w:tc>
          <w:tcPr>
            <w:tcW w:w="1387" w:type="dxa"/>
            <w:vAlign w:val="center"/>
          </w:tcPr>
          <w:p w14:paraId="1CD8879F" w14:textId="35B2AD37" w:rsidR="00345154" w:rsidRPr="00E90DF2" w:rsidRDefault="00345154" w:rsidP="00345154">
            <w:pPr>
              <w:spacing w:line="240" w:lineRule="auto"/>
              <w:ind w:firstLine="0"/>
              <w:jc w:val="center"/>
              <w:rPr>
                <w:rFonts w:cs="Times New Roman"/>
                <w:szCs w:val="28"/>
              </w:rPr>
            </w:pPr>
            <w:r w:rsidRPr="00E90DF2">
              <w:rPr>
                <w:rFonts w:cs="Times New Roman"/>
                <w:color w:val="000000"/>
                <w:szCs w:val="28"/>
              </w:rPr>
              <w:t>36</w:t>
            </w:r>
          </w:p>
        </w:tc>
        <w:tc>
          <w:tcPr>
            <w:tcW w:w="1355" w:type="dxa"/>
            <w:vAlign w:val="center"/>
          </w:tcPr>
          <w:p w14:paraId="39D7941D" w14:textId="3600DF77" w:rsidR="00345154" w:rsidRPr="00E90DF2" w:rsidRDefault="00345154" w:rsidP="00345154">
            <w:pPr>
              <w:spacing w:line="240" w:lineRule="auto"/>
              <w:ind w:firstLine="0"/>
              <w:jc w:val="center"/>
              <w:rPr>
                <w:rFonts w:cs="Times New Roman"/>
                <w:szCs w:val="28"/>
              </w:rPr>
            </w:pPr>
            <w:r w:rsidRPr="00E90DF2">
              <w:rPr>
                <w:rFonts w:cs="Times New Roman"/>
                <w:color w:val="000000"/>
                <w:szCs w:val="28"/>
              </w:rPr>
              <w:t>5</w:t>
            </w:r>
          </w:p>
        </w:tc>
        <w:tc>
          <w:tcPr>
            <w:tcW w:w="1324" w:type="dxa"/>
            <w:vAlign w:val="center"/>
          </w:tcPr>
          <w:p w14:paraId="1E59DC9A" w14:textId="0B60C499" w:rsidR="00345154" w:rsidRPr="00E90DF2" w:rsidRDefault="003F0070" w:rsidP="00345154">
            <w:pPr>
              <w:spacing w:line="240" w:lineRule="auto"/>
              <w:ind w:firstLine="0"/>
              <w:jc w:val="center"/>
              <w:rPr>
                <w:rFonts w:cs="Times New Roman"/>
                <w:szCs w:val="28"/>
              </w:rPr>
            </w:pPr>
            <w:r>
              <w:rPr>
                <w:rFonts w:cs="Times New Roman"/>
                <w:color w:val="000000"/>
                <w:szCs w:val="28"/>
              </w:rPr>
              <w:t>6</w:t>
            </w:r>
          </w:p>
        </w:tc>
        <w:tc>
          <w:tcPr>
            <w:tcW w:w="1076" w:type="dxa"/>
            <w:vAlign w:val="center"/>
          </w:tcPr>
          <w:p w14:paraId="7870BF08" w14:textId="384854A0" w:rsidR="00345154" w:rsidRPr="00E90DF2" w:rsidRDefault="00345154" w:rsidP="00345154">
            <w:pPr>
              <w:spacing w:line="240" w:lineRule="auto"/>
              <w:ind w:firstLine="0"/>
              <w:jc w:val="center"/>
              <w:rPr>
                <w:rFonts w:cs="Times New Roman"/>
                <w:szCs w:val="28"/>
              </w:rPr>
            </w:pPr>
            <w:r w:rsidRPr="00E90DF2">
              <w:rPr>
                <w:rFonts w:cs="Times New Roman"/>
                <w:color w:val="000000"/>
                <w:szCs w:val="28"/>
              </w:rPr>
              <w:t>14</w:t>
            </w:r>
          </w:p>
        </w:tc>
        <w:tc>
          <w:tcPr>
            <w:tcW w:w="1076" w:type="dxa"/>
            <w:vAlign w:val="center"/>
          </w:tcPr>
          <w:p w14:paraId="185D93DD" w14:textId="32E042D3" w:rsidR="00345154" w:rsidRPr="00E90DF2" w:rsidRDefault="00345154" w:rsidP="00345154">
            <w:pPr>
              <w:spacing w:line="240" w:lineRule="auto"/>
              <w:ind w:firstLine="0"/>
              <w:jc w:val="center"/>
              <w:rPr>
                <w:rFonts w:cs="Times New Roman"/>
                <w:szCs w:val="28"/>
              </w:rPr>
            </w:pPr>
            <w:r w:rsidRPr="00E90DF2">
              <w:rPr>
                <w:rFonts w:cs="Times New Roman"/>
                <w:color w:val="000000"/>
                <w:szCs w:val="28"/>
              </w:rPr>
              <w:t>5</w:t>
            </w:r>
          </w:p>
        </w:tc>
        <w:tc>
          <w:tcPr>
            <w:tcW w:w="2164" w:type="dxa"/>
            <w:vAlign w:val="center"/>
          </w:tcPr>
          <w:p w14:paraId="58FE45CC" w14:textId="77777777" w:rsidR="00345154" w:rsidRPr="00E90DF2" w:rsidRDefault="00345154" w:rsidP="00345154">
            <w:pPr>
              <w:spacing w:line="240" w:lineRule="auto"/>
              <w:ind w:firstLine="0"/>
              <w:jc w:val="center"/>
              <w:rPr>
                <w:rFonts w:cs="Times New Roman"/>
                <w:szCs w:val="28"/>
              </w:rPr>
            </w:pPr>
          </w:p>
        </w:tc>
      </w:tr>
      <w:tr w:rsidR="00345154" w:rsidRPr="00E90DF2" w14:paraId="53DEF4D7" w14:textId="77777777" w:rsidTr="00345154">
        <w:tc>
          <w:tcPr>
            <w:tcW w:w="1245" w:type="dxa"/>
            <w:vAlign w:val="center"/>
          </w:tcPr>
          <w:p w14:paraId="01B00DF5" w14:textId="5338D0B7" w:rsidR="00345154" w:rsidRPr="003F0070" w:rsidRDefault="00345154" w:rsidP="00345154">
            <w:pPr>
              <w:spacing w:line="240" w:lineRule="auto"/>
              <w:ind w:firstLine="0"/>
              <w:jc w:val="center"/>
              <w:rPr>
                <w:rFonts w:cs="Times New Roman"/>
                <w:szCs w:val="28"/>
              </w:rPr>
            </w:pPr>
            <w:r w:rsidRPr="003F0070">
              <w:rPr>
                <w:rFonts w:cs="Times New Roman"/>
                <w:bCs/>
                <w:color w:val="000000"/>
                <w:szCs w:val="28"/>
              </w:rPr>
              <w:t>312</w:t>
            </w:r>
          </w:p>
        </w:tc>
        <w:tc>
          <w:tcPr>
            <w:tcW w:w="1387" w:type="dxa"/>
            <w:vAlign w:val="center"/>
          </w:tcPr>
          <w:p w14:paraId="5A1432B0" w14:textId="6C4139D9" w:rsidR="00345154" w:rsidRPr="00E90DF2" w:rsidRDefault="00345154" w:rsidP="00345154">
            <w:pPr>
              <w:spacing w:line="240" w:lineRule="auto"/>
              <w:ind w:firstLine="0"/>
              <w:jc w:val="center"/>
              <w:rPr>
                <w:rFonts w:cs="Times New Roman"/>
                <w:szCs w:val="28"/>
              </w:rPr>
            </w:pPr>
            <w:r w:rsidRPr="00E90DF2">
              <w:rPr>
                <w:rFonts w:cs="Times New Roman"/>
                <w:color w:val="000000"/>
                <w:szCs w:val="28"/>
              </w:rPr>
              <w:t>36</w:t>
            </w:r>
          </w:p>
        </w:tc>
        <w:tc>
          <w:tcPr>
            <w:tcW w:w="1355" w:type="dxa"/>
            <w:vAlign w:val="center"/>
          </w:tcPr>
          <w:p w14:paraId="53E97D1B" w14:textId="65A98ABE" w:rsidR="00345154" w:rsidRPr="00E90DF2" w:rsidRDefault="00345154" w:rsidP="00345154">
            <w:pPr>
              <w:spacing w:line="240" w:lineRule="auto"/>
              <w:ind w:firstLine="0"/>
              <w:jc w:val="center"/>
              <w:rPr>
                <w:rFonts w:cs="Times New Roman"/>
                <w:szCs w:val="28"/>
              </w:rPr>
            </w:pPr>
            <w:r w:rsidRPr="00E90DF2">
              <w:rPr>
                <w:rFonts w:cs="Times New Roman"/>
                <w:color w:val="000000"/>
                <w:szCs w:val="28"/>
              </w:rPr>
              <w:t>5</w:t>
            </w:r>
          </w:p>
        </w:tc>
        <w:tc>
          <w:tcPr>
            <w:tcW w:w="1324" w:type="dxa"/>
            <w:vAlign w:val="center"/>
          </w:tcPr>
          <w:p w14:paraId="3F714642" w14:textId="52EF2007" w:rsidR="00345154" w:rsidRPr="003F0070" w:rsidRDefault="003F0070" w:rsidP="00345154">
            <w:pPr>
              <w:spacing w:line="240" w:lineRule="auto"/>
              <w:ind w:firstLine="0"/>
              <w:jc w:val="center"/>
              <w:rPr>
                <w:rFonts w:cs="Times New Roman"/>
                <w:szCs w:val="28"/>
                <w:lang w:val="en-US"/>
              </w:rPr>
            </w:pPr>
            <w:r>
              <w:rPr>
                <w:rFonts w:cs="Times New Roman"/>
                <w:color w:val="000000"/>
                <w:szCs w:val="28"/>
                <w:lang w:val="en-US"/>
              </w:rPr>
              <w:t>6</w:t>
            </w:r>
          </w:p>
        </w:tc>
        <w:tc>
          <w:tcPr>
            <w:tcW w:w="1076" w:type="dxa"/>
            <w:vAlign w:val="center"/>
          </w:tcPr>
          <w:p w14:paraId="77A11675" w14:textId="0F3EB81B" w:rsidR="00345154" w:rsidRPr="00E90DF2" w:rsidRDefault="00345154" w:rsidP="00345154">
            <w:pPr>
              <w:spacing w:line="240" w:lineRule="auto"/>
              <w:ind w:firstLine="0"/>
              <w:jc w:val="center"/>
              <w:rPr>
                <w:rFonts w:cs="Times New Roman"/>
                <w:szCs w:val="28"/>
              </w:rPr>
            </w:pPr>
            <w:r w:rsidRPr="00E90DF2">
              <w:rPr>
                <w:rFonts w:cs="Times New Roman"/>
                <w:color w:val="000000"/>
                <w:szCs w:val="28"/>
              </w:rPr>
              <w:t>14</w:t>
            </w:r>
          </w:p>
        </w:tc>
        <w:tc>
          <w:tcPr>
            <w:tcW w:w="1076" w:type="dxa"/>
            <w:vAlign w:val="center"/>
          </w:tcPr>
          <w:p w14:paraId="79E78774" w14:textId="79E2C598" w:rsidR="00345154" w:rsidRPr="00E90DF2" w:rsidRDefault="00345154" w:rsidP="00345154">
            <w:pPr>
              <w:spacing w:line="240" w:lineRule="auto"/>
              <w:ind w:firstLine="0"/>
              <w:jc w:val="center"/>
              <w:rPr>
                <w:rFonts w:cs="Times New Roman"/>
                <w:szCs w:val="28"/>
              </w:rPr>
            </w:pPr>
            <w:r w:rsidRPr="00E90DF2">
              <w:rPr>
                <w:rFonts w:cs="Times New Roman"/>
                <w:color w:val="000000"/>
                <w:szCs w:val="28"/>
              </w:rPr>
              <w:t>5</w:t>
            </w:r>
          </w:p>
        </w:tc>
        <w:tc>
          <w:tcPr>
            <w:tcW w:w="2164" w:type="dxa"/>
            <w:vAlign w:val="center"/>
          </w:tcPr>
          <w:p w14:paraId="42445E35" w14:textId="77777777" w:rsidR="00345154" w:rsidRPr="00E90DF2" w:rsidRDefault="00345154" w:rsidP="00345154">
            <w:pPr>
              <w:spacing w:line="240" w:lineRule="auto"/>
              <w:ind w:firstLine="0"/>
              <w:jc w:val="center"/>
              <w:rPr>
                <w:rFonts w:cs="Times New Roman"/>
                <w:szCs w:val="28"/>
              </w:rPr>
            </w:pPr>
          </w:p>
        </w:tc>
      </w:tr>
      <w:tr w:rsidR="00345154" w:rsidRPr="00E90DF2" w14:paraId="4429868F" w14:textId="77777777" w:rsidTr="003F0070">
        <w:tc>
          <w:tcPr>
            <w:tcW w:w="1245" w:type="dxa"/>
            <w:tcBorders>
              <w:left w:val="nil"/>
              <w:bottom w:val="nil"/>
            </w:tcBorders>
            <w:vAlign w:val="center"/>
          </w:tcPr>
          <w:p w14:paraId="2B63B0ED" w14:textId="0BC35760" w:rsidR="00345154" w:rsidRPr="00E90DF2" w:rsidRDefault="00345154" w:rsidP="00345154">
            <w:pPr>
              <w:spacing w:line="240" w:lineRule="auto"/>
              <w:ind w:firstLine="0"/>
              <w:jc w:val="center"/>
              <w:rPr>
                <w:rFonts w:cs="Times New Roman"/>
                <w:szCs w:val="28"/>
              </w:rPr>
            </w:pPr>
          </w:p>
        </w:tc>
        <w:tc>
          <w:tcPr>
            <w:tcW w:w="1387" w:type="dxa"/>
            <w:vAlign w:val="center"/>
          </w:tcPr>
          <w:p w14:paraId="2A873F41" w14:textId="5FFBBACA" w:rsidR="00345154" w:rsidRPr="00E90DF2" w:rsidRDefault="00345154" w:rsidP="00345154">
            <w:pPr>
              <w:spacing w:line="240" w:lineRule="auto"/>
              <w:ind w:firstLine="0"/>
              <w:jc w:val="center"/>
              <w:rPr>
                <w:rFonts w:cs="Times New Roman"/>
                <w:szCs w:val="28"/>
              </w:rPr>
            </w:pPr>
          </w:p>
        </w:tc>
        <w:tc>
          <w:tcPr>
            <w:tcW w:w="1355" w:type="dxa"/>
            <w:vAlign w:val="center"/>
          </w:tcPr>
          <w:p w14:paraId="21925B36" w14:textId="634BED0B" w:rsidR="00345154" w:rsidRPr="00E90DF2" w:rsidRDefault="003F0070" w:rsidP="00345154">
            <w:pPr>
              <w:spacing w:line="240" w:lineRule="auto"/>
              <w:ind w:firstLine="0"/>
              <w:jc w:val="center"/>
              <w:rPr>
                <w:rFonts w:cs="Times New Roman"/>
                <w:szCs w:val="28"/>
              </w:rPr>
            </w:pPr>
            <w:r>
              <w:rPr>
                <w:rFonts w:cs="Times New Roman"/>
                <w:szCs w:val="28"/>
                <w:lang w:val="en-US"/>
              </w:rPr>
              <w:t>236</w:t>
            </w:r>
          </w:p>
        </w:tc>
        <w:tc>
          <w:tcPr>
            <w:tcW w:w="1324" w:type="dxa"/>
            <w:vAlign w:val="center"/>
          </w:tcPr>
          <w:p w14:paraId="06C1DBBF" w14:textId="5D637BE8" w:rsidR="00345154" w:rsidRPr="00E90DF2" w:rsidRDefault="00345154" w:rsidP="00345154">
            <w:pPr>
              <w:spacing w:line="240" w:lineRule="auto"/>
              <w:ind w:firstLine="0"/>
              <w:jc w:val="center"/>
              <w:rPr>
                <w:rFonts w:cs="Times New Roman"/>
                <w:szCs w:val="28"/>
              </w:rPr>
            </w:pPr>
          </w:p>
        </w:tc>
        <w:tc>
          <w:tcPr>
            <w:tcW w:w="1076" w:type="dxa"/>
            <w:vAlign w:val="center"/>
          </w:tcPr>
          <w:p w14:paraId="5617D98B" w14:textId="187FAEA5" w:rsidR="00345154" w:rsidRPr="003F0070" w:rsidRDefault="003F0070" w:rsidP="00345154">
            <w:pPr>
              <w:spacing w:line="240" w:lineRule="auto"/>
              <w:ind w:firstLine="0"/>
              <w:jc w:val="center"/>
              <w:rPr>
                <w:rFonts w:cs="Times New Roman"/>
                <w:szCs w:val="28"/>
                <w:lang w:val="en-US"/>
              </w:rPr>
            </w:pPr>
            <w:r>
              <w:rPr>
                <w:rFonts w:cs="Times New Roman"/>
                <w:szCs w:val="28"/>
                <w:lang w:val="en-US"/>
              </w:rPr>
              <w:t>620</w:t>
            </w:r>
          </w:p>
        </w:tc>
        <w:tc>
          <w:tcPr>
            <w:tcW w:w="1076" w:type="dxa"/>
            <w:vAlign w:val="center"/>
          </w:tcPr>
          <w:p w14:paraId="6C019B4F" w14:textId="3B176ECE" w:rsidR="00345154" w:rsidRPr="00E90DF2" w:rsidRDefault="003F0070" w:rsidP="00345154">
            <w:pPr>
              <w:spacing w:line="240" w:lineRule="auto"/>
              <w:ind w:firstLine="0"/>
              <w:jc w:val="center"/>
              <w:rPr>
                <w:rFonts w:cs="Times New Roman"/>
                <w:szCs w:val="28"/>
              </w:rPr>
            </w:pPr>
            <w:r>
              <w:rPr>
                <w:rFonts w:cs="Times New Roman"/>
                <w:szCs w:val="28"/>
                <w:lang w:val="en-US"/>
              </w:rPr>
              <w:t>236</w:t>
            </w:r>
          </w:p>
        </w:tc>
        <w:tc>
          <w:tcPr>
            <w:tcW w:w="2164" w:type="dxa"/>
            <w:vAlign w:val="center"/>
          </w:tcPr>
          <w:p w14:paraId="14B02288" w14:textId="77777777" w:rsidR="00345154" w:rsidRPr="00E90DF2" w:rsidRDefault="00345154" w:rsidP="00345154">
            <w:pPr>
              <w:spacing w:line="240" w:lineRule="auto"/>
              <w:ind w:firstLine="0"/>
              <w:jc w:val="center"/>
              <w:rPr>
                <w:rFonts w:cs="Times New Roman"/>
                <w:szCs w:val="28"/>
              </w:rPr>
            </w:pPr>
          </w:p>
        </w:tc>
      </w:tr>
    </w:tbl>
    <w:p w14:paraId="1CB592A6" w14:textId="77777777" w:rsidR="00345154" w:rsidRDefault="00345154" w:rsidP="00E90DF2"/>
    <w:p w14:paraId="0F0E743A" w14:textId="61A57217" w:rsidR="00E90DF2" w:rsidRPr="002025A1" w:rsidRDefault="00E90DF2" w:rsidP="00E90DF2">
      <w:r>
        <w:t>В результате анализа плана этажа и расчетных данных предлагается для размещения администратора сети и технического персонала выделить комнату № 109, а помещение 110, 2</w:t>
      </w:r>
      <w:r w:rsidR="00B053F5">
        <w:t>0</w:t>
      </w:r>
      <w:r w:rsidR="0000420D">
        <w:t>6</w:t>
      </w:r>
      <w:r>
        <w:t>, 3</w:t>
      </w:r>
      <w:r w:rsidR="0000420D">
        <w:t>09</w:t>
      </w:r>
      <w:r>
        <w:t xml:space="preserve"> использовать в качестве аппаратной, в которой будет установлено активное телекоммуникационное оборудование. В аппаратной также будет установлено оборудование горизонтальной и вертикальной подсистем СКС, а также серверное оборудование рабочих групп и организации. </w:t>
      </w:r>
    </w:p>
    <w:p w14:paraId="4CD27C59" w14:textId="5A308356" w:rsidR="00FE780B" w:rsidRDefault="00E90DF2" w:rsidP="00E90DF2">
      <w:r>
        <w:t>Для защиты распределительных панелей и активного коммуникационного оборудования от влаги и электромагнитного излучения, проникновения пыли и грязи, а также для ограничения несанкционированного доступа к этим устройствам, в комнат</w:t>
      </w:r>
      <w:r w:rsidR="00B053F5">
        <w:t>е</w:t>
      </w:r>
      <w:r>
        <w:t xml:space="preserve"> </w:t>
      </w:r>
      <w:r w:rsidR="00B053F5">
        <w:t>110</w:t>
      </w:r>
      <w:r w:rsidR="00FE780B">
        <w:t xml:space="preserve"> установлен</w:t>
      </w:r>
      <w:r>
        <w:t xml:space="preserve"> один 19-дюймовый телекоммуникационный шкаф напольного исполнения. В этом же помещении монтируется распределительный щит силового питания компьютеров и другого офисного оборудования, находящегося в помещениях.</w:t>
      </w:r>
    </w:p>
    <w:p w14:paraId="129D091D" w14:textId="77777777" w:rsidR="00FE780B" w:rsidRDefault="00FE780B">
      <w:pPr>
        <w:spacing w:after="160" w:line="259" w:lineRule="auto"/>
        <w:ind w:firstLine="0"/>
        <w:jc w:val="left"/>
      </w:pPr>
      <w:r>
        <w:br w:type="page"/>
      </w:r>
    </w:p>
    <w:p w14:paraId="388D85B3" w14:textId="556931A1" w:rsidR="00E90DF2" w:rsidRPr="007405C4" w:rsidRDefault="007405C4" w:rsidP="00FE780B">
      <w:pPr>
        <w:pStyle w:val="1"/>
        <w:rPr>
          <w:b/>
        </w:rPr>
      </w:pPr>
      <w:bookmarkStart w:id="4" w:name="_Toc27049069"/>
      <w:r w:rsidRPr="007405C4">
        <w:rPr>
          <w:b/>
        </w:rPr>
        <w:lastRenderedPageBreak/>
        <w:t>2 РАЗРАБОТКА ЛОГИЧЕСКОЙ СТРУКТУРЫ СЕТИ</w:t>
      </w:r>
      <w:bookmarkEnd w:id="4"/>
    </w:p>
    <w:p w14:paraId="4C1F3659" w14:textId="77777777" w:rsidR="00984C23" w:rsidRPr="00984C23" w:rsidRDefault="00984C23" w:rsidP="00984C23"/>
    <w:p w14:paraId="69FA98E9" w14:textId="5C585605" w:rsidR="00FE780B" w:rsidRPr="007405C4" w:rsidRDefault="00FE780B" w:rsidP="00FE780B">
      <w:pPr>
        <w:pStyle w:val="2"/>
        <w:rPr>
          <w:b/>
        </w:rPr>
      </w:pPr>
      <w:bookmarkStart w:id="5" w:name="_Toc27049070"/>
      <w:r w:rsidRPr="007405C4">
        <w:rPr>
          <w:b/>
        </w:rPr>
        <w:t>2.1 Выбор и обоснование структуры сети</w:t>
      </w:r>
      <w:bookmarkEnd w:id="5"/>
    </w:p>
    <w:p w14:paraId="3181EB21" w14:textId="5F1B89EE" w:rsidR="00FE780B" w:rsidRDefault="00FE780B" w:rsidP="00FE780B">
      <w:r>
        <w:t xml:space="preserve">В состав сети входит до </w:t>
      </w:r>
      <w:r w:rsidR="0000420D">
        <w:t>236</w:t>
      </w:r>
      <w:r>
        <w:t xml:space="preserve"> рабочих станций, объединенные в </w:t>
      </w:r>
      <w:r w:rsidR="00867B8A">
        <w:t>7</w:t>
      </w:r>
      <w:r>
        <w:t xml:space="preserve"> рабочих групп. В локальной сети находится 2 сервера: главный сервер, содержащий сертификаты, базы данных и документацию, сервер приложений, на котором установлено необходимое ПО. Для реализации возможности обмена информацией между пользователями функциональных подразделений предприятия в состав сети входят 6 коммутаторов (по 48 портов </w:t>
      </w:r>
      <w:proofErr w:type="spellStart"/>
      <w:r>
        <w:t>FastEthernet</w:t>
      </w:r>
      <w:proofErr w:type="spellEnd"/>
      <w:r>
        <w:t xml:space="preserve">), которые соединены с роутером, который подключен к сети </w:t>
      </w:r>
      <w:proofErr w:type="spellStart"/>
      <w:r>
        <w:t>Frame</w:t>
      </w:r>
      <w:proofErr w:type="spellEnd"/>
      <w:r>
        <w:t xml:space="preserve"> </w:t>
      </w:r>
      <w:proofErr w:type="spellStart"/>
      <w:r>
        <w:t>Relay</w:t>
      </w:r>
      <w:proofErr w:type="spellEnd"/>
      <w:r>
        <w:t xml:space="preserve">. </w:t>
      </w:r>
    </w:p>
    <w:p w14:paraId="60261A6B" w14:textId="77777777" w:rsidR="00FE780B" w:rsidRDefault="00FE780B" w:rsidP="00FE780B">
      <w:r>
        <w:t>На маршрутизаторе установлен межсетевой защитный экран (</w:t>
      </w:r>
      <w:proofErr w:type="spellStart"/>
      <w:r>
        <w:t>файервол</w:t>
      </w:r>
      <w:proofErr w:type="spellEnd"/>
      <w:r>
        <w:t>) и сервер преобразования адресов NAT, что позволит организации работать с сетью Интернет через один реальный адрес.</w:t>
      </w:r>
    </w:p>
    <w:p w14:paraId="30D05503" w14:textId="77777777" w:rsidR="00FE780B" w:rsidRDefault="00FE780B" w:rsidP="00FE780B">
      <w:r>
        <w:t xml:space="preserve">С учетом изложенного, структурная схема проектируемой сети имеет вид, изображенный в приложении А. </w:t>
      </w:r>
    </w:p>
    <w:p w14:paraId="27B320E4" w14:textId="14159082" w:rsidR="006A44AE" w:rsidRDefault="00FE780B" w:rsidP="00FE780B">
      <w:r>
        <w:t xml:space="preserve">В качестве коммутаторов уровня доступа (SW 2) применяются 6 однотипных коммутаторов, имеющие 48 портов </w:t>
      </w:r>
      <w:proofErr w:type="spellStart"/>
      <w:r>
        <w:t>FastEthernet</w:t>
      </w:r>
      <w:proofErr w:type="spellEnd"/>
      <w:r>
        <w:t xml:space="preserve"> (</w:t>
      </w:r>
      <w:proofErr w:type="spellStart"/>
      <w:r>
        <w:t>Catalyst</w:t>
      </w:r>
      <w:proofErr w:type="spellEnd"/>
      <w:r>
        <w:t xml:space="preserve"> 2960 48 10/100 + 2 T/SFP LAN </w:t>
      </w:r>
      <w:proofErr w:type="spellStart"/>
      <w:r>
        <w:t>Lite</w:t>
      </w:r>
      <w:proofErr w:type="spellEnd"/>
      <w:r>
        <w:t xml:space="preserve"> </w:t>
      </w:r>
      <w:proofErr w:type="spellStart"/>
      <w:r>
        <w:t>Image</w:t>
      </w:r>
      <w:proofErr w:type="spellEnd"/>
      <w:r>
        <w:t xml:space="preserve">). На уровне распределения установлен маршрутизатор 7206VXR </w:t>
      </w:r>
      <w:proofErr w:type="spellStart"/>
      <w:r>
        <w:t>with</w:t>
      </w:r>
      <w:proofErr w:type="spellEnd"/>
      <w:r>
        <w:t xml:space="preserve"> NPE-G1 </w:t>
      </w:r>
      <w:proofErr w:type="spellStart"/>
      <w:r>
        <w:t>includes</w:t>
      </w:r>
      <w:proofErr w:type="spellEnd"/>
      <w:r>
        <w:t xml:space="preserve"> 3GigE/FE/E </w:t>
      </w:r>
      <w:proofErr w:type="spellStart"/>
      <w:r>
        <w:t>Ports</w:t>
      </w:r>
      <w:proofErr w:type="spellEnd"/>
      <w:r>
        <w:t xml:space="preserve"> </w:t>
      </w:r>
      <w:proofErr w:type="spellStart"/>
      <w:r>
        <w:t>and</w:t>
      </w:r>
      <w:proofErr w:type="spellEnd"/>
      <w:r>
        <w:t xml:space="preserve"> IP SW, который также обеспечивает связь с сетью Интернет.</w:t>
      </w:r>
    </w:p>
    <w:p w14:paraId="1A559841" w14:textId="43606608" w:rsidR="00FE780B" w:rsidRPr="007405C4" w:rsidRDefault="00FE780B" w:rsidP="00FE780B">
      <w:pPr>
        <w:pStyle w:val="2"/>
        <w:rPr>
          <w:b/>
        </w:rPr>
      </w:pPr>
      <w:bookmarkStart w:id="6" w:name="_Toc27049071"/>
      <w:r w:rsidRPr="007405C4">
        <w:rPr>
          <w:b/>
        </w:rPr>
        <w:t xml:space="preserve">2.2 Деление на </w:t>
      </w:r>
      <w:r w:rsidRPr="007405C4">
        <w:rPr>
          <w:b/>
          <w:lang w:val="en-US"/>
        </w:rPr>
        <w:t>VLAN</w:t>
      </w:r>
      <w:bookmarkEnd w:id="6"/>
    </w:p>
    <w:p w14:paraId="64371460" w14:textId="3E8C83E4" w:rsidR="00FE780B" w:rsidRDefault="00FE780B" w:rsidP="00FE780B">
      <w:r>
        <w:t xml:space="preserve">Номер </w:t>
      </w:r>
      <w:r>
        <w:rPr>
          <w:lang w:val="en-US"/>
        </w:rPr>
        <w:t>VLAN</w:t>
      </w:r>
      <w:r w:rsidRPr="00FE780B">
        <w:t xml:space="preserve"> </w:t>
      </w:r>
      <w:r>
        <w:t>–</w:t>
      </w:r>
      <w:r w:rsidRPr="00FE780B">
        <w:t xml:space="preserve"> </w:t>
      </w:r>
      <w:r>
        <w:t>это номер р</w:t>
      </w:r>
      <w:r w:rsidR="009C0322">
        <w:t>абочей группы, помноженный на 1</w:t>
      </w:r>
      <w:r>
        <w:t xml:space="preserve">. </w:t>
      </w:r>
    </w:p>
    <w:p w14:paraId="7BAC625F" w14:textId="77777777" w:rsidR="00FE780B" w:rsidRDefault="00FE780B">
      <w:pPr>
        <w:spacing w:after="160" w:line="259" w:lineRule="auto"/>
        <w:ind w:firstLine="0"/>
        <w:jc w:val="left"/>
      </w:pPr>
      <w:r>
        <w:br w:type="page"/>
      </w:r>
    </w:p>
    <w:p w14:paraId="5FF27091" w14:textId="7EEA2487" w:rsidR="00FE780B" w:rsidRPr="007405C4" w:rsidRDefault="007405C4" w:rsidP="00FE780B">
      <w:pPr>
        <w:pStyle w:val="1"/>
        <w:rPr>
          <w:b/>
        </w:rPr>
      </w:pPr>
      <w:bookmarkStart w:id="7" w:name="_Toc27049072"/>
      <w:r w:rsidRPr="007405C4">
        <w:rPr>
          <w:b/>
        </w:rPr>
        <w:lastRenderedPageBreak/>
        <w:t>3 ВЫБОР АКТИВНОГО ОБОРУДОВАНИЯ</w:t>
      </w:r>
      <w:bookmarkEnd w:id="7"/>
    </w:p>
    <w:p w14:paraId="71161425" w14:textId="77777777" w:rsidR="00984C23" w:rsidRPr="00984C23" w:rsidRDefault="00984C23" w:rsidP="00984C23"/>
    <w:p w14:paraId="63B9F8BA" w14:textId="0EB7AE91" w:rsidR="00FE780B" w:rsidRDefault="00373A10" w:rsidP="0000420D">
      <w:r w:rsidRPr="00091F82">
        <w:t xml:space="preserve">В локальных компьютерных сетях на уровне доступа пользователей к сети целесообразно использовать коммутаторы фирмы </w:t>
      </w:r>
      <w:proofErr w:type="spellStart"/>
      <w:r w:rsidRPr="00091F82">
        <w:t>Cisco</w:t>
      </w:r>
      <w:proofErr w:type="spellEnd"/>
      <w:r w:rsidRPr="00091F82">
        <w:t xml:space="preserve"> типа </w:t>
      </w:r>
      <w:proofErr w:type="spellStart"/>
      <w:r w:rsidRPr="00DB0E56">
        <w:t>Catalyst</w:t>
      </w:r>
      <w:proofErr w:type="spellEnd"/>
      <w:r w:rsidRPr="00DB0E56">
        <w:t xml:space="preserve"> 3750-G</w:t>
      </w:r>
      <w:r>
        <w:t>.</w:t>
      </w:r>
    </w:p>
    <w:p w14:paraId="3017B31A" w14:textId="229F7F7F" w:rsidR="00373A10" w:rsidRPr="007405C4" w:rsidRDefault="00373A10" w:rsidP="00373A10">
      <w:pPr>
        <w:jc w:val="center"/>
      </w:pPr>
      <w:r>
        <w:rPr>
          <w:noProof/>
          <w:lang w:eastAsia="ru-RU"/>
        </w:rPr>
        <w:drawing>
          <wp:inline distT="0" distB="0" distL="0" distR="0" wp14:anchorId="3880D044" wp14:editId="6D3E47DE">
            <wp:extent cx="3952875" cy="1049828"/>
            <wp:effectExtent l="0" t="0" r="0" b="0"/>
            <wp:docPr id="7" name="Рисунок 4" descr="Картинки по запросу Catalyst 3750-G WS-C3750G-48P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Картинки по запросу Catalyst 3750-G WS-C3750G-48PS-S"/>
                    <pic:cNvPicPr>
                      <a:picLocks noChangeAspect="1" noChangeArrowheads="1"/>
                    </pic:cNvPicPr>
                  </pic:nvPicPr>
                  <pic:blipFill>
                    <a:blip r:embed="rId8" cstate="print"/>
                    <a:srcRect/>
                    <a:stretch>
                      <a:fillRect/>
                    </a:stretch>
                  </pic:blipFill>
                  <pic:spPr bwMode="auto">
                    <a:xfrm>
                      <a:off x="0" y="0"/>
                      <a:ext cx="3975704" cy="1055891"/>
                    </a:xfrm>
                    <a:prstGeom prst="rect">
                      <a:avLst/>
                    </a:prstGeom>
                    <a:noFill/>
                    <a:ln w="9525">
                      <a:noFill/>
                      <a:miter lim="800000"/>
                      <a:headEnd/>
                      <a:tailEnd/>
                    </a:ln>
                  </pic:spPr>
                </pic:pic>
              </a:graphicData>
            </a:graphic>
          </wp:inline>
        </w:drawing>
      </w:r>
      <w:r>
        <w:br/>
        <w:t xml:space="preserve">Рисунок 1 – </w:t>
      </w:r>
      <w:proofErr w:type="spellStart"/>
      <w:r w:rsidRPr="00DB0E56">
        <w:t>Catalyst</w:t>
      </w:r>
      <w:proofErr w:type="spellEnd"/>
      <w:r w:rsidRPr="00DB0E56">
        <w:t xml:space="preserve"> 3750-G</w:t>
      </w:r>
    </w:p>
    <w:p w14:paraId="028D70BE" w14:textId="77777777" w:rsidR="00373A10" w:rsidRPr="007405C4" w:rsidRDefault="00373A10" w:rsidP="00373A10">
      <w:pPr>
        <w:ind w:firstLine="0"/>
      </w:pPr>
    </w:p>
    <w:p w14:paraId="7087D5AD" w14:textId="1D832AC8" w:rsidR="00FE780B" w:rsidRDefault="0000420D" w:rsidP="00FE780B">
      <w:pPr>
        <w:ind w:firstLine="708"/>
      </w:pPr>
      <w:r w:rsidRPr="00F67189">
        <w:rPr>
          <w:rFonts w:cs="Times New Roman"/>
          <w:szCs w:val="28"/>
          <w:lang w:val="en-US"/>
        </w:rPr>
        <w:t>Cisco</w:t>
      </w:r>
      <w:r w:rsidRPr="00F67189">
        <w:rPr>
          <w:rFonts w:cs="Times New Roman"/>
          <w:szCs w:val="28"/>
        </w:rPr>
        <w:t xml:space="preserve"> </w:t>
      </w:r>
      <w:proofErr w:type="spellStart"/>
      <w:r w:rsidR="00373A10" w:rsidRPr="00DB0E56">
        <w:t>Catalyst</w:t>
      </w:r>
      <w:proofErr w:type="spellEnd"/>
      <w:r w:rsidR="00373A10" w:rsidRPr="00DB0E56">
        <w:t xml:space="preserve"> 3750-G</w:t>
      </w:r>
      <w:r w:rsidR="00373A10">
        <w:t xml:space="preserve"> с технологией </w:t>
      </w:r>
      <w:proofErr w:type="spellStart"/>
      <w:r w:rsidR="00373A10">
        <w:rPr>
          <w:lang w:val="en-US"/>
        </w:rPr>
        <w:t>StackWise</w:t>
      </w:r>
      <w:proofErr w:type="spellEnd"/>
      <w:r w:rsidR="00373A10" w:rsidRPr="00DB0E56">
        <w:t xml:space="preserve"> </w:t>
      </w:r>
      <w:r w:rsidR="00373A10">
        <w:t>– отказоустойчивый продукт</w:t>
      </w:r>
      <w:r w:rsidR="00FE780B">
        <w:t>.</w:t>
      </w:r>
    </w:p>
    <w:p w14:paraId="261D5372" w14:textId="148EA1D7" w:rsidR="00FE780B" w:rsidRPr="00FA459D" w:rsidRDefault="00FA459D" w:rsidP="00FE780B">
      <w:pPr>
        <w:ind w:firstLine="708"/>
      </w:pPr>
      <w:r>
        <w:t xml:space="preserve">Таблица 3.2 — Характеристики </w:t>
      </w:r>
      <w:proofErr w:type="spellStart"/>
      <w:r w:rsidRPr="006B42C1">
        <w:rPr>
          <w:rFonts w:eastAsia="Times New Roman" w:cs="Times New Roman"/>
          <w:szCs w:val="28"/>
          <w:lang w:eastAsia="ru-RU"/>
        </w:rPr>
        <w:t>Cisco</w:t>
      </w:r>
      <w:proofErr w:type="spellEnd"/>
      <w:r w:rsidRPr="006B42C1">
        <w:rPr>
          <w:rFonts w:eastAsia="Times New Roman" w:cs="Times New Roman"/>
          <w:szCs w:val="28"/>
          <w:lang w:eastAsia="ru-RU"/>
        </w:rPr>
        <w:t xml:space="preserve"> </w:t>
      </w:r>
      <w:proofErr w:type="spellStart"/>
      <w:r w:rsidRPr="006B42C1">
        <w:rPr>
          <w:rFonts w:eastAsia="Times New Roman" w:cs="Times New Roman"/>
          <w:szCs w:val="28"/>
          <w:lang w:eastAsia="ru-RU"/>
        </w:rPr>
        <w:t>Catalyst</w:t>
      </w:r>
      <w:proofErr w:type="spellEnd"/>
      <w:r w:rsidRPr="006B42C1">
        <w:rPr>
          <w:rFonts w:eastAsia="Times New Roman" w:cs="Times New Roman"/>
          <w:szCs w:val="28"/>
          <w:lang w:eastAsia="ru-RU"/>
        </w:rPr>
        <w:t xml:space="preserve"> 3750-G</w:t>
      </w:r>
    </w:p>
    <w:tbl>
      <w:tblPr>
        <w:tblStyle w:val="a5"/>
        <w:tblW w:w="4914" w:type="pct"/>
        <w:tblLook w:val="04A0" w:firstRow="1" w:lastRow="0" w:firstColumn="1" w:lastColumn="0" w:noHBand="0" w:noVBand="1"/>
      </w:tblPr>
      <w:tblGrid>
        <w:gridCol w:w="4730"/>
        <w:gridCol w:w="4731"/>
      </w:tblGrid>
      <w:tr w:rsidR="00FA459D" w:rsidRPr="00DB0E56" w14:paraId="5CD2FC29" w14:textId="77777777" w:rsidTr="00FA459D">
        <w:trPr>
          <w:trHeight w:val="401"/>
        </w:trPr>
        <w:tc>
          <w:tcPr>
            <w:tcW w:w="2500" w:type="pct"/>
            <w:vAlign w:val="center"/>
            <w:hideMark/>
          </w:tcPr>
          <w:p w14:paraId="48428F57" w14:textId="77777777" w:rsidR="00FA459D" w:rsidRPr="00FA459D" w:rsidRDefault="00FA459D" w:rsidP="009C0322">
            <w:pPr>
              <w:ind w:firstLine="0"/>
              <w:jc w:val="center"/>
              <w:rPr>
                <w:rFonts w:eastAsia="Times New Roman" w:cs="Times New Roman"/>
                <w:szCs w:val="28"/>
                <w:lang w:eastAsia="ru-RU"/>
              </w:rPr>
            </w:pPr>
            <w:r w:rsidRPr="00FA459D">
              <w:rPr>
                <w:rFonts w:eastAsia="Times New Roman" w:cs="Times New Roman"/>
                <w:szCs w:val="28"/>
                <w:lang w:eastAsia="ru-RU"/>
              </w:rPr>
              <w:t>Параметр</w:t>
            </w:r>
          </w:p>
        </w:tc>
        <w:tc>
          <w:tcPr>
            <w:tcW w:w="2500" w:type="pct"/>
            <w:vAlign w:val="center"/>
            <w:hideMark/>
          </w:tcPr>
          <w:p w14:paraId="3C81DB9D" w14:textId="77777777" w:rsidR="00FA459D" w:rsidRPr="00FA459D" w:rsidRDefault="00FA459D" w:rsidP="009C0322">
            <w:pPr>
              <w:ind w:firstLine="0"/>
              <w:jc w:val="center"/>
              <w:rPr>
                <w:rFonts w:eastAsia="Times New Roman" w:cs="Times New Roman"/>
                <w:szCs w:val="28"/>
                <w:lang w:eastAsia="ru-RU"/>
              </w:rPr>
            </w:pPr>
            <w:r w:rsidRPr="00FA459D">
              <w:rPr>
                <w:rFonts w:eastAsia="Times New Roman" w:cs="Times New Roman"/>
                <w:szCs w:val="28"/>
                <w:lang w:eastAsia="ru-RU"/>
              </w:rPr>
              <w:t>Значение</w:t>
            </w:r>
          </w:p>
        </w:tc>
      </w:tr>
      <w:tr w:rsidR="00FA459D" w:rsidRPr="00DB0E56" w14:paraId="44364C3B" w14:textId="77777777" w:rsidTr="00FA459D">
        <w:trPr>
          <w:trHeight w:val="401"/>
        </w:trPr>
        <w:tc>
          <w:tcPr>
            <w:tcW w:w="2500" w:type="pct"/>
            <w:hideMark/>
          </w:tcPr>
          <w:p w14:paraId="2520A0D7" w14:textId="77777777" w:rsidR="00FA459D" w:rsidRPr="00FA459D" w:rsidRDefault="00FA459D" w:rsidP="009C0322">
            <w:pPr>
              <w:ind w:firstLine="0"/>
              <w:jc w:val="left"/>
              <w:rPr>
                <w:rFonts w:eastAsia="Times New Roman" w:cs="Times New Roman"/>
                <w:szCs w:val="28"/>
                <w:lang w:eastAsia="ru-RU"/>
              </w:rPr>
            </w:pPr>
            <w:r w:rsidRPr="00FA459D">
              <w:rPr>
                <w:rFonts w:eastAsia="Times New Roman" w:cs="Times New Roman"/>
                <w:szCs w:val="28"/>
                <w:lang w:eastAsia="ru-RU"/>
              </w:rPr>
              <w:t>Серия</w:t>
            </w:r>
          </w:p>
        </w:tc>
        <w:tc>
          <w:tcPr>
            <w:tcW w:w="2500" w:type="pct"/>
            <w:hideMark/>
          </w:tcPr>
          <w:p w14:paraId="6FC719D1" w14:textId="77777777" w:rsidR="00FA459D" w:rsidRPr="00FA459D" w:rsidRDefault="00FA459D" w:rsidP="009C0322">
            <w:pPr>
              <w:ind w:firstLine="0"/>
              <w:jc w:val="left"/>
              <w:rPr>
                <w:rFonts w:eastAsia="Times New Roman" w:cs="Times New Roman"/>
                <w:szCs w:val="28"/>
                <w:lang w:eastAsia="ru-RU"/>
              </w:rPr>
            </w:pPr>
            <w:proofErr w:type="spellStart"/>
            <w:r w:rsidRPr="00FA459D">
              <w:rPr>
                <w:rFonts w:eastAsia="Times New Roman" w:cs="Times New Roman"/>
                <w:szCs w:val="28"/>
                <w:lang w:eastAsia="ru-RU"/>
              </w:rPr>
              <w:t>Cisco</w:t>
            </w:r>
            <w:proofErr w:type="spellEnd"/>
            <w:r w:rsidRPr="00FA459D">
              <w:rPr>
                <w:rFonts w:eastAsia="Times New Roman" w:cs="Times New Roman"/>
                <w:szCs w:val="28"/>
                <w:lang w:eastAsia="ru-RU"/>
              </w:rPr>
              <w:t xml:space="preserve"> </w:t>
            </w:r>
            <w:proofErr w:type="spellStart"/>
            <w:r w:rsidRPr="00FA459D">
              <w:rPr>
                <w:rFonts w:eastAsia="Times New Roman" w:cs="Times New Roman"/>
                <w:szCs w:val="28"/>
                <w:lang w:eastAsia="ru-RU"/>
              </w:rPr>
              <w:t>Catalyst</w:t>
            </w:r>
            <w:proofErr w:type="spellEnd"/>
            <w:r w:rsidRPr="00FA459D">
              <w:rPr>
                <w:rFonts w:eastAsia="Times New Roman" w:cs="Times New Roman"/>
                <w:szCs w:val="28"/>
                <w:lang w:eastAsia="ru-RU"/>
              </w:rPr>
              <w:t xml:space="preserve"> 3750-G</w:t>
            </w:r>
          </w:p>
        </w:tc>
      </w:tr>
      <w:tr w:rsidR="00FA459D" w:rsidRPr="00DB0E56" w14:paraId="17FD8E9B" w14:textId="77777777" w:rsidTr="00FA459D">
        <w:trPr>
          <w:trHeight w:val="401"/>
        </w:trPr>
        <w:tc>
          <w:tcPr>
            <w:tcW w:w="2500" w:type="pct"/>
            <w:hideMark/>
          </w:tcPr>
          <w:p w14:paraId="72173D16" w14:textId="77777777" w:rsidR="00FA459D" w:rsidRPr="00FA459D" w:rsidRDefault="00FA459D" w:rsidP="009C0322">
            <w:pPr>
              <w:ind w:firstLine="0"/>
              <w:jc w:val="left"/>
              <w:rPr>
                <w:rFonts w:eastAsia="Times New Roman" w:cs="Times New Roman"/>
                <w:szCs w:val="28"/>
                <w:lang w:eastAsia="ru-RU"/>
              </w:rPr>
            </w:pPr>
            <w:r w:rsidRPr="00FA459D">
              <w:rPr>
                <w:rFonts w:eastAsia="Times New Roman" w:cs="Times New Roman"/>
                <w:szCs w:val="28"/>
                <w:lang w:eastAsia="ru-RU"/>
              </w:rPr>
              <w:t>Скорость передачи сетевых пакетов</w:t>
            </w:r>
          </w:p>
        </w:tc>
        <w:tc>
          <w:tcPr>
            <w:tcW w:w="2500" w:type="pct"/>
            <w:hideMark/>
          </w:tcPr>
          <w:p w14:paraId="008F640A" w14:textId="77777777" w:rsidR="00FA459D" w:rsidRPr="00FA459D" w:rsidRDefault="00FA459D" w:rsidP="009C0322">
            <w:pPr>
              <w:ind w:firstLine="0"/>
              <w:jc w:val="left"/>
              <w:rPr>
                <w:rFonts w:eastAsia="Times New Roman" w:cs="Times New Roman"/>
                <w:szCs w:val="28"/>
                <w:lang w:eastAsia="ru-RU"/>
              </w:rPr>
            </w:pPr>
            <w:r w:rsidRPr="00FA459D">
              <w:rPr>
                <w:rFonts w:eastAsia="Times New Roman" w:cs="Times New Roman"/>
                <w:szCs w:val="28"/>
                <w:lang w:eastAsia="ru-RU"/>
              </w:rPr>
              <w:t xml:space="preserve">38.7 </w:t>
            </w:r>
            <w:proofErr w:type="spellStart"/>
            <w:r w:rsidRPr="00FA459D">
              <w:rPr>
                <w:rFonts w:eastAsia="Times New Roman" w:cs="Times New Roman"/>
                <w:szCs w:val="28"/>
                <w:lang w:eastAsia="ru-RU"/>
              </w:rPr>
              <w:t>Mpps</w:t>
            </w:r>
            <w:proofErr w:type="spellEnd"/>
          </w:p>
        </w:tc>
      </w:tr>
      <w:tr w:rsidR="00FA459D" w:rsidRPr="00DB0E56" w14:paraId="574B4FAF" w14:textId="77777777" w:rsidTr="00FA459D">
        <w:trPr>
          <w:trHeight w:val="388"/>
        </w:trPr>
        <w:tc>
          <w:tcPr>
            <w:tcW w:w="2500" w:type="pct"/>
            <w:hideMark/>
          </w:tcPr>
          <w:p w14:paraId="755481E9" w14:textId="77777777" w:rsidR="00FA459D" w:rsidRPr="00FA459D" w:rsidRDefault="00FA459D" w:rsidP="009C0322">
            <w:pPr>
              <w:ind w:firstLine="0"/>
              <w:jc w:val="left"/>
              <w:rPr>
                <w:rFonts w:eastAsia="Times New Roman" w:cs="Times New Roman"/>
                <w:szCs w:val="28"/>
                <w:lang w:eastAsia="ru-RU"/>
              </w:rPr>
            </w:pPr>
            <w:r w:rsidRPr="00FA459D">
              <w:rPr>
                <w:rFonts w:eastAsia="Times New Roman" w:cs="Times New Roman"/>
                <w:szCs w:val="28"/>
                <w:lang w:eastAsia="ru-RU"/>
              </w:rPr>
              <w:t>Оперативная память (МБ)</w:t>
            </w:r>
          </w:p>
        </w:tc>
        <w:tc>
          <w:tcPr>
            <w:tcW w:w="2500" w:type="pct"/>
            <w:hideMark/>
          </w:tcPr>
          <w:p w14:paraId="4608B66D" w14:textId="77777777" w:rsidR="00FA459D" w:rsidRPr="00FA459D" w:rsidRDefault="00FA459D" w:rsidP="009C0322">
            <w:pPr>
              <w:ind w:firstLine="0"/>
              <w:jc w:val="left"/>
              <w:rPr>
                <w:rFonts w:eastAsia="Times New Roman" w:cs="Times New Roman"/>
                <w:szCs w:val="28"/>
                <w:lang w:eastAsia="ru-RU"/>
              </w:rPr>
            </w:pPr>
            <w:r w:rsidRPr="00FA459D">
              <w:rPr>
                <w:rFonts w:eastAsia="Times New Roman" w:cs="Times New Roman"/>
                <w:szCs w:val="28"/>
                <w:lang w:eastAsia="ru-RU"/>
              </w:rPr>
              <w:t>16</w:t>
            </w:r>
          </w:p>
        </w:tc>
      </w:tr>
      <w:tr w:rsidR="00FA459D" w:rsidRPr="00DB0E56" w14:paraId="5566A4F2" w14:textId="77777777" w:rsidTr="00FA459D">
        <w:trPr>
          <w:trHeight w:val="401"/>
        </w:trPr>
        <w:tc>
          <w:tcPr>
            <w:tcW w:w="2500" w:type="pct"/>
            <w:hideMark/>
          </w:tcPr>
          <w:p w14:paraId="7F3CCF7A" w14:textId="77777777" w:rsidR="00FA459D" w:rsidRPr="00FA459D" w:rsidRDefault="00FA459D" w:rsidP="009C0322">
            <w:pPr>
              <w:ind w:firstLine="0"/>
              <w:jc w:val="left"/>
              <w:rPr>
                <w:rFonts w:eastAsia="Times New Roman" w:cs="Times New Roman"/>
                <w:szCs w:val="28"/>
                <w:lang w:eastAsia="ru-RU"/>
              </w:rPr>
            </w:pPr>
            <w:r w:rsidRPr="00FA459D">
              <w:rPr>
                <w:rFonts w:eastAsia="Times New Roman" w:cs="Times New Roman"/>
                <w:szCs w:val="28"/>
                <w:lang w:eastAsia="ru-RU"/>
              </w:rPr>
              <w:t>Стандарты сети</w:t>
            </w:r>
          </w:p>
        </w:tc>
        <w:tc>
          <w:tcPr>
            <w:tcW w:w="2500" w:type="pct"/>
            <w:hideMark/>
          </w:tcPr>
          <w:p w14:paraId="5AF07288" w14:textId="77777777" w:rsidR="00FA459D" w:rsidRPr="00FA459D" w:rsidRDefault="00FA459D" w:rsidP="009C0322">
            <w:pPr>
              <w:ind w:firstLine="0"/>
              <w:jc w:val="left"/>
              <w:rPr>
                <w:rFonts w:eastAsia="Times New Roman" w:cs="Times New Roman"/>
                <w:szCs w:val="28"/>
                <w:lang w:eastAsia="ru-RU"/>
              </w:rPr>
            </w:pPr>
            <w:r w:rsidRPr="00FA459D">
              <w:rPr>
                <w:rFonts w:eastAsia="Times New Roman" w:cs="Times New Roman"/>
                <w:szCs w:val="28"/>
                <w:lang w:eastAsia="ru-RU"/>
              </w:rPr>
              <w:t>IEEE 802.3af</w:t>
            </w:r>
          </w:p>
        </w:tc>
      </w:tr>
      <w:tr w:rsidR="00FA459D" w:rsidRPr="00DB0E56" w14:paraId="4C036D05" w14:textId="77777777" w:rsidTr="00FA459D">
        <w:trPr>
          <w:trHeight w:val="802"/>
        </w:trPr>
        <w:tc>
          <w:tcPr>
            <w:tcW w:w="2500" w:type="pct"/>
            <w:hideMark/>
          </w:tcPr>
          <w:p w14:paraId="5DD2B413" w14:textId="7093DC2B" w:rsidR="00FA459D" w:rsidRPr="00FA459D" w:rsidRDefault="00FA459D" w:rsidP="00FA459D">
            <w:pPr>
              <w:ind w:firstLine="0"/>
              <w:jc w:val="left"/>
              <w:rPr>
                <w:rFonts w:eastAsia="Times New Roman" w:cs="Times New Roman"/>
                <w:szCs w:val="28"/>
                <w:lang w:eastAsia="ru-RU"/>
              </w:rPr>
            </w:pPr>
            <w:r>
              <w:rPr>
                <w:rFonts w:eastAsia="Times New Roman" w:cs="Times New Roman"/>
                <w:szCs w:val="28"/>
                <w:lang w:eastAsia="ru-RU"/>
              </w:rPr>
              <w:t xml:space="preserve">Кол-во RJ-45 </w:t>
            </w:r>
            <w:proofErr w:type="spellStart"/>
            <w:r>
              <w:rPr>
                <w:rFonts w:eastAsia="Times New Roman" w:cs="Times New Roman"/>
                <w:szCs w:val="28"/>
                <w:lang w:eastAsia="ru-RU"/>
              </w:rPr>
              <w:t>Ethernet</w:t>
            </w:r>
            <w:proofErr w:type="spellEnd"/>
            <w:r>
              <w:rPr>
                <w:rFonts w:eastAsia="Times New Roman" w:cs="Times New Roman"/>
                <w:szCs w:val="28"/>
                <w:lang w:eastAsia="ru-RU"/>
              </w:rPr>
              <w:t xml:space="preserve"> п</w:t>
            </w:r>
            <w:r w:rsidRPr="00FA459D">
              <w:rPr>
                <w:rFonts w:eastAsia="Times New Roman" w:cs="Times New Roman"/>
                <w:szCs w:val="28"/>
                <w:lang w:eastAsia="ru-RU"/>
              </w:rPr>
              <w:t xml:space="preserve"> для </w:t>
            </w:r>
            <w:proofErr w:type="spellStart"/>
            <w:r w:rsidRPr="00FA459D">
              <w:rPr>
                <w:rFonts w:eastAsia="Times New Roman" w:cs="Times New Roman"/>
                <w:szCs w:val="28"/>
                <w:lang w:eastAsia="ru-RU"/>
              </w:rPr>
              <w:t>подкл</w:t>
            </w:r>
            <w:proofErr w:type="spellEnd"/>
          </w:p>
        </w:tc>
        <w:tc>
          <w:tcPr>
            <w:tcW w:w="2500" w:type="pct"/>
            <w:hideMark/>
          </w:tcPr>
          <w:p w14:paraId="775326C6" w14:textId="77777777" w:rsidR="00FA459D" w:rsidRPr="00FA459D" w:rsidRDefault="00FA459D" w:rsidP="009C0322">
            <w:pPr>
              <w:ind w:firstLine="0"/>
              <w:jc w:val="left"/>
              <w:rPr>
                <w:rFonts w:eastAsia="Times New Roman" w:cs="Times New Roman"/>
                <w:szCs w:val="28"/>
                <w:lang w:eastAsia="ru-RU"/>
              </w:rPr>
            </w:pPr>
            <w:r w:rsidRPr="00FA459D">
              <w:rPr>
                <w:rFonts w:eastAsia="Times New Roman" w:cs="Times New Roman"/>
                <w:szCs w:val="28"/>
                <w:lang w:eastAsia="ru-RU"/>
              </w:rPr>
              <w:t>52</w:t>
            </w:r>
          </w:p>
        </w:tc>
      </w:tr>
      <w:tr w:rsidR="00FA459D" w:rsidRPr="00DB0E56" w14:paraId="0A845AC9" w14:textId="77777777" w:rsidTr="00FA459D">
        <w:trPr>
          <w:trHeight w:val="802"/>
        </w:trPr>
        <w:tc>
          <w:tcPr>
            <w:tcW w:w="2500" w:type="pct"/>
            <w:hideMark/>
          </w:tcPr>
          <w:p w14:paraId="3A7A32A8" w14:textId="741143E0" w:rsidR="00FA459D" w:rsidRPr="00FA459D" w:rsidRDefault="00FA459D" w:rsidP="00FA459D">
            <w:pPr>
              <w:ind w:firstLine="0"/>
              <w:jc w:val="left"/>
              <w:rPr>
                <w:rFonts w:eastAsia="Times New Roman" w:cs="Times New Roman"/>
                <w:szCs w:val="28"/>
                <w:lang w:eastAsia="ru-RU"/>
              </w:rPr>
            </w:pPr>
            <w:r w:rsidRPr="00FA459D">
              <w:rPr>
                <w:rFonts w:eastAsia="Times New Roman" w:cs="Times New Roman"/>
                <w:szCs w:val="28"/>
                <w:lang w:eastAsia="ru-RU"/>
              </w:rPr>
              <w:t>Потребляемая мощность (Вт)</w:t>
            </w:r>
          </w:p>
        </w:tc>
        <w:tc>
          <w:tcPr>
            <w:tcW w:w="2500" w:type="pct"/>
            <w:hideMark/>
          </w:tcPr>
          <w:p w14:paraId="7CF628B3" w14:textId="77777777" w:rsidR="00FA459D" w:rsidRPr="00FA459D" w:rsidRDefault="00FA459D" w:rsidP="009C0322">
            <w:pPr>
              <w:ind w:firstLine="0"/>
              <w:jc w:val="left"/>
              <w:rPr>
                <w:rFonts w:eastAsia="Times New Roman" w:cs="Times New Roman"/>
                <w:szCs w:val="28"/>
                <w:lang w:eastAsia="ru-RU"/>
              </w:rPr>
            </w:pPr>
            <w:r w:rsidRPr="00FA459D">
              <w:rPr>
                <w:rFonts w:eastAsia="Times New Roman" w:cs="Times New Roman"/>
                <w:szCs w:val="28"/>
                <w:lang w:eastAsia="ru-RU"/>
              </w:rPr>
              <w:t>220</w:t>
            </w:r>
          </w:p>
        </w:tc>
      </w:tr>
      <w:tr w:rsidR="00FA459D" w:rsidRPr="00DB0E56" w14:paraId="4226A46D" w14:textId="77777777" w:rsidTr="00FA459D">
        <w:trPr>
          <w:trHeight w:val="401"/>
        </w:trPr>
        <w:tc>
          <w:tcPr>
            <w:tcW w:w="2500" w:type="pct"/>
            <w:hideMark/>
          </w:tcPr>
          <w:p w14:paraId="129B78F6" w14:textId="77777777" w:rsidR="00FA459D" w:rsidRPr="00FA459D" w:rsidRDefault="00FA459D" w:rsidP="009C0322">
            <w:pPr>
              <w:ind w:firstLine="0"/>
              <w:jc w:val="left"/>
              <w:rPr>
                <w:rFonts w:eastAsia="Times New Roman" w:cs="Times New Roman"/>
                <w:szCs w:val="28"/>
                <w:lang w:eastAsia="ru-RU"/>
              </w:rPr>
            </w:pPr>
            <w:r w:rsidRPr="00FA459D">
              <w:rPr>
                <w:rFonts w:eastAsia="Times New Roman" w:cs="Times New Roman"/>
                <w:szCs w:val="28"/>
                <w:lang w:eastAsia="ru-RU"/>
              </w:rPr>
              <w:t>Протокол канала передачи данных</w:t>
            </w:r>
          </w:p>
        </w:tc>
        <w:tc>
          <w:tcPr>
            <w:tcW w:w="2500" w:type="pct"/>
            <w:hideMark/>
          </w:tcPr>
          <w:p w14:paraId="717C21B9" w14:textId="77777777" w:rsidR="00FA459D" w:rsidRPr="00FA459D" w:rsidRDefault="00FA459D" w:rsidP="009C0322">
            <w:pPr>
              <w:ind w:firstLine="0"/>
              <w:jc w:val="left"/>
              <w:rPr>
                <w:rFonts w:eastAsia="Times New Roman" w:cs="Times New Roman"/>
                <w:szCs w:val="28"/>
                <w:lang w:eastAsia="ru-RU"/>
              </w:rPr>
            </w:pPr>
            <w:proofErr w:type="spellStart"/>
            <w:r w:rsidRPr="00FA459D">
              <w:rPr>
                <w:rFonts w:eastAsia="Times New Roman" w:cs="Times New Roman"/>
                <w:szCs w:val="28"/>
                <w:lang w:eastAsia="ru-RU"/>
              </w:rPr>
              <w:t>Ethernet</w:t>
            </w:r>
            <w:proofErr w:type="spellEnd"/>
          </w:p>
        </w:tc>
      </w:tr>
      <w:tr w:rsidR="00FA459D" w:rsidRPr="00DB0E56" w14:paraId="7AB70CE0" w14:textId="77777777" w:rsidTr="00FA459D">
        <w:trPr>
          <w:trHeight w:val="401"/>
        </w:trPr>
        <w:tc>
          <w:tcPr>
            <w:tcW w:w="2500" w:type="pct"/>
            <w:hideMark/>
          </w:tcPr>
          <w:p w14:paraId="5F7ECAEE" w14:textId="77777777" w:rsidR="00FA459D" w:rsidRPr="00FA459D" w:rsidRDefault="00FA459D" w:rsidP="009C0322">
            <w:pPr>
              <w:ind w:firstLine="0"/>
              <w:jc w:val="left"/>
              <w:rPr>
                <w:rFonts w:eastAsia="Times New Roman" w:cs="Times New Roman"/>
                <w:szCs w:val="28"/>
                <w:lang w:eastAsia="ru-RU"/>
              </w:rPr>
            </w:pPr>
            <w:r w:rsidRPr="00FA459D">
              <w:rPr>
                <w:rFonts w:eastAsia="Times New Roman" w:cs="Times New Roman"/>
                <w:szCs w:val="28"/>
                <w:lang w:eastAsia="ru-RU"/>
              </w:rPr>
              <w:t>Размер адресной таблицы (записей)</w:t>
            </w:r>
          </w:p>
        </w:tc>
        <w:tc>
          <w:tcPr>
            <w:tcW w:w="2500" w:type="pct"/>
            <w:hideMark/>
          </w:tcPr>
          <w:p w14:paraId="1E3BE46E" w14:textId="77777777" w:rsidR="00FA459D" w:rsidRPr="00FA459D" w:rsidRDefault="00FA459D" w:rsidP="009C0322">
            <w:pPr>
              <w:ind w:firstLine="0"/>
              <w:jc w:val="left"/>
              <w:rPr>
                <w:rFonts w:eastAsia="Times New Roman" w:cs="Times New Roman"/>
                <w:szCs w:val="28"/>
                <w:lang w:eastAsia="ru-RU"/>
              </w:rPr>
            </w:pPr>
            <w:r w:rsidRPr="00FA459D">
              <w:rPr>
                <w:rFonts w:eastAsia="Times New Roman" w:cs="Times New Roman"/>
                <w:szCs w:val="28"/>
                <w:lang w:eastAsia="ru-RU"/>
              </w:rPr>
              <w:t>12000</w:t>
            </w:r>
          </w:p>
        </w:tc>
      </w:tr>
      <w:tr w:rsidR="00FA459D" w:rsidRPr="00334471" w14:paraId="6B4F4655" w14:textId="77777777" w:rsidTr="00FA459D">
        <w:trPr>
          <w:trHeight w:val="802"/>
        </w:trPr>
        <w:tc>
          <w:tcPr>
            <w:tcW w:w="2500" w:type="pct"/>
            <w:hideMark/>
          </w:tcPr>
          <w:p w14:paraId="5B75E110" w14:textId="77777777" w:rsidR="00FA459D" w:rsidRPr="00FA459D" w:rsidRDefault="00FA459D" w:rsidP="009C0322">
            <w:pPr>
              <w:ind w:firstLine="0"/>
              <w:jc w:val="left"/>
              <w:rPr>
                <w:rFonts w:eastAsia="Times New Roman" w:cs="Times New Roman"/>
                <w:szCs w:val="28"/>
                <w:lang w:eastAsia="ru-RU"/>
              </w:rPr>
            </w:pPr>
            <w:r w:rsidRPr="00FA459D">
              <w:rPr>
                <w:rFonts w:eastAsia="Times New Roman" w:cs="Times New Roman"/>
                <w:szCs w:val="28"/>
                <w:lang w:eastAsia="ru-RU"/>
              </w:rPr>
              <w:t>Порты ввода/вывода</w:t>
            </w:r>
          </w:p>
        </w:tc>
        <w:tc>
          <w:tcPr>
            <w:tcW w:w="2500" w:type="pct"/>
            <w:hideMark/>
          </w:tcPr>
          <w:p w14:paraId="54480E09" w14:textId="77777777" w:rsidR="00FA459D" w:rsidRPr="00FA459D" w:rsidRDefault="00FA459D" w:rsidP="009C0322">
            <w:pPr>
              <w:ind w:firstLine="0"/>
              <w:jc w:val="left"/>
              <w:rPr>
                <w:rFonts w:eastAsia="Times New Roman" w:cs="Times New Roman"/>
                <w:szCs w:val="28"/>
                <w:lang w:val="en-US" w:eastAsia="ru-RU"/>
              </w:rPr>
            </w:pPr>
            <w:r w:rsidRPr="00FA459D">
              <w:rPr>
                <w:rFonts w:eastAsia="Times New Roman" w:cs="Times New Roman"/>
                <w:szCs w:val="28"/>
                <w:lang w:val="en-US" w:eastAsia="ru-RU"/>
              </w:rPr>
              <w:t>48x 10/100/1000 ports 4x SFP uplinks AC Power port</w:t>
            </w:r>
          </w:p>
        </w:tc>
      </w:tr>
      <w:tr w:rsidR="00FA459D" w:rsidRPr="00DB0E56" w14:paraId="77E6D183" w14:textId="77777777" w:rsidTr="00FA459D">
        <w:trPr>
          <w:trHeight w:val="401"/>
        </w:trPr>
        <w:tc>
          <w:tcPr>
            <w:tcW w:w="2500" w:type="pct"/>
            <w:hideMark/>
          </w:tcPr>
          <w:p w14:paraId="5B4A2DA1" w14:textId="77777777" w:rsidR="00FA459D" w:rsidRPr="00FA459D" w:rsidRDefault="00FA459D" w:rsidP="009C0322">
            <w:pPr>
              <w:ind w:firstLine="0"/>
              <w:jc w:val="left"/>
              <w:rPr>
                <w:rFonts w:eastAsia="Times New Roman" w:cs="Times New Roman"/>
                <w:szCs w:val="28"/>
                <w:lang w:eastAsia="ru-RU"/>
              </w:rPr>
            </w:pPr>
            <w:r w:rsidRPr="00FA459D">
              <w:rPr>
                <w:rFonts w:eastAsia="Times New Roman" w:cs="Times New Roman"/>
                <w:szCs w:val="28"/>
                <w:lang w:eastAsia="ru-RU"/>
              </w:rPr>
              <w:t>Размер таблицы MAC-адресов</w:t>
            </w:r>
          </w:p>
        </w:tc>
        <w:tc>
          <w:tcPr>
            <w:tcW w:w="2500" w:type="pct"/>
            <w:hideMark/>
          </w:tcPr>
          <w:p w14:paraId="47C551FA" w14:textId="77777777" w:rsidR="00FA459D" w:rsidRPr="00FA459D" w:rsidRDefault="00FA459D" w:rsidP="009C0322">
            <w:pPr>
              <w:ind w:firstLine="0"/>
              <w:jc w:val="left"/>
              <w:rPr>
                <w:rFonts w:eastAsia="Times New Roman" w:cs="Times New Roman"/>
                <w:szCs w:val="28"/>
                <w:lang w:eastAsia="ru-RU"/>
              </w:rPr>
            </w:pPr>
            <w:r w:rsidRPr="00FA459D">
              <w:rPr>
                <w:rFonts w:eastAsia="Times New Roman" w:cs="Times New Roman"/>
                <w:szCs w:val="28"/>
                <w:lang w:eastAsia="ru-RU"/>
              </w:rPr>
              <w:t>12000</w:t>
            </w:r>
          </w:p>
        </w:tc>
      </w:tr>
      <w:tr w:rsidR="00FA459D" w:rsidRPr="00DB0E56" w14:paraId="1A27DD95" w14:textId="77777777" w:rsidTr="00FA459D">
        <w:trPr>
          <w:trHeight w:val="401"/>
        </w:trPr>
        <w:tc>
          <w:tcPr>
            <w:tcW w:w="2500" w:type="pct"/>
            <w:hideMark/>
          </w:tcPr>
          <w:p w14:paraId="6D008BCB" w14:textId="77777777" w:rsidR="00FA459D" w:rsidRPr="00FA459D" w:rsidRDefault="00FA459D" w:rsidP="009C0322">
            <w:pPr>
              <w:ind w:firstLine="0"/>
              <w:jc w:val="left"/>
              <w:rPr>
                <w:rFonts w:eastAsia="Times New Roman" w:cs="Times New Roman"/>
                <w:szCs w:val="28"/>
                <w:lang w:eastAsia="ru-RU"/>
              </w:rPr>
            </w:pPr>
            <w:r w:rsidRPr="00FA459D">
              <w:rPr>
                <w:rFonts w:eastAsia="Times New Roman" w:cs="Times New Roman"/>
                <w:szCs w:val="28"/>
                <w:lang w:eastAsia="ru-RU"/>
              </w:rPr>
              <w:t xml:space="preserve">Тип </w:t>
            </w:r>
            <w:proofErr w:type="spellStart"/>
            <w:r w:rsidRPr="00FA459D">
              <w:rPr>
                <w:rFonts w:eastAsia="Times New Roman" w:cs="Times New Roman"/>
                <w:szCs w:val="28"/>
                <w:lang w:eastAsia="ru-RU"/>
              </w:rPr>
              <w:t>uplink</w:t>
            </w:r>
            <w:proofErr w:type="spellEnd"/>
            <w:r w:rsidRPr="00FA459D">
              <w:rPr>
                <w:rFonts w:eastAsia="Times New Roman" w:cs="Times New Roman"/>
                <w:szCs w:val="28"/>
                <w:lang w:eastAsia="ru-RU"/>
              </w:rPr>
              <w:t>-портов</w:t>
            </w:r>
          </w:p>
        </w:tc>
        <w:tc>
          <w:tcPr>
            <w:tcW w:w="2500" w:type="pct"/>
            <w:hideMark/>
          </w:tcPr>
          <w:p w14:paraId="48FFD8AA" w14:textId="77777777" w:rsidR="00FA459D" w:rsidRPr="00FA459D" w:rsidRDefault="00FA459D" w:rsidP="009C0322">
            <w:pPr>
              <w:ind w:firstLine="0"/>
              <w:jc w:val="left"/>
              <w:rPr>
                <w:rFonts w:eastAsia="Times New Roman" w:cs="Times New Roman"/>
                <w:szCs w:val="28"/>
                <w:lang w:eastAsia="ru-RU"/>
              </w:rPr>
            </w:pPr>
            <w:r w:rsidRPr="00FA459D">
              <w:rPr>
                <w:rFonts w:eastAsia="Times New Roman" w:cs="Times New Roman"/>
                <w:szCs w:val="28"/>
                <w:lang w:eastAsia="ru-RU"/>
              </w:rPr>
              <w:t>10/100/1000 Мбит/с</w:t>
            </w:r>
          </w:p>
        </w:tc>
      </w:tr>
      <w:tr w:rsidR="00FA459D" w:rsidRPr="00DB0E56" w14:paraId="02A9EE42" w14:textId="77777777" w:rsidTr="00FA459D">
        <w:trPr>
          <w:trHeight w:val="401"/>
        </w:trPr>
        <w:tc>
          <w:tcPr>
            <w:tcW w:w="2500" w:type="pct"/>
            <w:hideMark/>
          </w:tcPr>
          <w:p w14:paraId="066C5F38" w14:textId="77777777" w:rsidR="00FA459D" w:rsidRPr="00FA459D" w:rsidRDefault="00FA459D" w:rsidP="009C0322">
            <w:pPr>
              <w:ind w:firstLine="0"/>
              <w:jc w:val="left"/>
              <w:rPr>
                <w:rFonts w:eastAsia="Times New Roman" w:cs="Times New Roman"/>
                <w:szCs w:val="28"/>
                <w:lang w:eastAsia="ru-RU"/>
              </w:rPr>
            </w:pPr>
            <w:r w:rsidRPr="00FA459D">
              <w:rPr>
                <w:rFonts w:eastAsia="Times New Roman" w:cs="Times New Roman"/>
                <w:szCs w:val="28"/>
                <w:lang w:eastAsia="ru-RU"/>
              </w:rPr>
              <w:t>Внутренняя пропускная способность</w:t>
            </w:r>
          </w:p>
        </w:tc>
        <w:tc>
          <w:tcPr>
            <w:tcW w:w="2500" w:type="pct"/>
            <w:hideMark/>
          </w:tcPr>
          <w:p w14:paraId="068DA2C4" w14:textId="77777777" w:rsidR="00FA459D" w:rsidRPr="00FA459D" w:rsidRDefault="00FA459D" w:rsidP="009C0322">
            <w:pPr>
              <w:ind w:firstLine="0"/>
              <w:jc w:val="left"/>
              <w:rPr>
                <w:rFonts w:eastAsia="Times New Roman" w:cs="Times New Roman"/>
                <w:szCs w:val="28"/>
                <w:lang w:eastAsia="ru-RU"/>
              </w:rPr>
            </w:pPr>
            <w:r w:rsidRPr="00FA459D">
              <w:rPr>
                <w:rFonts w:eastAsia="Times New Roman" w:cs="Times New Roman"/>
                <w:szCs w:val="28"/>
                <w:lang w:eastAsia="ru-RU"/>
              </w:rPr>
              <w:t>32 Гбит/сек</w:t>
            </w:r>
          </w:p>
        </w:tc>
      </w:tr>
      <w:tr w:rsidR="00FA459D" w:rsidRPr="00DB0E56" w14:paraId="25137643" w14:textId="77777777" w:rsidTr="00FA459D">
        <w:trPr>
          <w:trHeight w:val="401"/>
        </w:trPr>
        <w:tc>
          <w:tcPr>
            <w:tcW w:w="2500" w:type="pct"/>
            <w:hideMark/>
          </w:tcPr>
          <w:p w14:paraId="4C25FE2B" w14:textId="77777777" w:rsidR="00FA459D" w:rsidRPr="00FA459D" w:rsidRDefault="00FA459D" w:rsidP="009C0322">
            <w:pPr>
              <w:ind w:firstLine="0"/>
              <w:jc w:val="left"/>
              <w:rPr>
                <w:rFonts w:eastAsia="Times New Roman" w:cs="Times New Roman"/>
                <w:szCs w:val="28"/>
                <w:lang w:eastAsia="ru-RU"/>
              </w:rPr>
            </w:pPr>
            <w:r w:rsidRPr="00FA459D">
              <w:rPr>
                <w:rFonts w:eastAsia="Times New Roman" w:cs="Times New Roman"/>
                <w:szCs w:val="28"/>
                <w:lang w:eastAsia="ru-RU"/>
              </w:rPr>
              <w:t xml:space="preserve">Объем </w:t>
            </w:r>
            <w:proofErr w:type="spellStart"/>
            <w:r w:rsidRPr="00FA459D">
              <w:rPr>
                <w:rFonts w:eastAsia="Times New Roman" w:cs="Times New Roman"/>
                <w:szCs w:val="28"/>
                <w:lang w:eastAsia="ru-RU"/>
              </w:rPr>
              <w:t>флеш</w:t>
            </w:r>
            <w:proofErr w:type="spellEnd"/>
            <w:r w:rsidRPr="00FA459D">
              <w:rPr>
                <w:rFonts w:eastAsia="Times New Roman" w:cs="Times New Roman"/>
                <w:szCs w:val="28"/>
                <w:lang w:eastAsia="ru-RU"/>
              </w:rPr>
              <w:t>-памяти</w:t>
            </w:r>
          </w:p>
        </w:tc>
        <w:tc>
          <w:tcPr>
            <w:tcW w:w="2500" w:type="pct"/>
            <w:hideMark/>
          </w:tcPr>
          <w:p w14:paraId="68948732" w14:textId="77777777" w:rsidR="00FA459D" w:rsidRPr="00FA459D" w:rsidRDefault="00FA459D" w:rsidP="00FA459D">
            <w:pPr>
              <w:pStyle w:val="a4"/>
              <w:numPr>
                <w:ilvl w:val="0"/>
                <w:numId w:val="45"/>
              </w:numPr>
              <w:spacing w:line="240" w:lineRule="auto"/>
              <w:jc w:val="left"/>
              <w:rPr>
                <w:rFonts w:eastAsia="Times New Roman" w:cs="Times New Roman"/>
                <w:szCs w:val="28"/>
                <w:lang w:eastAsia="ru-RU"/>
              </w:rPr>
            </w:pPr>
            <w:r w:rsidRPr="00FA459D">
              <w:rPr>
                <w:rFonts w:eastAsia="Times New Roman" w:cs="Times New Roman"/>
                <w:szCs w:val="28"/>
                <w:lang w:eastAsia="ru-RU"/>
              </w:rPr>
              <w:t>Б</w:t>
            </w:r>
          </w:p>
        </w:tc>
      </w:tr>
    </w:tbl>
    <w:p w14:paraId="1ABFB9AB" w14:textId="77777777" w:rsidR="00FA459D" w:rsidRPr="00FA459D" w:rsidRDefault="00FA459D" w:rsidP="00FE780B">
      <w:pPr>
        <w:ind w:firstLine="708"/>
      </w:pPr>
    </w:p>
    <w:p w14:paraId="69086BAC" w14:textId="77777777" w:rsidR="00FE780B" w:rsidRPr="00EB2AFD" w:rsidRDefault="00FE780B" w:rsidP="00FE780B">
      <w:pPr>
        <w:ind w:firstLine="708"/>
      </w:pPr>
      <w:r w:rsidRPr="00EB2AFD">
        <w:t>Основные возможности коммутаторов</w:t>
      </w:r>
    </w:p>
    <w:p w14:paraId="0317858C" w14:textId="77777777" w:rsidR="00FE780B" w:rsidRPr="00EB2AFD" w:rsidRDefault="00FE780B" w:rsidP="00FE780B">
      <w:pPr>
        <w:pStyle w:val="a4"/>
        <w:numPr>
          <w:ilvl w:val="0"/>
          <w:numId w:val="28"/>
        </w:numPr>
        <w:spacing w:after="160"/>
      </w:pPr>
      <w:r w:rsidRPr="00EB2AFD">
        <w:t>Контроль уровня доступа и безопасность на каждом порту с помощью списков доступа (ACL-</w:t>
      </w:r>
      <w:proofErr w:type="spellStart"/>
      <w:r w:rsidRPr="00EB2AFD">
        <w:t>Access</w:t>
      </w:r>
      <w:proofErr w:type="spellEnd"/>
      <w:r w:rsidRPr="00EB2AFD">
        <w:t xml:space="preserve"> </w:t>
      </w:r>
      <w:proofErr w:type="spellStart"/>
      <w:r w:rsidRPr="00EB2AFD">
        <w:t>Control</w:t>
      </w:r>
      <w:proofErr w:type="spellEnd"/>
      <w:r w:rsidRPr="00EB2AFD">
        <w:t xml:space="preserve"> </w:t>
      </w:r>
      <w:proofErr w:type="spellStart"/>
      <w:r w:rsidRPr="00EB2AFD">
        <w:t>Lists</w:t>
      </w:r>
      <w:proofErr w:type="spellEnd"/>
      <w:r w:rsidRPr="00EB2AFD">
        <w:t>) - на базе MAC или IP адресов, портов UDP/ TCP,</w:t>
      </w:r>
    </w:p>
    <w:p w14:paraId="386AFA17" w14:textId="77777777" w:rsidR="00FE780B" w:rsidRPr="00EB2AFD" w:rsidRDefault="00FE780B" w:rsidP="00FE780B">
      <w:pPr>
        <w:pStyle w:val="a4"/>
        <w:numPr>
          <w:ilvl w:val="0"/>
          <w:numId w:val="28"/>
        </w:numPr>
        <w:spacing w:after="160"/>
      </w:pPr>
      <w:r w:rsidRPr="00EB2AFD">
        <w:t>Возможность регулировать скорость передачи на каждом порту с шагом 64 кбит,</w:t>
      </w:r>
    </w:p>
    <w:p w14:paraId="7B0920F7" w14:textId="77777777" w:rsidR="00FE780B" w:rsidRPr="00EB2AFD" w:rsidRDefault="00FE780B" w:rsidP="00FE780B">
      <w:pPr>
        <w:pStyle w:val="a4"/>
        <w:numPr>
          <w:ilvl w:val="0"/>
          <w:numId w:val="28"/>
        </w:numPr>
        <w:spacing w:after="160"/>
      </w:pPr>
      <w:r w:rsidRPr="00EB2AFD">
        <w:t xml:space="preserve">Поддержка </w:t>
      </w:r>
      <w:proofErr w:type="spellStart"/>
      <w:r w:rsidRPr="00EB2AFD">
        <w:t>QoS</w:t>
      </w:r>
      <w:proofErr w:type="spellEnd"/>
      <w:r w:rsidRPr="00EB2AFD">
        <w:t xml:space="preserve"> (</w:t>
      </w:r>
      <w:proofErr w:type="spellStart"/>
      <w:r w:rsidRPr="00EB2AFD">
        <w:t>Quality</w:t>
      </w:r>
      <w:proofErr w:type="spellEnd"/>
      <w:r w:rsidRPr="00EB2AFD">
        <w:t xml:space="preserve"> </w:t>
      </w:r>
      <w:proofErr w:type="spellStart"/>
      <w:r w:rsidRPr="00EB2AFD">
        <w:t>of</w:t>
      </w:r>
      <w:proofErr w:type="spellEnd"/>
      <w:r w:rsidRPr="00EB2AFD">
        <w:t xml:space="preserve"> </w:t>
      </w:r>
      <w:proofErr w:type="spellStart"/>
      <w:r w:rsidRPr="00EB2AFD">
        <w:t>Service</w:t>
      </w:r>
      <w:proofErr w:type="spellEnd"/>
      <w:r w:rsidRPr="00EB2AFD">
        <w:t>), динамическая раздача адресов DHCP,</w:t>
      </w:r>
    </w:p>
    <w:p w14:paraId="2842A80E" w14:textId="77777777" w:rsidR="00FE780B" w:rsidRPr="00EB2AFD" w:rsidRDefault="00FE780B" w:rsidP="00FE780B">
      <w:pPr>
        <w:pStyle w:val="a4"/>
        <w:numPr>
          <w:ilvl w:val="0"/>
          <w:numId w:val="28"/>
        </w:numPr>
        <w:spacing w:after="160"/>
      </w:pPr>
      <w:r w:rsidRPr="00EB2AFD">
        <w:t xml:space="preserve">Поддержка объединения портов </w:t>
      </w:r>
      <w:proofErr w:type="spellStart"/>
      <w:r w:rsidRPr="00EB2AFD">
        <w:t>Link</w:t>
      </w:r>
      <w:proofErr w:type="spellEnd"/>
      <w:r w:rsidRPr="00EB2AFD">
        <w:t xml:space="preserve"> </w:t>
      </w:r>
      <w:proofErr w:type="spellStart"/>
      <w:r w:rsidRPr="00EB2AFD">
        <w:t>Aggregation</w:t>
      </w:r>
      <w:proofErr w:type="spellEnd"/>
      <w:r w:rsidRPr="00EB2AFD">
        <w:t xml:space="preserve"> для организации более скоростных соединений между коммутаторами и серверами,</w:t>
      </w:r>
    </w:p>
    <w:p w14:paraId="2035F289" w14:textId="77777777" w:rsidR="00FE780B" w:rsidRPr="00EB2AFD" w:rsidRDefault="00FE780B" w:rsidP="00FE780B">
      <w:pPr>
        <w:pStyle w:val="a4"/>
        <w:numPr>
          <w:ilvl w:val="0"/>
          <w:numId w:val="28"/>
        </w:numPr>
        <w:spacing w:after="160"/>
      </w:pPr>
      <w:r w:rsidRPr="00EB2AFD">
        <w:t xml:space="preserve">VLAN: возможность организации </w:t>
      </w:r>
      <w:proofErr w:type="spellStart"/>
      <w:r w:rsidRPr="00EB2AFD">
        <w:t>транковых</w:t>
      </w:r>
      <w:proofErr w:type="spellEnd"/>
      <w:r w:rsidRPr="00EB2AFD">
        <w:t xml:space="preserve"> соединений на каждом порту с помощью тэгов 802.1q, до 255 VLAN на коммутатор, до 4000 VLAN ID,</w:t>
      </w:r>
    </w:p>
    <w:p w14:paraId="137C3634" w14:textId="77777777" w:rsidR="00FE780B" w:rsidRPr="00E3507C" w:rsidRDefault="00FE780B" w:rsidP="00FE780B">
      <w:pPr>
        <w:ind w:firstLine="708"/>
      </w:pPr>
      <w:r>
        <w:t>Исходя из того, что для проектирования сети следует выбирать новые, перспективные модели, была выбрана модель</w:t>
      </w:r>
      <w:r w:rsidRPr="00E3507C">
        <w:t xml:space="preserve"> </w:t>
      </w:r>
      <w:proofErr w:type="spellStart"/>
      <w:r w:rsidRPr="000F25F5">
        <w:t>Catalyst</w:t>
      </w:r>
      <w:proofErr w:type="spellEnd"/>
      <w:r w:rsidRPr="000F25F5">
        <w:t xml:space="preserve"> 2960 48 10/100 + 2 T/SFP LAN </w:t>
      </w:r>
      <w:proofErr w:type="spellStart"/>
      <w:r w:rsidRPr="000F25F5">
        <w:t>Lite</w:t>
      </w:r>
      <w:proofErr w:type="spellEnd"/>
      <w:r w:rsidRPr="000F25F5">
        <w:t xml:space="preserve"> </w:t>
      </w:r>
      <w:proofErr w:type="spellStart"/>
      <w:r w:rsidRPr="000F25F5">
        <w:t>Image</w:t>
      </w:r>
      <w:proofErr w:type="spellEnd"/>
      <w:r w:rsidRPr="00E3507C">
        <w:t>.</w:t>
      </w:r>
    </w:p>
    <w:p w14:paraId="1F383386" w14:textId="423F133B" w:rsidR="00FE780B" w:rsidRDefault="00FE780B" w:rsidP="00FE780B">
      <w:pPr>
        <w:ind w:firstLine="708"/>
      </w:pPr>
      <w:r>
        <w:t>Коммутатор автоматически определяет скорость передачи на каждом порту (10/100 Мбит/с), поддерживает протокол качества обслуживания (</w:t>
      </w:r>
      <w:proofErr w:type="spellStart"/>
      <w:r>
        <w:t>QoS</w:t>
      </w:r>
      <w:proofErr w:type="spellEnd"/>
      <w:r>
        <w:t>), предоставляет возможность управления группой коммутаторов и допускает соединения</w:t>
      </w:r>
      <w:r w:rsidRPr="00E3507C">
        <w:t xml:space="preserve"> </w:t>
      </w:r>
      <w:r>
        <w:t>коммутаторов в стек. Основные технические параметры коммутатора типа</w:t>
      </w:r>
      <w:r w:rsidRPr="005A2C51">
        <w:t xml:space="preserve"> 2960</w:t>
      </w:r>
    </w:p>
    <w:p w14:paraId="4A1D4BDC" w14:textId="2A5676E2" w:rsidR="00FE780B" w:rsidRDefault="00FA459D" w:rsidP="00FE780B">
      <w:pPr>
        <w:ind w:firstLine="708"/>
      </w:pPr>
      <w:r>
        <w:t>Таблица 3.2</w:t>
      </w:r>
      <w:r w:rsidR="00FE780B">
        <w:t xml:space="preserve"> — Технические характеристики коммутатора доступа</w:t>
      </w:r>
    </w:p>
    <w:tbl>
      <w:tblPr>
        <w:tblStyle w:val="a5"/>
        <w:tblW w:w="10183" w:type="dxa"/>
        <w:tblLook w:val="04A0" w:firstRow="1" w:lastRow="0" w:firstColumn="1" w:lastColumn="0" w:noHBand="0" w:noVBand="1"/>
      </w:tblPr>
      <w:tblGrid>
        <w:gridCol w:w="5091"/>
        <w:gridCol w:w="5092"/>
      </w:tblGrid>
      <w:tr w:rsidR="00FE780B" w14:paraId="3B713E76" w14:textId="77777777" w:rsidTr="00FE780B">
        <w:trPr>
          <w:trHeight w:val="310"/>
        </w:trPr>
        <w:tc>
          <w:tcPr>
            <w:tcW w:w="5091" w:type="dxa"/>
            <w:vAlign w:val="center"/>
          </w:tcPr>
          <w:p w14:paraId="60F408E4" w14:textId="77777777" w:rsidR="00FE780B" w:rsidRDefault="00FE780B" w:rsidP="00FE780B">
            <w:pPr>
              <w:spacing w:line="240" w:lineRule="auto"/>
              <w:ind w:firstLine="0"/>
              <w:jc w:val="center"/>
            </w:pPr>
            <w:r>
              <w:t>Параметр</w:t>
            </w:r>
          </w:p>
        </w:tc>
        <w:tc>
          <w:tcPr>
            <w:tcW w:w="5092" w:type="dxa"/>
            <w:vAlign w:val="center"/>
          </w:tcPr>
          <w:p w14:paraId="0D060818" w14:textId="77777777" w:rsidR="00FE780B" w:rsidRDefault="00FE780B" w:rsidP="00FE780B">
            <w:pPr>
              <w:spacing w:line="240" w:lineRule="auto"/>
              <w:ind w:firstLine="0"/>
              <w:jc w:val="center"/>
            </w:pPr>
            <w:r>
              <w:t>Значение</w:t>
            </w:r>
          </w:p>
        </w:tc>
      </w:tr>
      <w:tr w:rsidR="00FE780B" w:rsidRPr="00334471" w14:paraId="11373C5C" w14:textId="77777777" w:rsidTr="00FE780B">
        <w:trPr>
          <w:trHeight w:val="636"/>
        </w:trPr>
        <w:tc>
          <w:tcPr>
            <w:tcW w:w="5091" w:type="dxa"/>
            <w:vAlign w:val="center"/>
          </w:tcPr>
          <w:p w14:paraId="0276021F" w14:textId="77777777" w:rsidR="00FE780B" w:rsidRPr="00E3507C" w:rsidRDefault="00FE780B" w:rsidP="00FE780B">
            <w:pPr>
              <w:spacing w:line="240" w:lineRule="auto"/>
              <w:ind w:firstLine="0"/>
              <w:jc w:val="center"/>
              <w:rPr>
                <w:rFonts w:cs="Times New Roman"/>
                <w:szCs w:val="20"/>
              </w:rPr>
            </w:pPr>
            <w:proofErr w:type="spellStart"/>
            <w:r w:rsidRPr="00E3507C">
              <w:rPr>
                <w:rFonts w:cs="Times New Roman"/>
                <w:color w:val="000000"/>
                <w:szCs w:val="20"/>
              </w:rPr>
              <w:t>Ports</w:t>
            </w:r>
            <w:proofErr w:type="spellEnd"/>
            <w:r w:rsidRPr="00E3507C">
              <w:rPr>
                <w:rFonts w:cs="Times New Roman"/>
                <w:color w:val="000000"/>
                <w:szCs w:val="20"/>
              </w:rPr>
              <w:t xml:space="preserve"> </w:t>
            </w:r>
            <w:proofErr w:type="spellStart"/>
            <w:r w:rsidRPr="00E3507C">
              <w:rPr>
                <w:rFonts w:cs="Times New Roman"/>
                <w:color w:val="000000"/>
                <w:szCs w:val="20"/>
              </w:rPr>
              <w:t>Qty</w:t>
            </w:r>
            <w:proofErr w:type="spellEnd"/>
          </w:p>
        </w:tc>
        <w:tc>
          <w:tcPr>
            <w:tcW w:w="5092" w:type="dxa"/>
            <w:vAlign w:val="center"/>
          </w:tcPr>
          <w:p w14:paraId="043C1D28" w14:textId="22D4E5D6" w:rsidR="00FE780B" w:rsidRPr="007405C4" w:rsidRDefault="00FE780B" w:rsidP="00FE780B">
            <w:pPr>
              <w:spacing w:line="240" w:lineRule="auto"/>
              <w:ind w:firstLine="0"/>
              <w:jc w:val="center"/>
              <w:rPr>
                <w:rFonts w:cs="Times New Roman"/>
                <w:szCs w:val="20"/>
                <w:lang w:val="en-US"/>
              </w:rPr>
            </w:pPr>
            <w:r w:rsidRPr="007405C4">
              <w:rPr>
                <w:rFonts w:cs="Times New Roman"/>
                <w:color w:val="000000"/>
                <w:szCs w:val="20"/>
                <w:lang w:val="en-US"/>
              </w:rPr>
              <w:t xml:space="preserve">48 </w:t>
            </w:r>
            <w:r w:rsidRPr="00E3507C">
              <w:rPr>
                <w:rFonts w:cs="Times New Roman"/>
                <w:color w:val="000000"/>
                <w:szCs w:val="20"/>
                <w:lang w:val="en-US"/>
              </w:rPr>
              <w:t>x</w:t>
            </w:r>
            <w:r w:rsidRPr="007405C4">
              <w:rPr>
                <w:rFonts w:cs="Times New Roman"/>
                <w:color w:val="000000"/>
                <w:szCs w:val="20"/>
                <w:lang w:val="en-US"/>
              </w:rPr>
              <w:t xml:space="preserve"> </w:t>
            </w:r>
            <w:r w:rsidRPr="00E3507C">
              <w:rPr>
                <w:rFonts w:cs="Times New Roman"/>
                <w:color w:val="000000"/>
                <w:szCs w:val="20"/>
                <w:lang w:val="en-US"/>
              </w:rPr>
              <w:t>Ethernet</w:t>
            </w:r>
            <w:r w:rsidRPr="007405C4">
              <w:rPr>
                <w:rFonts w:cs="Times New Roman"/>
                <w:color w:val="000000"/>
                <w:szCs w:val="20"/>
                <w:lang w:val="en-US"/>
              </w:rPr>
              <w:t xml:space="preserve"> 10</w:t>
            </w:r>
            <w:r w:rsidRPr="00E3507C">
              <w:rPr>
                <w:rFonts w:cs="Times New Roman"/>
                <w:color w:val="000000"/>
                <w:szCs w:val="20"/>
                <w:lang w:val="en-US"/>
              </w:rPr>
              <w:t>Base</w:t>
            </w:r>
            <w:r w:rsidRPr="007405C4">
              <w:rPr>
                <w:rFonts w:cs="Times New Roman"/>
                <w:color w:val="000000"/>
                <w:szCs w:val="20"/>
                <w:lang w:val="en-US"/>
              </w:rPr>
              <w:t>-</w:t>
            </w:r>
            <w:r w:rsidRPr="00E3507C">
              <w:rPr>
                <w:rFonts w:cs="Times New Roman"/>
                <w:color w:val="000000"/>
                <w:szCs w:val="20"/>
                <w:lang w:val="en-US"/>
              </w:rPr>
              <w:t>T</w:t>
            </w:r>
            <w:r w:rsidRPr="007405C4">
              <w:rPr>
                <w:rFonts w:cs="Times New Roman"/>
                <w:color w:val="000000"/>
                <w:szCs w:val="20"/>
                <w:lang w:val="en-US"/>
              </w:rPr>
              <w:t xml:space="preserve">, </w:t>
            </w:r>
            <w:r w:rsidR="0093239B" w:rsidRPr="007405C4">
              <w:rPr>
                <w:rFonts w:cs="Times New Roman"/>
                <w:color w:val="000000"/>
                <w:szCs w:val="20"/>
                <w:lang w:val="en-US"/>
              </w:rPr>
              <w:br/>
            </w:r>
            <w:r w:rsidRPr="00E3507C">
              <w:rPr>
                <w:rFonts w:cs="Times New Roman"/>
                <w:color w:val="000000"/>
                <w:szCs w:val="20"/>
                <w:lang w:val="en-US"/>
              </w:rPr>
              <w:t>Ethernet</w:t>
            </w:r>
            <w:r w:rsidRPr="007405C4">
              <w:rPr>
                <w:rFonts w:cs="Times New Roman"/>
                <w:color w:val="000000"/>
                <w:szCs w:val="20"/>
                <w:lang w:val="en-US"/>
              </w:rPr>
              <w:t xml:space="preserve"> 100</w:t>
            </w:r>
            <w:r w:rsidRPr="00E3507C">
              <w:rPr>
                <w:rFonts w:cs="Times New Roman"/>
                <w:color w:val="000000"/>
                <w:szCs w:val="20"/>
                <w:lang w:val="en-US"/>
              </w:rPr>
              <w:t>Base</w:t>
            </w:r>
            <w:r w:rsidRPr="007405C4">
              <w:rPr>
                <w:rFonts w:cs="Times New Roman"/>
                <w:color w:val="000000"/>
                <w:szCs w:val="20"/>
                <w:lang w:val="en-US"/>
              </w:rPr>
              <w:t>-</w:t>
            </w:r>
            <w:r w:rsidRPr="00E3507C">
              <w:rPr>
                <w:rFonts w:cs="Times New Roman"/>
                <w:color w:val="000000"/>
                <w:szCs w:val="20"/>
                <w:lang w:val="en-US"/>
              </w:rPr>
              <w:t>TX</w:t>
            </w:r>
          </w:p>
        </w:tc>
      </w:tr>
      <w:tr w:rsidR="00FE780B" w:rsidRPr="0093239B" w14:paraId="79072178" w14:textId="77777777" w:rsidTr="00FE780B">
        <w:trPr>
          <w:trHeight w:val="310"/>
        </w:trPr>
        <w:tc>
          <w:tcPr>
            <w:tcW w:w="5091" w:type="dxa"/>
            <w:vAlign w:val="center"/>
          </w:tcPr>
          <w:p w14:paraId="0F136211" w14:textId="77777777" w:rsidR="00FE780B" w:rsidRPr="00FA459D" w:rsidRDefault="00FE780B" w:rsidP="00FE780B">
            <w:pPr>
              <w:spacing w:line="240" w:lineRule="auto"/>
              <w:ind w:firstLine="0"/>
              <w:jc w:val="center"/>
              <w:rPr>
                <w:rFonts w:cs="Times New Roman"/>
                <w:szCs w:val="20"/>
              </w:rPr>
            </w:pPr>
            <w:r w:rsidRPr="0093239B">
              <w:rPr>
                <w:rFonts w:cs="Times New Roman"/>
                <w:color w:val="000000"/>
                <w:szCs w:val="20"/>
                <w:lang w:val="en-US"/>
              </w:rPr>
              <w:t>Auxiliary</w:t>
            </w:r>
            <w:r w:rsidRPr="00FA459D">
              <w:rPr>
                <w:rFonts w:cs="Times New Roman"/>
                <w:color w:val="000000"/>
                <w:szCs w:val="20"/>
              </w:rPr>
              <w:t xml:space="preserve"> </w:t>
            </w:r>
            <w:r w:rsidRPr="0093239B">
              <w:rPr>
                <w:rFonts w:cs="Times New Roman"/>
                <w:color w:val="000000"/>
                <w:szCs w:val="20"/>
                <w:lang w:val="en-US"/>
              </w:rPr>
              <w:t>Network</w:t>
            </w:r>
            <w:r w:rsidRPr="00FA459D">
              <w:rPr>
                <w:rFonts w:cs="Times New Roman"/>
                <w:color w:val="000000"/>
                <w:szCs w:val="20"/>
              </w:rPr>
              <w:t xml:space="preserve"> </w:t>
            </w:r>
            <w:r w:rsidRPr="0093239B">
              <w:rPr>
                <w:rFonts w:cs="Times New Roman"/>
                <w:color w:val="000000"/>
                <w:szCs w:val="20"/>
                <w:lang w:val="en-US"/>
              </w:rPr>
              <w:t>Ports</w:t>
            </w:r>
          </w:p>
        </w:tc>
        <w:tc>
          <w:tcPr>
            <w:tcW w:w="5092" w:type="dxa"/>
            <w:vAlign w:val="center"/>
          </w:tcPr>
          <w:p w14:paraId="75A5E9CC" w14:textId="77777777" w:rsidR="00FE780B" w:rsidRPr="0093239B" w:rsidRDefault="00FE780B" w:rsidP="00FE780B">
            <w:pPr>
              <w:spacing w:line="240" w:lineRule="auto"/>
              <w:ind w:firstLine="0"/>
              <w:jc w:val="center"/>
              <w:rPr>
                <w:rFonts w:cs="Times New Roman"/>
                <w:szCs w:val="20"/>
                <w:lang w:val="en-US"/>
              </w:rPr>
            </w:pPr>
            <w:r w:rsidRPr="00FA459D">
              <w:rPr>
                <w:rFonts w:cs="Times New Roman"/>
                <w:color w:val="000000"/>
                <w:szCs w:val="20"/>
              </w:rPr>
              <w:t>2</w:t>
            </w:r>
            <w:r w:rsidRPr="0093239B">
              <w:rPr>
                <w:rFonts w:cs="Times New Roman"/>
                <w:color w:val="000000"/>
                <w:szCs w:val="20"/>
                <w:lang w:val="en-US"/>
              </w:rPr>
              <w:t>x</w:t>
            </w:r>
            <w:r w:rsidRPr="00FA459D">
              <w:rPr>
                <w:rFonts w:cs="Times New Roman"/>
                <w:color w:val="000000"/>
                <w:szCs w:val="20"/>
              </w:rPr>
              <w:t>10/100/1000</w:t>
            </w:r>
            <w:r w:rsidRPr="0093239B">
              <w:rPr>
                <w:rFonts w:cs="Times New Roman"/>
                <w:color w:val="000000"/>
                <w:szCs w:val="20"/>
                <w:lang w:val="en-US"/>
              </w:rPr>
              <w:t>Base</w:t>
            </w:r>
            <w:r w:rsidRPr="00FA459D">
              <w:rPr>
                <w:rFonts w:cs="Times New Roman"/>
                <w:color w:val="000000"/>
                <w:szCs w:val="20"/>
              </w:rPr>
              <w:t>-</w:t>
            </w:r>
            <w:r w:rsidRPr="0093239B">
              <w:rPr>
                <w:rFonts w:cs="Times New Roman"/>
                <w:color w:val="000000"/>
                <w:szCs w:val="20"/>
                <w:lang w:val="en-US"/>
              </w:rPr>
              <w:t>T(uplink)</w:t>
            </w:r>
          </w:p>
        </w:tc>
      </w:tr>
      <w:tr w:rsidR="00FE780B" w:rsidRPr="0093239B" w14:paraId="633891DF" w14:textId="77777777" w:rsidTr="00FE780B">
        <w:trPr>
          <w:trHeight w:val="310"/>
        </w:trPr>
        <w:tc>
          <w:tcPr>
            <w:tcW w:w="5091" w:type="dxa"/>
            <w:vAlign w:val="center"/>
          </w:tcPr>
          <w:p w14:paraId="219BDF79" w14:textId="77777777" w:rsidR="00FE780B" w:rsidRPr="0093239B" w:rsidRDefault="00FE780B" w:rsidP="00FE780B">
            <w:pPr>
              <w:spacing w:line="240" w:lineRule="auto"/>
              <w:ind w:firstLine="0"/>
              <w:jc w:val="center"/>
              <w:rPr>
                <w:rFonts w:cs="Times New Roman"/>
                <w:szCs w:val="20"/>
                <w:lang w:val="en-US"/>
              </w:rPr>
            </w:pPr>
            <w:r w:rsidRPr="00E3507C">
              <w:rPr>
                <w:rFonts w:cs="Times New Roman"/>
                <w:color w:val="000000"/>
                <w:szCs w:val="20"/>
              </w:rPr>
              <w:t>Скорость</w:t>
            </w:r>
            <w:r w:rsidRPr="0093239B">
              <w:rPr>
                <w:rFonts w:cs="Times New Roman"/>
                <w:color w:val="000000"/>
                <w:szCs w:val="20"/>
                <w:lang w:val="en-US"/>
              </w:rPr>
              <w:t xml:space="preserve"> </w:t>
            </w:r>
            <w:r w:rsidRPr="00E3507C">
              <w:rPr>
                <w:rFonts w:cs="Times New Roman"/>
                <w:color w:val="000000"/>
                <w:szCs w:val="20"/>
              </w:rPr>
              <w:t>передачи</w:t>
            </w:r>
            <w:r w:rsidRPr="0093239B">
              <w:rPr>
                <w:rFonts w:cs="Times New Roman"/>
                <w:color w:val="000000"/>
                <w:szCs w:val="20"/>
                <w:lang w:val="en-US"/>
              </w:rPr>
              <w:t xml:space="preserve"> </w:t>
            </w:r>
            <w:r w:rsidRPr="00E3507C">
              <w:rPr>
                <w:rFonts w:cs="Times New Roman"/>
                <w:color w:val="000000"/>
                <w:szCs w:val="20"/>
              </w:rPr>
              <w:t>данных</w:t>
            </w:r>
          </w:p>
        </w:tc>
        <w:tc>
          <w:tcPr>
            <w:tcW w:w="5092" w:type="dxa"/>
            <w:vAlign w:val="center"/>
          </w:tcPr>
          <w:p w14:paraId="73D8E791" w14:textId="77777777" w:rsidR="00FE780B" w:rsidRPr="0093239B" w:rsidRDefault="00FE780B" w:rsidP="00FE780B">
            <w:pPr>
              <w:spacing w:line="240" w:lineRule="auto"/>
              <w:ind w:firstLine="0"/>
              <w:jc w:val="center"/>
              <w:rPr>
                <w:rFonts w:cs="Times New Roman"/>
                <w:szCs w:val="20"/>
                <w:lang w:val="en-US"/>
              </w:rPr>
            </w:pPr>
            <w:r w:rsidRPr="0093239B">
              <w:rPr>
                <w:rFonts w:cs="Times New Roman"/>
                <w:color w:val="000000"/>
                <w:szCs w:val="20"/>
                <w:lang w:val="en-US"/>
              </w:rPr>
              <w:t>100 Mbps</w:t>
            </w:r>
          </w:p>
        </w:tc>
      </w:tr>
      <w:tr w:rsidR="00FE780B" w14:paraId="5BBB9ADB" w14:textId="77777777" w:rsidTr="00FE780B">
        <w:trPr>
          <w:trHeight w:val="310"/>
        </w:trPr>
        <w:tc>
          <w:tcPr>
            <w:tcW w:w="5091" w:type="dxa"/>
            <w:vAlign w:val="center"/>
          </w:tcPr>
          <w:p w14:paraId="0C40FCF2" w14:textId="77777777" w:rsidR="00FE780B" w:rsidRPr="0093239B" w:rsidRDefault="00FE780B" w:rsidP="00FE780B">
            <w:pPr>
              <w:spacing w:line="240" w:lineRule="auto"/>
              <w:ind w:firstLine="0"/>
              <w:jc w:val="center"/>
              <w:rPr>
                <w:rFonts w:cs="Times New Roman"/>
                <w:szCs w:val="20"/>
                <w:lang w:val="en-US"/>
              </w:rPr>
            </w:pPr>
            <w:r w:rsidRPr="00E3507C">
              <w:rPr>
                <w:rFonts w:cs="Times New Roman"/>
                <w:color w:val="000000"/>
                <w:szCs w:val="20"/>
              </w:rPr>
              <w:t>Канальный</w:t>
            </w:r>
            <w:r w:rsidRPr="0093239B">
              <w:rPr>
                <w:rFonts w:cs="Times New Roman"/>
                <w:color w:val="000000"/>
                <w:szCs w:val="20"/>
                <w:lang w:val="en-US"/>
              </w:rPr>
              <w:t xml:space="preserve"> </w:t>
            </w:r>
            <w:r w:rsidRPr="00E3507C">
              <w:rPr>
                <w:rFonts w:cs="Times New Roman"/>
                <w:color w:val="000000"/>
                <w:szCs w:val="20"/>
              </w:rPr>
              <w:t>протокол</w:t>
            </w:r>
          </w:p>
        </w:tc>
        <w:tc>
          <w:tcPr>
            <w:tcW w:w="5092" w:type="dxa"/>
            <w:vAlign w:val="center"/>
          </w:tcPr>
          <w:p w14:paraId="343476BA" w14:textId="77777777" w:rsidR="00FE780B" w:rsidRPr="00E3507C" w:rsidRDefault="00FE780B" w:rsidP="00FE780B">
            <w:pPr>
              <w:spacing w:line="240" w:lineRule="auto"/>
              <w:ind w:firstLine="0"/>
              <w:jc w:val="center"/>
              <w:rPr>
                <w:rFonts w:cs="Times New Roman"/>
                <w:szCs w:val="20"/>
              </w:rPr>
            </w:pPr>
            <w:r w:rsidRPr="0093239B">
              <w:rPr>
                <w:rFonts w:cs="Times New Roman"/>
                <w:color w:val="000000"/>
                <w:szCs w:val="20"/>
                <w:lang w:val="en-US"/>
              </w:rPr>
              <w:t xml:space="preserve">Ethernet, Fast </w:t>
            </w:r>
            <w:proofErr w:type="spellStart"/>
            <w:r w:rsidRPr="0093239B">
              <w:rPr>
                <w:rFonts w:cs="Times New Roman"/>
                <w:color w:val="000000"/>
                <w:szCs w:val="20"/>
                <w:lang w:val="en-US"/>
              </w:rPr>
              <w:t>Ethe</w:t>
            </w:r>
            <w:r w:rsidRPr="00E3507C">
              <w:rPr>
                <w:rFonts w:cs="Times New Roman"/>
                <w:color w:val="000000"/>
                <w:szCs w:val="20"/>
              </w:rPr>
              <w:t>rnet</w:t>
            </w:r>
            <w:proofErr w:type="spellEnd"/>
          </w:p>
        </w:tc>
      </w:tr>
      <w:tr w:rsidR="00FE780B" w:rsidRPr="00334471" w14:paraId="7E62A1FA" w14:textId="77777777" w:rsidTr="00FE780B">
        <w:trPr>
          <w:trHeight w:val="636"/>
        </w:trPr>
        <w:tc>
          <w:tcPr>
            <w:tcW w:w="5091" w:type="dxa"/>
            <w:vAlign w:val="center"/>
          </w:tcPr>
          <w:p w14:paraId="4730A2DE" w14:textId="77777777" w:rsidR="00FE780B" w:rsidRPr="00E3507C" w:rsidRDefault="00FE780B" w:rsidP="00FE780B">
            <w:pPr>
              <w:spacing w:line="240" w:lineRule="auto"/>
              <w:ind w:firstLine="0"/>
              <w:jc w:val="center"/>
              <w:rPr>
                <w:rFonts w:cs="Times New Roman"/>
                <w:szCs w:val="20"/>
              </w:rPr>
            </w:pPr>
            <w:r w:rsidRPr="00E3507C">
              <w:rPr>
                <w:rFonts w:cs="Times New Roman"/>
                <w:color w:val="000000"/>
                <w:szCs w:val="20"/>
              </w:rPr>
              <w:t>Протокол удалённого администрирования</w:t>
            </w:r>
          </w:p>
        </w:tc>
        <w:tc>
          <w:tcPr>
            <w:tcW w:w="5092" w:type="dxa"/>
            <w:vAlign w:val="center"/>
          </w:tcPr>
          <w:p w14:paraId="2FE4FA49" w14:textId="3D1ABA4B" w:rsidR="00FE780B" w:rsidRPr="00E3507C" w:rsidRDefault="00FE780B" w:rsidP="00FE780B">
            <w:pPr>
              <w:spacing w:line="240" w:lineRule="auto"/>
              <w:ind w:firstLine="0"/>
              <w:jc w:val="center"/>
              <w:rPr>
                <w:rFonts w:cs="Times New Roman"/>
                <w:szCs w:val="20"/>
                <w:lang w:val="en-US"/>
              </w:rPr>
            </w:pPr>
            <w:r w:rsidRPr="00E3507C">
              <w:rPr>
                <w:rFonts w:cs="Times New Roman"/>
                <w:color w:val="000000"/>
                <w:szCs w:val="20"/>
                <w:lang w:val="en-US"/>
              </w:rPr>
              <w:t xml:space="preserve">SNMP 1, RMON, Telnet, </w:t>
            </w:r>
            <w:r>
              <w:rPr>
                <w:rFonts w:cs="Times New Roman"/>
                <w:color w:val="000000"/>
                <w:szCs w:val="20"/>
                <w:lang w:val="en-US"/>
              </w:rPr>
              <w:br/>
            </w:r>
            <w:r w:rsidRPr="00E3507C">
              <w:rPr>
                <w:rFonts w:cs="Times New Roman"/>
                <w:color w:val="000000"/>
                <w:szCs w:val="20"/>
                <w:lang w:val="en-US"/>
              </w:rPr>
              <w:t>SNMP 3, SNMP 2c</w:t>
            </w:r>
          </w:p>
        </w:tc>
      </w:tr>
      <w:tr w:rsidR="00FE780B" w:rsidRPr="00FE780B" w14:paraId="7F748879" w14:textId="77777777" w:rsidTr="00FE780B">
        <w:trPr>
          <w:trHeight w:val="310"/>
        </w:trPr>
        <w:tc>
          <w:tcPr>
            <w:tcW w:w="5091" w:type="dxa"/>
            <w:vAlign w:val="center"/>
          </w:tcPr>
          <w:p w14:paraId="28ECDD65" w14:textId="77777777" w:rsidR="00FE780B" w:rsidRPr="00FE780B" w:rsidRDefault="00FE780B" w:rsidP="00FE780B">
            <w:pPr>
              <w:spacing w:line="240" w:lineRule="auto"/>
              <w:ind w:firstLine="0"/>
              <w:jc w:val="center"/>
              <w:rPr>
                <w:rFonts w:cs="Times New Roman"/>
                <w:szCs w:val="20"/>
                <w:lang w:val="en-US"/>
              </w:rPr>
            </w:pPr>
            <w:r w:rsidRPr="00E3507C">
              <w:rPr>
                <w:rFonts w:cs="Times New Roman"/>
                <w:color w:val="000000"/>
                <w:szCs w:val="20"/>
              </w:rPr>
              <w:t>Технология</w:t>
            </w:r>
            <w:r w:rsidRPr="00FE780B">
              <w:rPr>
                <w:rFonts w:cs="Times New Roman"/>
                <w:color w:val="000000"/>
                <w:szCs w:val="20"/>
                <w:lang w:val="en-US"/>
              </w:rPr>
              <w:t xml:space="preserve"> </w:t>
            </w:r>
            <w:r w:rsidRPr="00E3507C">
              <w:rPr>
                <w:rFonts w:cs="Times New Roman"/>
                <w:color w:val="000000"/>
                <w:szCs w:val="20"/>
              </w:rPr>
              <w:t>подключения</w:t>
            </w:r>
          </w:p>
        </w:tc>
        <w:tc>
          <w:tcPr>
            <w:tcW w:w="5092" w:type="dxa"/>
            <w:vAlign w:val="center"/>
          </w:tcPr>
          <w:p w14:paraId="21F642FC" w14:textId="77777777" w:rsidR="00FE780B" w:rsidRPr="00FE780B" w:rsidRDefault="00FE780B" w:rsidP="00FE780B">
            <w:pPr>
              <w:spacing w:line="240" w:lineRule="auto"/>
              <w:ind w:firstLine="0"/>
              <w:jc w:val="center"/>
              <w:rPr>
                <w:rFonts w:cs="Times New Roman"/>
                <w:szCs w:val="20"/>
                <w:lang w:val="en-US"/>
              </w:rPr>
            </w:pPr>
            <w:r w:rsidRPr="00FE780B">
              <w:rPr>
                <w:rFonts w:cs="Times New Roman"/>
                <w:color w:val="000000"/>
                <w:szCs w:val="20"/>
                <w:lang w:val="en-US"/>
              </w:rPr>
              <w:t>Wired</w:t>
            </w:r>
          </w:p>
        </w:tc>
      </w:tr>
      <w:tr w:rsidR="00FE780B" w:rsidRPr="00FE780B" w14:paraId="4403100E" w14:textId="77777777" w:rsidTr="00FE780B">
        <w:trPr>
          <w:trHeight w:val="310"/>
        </w:trPr>
        <w:tc>
          <w:tcPr>
            <w:tcW w:w="5091" w:type="dxa"/>
            <w:vAlign w:val="center"/>
          </w:tcPr>
          <w:p w14:paraId="34A47C60" w14:textId="77777777" w:rsidR="00FE780B" w:rsidRPr="00FE780B" w:rsidRDefault="00FE780B" w:rsidP="00FE780B">
            <w:pPr>
              <w:spacing w:line="240" w:lineRule="auto"/>
              <w:ind w:firstLine="0"/>
              <w:jc w:val="center"/>
              <w:rPr>
                <w:rFonts w:cs="Times New Roman"/>
                <w:szCs w:val="20"/>
                <w:lang w:val="en-US"/>
              </w:rPr>
            </w:pPr>
            <w:r w:rsidRPr="00FE780B">
              <w:rPr>
                <w:rFonts w:cs="Times New Roman"/>
                <w:color w:val="000000"/>
                <w:szCs w:val="20"/>
                <w:lang w:val="en-US"/>
              </w:rPr>
              <w:lastRenderedPageBreak/>
              <w:t>Communication Mode</w:t>
            </w:r>
          </w:p>
        </w:tc>
        <w:tc>
          <w:tcPr>
            <w:tcW w:w="5092" w:type="dxa"/>
            <w:vAlign w:val="center"/>
          </w:tcPr>
          <w:p w14:paraId="25443070" w14:textId="77777777" w:rsidR="00FE780B" w:rsidRPr="00FE780B" w:rsidRDefault="00FE780B" w:rsidP="00FE780B">
            <w:pPr>
              <w:spacing w:line="240" w:lineRule="auto"/>
              <w:ind w:firstLine="0"/>
              <w:jc w:val="center"/>
              <w:rPr>
                <w:rFonts w:cs="Times New Roman"/>
                <w:szCs w:val="20"/>
                <w:lang w:val="en-US"/>
              </w:rPr>
            </w:pPr>
            <w:r w:rsidRPr="00FE780B">
              <w:rPr>
                <w:rFonts w:cs="Times New Roman"/>
                <w:color w:val="000000"/>
                <w:szCs w:val="20"/>
                <w:lang w:val="en-US"/>
              </w:rPr>
              <w:t>Half-duplex, full-duplex</w:t>
            </w:r>
          </w:p>
        </w:tc>
      </w:tr>
      <w:tr w:rsidR="00FE780B" w:rsidRPr="00FE780B" w14:paraId="3D24B98C" w14:textId="77777777" w:rsidTr="00FE780B">
        <w:trPr>
          <w:trHeight w:val="310"/>
        </w:trPr>
        <w:tc>
          <w:tcPr>
            <w:tcW w:w="5091" w:type="dxa"/>
            <w:vAlign w:val="center"/>
          </w:tcPr>
          <w:p w14:paraId="448BBAFC" w14:textId="77777777" w:rsidR="00FE780B" w:rsidRPr="00FE780B" w:rsidRDefault="00FE780B" w:rsidP="00FE780B">
            <w:pPr>
              <w:spacing w:line="240" w:lineRule="auto"/>
              <w:ind w:firstLine="0"/>
              <w:jc w:val="center"/>
              <w:rPr>
                <w:rFonts w:cs="Times New Roman"/>
                <w:szCs w:val="20"/>
                <w:lang w:val="en-US"/>
              </w:rPr>
            </w:pPr>
            <w:r w:rsidRPr="00E3507C">
              <w:rPr>
                <w:rFonts w:cs="Times New Roman"/>
                <w:color w:val="000000"/>
                <w:szCs w:val="20"/>
              </w:rPr>
              <w:t>Протокол</w:t>
            </w:r>
            <w:r w:rsidRPr="00FE780B">
              <w:rPr>
                <w:rFonts w:cs="Times New Roman"/>
                <w:color w:val="000000"/>
                <w:szCs w:val="20"/>
                <w:lang w:val="en-US"/>
              </w:rPr>
              <w:t xml:space="preserve"> </w:t>
            </w:r>
            <w:r w:rsidRPr="00E3507C">
              <w:rPr>
                <w:rFonts w:cs="Times New Roman"/>
                <w:color w:val="000000"/>
                <w:szCs w:val="20"/>
              </w:rPr>
              <w:t>коммутации</w:t>
            </w:r>
          </w:p>
        </w:tc>
        <w:tc>
          <w:tcPr>
            <w:tcW w:w="5092" w:type="dxa"/>
            <w:vAlign w:val="center"/>
          </w:tcPr>
          <w:p w14:paraId="3F911D7A" w14:textId="77777777" w:rsidR="00FE780B" w:rsidRPr="00FE780B" w:rsidRDefault="00FE780B" w:rsidP="00FE780B">
            <w:pPr>
              <w:spacing w:line="240" w:lineRule="auto"/>
              <w:ind w:firstLine="0"/>
              <w:jc w:val="center"/>
              <w:rPr>
                <w:rFonts w:cs="Times New Roman"/>
                <w:szCs w:val="20"/>
                <w:lang w:val="en-US"/>
              </w:rPr>
            </w:pPr>
            <w:r w:rsidRPr="00FE780B">
              <w:rPr>
                <w:rFonts w:cs="Times New Roman"/>
                <w:color w:val="000000"/>
                <w:szCs w:val="20"/>
                <w:lang w:val="en-US"/>
              </w:rPr>
              <w:t>Ethernet</w:t>
            </w:r>
          </w:p>
        </w:tc>
      </w:tr>
      <w:tr w:rsidR="00FE780B" w14:paraId="25A3C256" w14:textId="77777777" w:rsidTr="00FE780B">
        <w:trPr>
          <w:trHeight w:val="310"/>
        </w:trPr>
        <w:tc>
          <w:tcPr>
            <w:tcW w:w="5091" w:type="dxa"/>
            <w:vAlign w:val="center"/>
          </w:tcPr>
          <w:p w14:paraId="44EEFCBC" w14:textId="77777777" w:rsidR="00FE780B" w:rsidRPr="00E3507C" w:rsidRDefault="00FE780B" w:rsidP="00FE780B">
            <w:pPr>
              <w:spacing w:line="240" w:lineRule="auto"/>
              <w:ind w:firstLine="0"/>
              <w:jc w:val="center"/>
              <w:rPr>
                <w:rFonts w:cs="Times New Roman"/>
                <w:szCs w:val="20"/>
              </w:rPr>
            </w:pPr>
            <w:r w:rsidRPr="00FE780B">
              <w:rPr>
                <w:rFonts w:cs="Times New Roman"/>
                <w:color w:val="000000"/>
                <w:szCs w:val="20"/>
                <w:lang w:val="en-US"/>
              </w:rPr>
              <w:t xml:space="preserve">MAC Address Table </w:t>
            </w:r>
            <w:proofErr w:type="spellStart"/>
            <w:r w:rsidRPr="00FE780B">
              <w:rPr>
                <w:rFonts w:cs="Times New Roman"/>
                <w:color w:val="000000"/>
                <w:szCs w:val="20"/>
                <w:lang w:val="en-US"/>
              </w:rPr>
              <w:t>Siz</w:t>
            </w:r>
            <w:proofErr w:type="spellEnd"/>
            <w:r w:rsidRPr="00E3507C">
              <w:rPr>
                <w:rFonts w:cs="Times New Roman"/>
                <w:color w:val="000000"/>
                <w:szCs w:val="20"/>
              </w:rPr>
              <w:t>e</w:t>
            </w:r>
          </w:p>
        </w:tc>
        <w:tc>
          <w:tcPr>
            <w:tcW w:w="5092" w:type="dxa"/>
            <w:vAlign w:val="center"/>
          </w:tcPr>
          <w:p w14:paraId="1F62A013" w14:textId="77777777" w:rsidR="00FE780B" w:rsidRPr="00E3507C" w:rsidRDefault="00FE780B" w:rsidP="00FE780B">
            <w:pPr>
              <w:spacing w:line="240" w:lineRule="auto"/>
              <w:ind w:firstLine="0"/>
              <w:jc w:val="center"/>
              <w:rPr>
                <w:rFonts w:cs="Times New Roman"/>
                <w:szCs w:val="20"/>
              </w:rPr>
            </w:pPr>
            <w:r w:rsidRPr="00E3507C">
              <w:rPr>
                <w:rFonts w:cs="Times New Roman"/>
                <w:color w:val="000000"/>
                <w:szCs w:val="20"/>
              </w:rPr>
              <w:t xml:space="preserve">8K </w:t>
            </w:r>
            <w:proofErr w:type="spellStart"/>
            <w:r w:rsidRPr="00E3507C">
              <w:rPr>
                <w:rFonts w:cs="Times New Roman"/>
                <w:color w:val="000000"/>
                <w:szCs w:val="20"/>
              </w:rPr>
              <w:t>entries</w:t>
            </w:r>
            <w:proofErr w:type="spellEnd"/>
          </w:p>
        </w:tc>
      </w:tr>
      <w:tr w:rsidR="00FE780B" w:rsidRPr="00334471" w14:paraId="57562CE7" w14:textId="77777777" w:rsidTr="00FE780B">
        <w:trPr>
          <w:trHeight w:val="947"/>
        </w:trPr>
        <w:tc>
          <w:tcPr>
            <w:tcW w:w="5091" w:type="dxa"/>
            <w:vAlign w:val="center"/>
          </w:tcPr>
          <w:p w14:paraId="16631105" w14:textId="77777777" w:rsidR="00FE780B" w:rsidRPr="00E3507C" w:rsidRDefault="00FE780B" w:rsidP="00FE780B">
            <w:pPr>
              <w:spacing w:line="240" w:lineRule="auto"/>
              <w:ind w:firstLine="0"/>
              <w:jc w:val="center"/>
              <w:rPr>
                <w:rFonts w:cs="Times New Roman"/>
                <w:szCs w:val="20"/>
              </w:rPr>
            </w:pPr>
            <w:r w:rsidRPr="00E3507C">
              <w:rPr>
                <w:rFonts w:cs="Times New Roman"/>
                <w:color w:val="000000"/>
                <w:szCs w:val="20"/>
              </w:rPr>
              <w:t>Характеристики</w:t>
            </w:r>
          </w:p>
        </w:tc>
        <w:tc>
          <w:tcPr>
            <w:tcW w:w="5092" w:type="dxa"/>
            <w:vAlign w:val="center"/>
          </w:tcPr>
          <w:p w14:paraId="7190B3FF" w14:textId="77777777" w:rsidR="00FE780B" w:rsidRPr="00E3507C" w:rsidRDefault="00FE780B" w:rsidP="00FE780B">
            <w:pPr>
              <w:spacing w:line="240" w:lineRule="auto"/>
              <w:ind w:firstLine="0"/>
              <w:jc w:val="center"/>
              <w:rPr>
                <w:rFonts w:cs="Times New Roman"/>
                <w:szCs w:val="20"/>
                <w:lang w:val="en-US"/>
              </w:rPr>
            </w:pPr>
            <w:r w:rsidRPr="00E3507C">
              <w:rPr>
                <w:rFonts w:cs="Times New Roman"/>
                <w:color w:val="000000"/>
                <w:szCs w:val="20"/>
                <w:lang w:val="en-US"/>
              </w:rPr>
              <w:t>Layer 4 switching, Layer 3 switching, Layer 2 switching, IGMP snooping</w:t>
            </w:r>
          </w:p>
        </w:tc>
      </w:tr>
      <w:tr w:rsidR="00FE780B" w:rsidRPr="00334471" w14:paraId="7C4904DD" w14:textId="77777777" w:rsidTr="00FE780B">
        <w:trPr>
          <w:trHeight w:val="1272"/>
        </w:trPr>
        <w:tc>
          <w:tcPr>
            <w:tcW w:w="5091" w:type="dxa"/>
            <w:vAlign w:val="center"/>
          </w:tcPr>
          <w:p w14:paraId="20059015" w14:textId="77777777" w:rsidR="00FE780B" w:rsidRPr="00E3507C" w:rsidRDefault="00FE780B" w:rsidP="00FE780B">
            <w:pPr>
              <w:spacing w:line="240" w:lineRule="auto"/>
              <w:ind w:firstLine="0"/>
              <w:jc w:val="center"/>
              <w:rPr>
                <w:rFonts w:cs="Times New Roman"/>
              </w:rPr>
            </w:pPr>
            <w:r w:rsidRPr="00E3507C">
              <w:rPr>
                <w:rFonts w:cs="Times New Roman"/>
                <w:color w:val="000000"/>
                <w:szCs w:val="18"/>
              </w:rPr>
              <w:t>Интерфейсы</w:t>
            </w:r>
          </w:p>
        </w:tc>
        <w:tc>
          <w:tcPr>
            <w:tcW w:w="5092" w:type="dxa"/>
            <w:vAlign w:val="center"/>
          </w:tcPr>
          <w:p w14:paraId="10753A44" w14:textId="77777777" w:rsidR="00FE780B" w:rsidRPr="00E3507C" w:rsidRDefault="00FE780B" w:rsidP="00FE780B">
            <w:pPr>
              <w:spacing w:line="240" w:lineRule="auto"/>
              <w:ind w:firstLine="0"/>
              <w:jc w:val="center"/>
              <w:rPr>
                <w:rFonts w:cs="Times New Roman"/>
                <w:lang w:val="en-US"/>
              </w:rPr>
            </w:pPr>
            <w:r w:rsidRPr="00E3507C">
              <w:rPr>
                <w:rFonts w:cs="Times New Roman"/>
                <w:color w:val="000000"/>
                <w:szCs w:val="18"/>
                <w:lang w:val="en-US"/>
              </w:rPr>
              <w:t>48 x network - Ethernet 10Base-T/100Base-TX - RJ-45 ¦ 2 x network - Ethernet 10Base-T/100Base-TX/1000Base-T - RJ-45</w:t>
            </w:r>
          </w:p>
        </w:tc>
      </w:tr>
      <w:tr w:rsidR="00FE780B" w:rsidRPr="00E3507C" w14:paraId="5A4B21FB" w14:textId="77777777" w:rsidTr="00FE780B">
        <w:trPr>
          <w:trHeight w:val="621"/>
        </w:trPr>
        <w:tc>
          <w:tcPr>
            <w:tcW w:w="5091" w:type="dxa"/>
            <w:vAlign w:val="center"/>
          </w:tcPr>
          <w:p w14:paraId="184C7B0A" w14:textId="77777777" w:rsidR="00FE780B" w:rsidRPr="00E3507C" w:rsidRDefault="00FE780B" w:rsidP="00FE780B">
            <w:pPr>
              <w:spacing w:line="240" w:lineRule="auto"/>
              <w:ind w:firstLine="0"/>
              <w:jc w:val="center"/>
              <w:rPr>
                <w:rFonts w:cs="Times New Roman"/>
                <w:color w:val="000000"/>
                <w:szCs w:val="18"/>
              </w:rPr>
            </w:pPr>
            <w:r w:rsidRPr="001C533A">
              <w:t>Программное обеспечение Включено</w:t>
            </w:r>
          </w:p>
        </w:tc>
        <w:tc>
          <w:tcPr>
            <w:tcW w:w="5092" w:type="dxa"/>
            <w:vAlign w:val="center"/>
          </w:tcPr>
          <w:p w14:paraId="4918DFB6" w14:textId="77777777" w:rsidR="00FE780B" w:rsidRPr="00E3507C" w:rsidRDefault="00FE780B" w:rsidP="00FE780B">
            <w:pPr>
              <w:spacing w:line="240" w:lineRule="auto"/>
              <w:ind w:firstLine="0"/>
              <w:jc w:val="center"/>
              <w:rPr>
                <w:rFonts w:cs="Times New Roman"/>
                <w:color w:val="000000"/>
                <w:szCs w:val="18"/>
                <w:lang w:val="en-US"/>
              </w:rPr>
            </w:pPr>
            <w:proofErr w:type="spellStart"/>
            <w:r w:rsidRPr="001C533A">
              <w:t>Cisco</w:t>
            </w:r>
            <w:proofErr w:type="spellEnd"/>
            <w:r w:rsidRPr="001C533A">
              <w:t xml:space="preserve"> IOS IP </w:t>
            </w:r>
            <w:proofErr w:type="spellStart"/>
            <w:r w:rsidRPr="001C533A">
              <w:t>Base</w:t>
            </w:r>
            <w:proofErr w:type="spellEnd"/>
          </w:p>
        </w:tc>
      </w:tr>
    </w:tbl>
    <w:p w14:paraId="0F63845C" w14:textId="77777777" w:rsidR="00FE780B" w:rsidRDefault="00FE780B" w:rsidP="00FE780B">
      <w:pPr>
        <w:rPr>
          <w:lang w:val="en-US"/>
        </w:rPr>
      </w:pPr>
    </w:p>
    <w:p w14:paraId="77D97FA8" w14:textId="79871052" w:rsidR="00FE780B" w:rsidRDefault="00FE780B" w:rsidP="00FE780B">
      <w:r>
        <w:t xml:space="preserve">Для проектируемый сети, с учетом всех требований, выберем наиболее «передовой» маршрутизатор компании </w:t>
      </w:r>
      <w:r>
        <w:rPr>
          <w:lang w:val="en-US"/>
        </w:rPr>
        <w:t>Cisco</w:t>
      </w:r>
      <w:r w:rsidRPr="00621FC4">
        <w:t xml:space="preserve"> — </w:t>
      </w:r>
      <w:r w:rsidRPr="000F25F5">
        <w:t xml:space="preserve">7206VXR </w:t>
      </w:r>
      <w:proofErr w:type="spellStart"/>
      <w:r w:rsidRPr="000F25F5">
        <w:t>with</w:t>
      </w:r>
      <w:proofErr w:type="spellEnd"/>
      <w:r w:rsidRPr="000F25F5">
        <w:t xml:space="preserve"> NPE-G1 </w:t>
      </w:r>
      <w:proofErr w:type="spellStart"/>
      <w:r w:rsidRPr="000F25F5">
        <w:t>includes</w:t>
      </w:r>
      <w:proofErr w:type="spellEnd"/>
      <w:r w:rsidRPr="000F25F5">
        <w:t xml:space="preserve"> 3GigE/FE/E </w:t>
      </w:r>
      <w:proofErr w:type="spellStart"/>
      <w:r w:rsidRPr="000F25F5">
        <w:t>Ports</w:t>
      </w:r>
      <w:proofErr w:type="spellEnd"/>
      <w:r w:rsidRPr="000F25F5">
        <w:t xml:space="preserve"> </w:t>
      </w:r>
      <w:proofErr w:type="spellStart"/>
      <w:r w:rsidRPr="000F25F5">
        <w:t>and</w:t>
      </w:r>
      <w:proofErr w:type="spellEnd"/>
      <w:r w:rsidRPr="000F25F5">
        <w:t xml:space="preserve"> IP SW</w:t>
      </w:r>
      <w:r w:rsidRPr="00621FC4">
        <w:t>.</w:t>
      </w:r>
    </w:p>
    <w:p w14:paraId="6E033FBF" w14:textId="77777777" w:rsidR="00FE780B" w:rsidRDefault="00FE780B" w:rsidP="00FE780B">
      <w:pPr>
        <w:ind w:firstLine="708"/>
      </w:pPr>
      <w:r>
        <w:t xml:space="preserve">Маршрутизаторы серии 7200 обеспечивают высокую надежность, отказоустойчивость, поддержку широкого спектра сред передачи данных. За счет модульности их конструкции заказчик может подобрать конфигурацию, соответствующую его запросам, что позволяет добиться оптимального сочетания функциональности и стоимости сети. Для обеспечения отказоустойчивости системы в </w:t>
      </w:r>
      <w:proofErr w:type="spellStart"/>
      <w:r>
        <w:t>Cisco</w:t>
      </w:r>
      <w:proofErr w:type="spellEnd"/>
      <w:r>
        <w:t xml:space="preserve"> 7200 предусмотрена возможность подключения двух источников питания, а также возможность замены интерфейсных модулей без приостановки функционирования устройства.</w:t>
      </w:r>
    </w:p>
    <w:p w14:paraId="0DB17C00" w14:textId="77777777" w:rsidR="00FE780B" w:rsidRDefault="00FE780B" w:rsidP="00FE780B">
      <w:pPr>
        <w:ind w:firstLine="708"/>
      </w:pPr>
      <w:r>
        <w:t xml:space="preserve">Поддержка маршрутизаторами 7200 протокола </w:t>
      </w:r>
      <w:proofErr w:type="spellStart"/>
      <w:r>
        <w:t>Cisco</w:t>
      </w:r>
      <w:proofErr w:type="spellEnd"/>
      <w:r>
        <w:t xml:space="preserve"> IOSTM </w:t>
      </w:r>
      <w:proofErr w:type="spellStart"/>
      <w:r>
        <w:t>Hot</w:t>
      </w:r>
      <w:proofErr w:type="spellEnd"/>
      <w:r>
        <w:t xml:space="preserve"> </w:t>
      </w:r>
      <w:proofErr w:type="spellStart"/>
      <w:r>
        <w:t>Standby</w:t>
      </w:r>
      <w:proofErr w:type="spellEnd"/>
      <w:r>
        <w:t xml:space="preserve"> </w:t>
      </w:r>
      <w:proofErr w:type="spellStart"/>
      <w:r>
        <w:t>Router</w:t>
      </w:r>
      <w:proofErr w:type="spellEnd"/>
      <w:r>
        <w:t xml:space="preserve"> </w:t>
      </w:r>
      <w:proofErr w:type="spellStart"/>
      <w:r>
        <w:t>Protocol</w:t>
      </w:r>
      <w:proofErr w:type="spellEnd"/>
      <w:r>
        <w:t xml:space="preserve"> (HSRP) обеспечивает возможность быстрого перехода на резервное оборудование в случае отказа части сетевых устройств или соединений.</w:t>
      </w:r>
    </w:p>
    <w:p w14:paraId="1D1509ED" w14:textId="77777777" w:rsidR="00FE780B" w:rsidRDefault="00FE780B" w:rsidP="00FE780B">
      <w:pPr>
        <w:ind w:firstLine="708"/>
      </w:pPr>
      <w:r>
        <w:t xml:space="preserve">Многофункциональные платформы </w:t>
      </w:r>
      <w:proofErr w:type="spellStart"/>
      <w:r>
        <w:t>Cisco</w:t>
      </w:r>
      <w:proofErr w:type="spellEnd"/>
      <w:r>
        <w:t xml:space="preserve"> 7200 представляют собой эффективную с точки зрения стоимости систему, сочетающую в себе возможности поддержки следующих технологий:</w:t>
      </w:r>
    </w:p>
    <w:p w14:paraId="4B2A98BF" w14:textId="77777777" w:rsidR="00FE780B" w:rsidRDefault="00FE780B" w:rsidP="00FE780B">
      <w:pPr>
        <w:pStyle w:val="a4"/>
        <w:numPr>
          <w:ilvl w:val="0"/>
          <w:numId w:val="29"/>
        </w:numPr>
        <w:spacing w:after="160"/>
      </w:pPr>
      <w:r>
        <w:t>Интерфейсы глобальных и локальных сетей высокой плотности</w:t>
      </w:r>
    </w:p>
    <w:p w14:paraId="3C32B473" w14:textId="77777777" w:rsidR="00FE780B" w:rsidRDefault="00FE780B" w:rsidP="00FE780B">
      <w:pPr>
        <w:pStyle w:val="a4"/>
        <w:numPr>
          <w:ilvl w:val="0"/>
          <w:numId w:val="29"/>
        </w:numPr>
        <w:spacing w:after="160"/>
      </w:pPr>
      <w:r>
        <w:t>Пакетная маршрутизация поверх сетей SONET/SDH</w:t>
      </w:r>
    </w:p>
    <w:p w14:paraId="00416A2F" w14:textId="77777777" w:rsidR="00FE780B" w:rsidRDefault="00FE780B" w:rsidP="00FE780B">
      <w:pPr>
        <w:pStyle w:val="a4"/>
        <w:numPr>
          <w:ilvl w:val="0"/>
          <w:numId w:val="29"/>
        </w:numPr>
        <w:spacing w:after="160"/>
      </w:pPr>
      <w:r>
        <w:t>Прямое подключение к глобальным сетям ATM</w:t>
      </w:r>
    </w:p>
    <w:p w14:paraId="68934EB6" w14:textId="77777777" w:rsidR="00FE780B" w:rsidRDefault="00FE780B" w:rsidP="00FE780B">
      <w:pPr>
        <w:pStyle w:val="a4"/>
        <w:numPr>
          <w:ilvl w:val="0"/>
          <w:numId w:val="29"/>
        </w:numPr>
        <w:spacing w:after="160"/>
      </w:pPr>
      <w:r>
        <w:lastRenderedPageBreak/>
        <w:t>Структурированные соединения E3 или E1 высокой плотности</w:t>
      </w:r>
    </w:p>
    <w:p w14:paraId="763F7A73" w14:textId="77777777" w:rsidR="00FE780B" w:rsidRDefault="00FE780B" w:rsidP="00FE780B">
      <w:pPr>
        <w:pStyle w:val="a4"/>
        <w:numPr>
          <w:ilvl w:val="0"/>
          <w:numId w:val="29"/>
        </w:numPr>
        <w:spacing w:after="160"/>
      </w:pPr>
      <w:r>
        <w:t xml:space="preserve">Прямое соединения с IBM </w:t>
      </w:r>
      <w:proofErr w:type="spellStart"/>
      <w:r>
        <w:t>мейнфреймами</w:t>
      </w:r>
      <w:proofErr w:type="spellEnd"/>
    </w:p>
    <w:p w14:paraId="7C49904D" w14:textId="77777777" w:rsidR="00FE780B" w:rsidRDefault="00FE780B" w:rsidP="00FE780B">
      <w:pPr>
        <w:pStyle w:val="a4"/>
        <w:numPr>
          <w:ilvl w:val="0"/>
          <w:numId w:val="29"/>
        </w:numPr>
        <w:spacing w:after="160"/>
      </w:pPr>
      <w:r>
        <w:t>Подключение цифровых АТС (PBX) на основе E1, подключение источников видеосигналов</w:t>
      </w:r>
    </w:p>
    <w:p w14:paraId="2D31C3FF" w14:textId="77777777" w:rsidR="00FE780B" w:rsidRDefault="00FE780B" w:rsidP="00FE780B">
      <w:pPr>
        <w:ind w:firstLine="360"/>
      </w:pPr>
      <w:proofErr w:type="spellStart"/>
      <w:r>
        <w:t>Cisco</w:t>
      </w:r>
      <w:proofErr w:type="spellEnd"/>
      <w:r>
        <w:t xml:space="preserve"> 7200 обеспечивает широкие функциональные возможности при высокой производительности. Пользователь может воспользоваться преимуществами высокопроизводительной коммутации сетевого уровня и дополнительными сервисами, включая безопасность, качество сервиса (</w:t>
      </w:r>
      <w:proofErr w:type="spellStart"/>
      <w:r>
        <w:t>Quality</w:t>
      </w:r>
      <w:proofErr w:type="spellEnd"/>
      <w:r>
        <w:t xml:space="preserve"> </w:t>
      </w:r>
      <w:proofErr w:type="spellStart"/>
      <w:r>
        <w:t>of</w:t>
      </w:r>
      <w:proofErr w:type="spellEnd"/>
      <w:r>
        <w:t xml:space="preserve"> </w:t>
      </w:r>
      <w:proofErr w:type="spellStart"/>
      <w:r>
        <w:t>Service</w:t>
      </w:r>
      <w:proofErr w:type="spellEnd"/>
      <w:r>
        <w:t>) и дополнительные возможности управления трафиком.</w:t>
      </w:r>
    </w:p>
    <w:p w14:paraId="3367EA7A" w14:textId="77777777" w:rsidR="00FE780B" w:rsidRDefault="00FE780B" w:rsidP="00FE780B"/>
    <w:p w14:paraId="6938E85F" w14:textId="07F093EF" w:rsidR="00FE780B" w:rsidRDefault="00FE780B" w:rsidP="00FE780B">
      <w:r>
        <w:t>Основные возможности:</w:t>
      </w:r>
    </w:p>
    <w:p w14:paraId="47378371" w14:textId="77777777" w:rsidR="00FE780B" w:rsidRDefault="00FE780B" w:rsidP="00FE780B">
      <w:pPr>
        <w:pStyle w:val="a4"/>
        <w:numPr>
          <w:ilvl w:val="0"/>
          <w:numId w:val="30"/>
        </w:numPr>
        <w:spacing w:after="160"/>
      </w:pPr>
      <w:r>
        <w:t xml:space="preserve">Поддержка всех функции ПО </w:t>
      </w:r>
      <w:proofErr w:type="spellStart"/>
      <w:r>
        <w:t>Cisco</w:t>
      </w:r>
      <w:proofErr w:type="spellEnd"/>
      <w:r>
        <w:t xml:space="preserve"> IOSTM</w:t>
      </w:r>
    </w:p>
    <w:p w14:paraId="37BA545A" w14:textId="77777777" w:rsidR="00FE780B" w:rsidRPr="00621FC4" w:rsidRDefault="00FE780B" w:rsidP="00FE780B">
      <w:pPr>
        <w:pStyle w:val="a4"/>
        <w:numPr>
          <w:ilvl w:val="0"/>
          <w:numId w:val="30"/>
        </w:numPr>
        <w:spacing w:after="160"/>
        <w:rPr>
          <w:lang w:val="en-US"/>
        </w:rPr>
      </w:pPr>
      <w:r>
        <w:t>Поддержка</w:t>
      </w:r>
      <w:r w:rsidRPr="00621FC4">
        <w:rPr>
          <w:lang w:val="en-US"/>
        </w:rPr>
        <w:t xml:space="preserve"> </w:t>
      </w:r>
      <w:r>
        <w:t>следующих</w:t>
      </w:r>
      <w:r w:rsidRPr="00621FC4">
        <w:rPr>
          <w:lang w:val="en-US"/>
        </w:rPr>
        <w:t xml:space="preserve"> </w:t>
      </w:r>
      <w:r>
        <w:t>интерфейсов</w:t>
      </w:r>
      <w:r w:rsidRPr="00621FC4">
        <w:rPr>
          <w:lang w:val="en-US"/>
        </w:rPr>
        <w:t xml:space="preserve"> </w:t>
      </w:r>
      <w:r>
        <w:t>ЛВС</w:t>
      </w:r>
      <w:r w:rsidRPr="00621FC4">
        <w:rPr>
          <w:lang w:val="en-US"/>
        </w:rPr>
        <w:t>: Ethernet, Fast Ethernet, 100VG-AnyLAN, Token Ring, FDDI</w:t>
      </w:r>
    </w:p>
    <w:p w14:paraId="0242D36C" w14:textId="77777777" w:rsidR="00FE780B" w:rsidRDefault="00FE780B" w:rsidP="00FE780B">
      <w:pPr>
        <w:pStyle w:val="a4"/>
        <w:numPr>
          <w:ilvl w:val="0"/>
          <w:numId w:val="30"/>
        </w:numPr>
        <w:spacing w:after="160"/>
      </w:pPr>
      <w:r>
        <w:t>Из интерфейсов глобальных сетей поддерживаются ISDN PRI/BRI, HSSI, T3/E3, ATM</w:t>
      </w:r>
    </w:p>
    <w:p w14:paraId="58B577BA" w14:textId="77777777" w:rsidR="00FE780B" w:rsidRDefault="00FE780B" w:rsidP="00FE780B">
      <w:pPr>
        <w:pStyle w:val="a4"/>
        <w:numPr>
          <w:ilvl w:val="0"/>
          <w:numId w:val="30"/>
        </w:numPr>
        <w:spacing w:after="160"/>
      </w:pPr>
      <w:r>
        <w:t>Поддерживаются цифровые голосовые интерфейсы E1</w:t>
      </w:r>
    </w:p>
    <w:p w14:paraId="44BEFBD4" w14:textId="77777777" w:rsidR="00FE780B" w:rsidRDefault="00FE780B" w:rsidP="00FE780B">
      <w:pPr>
        <w:pStyle w:val="a4"/>
        <w:numPr>
          <w:ilvl w:val="0"/>
          <w:numId w:val="30"/>
        </w:numPr>
        <w:spacing w:after="160"/>
      </w:pPr>
      <w:r>
        <w:t>Возможность передачи голоса (телефонии) и факсов через сети TCP/IP, обеспечивая при этом соединение телефонов, офисных телефонных станций, передачу факсов в реальном времени и в режиме их маршрутизации через общую сеть IP. Цифровые голосовые модули поддерживают стандарты ITU G.729, G.726, G.711 и G.723.1 для обеспечения качества голоса и факсов, и позволяют обрабатывать до 120 голосовых соединений</w:t>
      </w:r>
    </w:p>
    <w:p w14:paraId="6DCFDC03" w14:textId="77777777" w:rsidR="00FE780B" w:rsidRDefault="00FE780B" w:rsidP="00FE780B">
      <w:pPr>
        <w:pStyle w:val="a4"/>
        <w:numPr>
          <w:ilvl w:val="0"/>
          <w:numId w:val="30"/>
        </w:numPr>
        <w:spacing w:after="160"/>
      </w:pPr>
      <w:r>
        <w:t xml:space="preserve">Для сетей масштаба предприятия и вычислительных центров, использующих IBM-технологии </w:t>
      </w:r>
      <w:proofErr w:type="spellStart"/>
      <w:r>
        <w:t>Cisco</w:t>
      </w:r>
      <w:proofErr w:type="spellEnd"/>
      <w:r>
        <w:t xml:space="preserve"> 7200 предоставляет до 24 портов </w:t>
      </w:r>
      <w:proofErr w:type="spellStart"/>
      <w:r>
        <w:t>Token</w:t>
      </w:r>
      <w:proofErr w:type="spellEnd"/>
      <w:r>
        <w:t xml:space="preserve"> </w:t>
      </w:r>
      <w:proofErr w:type="spellStart"/>
      <w:r>
        <w:t>Ring</w:t>
      </w:r>
      <w:proofErr w:type="spellEnd"/>
      <w:r>
        <w:t xml:space="preserve"> и возможность прямого подключения к </w:t>
      </w:r>
      <w:proofErr w:type="spellStart"/>
      <w:r>
        <w:t>мейнфреймам</w:t>
      </w:r>
      <w:proofErr w:type="spellEnd"/>
    </w:p>
    <w:p w14:paraId="5A3863C9" w14:textId="77777777" w:rsidR="00FE780B" w:rsidRDefault="00FE780B" w:rsidP="00FE780B">
      <w:pPr>
        <w:pStyle w:val="a4"/>
        <w:numPr>
          <w:ilvl w:val="0"/>
          <w:numId w:val="30"/>
        </w:numPr>
        <w:spacing w:after="160"/>
      </w:pPr>
      <w:r>
        <w:t xml:space="preserve">Поддержка функции </w:t>
      </w:r>
      <w:proofErr w:type="spellStart"/>
      <w:r>
        <w:t>Tandem</w:t>
      </w:r>
      <w:proofErr w:type="spellEnd"/>
      <w:r>
        <w:t xml:space="preserve"> </w:t>
      </w:r>
      <w:proofErr w:type="spellStart"/>
      <w:r>
        <w:t>Switching</w:t>
      </w:r>
      <w:proofErr w:type="spellEnd"/>
      <w:r>
        <w:t xml:space="preserve"> для передачи голоса через протоколы IP и </w:t>
      </w:r>
      <w:proofErr w:type="spellStart"/>
      <w:r>
        <w:t>Frame</w:t>
      </w:r>
      <w:proofErr w:type="spellEnd"/>
      <w:r>
        <w:t xml:space="preserve"> </w:t>
      </w:r>
      <w:proofErr w:type="spellStart"/>
      <w:r>
        <w:t>Relay</w:t>
      </w:r>
      <w:proofErr w:type="spellEnd"/>
    </w:p>
    <w:p w14:paraId="40590A3C" w14:textId="77777777" w:rsidR="00FE780B" w:rsidRDefault="00FE780B" w:rsidP="00FE780B">
      <w:pPr>
        <w:pStyle w:val="a4"/>
        <w:numPr>
          <w:ilvl w:val="0"/>
          <w:numId w:val="30"/>
        </w:numPr>
        <w:spacing w:after="160"/>
      </w:pPr>
      <w:r>
        <w:lastRenderedPageBreak/>
        <w:t>Двойной (резервируемый) внутренний источник питания (</w:t>
      </w:r>
      <w:proofErr w:type="spellStart"/>
      <w:r>
        <w:t>Redundant</w:t>
      </w:r>
      <w:proofErr w:type="spellEnd"/>
      <w:r>
        <w:t xml:space="preserve"> </w:t>
      </w:r>
      <w:proofErr w:type="spellStart"/>
      <w:r>
        <w:t>Power</w:t>
      </w:r>
      <w:proofErr w:type="spellEnd"/>
      <w:r>
        <w:t xml:space="preserve"> </w:t>
      </w:r>
      <w:proofErr w:type="spellStart"/>
      <w:r>
        <w:t>Supply</w:t>
      </w:r>
      <w:proofErr w:type="spellEnd"/>
      <w:r>
        <w:t xml:space="preserve"> - RPS) обеспечивает равномерную нагрузку по питанию и удваивает время наработки на отказ (</w:t>
      </w:r>
      <w:proofErr w:type="spellStart"/>
      <w:r>
        <w:t>Mean</w:t>
      </w:r>
      <w:proofErr w:type="spellEnd"/>
      <w:r>
        <w:t xml:space="preserve"> </w:t>
      </w:r>
      <w:proofErr w:type="spellStart"/>
      <w:r>
        <w:t>Time</w:t>
      </w:r>
      <w:proofErr w:type="spellEnd"/>
      <w:r>
        <w:t xml:space="preserve"> </w:t>
      </w:r>
      <w:proofErr w:type="spellStart"/>
      <w:r>
        <w:t>Between</w:t>
      </w:r>
      <w:proofErr w:type="spellEnd"/>
      <w:r>
        <w:t xml:space="preserve"> </w:t>
      </w:r>
      <w:proofErr w:type="spellStart"/>
      <w:r>
        <w:t>Failure</w:t>
      </w:r>
      <w:proofErr w:type="spellEnd"/>
      <w:r>
        <w:t xml:space="preserve"> - MTBF)</w:t>
      </w:r>
    </w:p>
    <w:p w14:paraId="32EA6F12" w14:textId="77777777" w:rsidR="00FE780B" w:rsidRDefault="00FE780B" w:rsidP="00FE780B">
      <w:pPr>
        <w:pStyle w:val="a4"/>
        <w:numPr>
          <w:ilvl w:val="0"/>
          <w:numId w:val="30"/>
        </w:numPr>
        <w:spacing w:after="160"/>
      </w:pPr>
      <w:r>
        <w:t xml:space="preserve">Полное удаленное и локальное управление с использованием интерфейса командной строки, протокола SNMP или графического интерфейса пользователя </w:t>
      </w:r>
      <w:proofErr w:type="spellStart"/>
      <w:r>
        <w:t>CiscoView</w:t>
      </w:r>
      <w:proofErr w:type="spellEnd"/>
    </w:p>
    <w:p w14:paraId="66B3E61F" w14:textId="77777777" w:rsidR="00FE780B" w:rsidRDefault="00FE780B" w:rsidP="00FE780B">
      <w:pPr>
        <w:pStyle w:val="a4"/>
        <w:numPr>
          <w:ilvl w:val="0"/>
          <w:numId w:val="30"/>
        </w:numPr>
        <w:spacing w:after="160"/>
      </w:pPr>
      <w:r>
        <w:t>Модульный дизайн обеспечивает легкость внедрения будущих технологий</w:t>
      </w:r>
    </w:p>
    <w:p w14:paraId="0C543611" w14:textId="77777777" w:rsidR="00FE780B" w:rsidRPr="00FE780B" w:rsidRDefault="00FE780B" w:rsidP="00FE780B"/>
    <w:p w14:paraId="29CFD25D" w14:textId="77777777" w:rsidR="0093239B" w:rsidRDefault="0093239B">
      <w:pPr>
        <w:spacing w:after="160" w:line="259" w:lineRule="auto"/>
        <w:ind w:firstLine="0"/>
        <w:jc w:val="left"/>
      </w:pPr>
      <w:r>
        <w:br w:type="page"/>
      </w:r>
    </w:p>
    <w:p w14:paraId="664DE72E" w14:textId="2F08C31A" w:rsidR="00FE780B" w:rsidRPr="007405C4" w:rsidRDefault="007405C4" w:rsidP="0093239B">
      <w:pPr>
        <w:pStyle w:val="1"/>
        <w:rPr>
          <w:b/>
        </w:rPr>
      </w:pPr>
      <w:bookmarkStart w:id="8" w:name="_Toc27049073"/>
      <w:r w:rsidRPr="007405C4">
        <w:rPr>
          <w:b/>
        </w:rPr>
        <w:lastRenderedPageBreak/>
        <w:t>4 НАЗНАЧЕНИЕ СЕТЕВЫХ АДРЕСОВ КОММУНИКАЦИОННОМУ ОБОРУДОВАНИЮ И ПОДСЕТЯМ</w:t>
      </w:r>
      <w:bookmarkEnd w:id="8"/>
    </w:p>
    <w:p w14:paraId="315384A8" w14:textId="77777777" w:rsidR="00984C23" w:rsidRPr="00984C23" w:rsidRDefault="00984C23" w:rsidP="00984C23"/>
    <w:p w14:paraId="42CFD345" w14:textId="5EC89B73" w:rsidR="006E3CD8" w:rsidRDefault="006E3CD8" w:rsidP="006E3CD8">
      <w:pPr>
        <w:ind w:firstLine="708"/>
      </w:pPr>
      <w:r>
        <w:t xml:space="preserve">Внешний </w:t>
      </w:r>
      <w:r>
        <w:rPr>
          <w:lang w:val="en-US"/>
        </w:rPr>
        <w:t>IP</w:t>
      </w:r>
      <w:r w:rsidRPr="00093AE8">
        <w:t>-</w:t>
      </w:r>
      <w:r>
        <w:t>адрес и сетевая маска выделяется провайдером Интернет услуг по запросу предприятия. Согласно варианту, предприятию выделен на постоянное пользование один бесклассовый адрес 244.32.132.80.</w:t>
      </w:r>
    </w:p>
    <w:p w14:paraId="39E8DFD9" w14:textId="77777777" w:rsidR="006E3CD8" w:rsidRDefault="006E3CD8" w:rsidP="006E3CD8">
      <w:pPr>
        <w:ind w:firstLine="708"/>
      </w:pPr>
      <w:r>
        <w:t>Известно, что для внутреннего использования в локальных сетях рекомендованы следующие частные адреса (Таблица 4.1)</w:t>
      </w:r>
    </w:p>
    <w:p w14:paraId="35E0633F" w14:textId="77777777" w:rsidR="006E3CD8" w:rsidRDefault="006E3CD8" w:rsidP="006E3CD8">
      <w:pPr>
        <w:ind w:firstLine="708"/>
      </w:pPr>
      <w:r>
        <w:t>Таблица 4.1 — Классы частных адресов сети</w:t>
      </w:r>
    </w:p>
    <w:tbl>
      <w:tblPr>
        <w:tblStyle w:val="a5"/>
        <w:tblW w:w="0" w:type="auto"/>
        <w:tblLook w:val="04A0" w:firstRow="1" w:lastRow="0" w:firstColumn="1" w:lastColumn="0" w:noHBand="0" w:noVBand="1"/>
      </w:tblPr>
      <w:tblGrid>
        <w:gridCol w:w="2389"/>
        <w:gridCol w:w="2415"/>
        <w:gridCol w:w="2432"/>
        <w:gridCol w:w="2391"/>
      </w:tblGrid>
      <w:tr w:rsidR="006E3CD8" w14:paraId="61A9020E" w14:textId="77777777" w:rsidTr="006E3CD8">
        <w:trPr>
          <w:trHeight w:val="450"/>
        </w:trPr>
        <w:tc>
          <w:tcPr>
            <w:tcW w:w="2452" w:type="dxa"/>
          </w:tcPr>
          <w:p w14:paraId="7C4C3270" w14:textId="77777777" w:rsidR="006E3CD8" w:rsidRDefault="006E3CD8" w:rsidP="006E3CD8">
            <w:pPr>
              <w:spacing w:line="240" w:lineRule="auto"/>
              <w:ind w:firstLine="0"/>
              <w:jc w:val="center"/>
            </w:pPr>
            <w:r>
              <w:t>Класс</w:t>
            </w:r>
          </w:p>
        </w:tc>
        <w:tc>
          <w:tcPr>
            <w:tcW w:w="2452" w:type="dxa"/>
          </w:tcPr>
          <w:p w14:paraId="1237E8A1" w14:textId="77777777" w:rsidR="006E3CD8" w:rsidRDefault="006E3CD8" w:rsidP="006E3CD8">
            <w:pPr>
              <w:spacing w:line="240" w:lineRule="auto"/>
              <w:ind w:firstLine="0"/>
              <w:jc w:val="center"/>
            </w:pPr>
            <w:r>
              <w:t>Начальный адрес</w:t>
            </w:r>
          </w:p>
        </w:tc>
        <w:tc>
          <w:tcPr>
            <w:tcW w:w="2452" w:type="dxa"/>
          </w:tcPr>
          <w:p w14:paraId="05E4185F" w14:textId="77777777" w:rsidR="006E3CD8" w:rsidRDefault="006E3CD8" w:rsidP="006E3CD8">
            <w:pPr>
              <w:spacing w:line="240" w:lineRule="auto"/>
              <w:ind w:firstLine="0"/>
              <w:jc w:val="center"/>
            </w:pPr>
            <w:r>
              <w:t>Конечный адрес</w:t>
            </w:r>
          </w:p>
        </w:tc>
        <w:tc>
          <w:tcPr>
            <w:tcW w:w="2453" w:type="dxa"/>
          </w:tcPr>
          <w:p w14:paraId="1A87AA9D" w14:textId="77777777" w:rsidR="006E3CD8" w:rsidRDefault="006E3CD8" w:rsidP="006E3CD8">
            <w:pPr>
              <w:spacing w:line="240" w:lineRule="auto"/>
              <w:ind w:firstLine="0"/>
              <w:jc w:val="center"/>
            </w:pPr>
            <w:r>
              <w:t>Число сетей</w:t>
            </w:r>
          </w:p>
        </w:tc>
      </w:tr>
      <w:tr w:rsidR="006E3CD8" w14:paraId="31D7456F" w14:textId="77777777" w:rsidTr="006E3CD8">
        <w:trPr>
          <w:trHeight w:val="450"/>
        </w:trPr>
        <w:tc>
          <w:tcPr>
            <w:tcW w:w="2452" w:type="dxa"/>
          </w:tcPr>
          <w:p w14:paraId="2BC0B5B1" w14:textId="77777777" w:rsidR="006E3CD8" w:rsidRDefault="006E3CD8" w:rsidP="006E3CD8">
            <w:pPr>
              <w:spacing w:line="240" w:lineRule="auto"/>
              <w:ind w:firstLine="0"/>
              <w:jc w:val="center"/>
            </w:pPr>
            <w:r>
              <w:t>А</w:t>
            </w:r>
          </w:p>
        </w:tc>
        <w:tc>
          <w:tcPr>
            <w:tcW w:w="2452" w:type="dxa"/>
          </w:tcPr>
          <w:p w14:paraId="1B0722A4" w14:textId="77777777" w:rsidR="006E3CD8" w:rsidRDefault="006E3CD8" w:rsidP="006E3CD8">
            <w:pPr>
              <w:spacing w:line="240" w:lineRule="auto"/>
              <w:ind w:firstLine="0"/>
              <w:jc w:val="center"/>
            </w:pPr>
            <w:r>
              <w:t>10.0.0.1</w:t>
            </w:r>
          </w:p>
        </w:tc>
        <w:tc>
          <w:tcPr>
            <w:tcW w:w="2452" w:type="dxa"/>
          </w:tcPr>
          <w:p w14:paraId="7BC8B129" w14:textId="77777777" w:rsidR="006E3CD8" w:rsidRDefault="006E3CD8" w:rsidP="006E3CD8">
            <w:pPr>
              <w:spacing w:line="240" w:lineRule="auto"/>
              <w:ind w:firstLine="0"/>
              <w:jc w:val="center"/>
            </w:pPr>
            <w:r>
              <w:t>10.255.255.255</w:t>
            </w:r>
          </w:p>
        </w:tc>
        <w:tc>
          <w:tcPr>
            <w:tcW w:w="2453" w:type="dxa"/>
          </w:tcPr>
          <w:p w14:paraId="5D416BF4" w14:textId="77777777" w:rsidR="006E3CD8" w:rsidRDefault="006E3CD8" w:rsidP="006E3CD8">
            <w:pPr>
              <w:spacing w:line="240" w:lineRule="auto"/>
              <w:ind w:firstLine="0"/>
              <w:jc w:val="center"/>
            </w:pPr>
            <w:r>
              <w:t>1</w:t>
            </w:r>
          </w:p>
        </w:tc>
      </w:tr>
      <w:tr w:rsidR="006E3CD8" w14:paraId="02A932EF" w14:textId="77777777" w:rsidTr="006E3CD8">
        <w:trPr>
          <w:trHeight w:val="450"/>
        </w:trPr>
        <w:tc>
          <w:tcPr>
            <w:tcW w:w="2452" w:type="dxa"/>
          </w:tcPr>
          <w:p w14:paraId="2A8F8C57" w14:textId="77777777" w:rsidR="006E3CD8" w:rsidRPr="005A2C51" w:rsidRDefault="006E3CD8" w:rsidP="006E3CD8">
            <w:pPr>
              <w:spacing w:line="240" w:lineRule="auto"/>
              <w:ind w:firstLine="0"/>
              <w:jc w:val="center"/>
            </w:pPr>
            <w:r>
              <w:rPr>
                <w:lang w:val="en-US"/>
              </w:rPr>
              <w:t>B</w:t>
            </w:r>
          </w:p>
        </w:tc>
        <w:tc>
          <w:tcPr>
            <w:tcW w:w="2452" w:type="dxa"/>
          </w:tcPr>
          <w:p w14:paraId="6007B75A" w14:textId="77777777" w:rsidR="006E3CD8" w:rsidRDefault="006E3CD8" w:rsidP="006E3CD8">
            <w:pPr>
              <w:spacing w:line="240" w:lineRule="auto"/>
              <w:ind w:firstLine="0"/>
              <w:jc w:val="center"/>
            </w:pPr>
            <w:r>
              <w:t>172.16.0.0</w:t>
            </w:r>
          </w:p>
        </w:tc>
        <w:tc>
          <w:tcPr>
            <w:tcW w:w="2452" w:type="dxa"/>
          </w:tcPr>
          <w:p w14:paraId="2311D80E" w14:textId="77777777" w:rsidR="006E3CD8" w:rsidRDefault="006E3CD8" w:rsidP="006E3CD8">
            <w:pPr>
              <w:spacing w:line="240" w:lineRule="auto"/>
              <w:ind w:firstLine="0"/>
              <w:jc w:val="center"/>
            </w:pPr>
            <w:r>
              <w:t>172.31.255.255</w:t>
            </w:r>
          </w:p>
        </w:tc>
        <w:tc>
          <w:tcPr>
            <w:tcW w:w="2453" w:type="dxa"/>
          </w:tcPr>
          <w:p w14:paraId="7E9A5B30" w14:textId="77777777" w:rsidR="006E3CD8" w:rsidRDefault="006E3CD8" w:rsidP="006E3CD8">
            <w:pPr>
              <w:spacing w:line="240" w:lineRule="auto"/>
              <w:ind w:firstLine="0"/>
              <w:jc w:val="center"/>
            </w:pPr>
            <w:r>
              <w:t>16</w:t>
            </w:r>
          </w:p>
        </w:tc>
      </w:tr>
      <w:tr w:rsidR="006E3CD8" w14:paraId="30546564" w14:textId="77777777" w:rsidTr="006E3CD8">
        <w:trPr>
          <w:trHeight w:val="450"/>
        </w:trPr>
        <w:tc>
          <w:tcPr>
            <w:tcW w:w="2452" w:type="dxa"/>
          </w:tcPr>
          <w:p w14:paraId="30139CEB" w14:textId="77777777" w:rsidR="006E3CD8" w:rsidRPr="005A2C51" w:rsidRDefault="006E3CD8" w:rsidP="006E3CD8">
            <w:pPr>
              <w:spacing w:line="240" w:lineRule="auto"/>
              <w:ind w:firstLine="0"/>
              <w:jc w:val="center"/>
            </w:pPr>
            <w:r>
              <w:rPr>
                <w:lang w:val="en-US"/>
              </w:rPr>
              <w:t>C</w:t>
            </w:r>
          </w:p>
        </w:tc>
        <w:tc>
          <w:tcPr>
            <w:tcW w:w="2452" w:type="dxa"/>
          </w:tcPr>
          <w:p w14:paraId="7B77AFA6" w14:textId="77777777" w:rsidR="006E3CD8" w:rsidRDefault="006E3CD8" w:rsidP="006E3CD8">
            <w:pPr>
              <w:spacing w:line="240" w:lineRule="auto"/>
              <w:ind w:firstLine="0"/>
              <w:jc w:val="center"/>
            </w:pPr>
            <w:r>
              <w:t>192.168.0.0</w:t>
            </w:r>
          </w:p>
        </w:tc>
        <w:tc>
          <w:tcPr>
            <w:tcW w:w="2452" w:type="dxa"/>
          </w:tcPr>
          <w:p w14:paraId="399A60B3" w14:textId="77777777" w:rsidR="006E3CD8" w:rsidRDefault="006E3CD8" w:rsidP="006E3CD8">
            <w:pPr>
              <w:spacing w:line="240" w:lineRule="auto"/>
              <w:ind w:firstLine="0"/>
              <w:jc w:val="center"/>
            </w:pPr>
            <w:r>
              <w:t>192.168.255.25</w:t>
            </w:r>
          </w:p>
        </w:tc>
        <w:tc>
          <w:tcPr>
            <w:tcW w:w="2453" w:type="dxa"/>
          </w:tcPr>
          <w:p w14:paraId="727C945B" w14:textId="77777777" w:rsidR="006E3CD8" w:rsidRDefault="006E3CD8" w:rsidP="006E3CD8">
            <w:pPr>
              <w:spacing w:line="240" w:lineRule="auto"/>
              <w:ind w:firstLine="0"/>
              <w:jc w:val="center"/>
            </w:pPr>
            <w:r>
              <w:t>255</w:t>
            </w:r>
          </w:p>
        </w:tc>
      </w:tr>
    </w:tbl>
    <w:p w14:paraId="30C26A65" w14:textId="77777777" w:rsidR="006E3CD8" w:rsidRDefault="006E3CD8" w:rsidP="006E3CD8">
      <w:pPr>
        <w:ind w:firstLine="708"/>
        <w:rPr>
          <w:lang w:val="en-US"/>
        </w:rPr>
      </w:pPr>
    </w:p>
    <w:p w14:paraId="2D787FF5" w14:textId="01B0EB28" w:rsidR="006E3CD8" w:rsidRDefault="006E3CD8" w:rsidP="006E3CD8">
      <w:pPr>
        <w:ind w:firstLine="708"/>
      </w:pPr>
      <w:r>
        <w:t>Так как, количество пользователей достигает 2</w:t>
      </w:r>
      <w:r w:rsidR="00FA459D">
        <w:t>40</w:t>
      </w:r>
      <w:r>
        <w:t xml:space="preserve"> чел</w:t>
      </w:r>
      <w:r w:rsidR="00B961F3">
        <w:t>овек, целесообразно использовать адреса</w:t>
      </w:r>
      <w:r>
        <w:t xml:space="preserve"> класса </w:t>
      </w:r>
      <w:r w:rsidR="00B961F3">
        <w:rPr>
          <w:lang w:val="en-US"/>
        </w:rPr>
        <w:t>C</w:t>
      </w:r>
      <w:r>
        <w:t>:</w:t>
      </w:r>
      <w:r w:rsidRPr="00FF32B6">
        <w:t xml:space="preserve"> </w:t>
      </w:r>
      <w:r w:rsidR="00B961F3" w:rsidRPr="00B961F3">
        <w:t>192.168.0</w:t>
      </w:r>
      <w:r w:rsidR="00B961F3">
        <w:t>.</w:t>
      </w:r>
      <w:r w:rsidR="00B961F3" w:rsidRPr="00B961F3">
        <w:t xml:space="preserve">0 </w:t>
      </w:r>
      <w:r>
        <w:t xml:space="preserve">— </w:t>
      </w:r>
      <w:r w:rsidR="00B961F3">
        <w:t>192.168.255.0</w:t>
      </w:r>
      <w:r w:rsidRPr="00AF1EE0">
        <w:t xml:space="preserve">. </w:t>
      </w:r>
    </w:p>
    <w:p w14:paraId="02D196A0" w14:textId="23FF09F9" w:rsidR="006E3CD8" w:rsidRDefault="006E3CD8" w:rsidP="006E3CD8">
      <w:pPr>
        <w:ind w:firstLine="708"/>
      </w:pPr>
      <w:r>
        <w:t xml:space="preserve">Адреса с нулевой группой будем использовать для присвоения адресов портов маршрутизаторам и портам управления коммутаторов. Таким образом, адреса для коммуникационного оборудования находятся в следующих диапазонах: </w:t>
      </w:r>
      <w:r w:rsidR="00B961F3" w:rsidRPr="00B961F3">
        <w:t>192.168.0</w:t>
      </w:r>
      <w:r w:rsidR="00B961F3">
        <w:t>.1</w:t>
      </w:r>
      <w:r w:rsidR="00B961F3" w:rsidRPr="00B961F3">
        <w:t xml:space="preserve"> </w:t>
      </w:r>
      <w:r w:rsidR="00B961F3">
        <w:t>— 192.168.0.254</w:t>
      </w:r>
      <w:r>
        <w:t xml:space="preserve">. </w:t>
      </w:r>
    </w:p>
    <w:p w14:paraId="3D8C2994" w14:textId="73C4D41F" w:rsidR="006E3CD8" w:rsidRDefault="006E3CD8" w:rsidP="006E3CD8">
      <w:pPr>
        <w:ind w:firstLine="708"/>
      </w:pPr>
      <w:r>
        <w:t xml:space="preserve">Для портов маршрутизатора выделено два частных адреса. Адрес </w:t>
      </w:r>
      <w:r w:rsidR="008B1079" w:rsidRPr="00B961F3">
        <w:t>192.168.0</w:t>
      </w:r>
      <w:r w:rsidR="008B1079">
        <w:t xml:space="preserve">.1 </w:t>
      </w:r>
      <w:r>
        <w:t xml:space="preserve">присвоим порту, соединенному с локальной сетью организации, а адрес </w:t>
      </w:r>
      <w:r w:rsidR="008B1079" w:rsidRPr="00B961F3">
        <w:t>192.168.0</w:t>
      </w:r>
      <w:r w:rsidR="008B1079">
        <w:t>.2</w:t>
      </w:r>
      <w:r w:rsidR="008B1079" w:rsidRPr="00B961F3">
        <w:t xml:space="preserve"> </w:t>
      </w:r>
      <w:r>
        <w:t xml:space="preserve">— порту, подключенному к серверу </w:t>
      </w:r>
      <w:r>
        <w:rPr>
          <w:lang w:val="en-US"/>
        </w:rPr>
        <w:t>Frame</w:t>
      </w:r>
      <w:r w:rsidRPr="00714EB7">
        <w:t xml:space="preserve"> </w:t>
      </w:r>
      <w:r>
        <w:rPr>
          <w:lang w:val="en-US"/>
        </w:rPr>
        <w:t>Relay</w:t>
      </w:r>
      <w:r w:rsidRPr="00714EB7">
        <w:t xml:space="preserve">. </w:t>
      </w:r>
      <w:r>
        <w:t xml:space="preserve">Интернет адрес </w:t>
      </w:r>
      <w:r w:rsidR="0076033E">
        <w:t>140.235.100.91</w:t>
      </w:r>
      <w:r>
        <w:t xml:space="preserve"> сети предприятия выделен провайдером. Так как предприятию выделен только один внешний адрес, то для обеспечения выхода пользователей сети в Интернет необходимо использовать процедуру трансляции адресов. </w:t>
      </w:r>
    </w:p>
    <w:p w14:paraId="4523E81C" w14:textId="41EE05F3" w:rsidR="006E3CD8" w:rsidRDefault="006E3CD8" w:rsidP="006E3CD8">
      <w:pPr>
        <w:ind w:firstLine="708"/>
      </w:pPr>
      <w:r>
        <w:t xml:space="preserve">Приведем таблицу с адресами всех компьютеров, расположенных в помещениях организации, для которой проектируется сеть. В этой таблице также </w:t>
      </w:r>
      <w:r>
        <w:lastRenderedPageBreak/>
        <w:t>указаны номера коммутаторов</w:t>
      </w:r>
      <w:r w:rsidRPr="00714EB7">
        <w:t>/</w:t>
      </w:r>
      <w:r>
        <w:t xml:space="preserve">маршрутизаторов, номера портов, к которым подключаются клиентские компьютеры и серверы. </w:t>
      </w:r>
    </w:p>
    <w:p w14:paraId="63671603" w14:textId="632BF1FA" w:rsidR="0008546E" w:rsidRDefault="0008546E" w:rsidP="006E3CD8">
      <w:pPr>
        <w:ind w:firstLine="708"/>
      </w:pPr>
      <w:r>
        <w:t xml:space="preserve">Для удобства использования каждому </w:t>
      </w:r>
      <w:r>
        <w:rPr>
          <w:lang w:val="en-US"/>
        </w:rPr>
        <w:t>VLAN</w:t>
      </w:r>
      <w:r w:rsidRPr="0008546E">
        <w:t xml:space="preserve"> </w:t>
      </w:r>
      <w:r>
        <w:t>присвоим свою подсеть.</w:t>
      </w:r>
    </w:p>
    <w:p w14:paraId="27EEDE43" w14:textId="4066F3BC" w:rsidR="0008546E" w:rsidRDefault="0008546E" w:rsidP="006E3CD8">
      <w:pPr>
        <w:ind w:firstLine="708"/>
      </w:pPr>
      <w:r>
        <w:t xml:space="preserve">В таблице ниже представлены диапазоны </w:t>
      </w:r>
      <w:r>
        <w:rPr>
          <w:lang w:val="en-US"/>
        </w:rPr>
        <w:t>IP</w:t>
      </w:r>
      <w:r w:rsidRPr="0008546E">
        <w:t>-</w:t>
      </w:r>
      <w:r>
        <w:t xml:space="preserve">адресов, дабы не утруждать понимание таблицы. </w:t>
      </w:r>
    </w:p>
    <w:tbl>
      <w:tblPr>
        <w:tblStyle w:val="a5"/>
        <w:tblW w:w="10051" w:type="dxa"/>
        <w:tblLook w:val="04A0" w:firstRow="1" w:lastRow="0" w:firstColumn="1" w:lastColumn="0" w:noHBand="0" w:noVBand="1"/>
      </w:tblPr>
      <w:tblGrid>
        <w:gridCol w:w="2009"/>
        <w:gridCol w:w="4132"/>
        <w:gridCol w:w="1966"/>
        <w:gridCol w:w="1944"/>
      </w:tblGrid>
      <w:tr w:rsidR="003B1A9E" w14:paraId="3430ADE3" w14:textId="77777777" w:rsidTr="002E403D">
        <w:trPr>
          <w:trHeight w:val="341"/>
        </w:trPr>
        <w:tc>
          <w:tcPr>
            <w:tcW w:w="0" w:type="auto"/>
            <w:vAlign w:val="center"/>
          </w:tcPr>
          <w:p w14:paraId="28D3EE29" w14:textId="77777777" w:rsidR="003B1A9E" w:rsidRPr="003B1A9E" w:rsidRDefault="003B1A9E" w:rsidP="003B1A9E">
            <w:pPr>
              <w:spacing w:line="240" w:lineRule="auto"/>
              <w:ind w:firstLine="0"/>
              <w:jc w:val="center"/>
            </w:pPr>
            <w:r w:rsidRPr="003B1A9E">
              <w:t>№ комнаты</w:t>
            </w:r>
          </w:p>
        </w:tc>
        <w:tc>
          <w:tcPr>
            <w:tcW w:w="0" w:type="auto"/>
            <w:vAlign w:val="center"/>
          </w:tcPr>
          <w:p w14:paraId="65645556" w14:textId="77777777" w:rsidR="003B1A9E" w:rsidRPr="003B1A9E" w:rsidRDefault="003B1A9E" w:rsidP="003B1A9E">
            <w:pPr>
              <w:spacing w:line="240" w:lineRule="auto"/>
              <w:ind w:firstLine="0"/>
              <w:jc w:val="center"/>
            </w:pPr>
            <w:r w:rsidRPr="003B1A9E">
              <w:t>№/название рабочей группы</w:t>
            </w:r>
          </w:p>
        </w:tc>
        <w:tc>
          <w:tcPr>
            <w:tcW w:w="1783" w:type="dxa"/>
            <w:vAlign w:val="center"/>
          </w:tcPr>
          <w:p w14:paraId="6D631E4F" w14:textId="77777777" w:rsidR="003B1A9E" w:rsidRPr="003B1A9E" w:rsidRDefault="003B1A9E" w:rsidP="003B1A9E">
            <w:pPr>
              <w:spacing w:line="240" w:lineRule="auto"/>
              <w:ind w:firstLine="0"/>
              <w:jc w:val="center"/>
            </w:pPr>
            <w:r w:rsidRPr="003B1A9E">
              <w:t>Адрес</w:t>
            </w:r>
          </w:p>
        </w:tc>
        <w:tc>
          <w:tcPr>
            <w:tcW w:w="0" w:type="auto"/>
            <w:vAlign w:val="center"/>
          </w:tcPr>
          <w:p w14:paraId="157E9541" w14:textId="77777777" w:rsidR="003B1A9E" w:rsidRPr="003B1A9E" w:rsidRDefault="003B1A9E" w:rsidP="003B1A9E">
            <w:pPr>
              <w:spacing w:line="240" w:lineRule="auto"/>
              <w:ind w:firstLine="0"/>
              <w:jc w:val="center"/>
            </w:pPr>
            <w:r w:rsidRPr="003B1A9E">
              <w:t>Примечание</w:t>
            </w:r>
          </w:p>
        </w:tc>
      </w:tr>
      <w:tr w:rsidR="003B1A9E" w14:paraId="51D7F748" w14:textId="77777777" w:rsidTr="002E403D">
        <w:trPr>
          <w:trHeight w:val="341"/>
        </w:trPr>
        <w:tc>
          <w:tcPr>
            <w:tcW w:w="0" w:type="auto"/>
            <w:vAlign w:val="center"/>
          </w:tcPr>
          <w:p w14:paraId="3451A7AD" w14:textId="1461218A" w:rsidR="003B1A9E" w:rsidRPr="003B1A9E" w:rsidRDefault="008B1079" w:rsidP="003B1A9E">
            <w:pPr>
              <w:spacing w:line="240" w:lineRule="auto"/>
              <w:ind w:firstLine="0"/>
              <w:jc w:val="center"/>
            </w:pPr>
            <w:r>
              <w:t>206</w:t>
            </w:r>
          </w:p>
        </w:tc>
        <w:tc>
          <w:tcPr>
            <w:tcW w:w="0" w:type="auto"/>
            <w:vAlign w:val="center"/>
          </w:tcPr>
          <w:p w14:paraId="3B9A72E3" w14:textId="61A887D9" w:rsidR="003B1A9E" w:rsidRPr="003B1A9E" w:rsidRDefault="003B1A9E" w:rsidP="003B1A9E">
            <w:pPr>
              <w:spacing w:line="240" w:lineRule="auto"/>
              <w:ind w:firstLine="0"/>
              <w:jc w:val="center"/>
            </w:pPr>
            <w:r>
              <w:t>Маршрутизатор 1</w:t>
            </w:r>
          </w:p>
        </w:tc>
        <w:tc>
          <w:tcPr>
            <w:tcW w:w="1783" w:type="dxa"/>
            <w:vAlign w:val="center"/>
          </w:tcPr>
          <w:p w14:paraId="2F363C8B" w14:textId="3B9149CF" w:rsidR="003B1A9E" w:rsidRPr="003B1A9E" w:rsidRDefault="0076033E" w:rsidP="003B1A9E">
            <w:pPr>
              <w:spacing w:line="240" w:lineRule="auto"/>
              <w:ind w:firstLine="0"/>
              <w:jc w:val="center"/>
            </w:pPr>
            <w:r>
              <w:t>140.235.100.91</w:t>
            </w:r>
          </w:p>
        </w:tc>
        <w:tc>
          <w:tcPr>
            <w:tcW w:w="0" w:type="auto"/>
            <w:vAlign w:val="center"/>
          </w:tcPr>
          <w:p w14:paraId="4EBD5E50" w14:textId="77777777" w:rsidR="003B1A9E" w:rsidRPr="003B1A9E" w:rsidRDefault="003B1A9E" w:rsidP="003B1A9E">
            <w:pPr>
              <w:spacing w:line="240" w:lineRule="auto"/>
              <w:ind w:firstLine="0"/>
              <w:jc w:val="center"/>
            </w:pPr>
          </w:p>
        </w:tc>
      </w:tr>
      <w:tr w:rsidR="003B1A9E" w14:paraId="11E33EF2" w14:textId="77777777" w:rsidTr="002E403D">
        <w:trPr>
          <w:trHeight w:val="341"/>
        </w:trPr>
        <w:tc>
          <w:tcPr>
            <w:tcW w:w="0" w:type="auto"/>
            <w:vAlign w:val="center"/>
          </w:tcPr>
          <w:p w14:paraId="36810FD6" w14:textId="42FEEDAB" w:rsidR="003B1A9E" w:rsidRDefault="008B1079" w:rsidP="003B1A9E">
            <w:pPr>
              <w:spacing w:line="240" w:lineRule="auto"/>
              <w:ind w:firstLine="0"/>
              <w:jc w:val="center"/>
            </w:pPr>
            <w:r>
              <w:t>206</w:t>
            </w:r>
          </w:p>
        </w:tc>
        <w:tc>
          <w:tcPr>
            <w:tcW w:w="0" w:type="auto"/>
            <w:vAlign w:val="center"/>
          </w:tcPr>
          <w:p w14:paraId="10495F7C" w14:textId="456ED9DC" w:rsidR="003B1A9E" w:rsidRDefault="003B1A9E" w:rsidP="003B1A9E">
            <w:pPr>
              <w:spacing w:line="240" w:lineRule="auto"/>
              <w:ind w:firstLine="0"/>
              <w:jc w:val="center"/>
            </w:pPr>
            <w:r>
              <w:t>Маршрутизатор 2</w:t>
            </w:r>
          </w:p>
        </w:tc>
        <w:tc>
          <w:tcPr>
            <w:tcW w:w="1783" w:type="dxa"/>
            <w:vAlign w:val="center"/>
          </w:tcPr>
          <w:p w14:paraId="69E0CA3F" w14:textId="2C7D5FEA" w:rsidR="003B1A9E" w:rsidRPr="003B1A9E" w:rsidRDefault="008B1079" w:rsidP="003B1A9E">
            <w:pPr>
              <w:spacing w:line="240" w:lineRule="auto"/>
              <w:ind w:firstLine="0"/>
              <w:jc w:val="center"/>
            </w:pPr>
            <w:r w:rsidRPr="00B961F3">
              <w:t>192.168.0</w:t>
            </w:r>
            <w:r>
              <w:t>.3</w:t>
            </w:r>
          </w:p>
        </w:tc>
        <w:tc>
          <w:tcPr>
            <w:tcW w:w="0" w:type="auto"/>
            <w:vAlign w:val="center"/>
          </w:tcPr>
          <w:p w14:paraId="6FBBC78C" w14:textId="77777777" w:rsidR="003B1A9E" w:rsidRDefault="003B1A9E" w:rsidP="003B1A9E">
            <w:pPr>
              <w:spacing w:line="240" w:lineRule="auto"/>
              <w:ind w:firstLine="0"/>
              <w:jc w:val="center"/>
            </w:pPr>
          </w:p>
        </w:tc>
      </w:tr>
      <w:tr w:rsidR="003B1A9E" w14:paraId="7CE4AD3D" w14:textId="77777777" w:rsidTr="002E403D">
        <w:trPr>
          <w:trHeight w:val="341"/>
        </w:trPr>
        <w:tc>
          <w:tcPr>
            <w:tcW w:w="0" w:type="auto"/>
          </w:tcPr>
          <w:p w14:paraId="3F5845A6" w14:textId="4D9C578F" w:rsidR="003B1A9E" w:rsidRDefault="008B1079" w:rsidP="003B1A9E">
            <w:pPr>
              <w:spacing w:line="240" w:lineRule="auto"/>
              <w:ind w:firstLine="0"/>
              <w:jc w:val="center"/>
            </w:pPr>
            <w:r>
              <w:t>206</w:t>
            </w:r>
          </w:p>
        </w:tc>
        <w:tc>
          <w:tcPr>
            <w:tcW w:w="0" w:type="auto"/>
            <w:vAlign w:val="center"/>
          </w:tcPr>
          <w:p w14:paraId="3874D1BD" w14:textId="44C65A69" w:rsidR="003B1A9E" w:rsidRPr="003B1A9E" w:rsidRDefault="003B1A9E" w:rsidP="003B1A9E">
            <w:pPr>
              <w:spacing w:line="240" w:lineRule="auto"/>
              <w:ind w:firstLine="0"/>
              <w:jc w:val="center"/>
            </w:pPr>
            <w:r>
              <w:t>Внешний сервер</w:t>
            </w:r>
          </w:p>
        </w:tc>
        <w:tc>
          <w:tcPr>
            <w:tcW w:w="1783" w:type="dxa"/>
          </w:tcPr>
          <w:p w14:paraId="749F10BB" w14:textId="5B2F168C" w:rsidR="003B1A9E" w:rsidRPr="003B1A9E" w:rsidRDefault="008B1079" w:rsidP="003B1A9E">
            <w:pPr>
              <w:spacing w:line="240" w:lineRule="auto"/>
              <w:ind w:firstLine="0"/>
              <w:jc w:val="center"/>
            </w:pPr>
            <w:r w:rsidRPr="00B961F3">
              <w:t>192.168.0</w:t>
            </w:r>
            <w:r>
              <w:t>.4</w:t>
            </w:r>
          </w:p>
        </w:tc>
        <w:tc>
          <w:tcPr>
            <w:tcW w:w="0" w:type="auto"/>
            <w:vAlign w:val="center"/>
          </w:tcPr>
          <w:p w14:paraId="1551C44E" w14:textId="7FABDF78" w:rsidR="003B1A9E" w:rsidRDefault="003B1A9E" w:rsidP="003B1A9E">
            <w:pPr>
              <w:spacing w:line="240" w:lineRule="auto"/>
              <w:ind w:firstLine="0"/>
              <w:jc w:val="center"/>
            </w:pPr>
          </w:p>
        </w:tc>
      </w:tr>
      <w:tr w:rsidR="003B1A9E" w14:paraId="5EFFCCC1" w14:textId="77777777" w:rsidTr="002E403D">
        <w:trPr>
          <w:trHeight w:val="341"/>
        </w:trPr>
        <w:tc>
          <w:tcPr>
            <w:tcW w:w="0" w:type="auto"/>
          </w:tcPr>
          <w:p w14:paraId="5AA4F1E7" w14:textId="54185A8D" w:rsidR="003B1A9E" w:rsidRDefault="008B1079" w:rsidP="003B1A9E">
            <w:pPr>
              <w:spacing w:line="240" w:lineRule="auto"/>
              <w:ind w:firstLine="0"/>
              <w:jc w:val="center"/>
            </w:pPr>
            <w:r>
              <w:t>206</w:t>
            </w:r>
          </w:p>
        </w:tc>
        <w:tc>
          <w:tcPr>
            <w:tcW w:w="0" w:type="auto"/>
            <w:vAlign w:val="center"/>
          </w:tcPr>
          <w:p w14:paraId="04E1140C" w14:textId="487EA791" w:rsidR="003B1A9E" w:rsidRPr="003B1A9E" w:rsidRDefault="003B1A9E" w:rsidP="003B1A9E">
            <w:pPr>
              <w:spacing w:line="240" w:lineRule="auto"/>
              <w:ind w:firstLine="0"/>
              <w:jc w:val="center"/>
            </w:pPr>
            <w:r>
              <w:t>Внешний сервер</w:t>
            </w:r>
          </w:p>
        </w:tc>
        <w:tc>
          <w:tcPr>
            <w:tcW w:w="1783" w:type="dxa"/>
          </w:tcPr>
          <w:p w14:paraId="49CABDC4" w14:textId="45D1D732" w:rsidR="003B1A9E" w:rsidRPr="003B1A9E" w:rsidRDefault="008B1079" w:rsidP="003B1A9E">
            <w:pPr>
              <w:spacing w:line="240" w:lineRule="auto"/>
              <w:ind w:firstLine="0"/>
              <w:jc w:val="center"/>
            </w:pPr>
            <w:r w:rsidRPr="00B961F3">
              <w:t>192.168.0</w:t>
            </w:r>
            <w:r>
              <w:t>.5</w:t>
            </w:r>
          </w:p>
        </w:tc>
        <w:tc>
          <w:tcPr>
            <w:tcW w:w="0" w:type="auto"/>
            <w:vAlign w:val="center"/>
          </w:tcPr>
          <w:p w14:paraId="01DEE4E5" w14:textId="161084D0" w:rsidR="003B1A9E" w:rsidRDefault="003B1A9E" w:rsidP="003B1A9E">
            <w:pPr>
              <w:spacing w:line="240" w:lineRule="auto"/>
              <w:ind w:firstLine="0"/>
              <w:jc w:val="center"/>
            </w:pPr>
          </w:p>
        </w:tc>
      </w:tr>
      <w:tr w:rsidR="003B1A9E" w14:paraId="39F5FA2D" w14:textId="77777777" w:rsidTr="002E403D">
        <w:trPr>
          <w:trHeight w:val="341"/>
        </w:trPr>
        <w:tc>
          <w:tcPr>
            <w:tcW w:w="0" w:type="auto"/>
          </w:tcPr>
          <w:p w14:paraId="0A038A80" w14:textId="2AEF13D5" w:rsidR="003B1A9E" w:rsidRDefault="008B1079" w:rsidP="003B1A9E">
            <w:pPr>
              <w:spacing w:line="240" w:lineRule="auto"/>
              <w:ind w:firstLine="0"/>
              <w:jc w:val="center"/>
            </w:pPr>
            <w:r>
              <w:t>206</w:t>
            </w:r>
          </w:p>
        </w:tc>
        <w:tc>
          <w:tcPr>
            <w:tcW w:w="0" w:type="auto"/>
            <w:vAlign w:val="center"/>
          </w:tcPr>
          <w:p w14:paraId="44E4F630" w14:textId="6E529C53" w:rsidR="003B1A9E" w:rsidRPr="003B1A9E" w:rsidRDefault="003B1A9E" w:rsidP="003B1A9E">
            <w:pPr>
              <w:spacing w:line="240" w:lineRule="auto"/>
              <w:ind w:firstLine="0"/>
              <w:jc w:val="center"/>
            </w:pPr>
            <w:r>
              <w:t>Внешний сервер</w:t>
            </w:r>
          </w:p>
        </w:tc>
        <w:tc>
          <w:tcPr>
            <w:tcW w:w="1783" w:type="dxa"/>
          </w:tcPr>
          <w:p w14:paraId="1EC5774A" w14:textId="0EB8D754" w:rsidR="003B1A9E" w:rsidRPr="003B1A9E" w:rsidRDefault="008B1079" w:rsidP="003B1A9E">
            <w:pPr>
              <w:spacing w:line="240" w:lineRule="auto"/>
              <w:ind w:firstLine="0"/>
              <w:jc w:val="center"/>
            </w:pPr>
            <w:r w:rsidRPr="00B961F3">
              <w:t>192.168.0</w:t>
            </w:r>
            <w:r>
              <w:t>.6</w:t>
            </w:r>
          </w:p>
        </w:tc>
        <w:tc>
          <w:tcPr>
            <w:tcW w:w="0" w:type="auto"/>
            <w:vAlign w:val="center"/>
          </w:tcPr>
          <w:p w14:paraId="187E2249" w14:textId="2B1F433B" w:rsidR="003B1A9E" w:rsidRDefault="003B1A9E" w:rsidP="003B1A9E">
            <w:pPr>
              <w:spacing w:line="240" w:lineRule="auto"/>
              <w:ind w:firstLine="0"/>
              <w:jc w:val="center"/>
            </w:pPr>
          </w:p>
        </w:tc>
      </w:tr>
      <w:tr w:rsidR="003B1A9E" w14:paraId="2FC6D067" w14:textId="77777777" w:rsidTr="002E403D">
        <w:trPr>
          <w:trHeight w:val="341"/>
        </w:trPr>
        <w:tc>
          <w:tcPr>
            <w:tcW w:w="0" w:type="auto"/>
          </w:tcPr>
          <w:p w14:paraId="555DC38E" w14:textId="0003B82C" w:rsidR="003B1A9E" w:rsidRDefault="008B1079" w:rsidP="003B1A9E">
            <w:pPr>
              <w:spacing w:line="240" w:lineRule="auto"/>
              <w:ind w:firstLine="0"/>
              <w:jc w:val="center"/>
            </w:pPr>
            <w:r>
              <w:t>206</w:t>
            </w:r>
          </w:p>
        </w:tc>
        <w:tc>
          <w:tcPr>
            <w:tcW w:w="0" w:type="auto"/>
            <w:vAlign w:val="center"/>
          </w:tcPr>
          <w:p w14:paraId="0924053E" w14:textId="63742925" w:rsidR="003B1A9E" w:rsidRPr="003B1A9E" w:rsidRDefault="003B1A9E" w:rsidP="003B1A9E">
            <w:pPr>
              <w:spacing w:line="240" w:lineRule="auto"/>
              <w:ind w:firstLine="0"/>
              <w:jc w:val="center"/>
            </w:pPr>
            <w:r>
              <w:t>Внутренний сервер</w:t>
            </w:r>
          </w:p>
        </w:tc>
        <w:tc>
          <w:tcPr>
            <w:tcW w:w="1783" w:type="dxa"/>
          </w:tcPr>
          <w:p w14:paraId="45E9C928" w14:textId="3188AF05" w:rsidR="003B1A9E" w:rsidRPr="003B1A9E" w:rsidRDefault="008B1079" w:rsidP="003B1A9E">
            <w:pPr>
              <w:spacing w:line="240" w:lineRule="auto"/>
              <w:ind w:firstLine="0"/>
              <w:jc w:val="center"/>
            </w:pPr>
            <w:r w:rsidRPr="00B961F3">
              <w:t>192.168.0</w:t>
            </w:r>
            <w:r>
              <w:t>.7</w:t>
            </w:r>
          </w:p>
        </w:tc>
        <w:tc>
          <w:tcPr>
            <w:tcW w:w="0" w:type="auto"/>
            <w:vAlign w:val="center"/>
          </w:tcPr>
          <w:p w14:paraId="34D6CEC3" w14:textId="1DB828A5" w:rsidR="003B1A9E" w:rsidRDefault="003B1A9E" w:rsidP="003B1A9E">
            <w:pPr>
              <w:spacing w:line="240" w:lineRule="auto"/>
              <w:ind w:firstLine="0"/>
              <w:jc w:val="center"/>
            </w:pPr>
          </w:p>
        </w:tc>
      </w:tr>
      <w:tr w:rsidR="003B1A9E" w14:paraId="5539B622" w14:textId="77777777" w:rsidTr="002E403D">
        <w:trPr>
          <w:trHeight w:val="341"/>
        </w:trPr>
        <w:tc>
          <w:tcPr>
            <w:tcW w:w="0" w:type="auto"/>
            <w:vAlign w:val="center"/>
          </w:tcPr>
          <w:p w14:paraId="0AED04EB" w14:textId="562BECE1" w:rsidR="003B1A9E" w:rsidRDefault="008B1079" w:rsidP="003B1A9E">
            <w:pPr>
              <w:spacing w:line="240" w:lineRule="auto"/>
              <w:ind w:firstLine="0"/>
              <w:jc w:val="center"/>
            </w:pPr>
            <w:r>
              <w:t>206</w:t>
            </w:r>
          </w:p>
        </w:tc>
        <w:tc>
          <w:tcPr>
            <w:tcW w:w="0" w:type="auto"/>
            <w:vAlign w:val="center"/>
          </w:tcPr>
          <w:p w14:paraId="41E25C00" w14:textId="2678F916" w:rsidR="003B1A9E" w:rsidRPr="003B1A9E" w:rsidRDefault="003B1A9E" w:rsidP="003B1A9E">
            <w:pPr>
              <w:spacing w:line="240" w:lineRule="auto"/>
              <w:ind w:firstLine="0"/>
              <w:jc w:val="center"/>
            </w:pPr>
            <w:r>
              <w:t>Внутренний сервер</w:t>
            </w:r>
          </w:p>
        </w:tc>
        <w:tc>
          <w:tcPr>
            <w:tcW w:w="1783" w:type="dxa"/>
          </w:tcPr>
          <w:p w14:paraId="23F0416C" w14:textId="6C93D880" w:rsidR="003B1A9E" w:rsidRPr="003B1A9E" w:rsidRDefault="008B1079" w:rsidP="003B1A9E">
            <w:pPr>
              <w:spacing w:line="240" w:lineRule="auto"/>
              <w:ind w:firstLine="0"/>
              <w:jc w:val="center"/>
            </w:pPr>
            <w:r w:rsidRPr="00B961F3">
              <w:t>192.168.0</w:t>
            </w:r>
            <w:r>
              <w:t>.8</w:t>
            </w:r>
          </w:p>
        </w:tc>
        <w:tc>
          <w:tcPr>
            <w:tcW w:w="0" w:type="auto"/>
            <w:vAlign w:val="center"/>
          </w:tcPr>
          <w:p w14:paraId="530A8268" w14:textId="2977D90F" w:rsidR="003B1A9E" w:rsidRDefault="003B1A9E" w:rsidP="003B1A9E">
            <w:pPr>
              <w:spacing w:line="240" w:lineRule="auto"/>
              <w:ind w:firstLine="0"/>
              <w:jc w:val="center"/>
            </w:pPr>
          </w:p>
        </w:tc>
      </w:tr>
      <w:tr w:rsidR="003B1A9E" w14:paraId="70BEB6E0" w14:textId="77777777" w:rsidTr="002E403D">
        <w:trPr>
          <w:trHeight w:val="341"/>
        </w:trPr>
        <w:tc>
          <w:tcPr>
            <w:tcW w:w="0" w:type="auto"/>
          </w:tcPr>
          <w:p w14:paraId="682159BC" w14:textId="0EB7C3A1" w:rsidR="003B1A9E" w:rsidRDefault="008B1079" w:rsidP="003B1A9E">
            <w:pPr>
              <w:spacing w:line="240" w:lineRule="auto"/>
              <w:ind w:firstLine="0"/>
              <w:jc w:val="center"/>
            </w:pPr>
            <w:r>
              <w:t>206</w:t>
            </w:r>
          </w:p>
        </w:tc>
        <w:tc>
          <w:tcPr>
            <w:tcW w:w="0" w:type="auto"/>
            <w:vAlign w:val="center"/>
          </w:tcPr>
          <w:p w14:paraId="627C6B3E" w14:textId="170D630F" w:rsidR="003B1A9E" w:rsidRPr="003B1A9E" w:rsidRDefault="003B1A9E" w:rsidP="003B1A9E">
            <w:pPr>
              <w:spacing w:line="240" w:lineRule="auto"/>
              <w:ind w:firstLine="0"/>
              <w:jc w:val="center"/>
            </w:pPr>
            <w:r>
              <w:t>Коммутатор 1</w:t>
            </w:r>
          </w:p>
        </w:tc>
        <w:tc>
          <w:tcPr>
            <w:tcW w:w="1783" w:type="dxa"/>
            <w:vAlign w:val="center"/>
          </w:tcPr>
          <w:p w14:paraId="5A2B2395" w14:textId="78DF1F52" w:rsidR="003B1A9E" w:rsidRPr="003B1A9E" w:rsidRDefault="008B1079" w:rsidP="003B1A9E">
            <w:pPr>
              <w:spacing w:line="240" w:lineRule="auto"/>
              <w:ind w:firstLine="0"/>
              <w:jc w:val="center"/>
            </w:pPr>
            <w:r w:rsidRPr="00B961F3">
              <w:t>192.168.0</w:t>
            </w:r>
            <w:r>
              <w:t>.9</w:t>
            </w:r>
          </w:p>
        </w:tc>
        <w:tc>
          <w:tcPr>
            <w:tcW w:w="0" w:type="auto"/>
            <w:vAlign w:val="center"/>
          </w:tcPr>
          <w:p w14:paraId="4400E0D9" w14:textId="47F7EDE9" w:rsidR="003B1A9E" w:rsidRDefault="003B1A9E" w:rsidP="003B1A9E">
            <w:pPr>
              <w:spacing w:line="240" w:lineRule="auto"/>
              <w:ind w:firstLine="0"/>
              <w:jc w:val="center"/>
            </w:pPr>
          </w:p>
        </w:tc>
      </w:tr>
      <w:tr w:rsidR="003B1A9E" w14:paraId="65C213D0" w14:textId="77777777" w:rsidTr="002E403D">
        <w:trPr>
          <w:trHeight w:val="341"/>
        </w:trPr>
        <w:tc>
          <w:tcPr>
            <w:tcW w:w="0" w:type="auto"/>
            <w:vAlign w:val="center"/>
          </w:tcPr>
          <w:p w14:paraId="59FB09B9" w14:textId="257413C8" w:rsidR="003B1A9E" w:rsidRDefault="008B1079" w:rsidP="003B1A9E">
            <w:pPr>
              <w:spacing w:line="240" w:lineRule="auto"/>
              <w:ind w:firstLine="0"/>
              <w:jc w:val="center"/>
            </w:pPr>
            <w:r>
              <w:t>206</w:t>
            </w:r>
          </w:p>
        </w:tc>
        <w:tc>
          <w:tcPr>
            <w:tcW w:w="0" w:type="auto"/>
            <w:vAlign w:val="center"/>
          </w:tcPr>
          <w:p w14:paraId="0EB0D221" w14:textId="793921C6" w:rsidR="003B1A9E" w:rsidRPr="003B1A9E" w:rsidRDefault="003B1A9E" w:rsidP="003B1A9E">
            <w:pPr>
              <w:spacing w:line="240" w:lineRule="auto"/>
              <w:ind w:firstLine="0"/>
              <w:jc w:val="center"/>
            </w:pPr>
            <w:r>
              <w:t>Коммутатор 2</w:t>
            </w:r>
          </w:p>
        </w:tc>
        <w:tc>
          <w:tcPr>
            <w:tcW w:w="1783" w:type="dxa"/>
            <w:vAlign w:val="center"/>
          </w:tcPr>
          <w:p w14:paraId="307A0040" w14:textId="70DE2774" w:rsidR="003B1A9E" w:rsidRPr="003B1A9E" w:rsidRDefault="008B1079" w:rsidP="008B1079">
            <w:pPr>
              <w:spacing w:line="240" w:lineRule="auto"/>
              <w:ind w:firstLine="0"/>
              <w:jc w:val="center"/>
            </w:pPr>
            <w:r w:rsidRPr="00B961F3">
              <w:t>192.168.0</w:t>
            </w:r>
            <w:r>
              <w:t>.10</w:t>
            </w:r>
          </w:p>
        </w:tc>
        <w:tc>
          <w:tcPr>
            <w:tcW w:w="0" w:type="auto"/>
            <w:vAlign w:val="center"/>
          </w:tcPr>
          <w:p w14:paraId="53685CEF" w14:textId="2F5D700A" w:rsidR="003B1A9E" w:rsidRDefault="003B1A9E" w:rsidP="003B1A9E">
            <w:pPr>
              <w:spacing w:line="240" w:lineRule="auto"/>
              <w:ind w:firstLine="0"/>
              <w:jc w:val="center"/>
            </w:pPr>
          </w:p>
        </w:tc>
      </w:tr>
      <w:tr w:rsidR="003B1A9E" w14:paraId="4CCAD721" w14:textId="77777777" w:rsidTr="002E403D">
        <w:trPr>
          <w:trHeight w:val="341"/>
        </w:trPr>
        <w:tc>
          <w:tcPr>
            <w:tcW w:w="0" w:type="auto"/>
            <w:vAlign w:val="center"/>
          </w:tcPr>
          <w:p w14:paraId="2DC18137" w14:textId="3C216AA7" w:rsidR="003B1A9E" w:rsidRDefault="003B1A9E" w:rsidP="003B1A9E">
            <w:pPr>
              <w:spacing w:line="240" w:lineRule="auto"/>
              <w:ind w:firstLine="0"/>
              <w:jc w:val="center"/>
            </w:pPr>
            <w:r>
              <w:t>110</w:t>
            </w:r>
          </w:p>
        </w:tc>
        <w:tc>
          <w:tcPr>
            <w:tcW w:w="0" w:type="auto"/>
            <w:vAlign w:val="center"/>
          </w:tcPr>
          <w:p w14:paraId="7386D892" w14:textId="30BA59AC" w:rsidR="003B1A9E" w:rsidRPr="003B1A9E" w:rsidRDefault="003B1A9E" w:rsidP="003B1A9E">
            <w:pPr>
              <w:spacing w:line="240" w:lineRule="auto"/>
              <w:ind w:firstLine="0"/>
              <w:jc w:val="center"/>
            </w:pPr>
            <w:r>
              <w:t>Коммутатор 3</w:t>
            </w:r>
          </w:p>
        </w:tc>
        <w:tc>
          <w:tcPr>
            <w:tcW w:w="1783" w:type="dxa"/>
          </w:tcPr>
          <w:p w14:paraId="172F3EB8" w14:textId="5A1A72BC" w:rsidR="003B1A9E" w:rsidRPr="003B1A9E" w:rsidRDefault="008B1079" w:rsidP="003B1A9E">
            <w:pPr>
              <w:spacing w:line="240" w:lineRule="auto"/>
              <w:ind w:firstLine="0"/>
              <w:jc w:val="center"/>
            </w:pPr>
            <w:r w:rsidRPr="00B961F3">
              <w:t>192.168.0</w:t>
            </w:r>
            <w:r>
              <w:t>.11</w:t>
            </w:r>
          </w:p>
        </w:tc>
        <w:tc>
          <w:tcPr>
            <w:tcW w:w="0" w:type="auto"/>
            <w:vAlign w:val="center"/>
          </w:tcPr>
          <w:p w14:paraId="0A85DF0E" w14:textId="46621737" w:rsidR="003B1A9E" w:rsidRDefault="003B1A9E" w:rsidP="003B1A9E">
            <w:pPr>
              <w:spacing w:line="240" w:lineRule="auto"/>
              <w:ind w:firstLine="0"/>
              <w:jc w:val="center"/>
            </w:pPr>
          </w:p>
        </w:tc>
      </w:tr>
      <w:tr w:rsidR="003B1A9E" w14:paraId="53D37D2C" w14:textId="77777777" w:rsidTr="002E403D">
        <w:trPr>
          <w:trHeight w:val="341"/>
        </w:trPr>
        <w:tc>
          <w:tcPr>
            <w:tcW w:w="0" w:type="auto"/>
            <w:vAlign w:val="center"/>
          </w:tcPr>
          <w:p w14:paraId="4A3F894A" w14:textId="1FEF9CE1" w:rsidR="003B1A9E" w:rsidRDefault="003B1A9E" w:rsidP="003B1A9E">
            <w:pPr>
              <w:spacing w:line="240" w:lineRule="auto"/>
              <w:ind w:firstLine="0"/>
              <w:jc w:val="center"/>
            </w:pPr>
            <w:r>
              <w:t>110</w:t>
            </w:r>
          </w:p>
        </w:tc>
        <w:tc>
          <w:tcPr>
            <w:tcW w:w="0" w:type="auto"/>
            <w:vAlign w:val="center"/>
          </w:tcPr>
          <w:p w14:paraId="0282B7E6" w14:textId="70A21652" w:rsidR="003B1A9E" w:rsidRPr="003B1A9E" w:rsidRDefault="003B1A9E" w:rsidP="003B1A9E">
            <w:pPr>
              <w:spacing w:line="240" w:lineRule="auto"/>
              <w:ind w:firstLine="0"/>
              <w:jc w:val="center"/>
            </w:pPr>
            <w:r>
              <w:t>Коммутатор 4</w:t>
            </w:r>
          </w:p>
        </w:tc>
        <w:tc>
          <w:tcPr>
            <w:tcW w:w="1783" w:type="dxa"/>
          </w:tcPr>
          <w:p w14:paraId="6BD5A820" w14:textId="26B8CA15" w:rsidR="003B1A9E" w:rsidRPr="003B1A9E" w:rsidRDefault="008B1079" w:rsidP="003B1A9E">
            <w:pPr>
              <w:spacing w:line="240" w:lineRule="auto"/>
              <w:ind w:firstLine="0"/>
              <w:jc w:val="center"/>
            </w:pPr>
            <w:r w:rsidRPr="00B961F3">
              <w:t>192.168.0</w:t>
            </w:r>
            <w:r>
              <w:t>.12</w:t>
            </w:r>
          </w:p>
        </w:tc>
        <w:tc>
          <w:tcPr>
            <w:tcW w:w="0" w:type="auto"/>
            <w:vAlign w:val="center"/>
          </w:tcPr>
          <w:p w14:paraId="7E9FCEF5" w14:textId="3E28025E" w:rsidR="003B1A9E" w:rsidRDefault="003B1A9E" w:rsidP="003B1A9E">
            <w:pPr>
              <w:spacing w:line="240" w:lineRule="auto"/>
              <w:ind w:firstLine="0"/>
              <w:jc w:val="center"/>
            </w:pPr>
          </w:p>
        </w:tc>
      </w:tr>
      <w:tr w:rsidR="003B1A9E" w14:paraId="22B85244" w14:textId="77777777" w:rsidTr="002E403D">
        <w:trPr>
          <w:trHeight w:val="341"/>
        </w:trPr>
        <w:tc>
          <w:tcPr>
            <w:tcW w:w="0" w:type="auto"/>
            <w:vAlign w:val="center"/>
          </w:tcPr>
          <w:p w14:paraId="4A9F526C" w14:textId="5DD13696" w:rsidR="003B1A9E" w:rsidRDefault="003B1A9E" w:rsidP="003B1A9E">
            <w:pPr>
              <w:spacing w:line="240" w:lineRule="auto"/>
              <w:ind w:firstLine="0"/>
              <w:jc w:val="center"/>
            </w:pPr>
            <w:r>
              <w:t>309</w:t>
            </w:r>
          </w:p>
        </w:tc>
        <w:tc>
          <w:tcPr>
            <w:tcW w:w="0" w:type="auto"/>
            <w:vAlign w:val="center"/>
          </w:tcPr>
          <w:p w14:paraId="5D29DA0B" w14:textId="3CE910AE" w:rsidR="003B1A9E" w:rsidRDefault="003B1A9E" w:rsidP="003B1A9E">
            <w:pPr>
              <w:spacing w:line="240" w:lineRule="auto"/>
              <w:ind w:firstLine="0"/>
              <w:jc w:val="center"/>
            </w:pPr>
            <w:r>
              <w:t>Коммутатор 5</w:t>
            </w:r>
          </w:p>
        </w:tc>
        <w:tc>
          <w:tcPr>
            <w:tcW w:w="1783" w:type="dxa"/>
          </w:tcPr>
          <w:p w14:paraId="299EBC8D" w14:textId="63F4C49F" w:rsidR="003B1A9E" w:rsidRPr="003B1A9E" w:rsidRDefault="008B1079" w:rsidP="003B1A9E">
            <w:pPr>
              <w:spacing w:line="240" w:lineRule="auto"/>
              <w:ind w:firstLine="0"/>
              <w:jc w:val="center"/>
            </w:pPr>
            <w:r w:rsidRPr="00B961F3">
              <w:t>192.168.0</w:t>
            </w:r>
            <w:r>
              <w:t>.13</w:t>
            </w:r>
          </w:p>
        </w:tc>
        <w:tc>
          <w:tcPr>
            <w:tcW w:w="0" w:type="auto"/>
            <w:vAlign w:val="center"/>
          </w:tcPr>
          <w:p w14:paraId="49B43DEC" w14:textId="38C7A351" w:rsidR="003B1A9E" w:rsidRDefault="003B1A9E" w:rsidP="003B1A9E">
            <w:pPr>
              <w:spacing w:line="240" w:lineRule="auto"/>
              <w:ind w:firstLine="0"/>
              <w:jc w:val="center"/>
            </w:pPr>
          </w:p>
        </w:tc>
      </w:tr>
      <w:tr w:rsidR="003B1A9E" w14:paraId="46D5C0BC" w14:textId="77777777" w:rsidTr="002E403D">
        <w:trPr>
          <w:trHeight w:val="69"/>
        </w:trPr>
        <w:tc>
          <w:tcPr>
            <w:tcW w:w="0" w:type="auto"/>
            <w:vAlign w:val="center"/>
          </w:tcPr>
          <w:p w14:paraId="78277D66" w14:textId="10DAE674" w:rsidR="003B1A9E" w:rsidRDefault="003B1A9E" w:rsidP="003B1A9E">
            <w:pPr>
              <w:spacing w:line="240" w:lineRule="auto"/>
              <w:ind w:firstLine="0"/>
              <w:jc w:val="center"/>
            </w:pPr>
            <w:r>
              <w:t>309</w:t>
            </w:r>
          </w:p>
        </w:tc>
        <w:tc>
          <w:tcPr>
            <w:tcW w:w="0" w:type="auto"/>
            <w:vAlign w:val="center"/>
          </w:tcPr>
          <w:p w14:paraId="1E02AE97" w14:textId="4995C9CC" w:rsidR="003B1A9E" w:rsidRDefault="003B1A9E" w:rsidP="003B1A9E">
            <w:pPr>
              <w:spacing w:line="240" w:lineRule="auto"/>
              <w:ind w:firstLine="0"/>
              <w:jc w:val="center"/>
            </w:pPr>
            <w:r>
              <w:t>Коммутатор 6</w:t>
            </w:r>
          </w:p>
        </w:tc>
        <w:tc>
          <w:tcPr>
            <w:tcW w:w="1783" w:type="dxa"/>
          </w:tcPr>
          <w:p w14:paraId="67F08622" w14:textId="211FA67F" w:rsidR="003B1A9E" w:rsidRPr="003B1A9E" w:rsidRDefault="008B1079" w:rsidP="003B1A9E">
            <w:pPr>
              <w:spacing w:line="240" w:lineRule="auto"/>
              <w:ind w:firstLine="0"/>
              <w:jc w:val="center"/>
            </w:pPr>
            <w:r w:rsidRPr="00B961F3">
              <w:t>192.168.0</w:t>
            </w:r>
            <w:r>
              <w:t>.14</w:t>
            </w:r>
          </w:p>
        </w:tc>
        <w:tc>
          <w:tcPr>
            <w:tcW w:w="0" w:type="auto"/>
            <w:vAlign w:val="center"/>
          </w:tcPr>
          <w:p w14:paraId="1156B7CC" w14:textId="6E10AD72" w:rsidR="003B1A9E" w:rsidRDefault="003B1A9E" w:rsidP="003B1A9E">
            <w:pPr>
              <w:spacing w:line="240" w:lineRule="auto"/>
              <w:ind w:firstLine="0"/>
              <w:jc w:val="center"/>
            </w:pPr>
          </w:p>
        </w:tc>
      </w:tr>
      <w:tr w:rsidR="00867B8A" w14:paraId="3314307E" w14:textId="77777777" w:rsidTr="002E403D">
        <w:trPr>
          <w:trHeight w:val="69"/>
        </w:trPr>
        <w:tc>
          <w:tcPr>
            <w:tcW w:w="0" w:type="auto"/>
            <w:vAlign w:val="center"/>
          </w:tcPr>
          <w:p w14:paraId="15D84806" w14:textId="5783E192" w:rsidR="00867B8A" w:rsidRPr="00867B8A" w:rsidRDefault="00031953" w:rsidP="003B1A9E">
            <w:pPr>
              <w:spacing w:line="240" w:lineRule="auto"/>
              <w:ind w:firstLine="0"/>
              <w:jc w:val="center"/>
              <w:rPr>
                <w:lang w:val="en-US"/>
              </w:rPr>
            </w:pPr>
            <w:r>
              <w:rPr>
                <w:lang w:val="en-US"/>
              </w:rPr>
              <w:t>101,</w:t>
            </w:r>
            <w:r w:rsidR="00D45108">
              <w:t xml:space="preserve"> </w:t>
            </w:r>
            <w:r>
              <w:rPr>
                <w:lang w:val="en-US"/>
              </w:rPr>
              <w:t>201,</w:t>
            </w:r>
            <w:r w:rsidR="00D45108">
              <w:t xml:space="preserve"> </w:t>
            </w:r>
            <w:r>
              <w:rPr>
                <w:lang w:val="en-US"/>
              </w:rPr>
              <w:t>301</w:t>
            </w:r>
          </w:p>
        </w:tc>
        <w:tc>
          <w:tcPr>
            <w:tcW w:w="0" w:type="auto"/>
            <w:vAlign w:val="center"/>
          </w:tcPr>
          <w:p w14:paraId="254FD224" w14:textId="3ECD527C" w:rsidR="00867B8A" w:rsidRPr="00867B8A" w:rsidRDefault="00867B8A" w:rsidP="00D45108">
            <w:pPr>
              <w:spacing w:line="240" w:lineRule="auto"/>
              <w:ind w:firstLine="0"/>
              <w:jc w:val="center"/>
            </w:pPr>
            <w:r>
              <w:t>Рабочая группа 1</w:t>
            </w:r>
          </w:p>
        </w:tc>
        <w:tc>
          <w:tcPr>
            <w:tcW w:w="1783" w:type="dxa"/>
          </w:tcPr>
          <w:p w14:paraId="14020251" w14:textId="19ED1DEA" w:rsidR="00867B8A" w:rsidRDefault="00031953" w:rsidP="00867B8A">
            <w:pPr>
              <w:spacing w:line="240" w:lineRule="auto"/>
              <w:ind w:firstLine="0"/>
              <w:jc w:val="center"/>
            </w:pPr>
            <w:r w:rsidRPr="00B961F3">
              <w:t>192.168.</w:t>
            </w:r>
            <w:r w:rsidR="006B7643">
              <w:t>1</w:t>
            </w:r>
            <w:r>
              <w:t>.1</w:t>
            </w:r>
            <w:r w:rsidR="006B7643">
              <w:t>-</w:t>
            </w:r>
          </w:p>
          <w:p w14:paraId="023D7F41" w14:textId="5A91FBE0" w:rsidR="00867B8A" w:rsidRPr="00867B8A" w:rsidRDefault="00031953" w:rsidP="00867B8A">
            <w:pPr>
              <w:spacing w:line="240" w:lineRule="auto"/>
              <w:ind w:firstLine="0"/>
              <w:jc w:val="center"/>
              <w:rPr>
                <w:lang w:val="en-US"/>
              </w:rPr>
            </w:pPr>
            <w:r w:rsidRPr="00B961F3">
              <w:t>192.168.</w:t>
            </w:r>
            <w:r w:rsidR="006B7643">
              <w:t>1</w:t>
            </w:r>
            <w:r>
              <w:t>.</w:t>
            </w:r>
            <w:r w:rsidR="00D45108">
              <w:t>18</w:t>
            </w:r>
          </w:p>
        </w:tc>
        <w:tc>
          <w:tcPr>
            <w:tcW w:w="0" w:type="auto"/>
            <w:vAlign w:val="center"/>
          </w:tcPr>
          <w:p w14:paraId="0C47A1BB" w14:textId="0D13F0D9" w:rsidR="00867B8A" w:rsidRDefault="00D45108" w:rsidP="003B1A9E">
            <w:pPr>
              <w:spacing w:line="240" w:lineRule="auto"/>
              <w:ind w:firstLine="0"/>
              <w:jc w:val="center"/>
            </w:pPr>
            <w:r>
              <w:rPr>
                <w:lang w:val="en-US"/>
              </w:rPr>
              <w:t>VLAN1</w:t>
            </w:r>
          </w:p>
        </w:tc>
      </w:tr>
      <w:tr w:rsidR="006B7643" w14:paraId="4A666B04" w14:textId="77777777" w:rsidTr="002E403D">
        <w:trPr>
          <w:trHeight w:val="69"/>
        </w:trPr>
        <w:tc>
          <w:tcPr>
            <w:tcW w:w="0" w:type="auto"/>
            <w:vAlign w:val="center"/>
          </w:tcPr>
          <w:p w14:paraId="26D99A90" w14:textId="6318AE17" w:rsidR="00D45108" w:rsidRPr="00D45108" w:rsidRDefault="00D45108" w:rsidP="00D45108">
            <w:pPr>
              <w:spacing w:line="240" w:lineRule="auto"/>
              <w:ind w:firstLine="0"/>
              <w:jc w:val="center"/>
            </w:pPr>
            <w:r>
              <w:t>102, 202, 302</w:t>
            </w:r>
          </w:p>
        </w:tc>
        <w:tc>
          <w:tcPr>
            <w:tcW w:w="0" w:type="auto"/>
            <w:vAlign w:val="center"/>
          </w:tcPr>
          <w:p w14:paraId="050B56CA" w14:textId="3C040383" w:rsidR="006B7643" w:rsidRDefault="00D45108" w:rsidP="003B1A9E">
            <w:pPr>
              <w:spacing w:line="240" w:lineRule="auto"/>
              <w:ind w:firstLine="0"/>
              <w:jc w:val="center"/>
            </w:pPr>
            <w:r>
              <w:t>Рабочая группа 2</w:t>
            </w:r>
          </w:p>
        </w:tc>
        <w:tc>
          <w:tcPr>
            <w:tcW w:w="1783" w:type="dxa"/>
          </w:tcPr>
          <w:p w14:paraId="701BFF2A" w14:textId="5A0CF65E" w:rsidR="00D45108" w:rsidRDefault="00D45108" w:rsidP="00D45108">
            <w:pPr>
              <w:spacing w:line="240" w:lineRule="auto"/>
              <w:ind w:firstLine="0"/>
              <w:jc w:val="center"/>
            </w:pPr>
            <w:r w:rsidRPr="00B961F3">
              <w:t>192.168.</w:t>
            </w:r>
            <w:r>
              <w:t>2.1-</w:t>
            </w:r>
          </w:p>
          <w:p w14:paraId="1F0D3A02" w14:textId="09F43CCC" w:rsidR="006B7643" w:rsidRPr="00B961F3" w:rsidRDefault="00D45108" w:rsidP="00D45108">
            <w:pPr>
              <w:spacing w:line="240" w:lineRule="auto"/>
              <w:ind w:firstLine="0"/>
              <w:jc w:val="center"/>
            </w:pPr>
            <w:r w:rsidRPr="00B961F3">
              <w:t>192.168.</w:t>
            </w:r>
            <w:r>
              <w:t>2.21</w:t>
            </w:r>
          </w:p>
        </w:tc>
        <w:tc>
          <w:tcPr>
            <w:tcW w:w="0" w:type="auto"/>
            <w:vAlign w:val="center"/>
          </w:tcPr>
          <w:p w14:paraId="59772229" w14:textId="69807A20" w:rsidR="006B7643" w:rsidRDefault="00D45108" w:rsidP="003B1A9E">
            <w:pPr>
              <w:spacing w:line="240" w:lineRule="auto"/>
              <w:ind w:firstLine="0"/>
              <w:jc w:val="center"/>
              <w:rPr>
                <w:lang w:val="en-US"/>
              </w:rPr>
            </w:pPr>
            <w:r>
              <w:rPr>
                <w:lang w:val="en-US"/>
              </w:rPr>
              <w:t>VLAN2</w:t>
            </w:r>
          </w:p>
        </w:tc>
      </w:tr>
      <w:tr w:rsidR="00867B8A" w14:paraId="31BB94E2" w14:textId="77777777" w:rsidTr="002E403D">
        <w:trPr>
          <w:trHeight w:val="69"/>
        </w:trPr>
        <w:tc>
          <w:tcPr>
            <w:tcW w:w="0" w:type="auto"/>
            <w:vAlign w:val="center"/>
          </w:tcPr>
          <w:p w14:paraId="2BAE7617" w14:textId="4AABA034" w:rsidR="00867B8A" w:rsidRDefault="00D45108" w:rsidP="00867B8A">
            <w:pPr>
              <w:spacing w:line="240" w:lineRule="auto"/>
              <w:ind w:firstLine="0"/>
              <w:jc w:val="center"/>
            </w:pPr>
            <w:r>
              <w:t>103, 203, 303</w:t>
            </w:r>
          </w:p>
        </w:tc>
        <w:tc>
          <w:tcPr>
            <w:tcW w:w="0" w:type="auto"/>
            <w:vAlign w:val="center"/>
          </w:tcPr>
          <w:p w14:paraId="5EF51AC2" w14:textId="3A483B65" w:rsidR="00867B8A" w:rsidRDefault="00D45108" w:rsidP="00867B8A">
            <w:pPr>
              <w:spacing w:line="240" w:lineRule="auto"/>
              <w:ind w:firstLine="0"/>
              <w:jc w:val="center"/>
            </w:pPr>
            <w:r>
              <w:t>Рабочая группа 3</w:t>
            </w:r>
          </w:p>
        </w:tc>
        <w:tc>
          <w:tcPr>
            <w:tcW w:w="1783" w:type="dxa"/>
          </w:tcPr>
          <w:p w14:paraId="70E8B37D" w14:textId="78AAA90E" w:rsidR="00D45108" w:rsidRDefault="00D45108" w:rsidP="00D45108">
            <w:pPr>
              <w:spacing w:line="240" w:lineRule="auto"/>
              <w:ind w:firstLine="0"/>
              <w:jc w:val="center"/>
            </w:pPr>
            <w:r w:rsidRPr="00B961F3">
              <w:t>192.168.</w:t>
            </w:r>
            <w:r>
              <w:t>3.1-</w:t>
            </w:r>
          </w:p>
          <w:p w14:paraId="7C106C79" w14:textId="7D5BF940" w:rsidR="00867B8A" w:rsidRPr="00EC02B9" w:rsidRDefault="00D45108" w:rsidP="00D45108">
            <w:pPr>
              <w:spacing w:line="240" w:lineRule="auto"/>
              <w:ind w:firstLine="0"/>
              <w:jc w:val="center"/>
            </w:pPr>
            <w:r w:rsidRPr="00B961F3">
              <w:t>192.168.</w:t>
            </w:r>
            <w:r>
              <w:t>3.25</w:t>
            </w:r>
          </w:p>
        </w:tc>
        <w:tc>
          <w:tcPr>
            <w:tcW w:w="0" w:type="auto"/>
          </w:tcPr>
          <w:p w14:paraId="1D1E62A8" w14:textId="511052C3" w:rsidR="00867B8A" w:rsidRDefault="00867B8A" w:rsidP="00867B8A">
            <w:pPr>
              <w:spacing w:line="240" w:lineRule="auto"/>
              <w:ind w:firstLine="0"/>
              <w:jc w:val="center"/>
            </w:pPr>
            <w:r w:rsidRPr="00DD3D23">
              <w:rPr>
                <w:lang w:val="en-US"/>
              </w:rPr>
              <w:t>VLAN</w:t>
            </w:r>
            <w:r w:rsidR="00D45108">
              <w:rPr>
                <w:lang w:val="en-US"/>
              </w:rPr>
              <w:t>3</w:t>
            </w:r>
          </w:p>
        </w:tc>
      </w:tr>
      <w:tr w:rsidR="00867B8A" w14:paraId="1E078160" w14:textId="77777777" w:rsidTr="002E403D">
        <w:trPr>
          <w:trHeight w:val="69"/>
        </w:trPr>
        <w:tc>
          <w:tcPr>
            <w:tcW w:w="0" w:type="auto"/>
            <w:vAlign w:val="center"/>
          </w:tcPr>
          <w:p w14:paraId="3A7AB002" w14:textId="79159706" w:rsidR="00867B8A" w:rsidRDefault="00D45108" w:rsidP="00867B8A">
            <w:pPr>
              <w:spacing w:line="240" w:lineRule="auto"/>
              <w:ind w:firstLine="0"/>
              <w:jc w:val="center"/>
            </w:pPr>
            <w:r>
              <w:t>104, 204, 304</w:t>
            </w:r>
          </w:p>
        </w:tc>
        <w:tc>
          <w:tcPr>
            <w:tcW w:w="0" w:type="auto"/>
            <w:vAlign w:val="center"/>
          </w:tcPr>
          <w:p w14:paraId="0FBF0F87" w14:textId="447F0888" w:rsidR="00867B8A" w:rsidRDefault="00D45108" w:rsidP="00867B8A">
            <w:pPr>
              <w:spacing w:line="240" w:lineRule="auto"/>
              <w:ind w:firstLine="0"/>
              <w:jc w:val="center"/>
            </w:pPr>
            <w:r>
              <w:t>Рабочая группа 4</w:t>
            </w:r>
          </w:p>
        </w:tc>
        <w:tc>
          <w:tcPr>
            <w:tcW w:w="1783" w:type="dxa"/>
          </w:tcPr>
          <w:p w14:paraId="7B84DCA5" w14:textId="472A1CEE" w:rsidR="00D45108" w:rsidRDefault="00D45108" w:rsidP="00D45108">
            <w:pPr>
              <w:spacing w:line="240" w:lineRule="auto"/>
              <w:ind w:firstLine="0"/>
              <w:jc w:val="center"/>
            </w:pPr>
            <w:r w:rsidRPr="00B961F3">
              <w:t>192.168.</w:t>
            </w:r>
            <w:r w:rsidR="00AD4450">
              <w:t>4</w:t>
            </w:r>
            <w:r>
              <w:t>.1-</w:t>
            </w:r>
          </w:p>
          <w:p w14:paraId="2FC35681" w14:textId="098251DB" w:rsidR="00867B8A" w:rsidRPr="00EC02B9" w:rsidRDefault="00D45108" w:rsidP="00D45108">
            <w:pPr>
              <w:spacing w:line="240" w:lineRule="auto"/>
              <w:ind w:firstLine="0"/>
              <w:jc w:val="center"/>
            </w:pPr>
            <w:r w:rsidRPr="00B961F3">
              <w:t>192.168.</w:t>
            </w:r>
            <w:r w:rsidR="00AD4450">
              <w:t>4</w:t>
            </w:r>
            <w:r>
              <w:t>.20</w:t>
            </w:r>
          </w:p>
        </w:tc>
        <w:tc>
          <w:tcPr>
            <w:tcW w:w="0" w:type="auto"/>
          </w:tcPr>
          <w:p w14:paraId="73DA6FFF" w14:textId="2BAD3D7C" w:rsidR="00867B8A" w:rsidRDefault="00867B8A" w:rsidP="00867B8A">
            <w:pPr>
              <w:spacing w:line="240" w:lineRule="auto"/>
              <w:ind w:firstLine="0"/>
              <w:jc w:val="center"/>
            </w:pPr>
            <w:r w:rsidRPr="00DD3D23">
              <w:rPr>
                <w:lang w:val="en-US"/>
              </w:rPr>
              <w:t>VLAN</w:t>
            </w:r>
            <w:r w:rsidR="00D45108">
              <w:rPr>
                <w:lang w:val="en-US"/>
              </w:rPr>
              <w:t>4</w:t>
            </w:r>
          </w:p>
        </w:tc>
      </w:tr>
      <w:tr w:rsidR="00AD4450" w14:paraId="25FCE061" w14:textId="77777777" w:rsidTr="002E403D">
        <w:trPr>
          <w:trHeight w:val="69"/>
        </w:trPr>
        <w:tc>
          <w:tcPr>
            <w:tcW w:w="0" w:type="auto"/>
            <w:vAlign w:val="center"/>
          </w:tcPr>
          <w:p w14:paraId="4DE447B5" w14:textId="7138A208" w:rsidR="00AD4450" w:rsidRDefault="00AD4450" w:rsidP="00867B8A">
            <w:pPr>
              <w:spacing w:line="240" w:lineRule="auto"/>
              <w:ind w:firstLine="0"/>
              <w:jc w:val="center"/>
            </w:pPr>
            <w:r>
              <w:t>105, 205, 206</w:t>
            </w:r>
          </w:p>
        </w:tc>
        <w:tc>
          <w:tcPr>
            <w:tcW w:w="0" w:type="auto"/>
            <w:vAlign w:val="center"/>
          </w:tcPr>
          <w:p w14:paraId="499FCF9B" w14:textId="54E64D0E" w:rsidR="00AD4450" w:rsidRDefault="00AD4450" w:rsidP="00867B8A">
            <w:pPr>
              <w:spacing w:line="240" w:lineRule="auto"/>
              <w:ind w:firstLine="0"/>
              <w:jc w:val="center"/>
            </w:pPr>
            <w:r>
              <w:t>Рабочая группа 5</w:t>
            </w:r>
          </w:p>
        </w:tc>
        <w:tc>
          <w:tcPr>
            <w:tcW w:w="1783" w:type="dxa"/>
          </w:tcPr>
          <w:p w14:paraId="5B92BC13" w14:textId="5948CB5F" w:rsidR="00AD4450" w:rsidRDefault="00AD4450" w:rsidP="00AD4450">
            <w:pPr>
              <w:spacing w:line="240" w:lineRule="auto"/>
              <w:ind w:firstLine="0"/>
              <w:jc w:val="center"/>
            </w:pPr>
            <w:r w:rsidRPr="00B961F3">
              <w:t>192.168.</w:t>
            </w:r>
            <w:r>
              <w:t>5.1-</w:t>
            </w:r>
          </w:p>
          <w:p w14:paraId="12EC59E2" w14:textId="05DFFBF7" w:rsidR="00AD4450" w:rsidRPr="00B961F3" w:rsidRDefault="00AD4450" w:rsidP="00AD4450">
            <w:pPr>
              <w:spacing w:line="240" w:lineRule="auto"/>
              <w:ind w:firstLine="0"/>
              <w:jc w:val="center"/>
            </w:pPr>
            <w:r w:rsidRPr="00B961F3">
              <w:t>192.168.</w:t>
            </w:r>
            <w:r>
              <w:t>5.16</w:t>
            </w:r>
          </w:p>
        </w:tc>
        <w:tc>
          <w:tcPr>
            <w:tcW w:w="0" w:type="auto"/>
          </w:tcPr>
          <w:p w14:paraId="1040EE26" w14:textId="463BED7C" w:rsidR="00AD4450" w:rsidRPr="00DD3D23" w:rsidRDefault="0076033E" w:rsidP="00867B8A">
            <w:pPr>
              <w:spacing w:line="240" w:lineRule="auto"/>
              <w:ind w:firstLine="0"/>
              <w:jc w:val="center"/>
              <w:rPr>
                <w:lang w:val="en-US"/>
              </w:rPr>
            </w:pPr>
            <w:r>
              <w:rPr>
                <w:lang w:val="en-US"/>
              </w:rPr>
              <w:t>VLAN5</w:t>
            </w:r>
          </w:p>
        </w:tc>
      </w:tr>
      <w:tr w:rsidR="00867B8A" w14:paraId="390F6EE1" w14:textId="77777777" w:rsidTr="002E403D">
        <w:trPr>
          <w:trHeight w:val="69"/>
        </w:trPr>
        <w:tc>
          <w:tcPr>
            <w:tcW w:w="0" w:type="auto"/>
            <w:vAlign w:val="center"/>
          </w:tcPr>
          <w:p w14:paraId="315837E2" w14:textId="610ECB87" w:rsidR="00867B8A" w:rsidRDefault="00AD4450" w:rsidP="00867B8A">
            <w:pPr>
              <w:spacing w:line="240" w:lineRule="auto"/>
              <w:ind w:firstLine="0"/>
              <w:jc w:val="center"/>
            </w:pPr>
            <w:r>
              <w:t>106,209,306</w:t>
            </w:r>
          </w:p>
        </w:tc>
        <w:tc>
          <w:tcPr>
            <w:tcW w:w="0" w:type="auto"/>
            <w:vAlign w:val="center"/>
          </w:tcPr>
          <w:p w14:paraId="2064B797" w14:textId="0FA2E0FF" w:rsidR="00867B8A" w:rsidRDefault="00867B8A" w:rsidP="00867B8A">
            <w:pPr>
              <w:spacing w:line="240" w:lineRule="auto"/>
              <w:ind w:firstLine="0"/>
              <w:jc w:val="center"/>
            </w:pPr>
            <w:r>
              <w:t xml:space="preserve">Рабочая </w:t>
            </w:r>
            <w:r w:rsidR="00D45108">
              <w:t xml:space="preserve">группа </w:t>
            </w:r>
            <w:r w:rsidR="00AD4450">
              <w:t>6</w:t>
            </w:r>
          </w:p>
        </w:tc>
        <w:tc>
          <w:tcPr>
            <w:tcW w:w="1783" w:type="dxa"/>
          </w:tcPr>
          <w:p w14:paraId="4E37D1DC" w14:textId="554BCC2D" w:rsidR="00AD4450" w:rsidRDefault="00AD4450" w:rsidP="00AD4450">
            <w:pPr>
              <w:spacing w:line="240" w:lineRule="auto"/>
              <w:ind w:firstLine="0"/>
              <w:jc w:val="center"/>
            </w:pPr>
            <w:r w:rsidRPr="00B961F3">
              <w:t>192.168.</w:t>
            </w:r>
            <w:r>
              <w:t>6.1-</w:t>
            </w:r>
          </w:p>
          <w:p w14:paraId="52E3D134" w14:textId="7DD5909A" w:rsidR="00867B8A" w:rsidRPr="00EC02B9" w:rsidRDefault="00AD4450" w:rsidP="00AD4450">
            <w:pPr>
              <w:spacing w:line="240" w:lineRule="auto"/>
              <w:ind w:firstLine="0"/>
              <w:jc w:val="center"/>
            </w:pPr>
            <w:r w:rsidRPr="00B961F3">
              <w:t>192.168.</w:t>
            </w:r>
            <w:r>
              <w:t>6.11</w:t>
            </w:r>
          </w:p>
        </w:tc>
        <w:tc>
          <w:tcPr>
            <w:tcW w:w="0" w:type="auto"/>
          </w:tcPr>
          <w:p w14:paraId="08DD9E52" w14:textId="546D9F85" w:rsidR="00867B8A" w:rsidRDefault="00867B8A" w:rsidP="00867B8A">
            <w:pPr>
              <w:spacing w:line="240" w:lineRule="auto"/>
              <w:ind w:firstLine="0"/>
              <w:jc w:val="center"/>
            </w:pPr>
            <w:r w:rsidRPr="00DD3D23">
              <w:rPr>
                <w:lang w:val="en-US"/>
              </w:rPr>
              <w:t>VLAN</w:t>
            </w:r>
            <w:r w:rsidR="0076033E">
              <w:rPr>
                <w:lang w:val="en-US"/>
              </w:rPr>
              <w:t>6</w:t>
            </w:r>
          </w:p>
        </w:tc>
      </w:tr>
      <w:tr w:rsidR="00AD4450" w14:paraId="2A0E5F04" w14:textId="77777777" w:rsidTr="002E403D">
        <w:trPr>
          <w:trHeight w:val="69"/>
        </w:trPr>
        <w:tc>
          <w:tcPr>
            <w:tcW w:w="0" w:type="auto"/>
            <w:vAlign w:val="center"/>
          </w:tcPr>
          <w:p w14:paraId="50508B23" w14:textId="72567905" w:rsidR="00AD4450" w:rsidRDefault="00AD4450" w:rsidP="00867B8A">
            <w:pPr>
              <w:spacing w:line="240" w:lineRule="auto"/>
              <w:ind w:firstLine="0"/>
              <w:jc w:val="center"/>
            </w:pPr>
            <w:r>
              <w:t>107, 207, 307</w:t>
            </w:r>
          </w:p>
        </w:tc>
        <w:tc>
          <w:tcPr>
            <w:tcW w:w="0" w:type="auto"/>
            <w:vAlign w:val="center"/>
          </w:tcPr>
          <w:p w14:paraId="3CF6AE55" w14:textId="6EE5FF05" w:rsidR="00AD4450" w:rsidRDefault="00AD4450" w:rsidP="00867B8A">
            <w:pPr>
              <w:spacing w:line="240" w:lineRule="auto"/>
              <w:ind w:firstLine="0"/>
              <w:jc w:val="center"/>
            </w:pPr>
            <w:r>
              <w:t>Рабочая группа 7</w:t>
            </w:r>
          </w:p>
        </w:tc>
        <w:tc>
          <w:tcPr>
            <w:tcW w:w="1783" w:type="dxa"/>
          </w:tcPr>
          <w:p w14:paraId="2B65DF6E" w14:textId="50DF88E0" w:rsidR="00AD4450" w:rsidRDefault="00AD4450" w:rsidP="00AD4450">
            <w:pPr>
              <w:spacing w:line="240" w:lineRule="auto"/>
              <w:ind w:firstLine="0"/>
              <w:jc w:val="center"/>
            </w:pPr>
            <w:r w:rsidRPr="00B961F3">
              <w:t>192.168.</w:t>
            </w:r>
            <w:r>
              <w:t>7.1-</w:t>
            </w:r>
          </w:p>
          <w:p w14:paraId="5E8ACCF1" w14:textId="59654500" w:rsidR="00AD4450" w:rsidRPr="00B961F3" w:rsidRDefault="00AD4450" w:rsidP="00AD4450">
            <w:pPr>
              <w:spacing w:line="240" w:lineRule="auto"/>
              <w:ind w:firstLine="0"/>
              <w:jc w:val="center"/>
            </w:pPr>
            <w:r w:rsidRPr="00B961F3">
              <w:t>192.168.</w:t>
            </w:r>
            <w:r>
              <w:t>7.27</w:t>
            </w:r>
          </w:p>
        </w:tc>
        <w:tc>
          <w:tcPr>
            <w:tcW w:w="0" w:type="auto"/>
          </w:tcPr>
          <w:p w14:paraId="0DE52022" w14:textId="6B119E43" w:rsidR="00AD4450" w:rsidRPr="00DD3D23" w:rsidRDefault="0076033E" w:rsidP="00867B8A">
            <w:pPr>
              <w:spacing w:line="240" w:lineRule="auto"/>
              <w:ind w:firstLine="0"/>
              <w:jc w:val="center"/>
              <w:rPr>
                <w:lang w:val="en-US"/>
              </w:rPr>
            </w:pPr>
            <w:r>
              <w:rPr>
                <w:lang w:val="en-US"/>
              </w:rPr>
              <w:t>VLAN7</w:t>
            </w:r>
          </w:p>
        </w:tc>
      </w:tr>
      <w:tr w:rsidR="00AD4450" w14:paraId="133A293A" w14:textId="77777777" w:rsidTr="002E403D">
        <w:trPr>
          <w:trHeight w:val="69"/>
        </w:trPr>
        <w:tc>
          <w:tcPr>
            <w:tcW w:w="0" w:type="auto"/>
            <w:vAlign w:val="center"/>
          </w:tcPr>
          <w:p w14:paraId="54EF7AD6" w14:textId="2A55C516" w:rsidR="00AD4450" w:rsidRDefault="00AD4450" w:rsidP="00867B8A">
            <w:pPr>
              <w:spacing w:line="240" w:lineRule="auto"/>
              <w:ind w:firstLine="0"/>
              <w:jc w:val="center"/>
            </w:pPr>
            <w:r>
              <w:t>108, 208, 308</w:t>
            </w:r>
          </w:p>
        </w:tc>
        <w:tc>
          <w:tcPr>
            <w:tcW w:w="0" w:type="auto"/>
            <w:vAlign w:val="center"/>
          </w:tcPr>
          <w:p w14:paraId="02484408" w14:textId="3776A73F" w:rsidR="00AD4450" w:rsidRDefault="00AD4450" w:rsidP="00867B8A">
            <w:pPr>
              <w:spacing w:line="240" w:lineRule="auto"/>
              <w:ind w:firstLine="0"/>
              <w:jc w:val="center"/>
            </w:pPr>
            <w:r>
              <w:t>Рабочая группа 8</w:t>
            </w:r>
          </w:p>
        </w:tc>
        <w:tc>
          <w:tcPr>
            <w:tcW w:w="1783" w:type="dxa"/>
          </w:tcPr>
          <w:p w14:paraId="064048D8" w14:textId="13DC67F3" w:rsidR="00AD4450" w:rsidRDefault="00AD4450" w:rsidP="00AD4450">
            <w:pPr>
              <w:spacing w:line="240" w:lineRule="auto"/>
              <w:ind w:firstLine="0"/>
              <w:jc w:val="center"/>
            </w:pPr>
            <w:r w:rsidRPr="00B961F3">
              <w:t>192.168.</w:t>
            </w:r>
            <w:r>
              <w:t>8.1-</w:t>
            </w:r>
          </w:p>
          <w:p w14:paraId="29668F25" w14:textId="733B59AF" w:rsidR="00AD4450" w:rsidRPr="00B961F3" w:rsidRDefault="00AD4450" w:rsidP="00AD4450">
            <w:pPr>
              <w:spacing w:line="240" w:lineRule="auto"/>
              <w:ind w:firstLine="0"/>
              <w:jc w:val="center"/>
            </w:pPr>
            <w:r w:rsidRPr="00B961F3">
              <w:t>192.168.</w:t>
            </w:r>
            <w:r>
              <w:t>8.27</w:t>
            </w:r>
          </w:p>
        </w:tc>
        <w:tc>
          <w:tcPr>
            <w:tcW w:w="0" w:type="auto"/>
          </w:tcPr>
          <w:p w14:paraId="5E8E46AC" w14:textId="2031AEC0" w:rsidR="00AD4450" w:rsidRPr="00DD3D23" w:rsidRDefault="0076033E" w:rsidP="00867B8A">
            <w:pPr>
              <w:spacing w:line="240" w:lineRule="auto"/>
              <w:ind w:firstLine="0"/>
              <w:jc w:val="center"/>
              <w:rPr>
                <w:lang w:val="en-US"/>
              </w:rPr>
            </w:pPr>
            <w:r>
              <w:rPr>
                <w:lang w:val="en-US"/>
              </w:rPr>
              <w:t>VLAN8</w:t>
            </w:r>
          </w:p>
        </w:tc>
      </w:tr>
      <w:tr w:rsidR="00AD4450" w14:paraId="487042A3" w14:textId="77777777" w:rsidTr="002E403D">
        <w:trPr>
          <w:trHeight w:val="69"/>
        </w:trPr>
        <w:tc>
          <w:tcPr>
            <w:tcW w:w="0" w:type="auto"/>
            <w:vAlign w:val="center"/>
          </w:tcPr>
          <w:p w14:paraId="18A123C6" w14:textId="2267F08D" w:rsidR="00AD4450" w:rsidRDefault="00AD4450" w:rsidP="00AD4450">
            <w:pPr>
              <w:spacing w:line="240" w:lineRule="auto"/>
              <w:ind w:firstLine="0"/>
              <w:jc w:val="center"/>
            </w:pPr>
            <w:r>
              <w:t>210, 310</w:t>
            </w:r>
          </w:p>
        </w:tc>
        <w:tc>
          <w:tcPr>
            <w:tcW w:w="0" w:type="auto"/>
            <w:vAlign w:val="center"/>
          </w:tcPr>
          <w:p w14:paraId="78E624DD" w14:textId="2FDACD89" w:rsidR="00AD4450" w:rsidRDefault="00AD4450" w:rsidP="00867B8A">
            <w:pPr>
              <w:spacing w:line="240" w:lineRule="auto"/>
              <w:ind w:firstLine="0"/>
              <w:jc w:val="center"/>
            </w:pPr>
            <w:r>
              <w:t>Рабочая группа 9</w:t>
            </w:r>
          </w:p>
        </w:tc>
        <w:tc>
          <w:tcPr>
            <w:tcW w:w="1783" w:type="dxa"/>
          </w:tcPr>
          <w:p w14:paraId="5C9F9748" w14:textId="4C059514" w:rsidR="00AD4450" w:rsidRDefault="00AD4450" w:rsidP="00AD4450">
            <w:pPr>
              <w:spacing w:line="240" w:lineRule="auto"/>
              <w:ind w:firstLine="0"/>
              <w:jc w:val="center"/>
            </w:pPr>
            <w:r w:rsidRPr="00B961F3">
              <w:t>192.168.</w:t>
            </w:r>
            <w:r>
              <w:t>10.1-</w:t>
            </w:r>
          </w:p>
          <w:p w14:paraId="30212C7F" w14:textId="4FCCF20D" w:rsidR="00AD4450" w:rsidRPr="00B961F3" w:rsidRDefault="00AD4450" w:rsidP="00AD4450">
            <w:pPr>
              <w:spacing w:line="240" w:lineRule="auto"/>
              <w:ind w:firstLine="0"/>
              <w:jc w:val="center"/>
            </w:pPr>
            <w:r w:rsidRPr="00B961F3">
              <w:t>192.168.</w:t>
            </w:r>
            <w:r>
              <w:t>10.19</w:t>
            </w:r>
          </w:p>
        </w:tc>
        <w:tc>
          <w:tcPr>
            <w:tcW w:w="0" w:type="auto"/>
          </w:tcPr>
          <w:p w14:paraId="03B4C182" w14:textId="24BDCBC5" w:rsidR="00AD4450" w:rsidRPr="00DD3D23" w:rsidRDefault="0076033E" w:rsidP="00867B8A">
            <w:pPr>
              <w:spacing w:line="240" w:lineRule="auto"/>
              <w:ind w:firstLine="0"/>
              <w:jc w:val="center"/>
              <w:rPr>
                <w:lang w:val="en-US"/>
              </w:rPr>
            </w:pPr>
            <w:r>
              <w:rPr>
                <w:lang w:val="en-US"/>
              </w:rPr>
              <w:t>VLAN9</w:t>
            </w:r>
          </w:p>
        </w:tc>
      </w:tr>
      <w:tr w:rsidR="00AD4450" w14:paraId="2A0559E1" w14:textId="77777777" w:rsidTr="002E403D">
        <w:trPr>
          <w:trHeight w:val="69"/>
        </w:trPr>
        <w:tc>
          <w:tcPr>
            <w:tcW w:w="0" w:type="auto"/>
            <w:vAlign w:val="center"/>
          </w:tcPr>
          <w:p w14:paraId="2371FF42" w14:textId="2644A288" w:rsidR="00AD4450" w:rsidRDefault="0076033E" w:rsidP="00867B8A">
            <w:pPr>
              <w:spacing w:line="240" w:lineRule="auto"/>
              <w:ind w:firstLine="0"/>
              <w:jc w:val="center"/>
            </w:pPr>
            <w:r>
              <w:t>111,211,311</w:t>
            </w:r>
          </w:p>
        </w:tc>
        <w:tc>
          <w:tcPr>
            <w:tcW w:w="0" w:type="auto"/>
            <w:vAlign w:val="center"/>
          </w:tcPr>
          <w:p w14:paraId="675A55CD" w14:textId="19D107E5" w:rsidR="00AD4450" w:rsidRDefault="0076033E" w:rsidP="00867B8A">
            <w:pPr>
              <w:spacing w:line="240" w:lineRule="auto"/>
              <w:ind w:firstLine="0"/>
              <w:jc w:val="center"/>
            </w:pPr>
            <w:r>
              <w:t>Рабочая группа 10</w:t>
            </w:r>
          </w:p>
        </w:tc>
        <w:tc>
          <w:tcPr>
            <w:tcW w:w="1783" w:type="dxa"/>
          </w:tcPr>
          <w:p w14:paraId="5AFC155E" w14:textId="1206DC3A" w:rsidR="0076033E" w:rsidRDefault="0076033E" w:rsidP="0076033E">
            <w:pPr>
              <w:spacing w:line="240" w:lineRule="auto"/>
              <w:ind w:firstLine="0"/>
              <w:jc w:val="center"/>
            </w:pPr>
            <w:r w:rsidRPr="00B961F3">
              <w:t>192.168.</w:t>
            </w:r>
            <w:r>
              <w:t>11.1-</w:t>
            </w:r>
          </w:p>
          <w:p w14:paraId="0F9A769D" w14:textId="58BF8445" w:rsidR="00AD4450" w:rsidRPr="00B961F3" w:rsidRDefault="0076033E" w:rsidP="0076033E">
            <w:pPr>
              <w:spacing w:line="240" w:lineRule="auto"/>
              <w:ind w:firstLine="0"/>
              <w:jc w:val="center"/>
            </w:pPr>
            <w:r w:rsidRPr="00B961F3">
              <w:t>192.168.</w:t>
            </w:r>
            <w:r>
              <w:t>11.22</w:t>
            </w:r>
          </w:p>
        </w:tc>
        <w:tc>
          <w:tcPr>
            <w:tcW w:w="0" w:type="auto"/>
          </w:tcPr>
          <w:p w14:paraId="33C5100C" w14:textId="70FF4776" w:rsidR="00AD4450" w:rsidRPr="0076033E" w:rsidRDefault="0076033E" w:rsidP="00867B8A">
            <w:pPr>
              <w:spacing w:line="240" w:lineRule="auto"/>
              <w:ind w:firstLine="0"/>
              <w:jc w:val="center"/>
            </w:pPr>
            <w:r>
              <w:rPr>
                <w:lang w:val="en-US"/>
              </w:rPr>
              <w:t>VLAN</w:t>
            </w:r>
            <w:r>
              <w:t>10</w:t>
            </w:r>
          </w:p>
        </w:tc>
      </w:tr>
      <w:tr w:rsidR="00867B8A" w14:paraId="0EB8EA7A" w14:textId="77777777" w:rsidTr="002E403D">
        <w:trPr>
          <w:trHeight w:val="69"/>
        </w:trPr>
        <w:tc>
          <w:tcPr>
            <w:tcW w:w="0" w:type="auto"/>
            <w:vAlign w:val="center"/>
          </w:tcPr>
          <w:p w14:paraId="6E6C94BF" w14:textId="266CE357" w:rsidR="00867B8A" w:rsidRDefault="00AD4450" w:rsidP="00867B8A">
            <w:pPr>
              <w:spacing w:line="240" w:lineRule="auto"/>
              <w:ind w:firstLine="0"/>
              <w:jc w:val="center"/>
            </w:pPr>
            <w:r>
              <w:t>112, 312</w:t>
            </w:r>
          </w:p>
        </w:tc>
        <w:tc>
          <w:tcPr>
            <w:tcW w:w="0" w:type="auto"/>
            <w:vAlign w:val="center"/>
          </w:tcPr>
          <w:p w14:paraId="569347CA" w14:textId="15E6A150" w:rsidR="00867B8A" w:rsidRPr="00867B8A" w:rsidRDefault="00867B8A" w:rsidP="00867B8A">
            <w:pPr>
              <w:spacing w:line="240" w:lineRule="auto"/>
              <w:ind w:firstLine="0"/>
              <w:jc w:val="center"/>
            </w:pPr>
            <w:r>
              <w:t>Администрация</w:t>
            </w:r>
          </w:p>
        </w:tc>
        <w:tc>
          <w:tcPr>
            <w:tcW w:w="1783" w:type="dxa"/>
          </w:tcPr>
          <w:p w14:paraId="0F2F9D15" w14:textId="1C0DF75E" w:rsidR="00AD4450" w:rsidRDefault="00AD4450" w:rsidP="00AD4450">
            <w:pPr>
              <w:spacing w:line="240" w:lineRule="auto"/>
              <w:ind w:firstLine="0"/>
              <w:jc w:val="center"/>
            </w:pPr>
            <w:r w:rsidRPr="00B961F3">
              <w:t>192.168.</w:t>
            </w:r>
            <w:r>
              <w:t>12.1-</w:t>
            </w:r>
          </w:p>
          <w:p w14:paraId="6B35F981" w14:textId="5DA8B9AC" w:rsidR="00867B8A" w:rsidRPr="00EC02B9" w:rsidRDefault="00AD4450" w:rsidP="00AD4450">
            <w:pPr>
              <w:spacing w:line="240" w:lineRule="auto"/>
              <w:ind w:firstLine="0"/>
              <w:jc w:val="center"/>
            </w:pPr>
            <w:r w:rsidRPr="00B961F3">
              <w:t>192.168.</w:t>
            </w:r>
            <w:r>
              <w:t>12.11</w:t>
            </w:r>
          </w:p>
        </w:tc>
        <w:tc>
          <w:tcPr>
            <w:tcW w:w="0" w:type="auto"/>
          </w:tcPr>
          <w:p w14:paraId="10B1C400" w14:textId="67F200D0" w:rsidR="00867B8A" w:rsidRDefault="00867B8A" w:rsidP="00867B8A">
            <w:pPr>
              <w:spacing w:line="240" w:lineRule="auto"/>
              <w:ind w:firstLine="0"/>
              <w:jc w:val="center"/>
            </w:pPr>
            <w:r w:rsidRPr="00DD3D23">
              <w:rPr>
                <w:lang w:val="en-US"/>
              </w:rPr>
              <w:t>VLAN</w:t>
            </w:r>
            <w:r w:rsidR="009C0322">
              <w:t>11</w:t>
            </w:r>
          </w:p>
        </w:tc>
      </w:tr>
      <w:tr w:rsidR="00867B8A" w14:paraId="55BEB75F" w14:textId="77777777" w:rsidTr="002E403D">
        <w:trPr>
          <w:trHeight w:val="69"/>
        </w:trPr>
        <w:tc>
          <w:tcPr>
            <w:tcW w:w="0" w:type="auto"/>
            <w:vAlign w:val="center"/>
          </w:tcPr>
          <w:p w14:paraId="635B416D" w14:textId="3A262031" w:rsidR="00867B8A" w:rsidRDefault="006B7643" w:rsidP="00867B8A">
            <w:pPr>
              <w:spacing w:line="240" w:lineRule="auto"/>
              <w:ind w:firstLine="0"/>
              <w:jc w:val="center"/>
            </w:pPr>
            <w:r>
              <w:lastRenderedPageBreak/>
              <w:t>113-114</w:t>
            </w:r>
          </w:p>
        </w:tc>
        <w:tc>
          <w:tcPr>
            <w:tcW w:w="0" w:type="auto"/>
            <w:vAlign w:val="center"/>
          </w:tcPr>
          <w:p w14:paraId="3EE9D175" w14:textId="52ACB947" w:rsidR="00867B8A" w:rsidRDefault="00867B8A" w:rsidP="00867B8A">
            <w:pPr>
              <w:spacing w:line="240" w:lineRule="auto"/>
              <w:ind w:firstLine="0"/>
              <w:jc w:val="center"/>
            </w:pPr>
            <w:r>
              <w:t>Бухгалтерия</w:t>
            </w:r>
          </w:p>
        </w:tc>
        <w:tc>
          <w:tcPr>
            <w:tcW w:w="1783" w:type="dxa"/>
          </w:tcPr>
          <w:p w14:paraId="0FAFDEF0" w14:textId="31315DF3" w:rsidR="0076033E" w:rsidRDefault="0076033E" w:rsidP="0076033E">
            <w:pPr>
              <w:spacing w:line="240" w:lineRule="auto"/>
              <w:ind w:firstLine="0"/>
              <w:jc w:val="center"/>
            </w:pPr>
            <w:r w:rsidRPr="00B961F3">
              <w:t>192.168.</w:t>
            </w:r>
            <w:r>
              <w:t>13.1-</w:t>
            </w:r>
          </w:p>
          <w:p w14:paraId="2B154DB2" w14:textId="0AEFA2C9" w:rsidR="00867B8A" w:rsidRPr="00EC02B9" w:rsidRDefault="0076033E" w:rsidP="0076033E">
            <w:pPr>
              <w:spacing w:line="240" w:lineRule="auto"/>
              <w:ind w:firstLine="0"/>
              <w:jc w:val="center"/>
            </w:pPr>
            <w:r w:rsidRPr="00B961F3">
              <w:t>192.168.</w:t>
            </w:r>
            <w:r>
              <w:t>13.17</w:t>
            </w:r>
          </w:p>
        </w:tc>
        <w:tc>
          <w:tcPr>
            <w:tcW w:w="0" w:type="auto"/>
          </w:tcPr>
          <w:p w14:paraId="6B52777C" w14:textId="4EDC1869" w:rsidR="00867B8A" w:rsidRPr="0076033E" w:rsidRDefault="00867B8A" w:rsidP="00867B8A">
            <w:pPr>
              <w:spacing w:line="240" w:lineRule="auto"/>
              <w:ind w:firstLine="0"/>
              <w:jc w:val="center"/>
            </w:pPr>
            <w:r w:rsidRPr="00DD3D23">
              <w:rPr>
                <w:lang w:val="en-US"/>
              </w:rPr>
              <w:t>VLAN</w:t>
            </w:r>
            <w:r w:rsidR="009C0322">
              <w:t>12</w:t>
            </w:r>
          </w:p>
        </w:tc>
      </w:tr>
      <w:tr w:rsidR="00867B8A" w14:paraId="0EEC3BCA" w14:textId="77777777" w:rsidTr="002E403D">
        <w:trPr>
          <w:trHeight w:val="69"/>
        </w:trPr>
        <w:tc>
          <w:tcPr>
            <w:tcW w:w="0" w:type="auto"/>
            <w:vAlign w:val="center"/>
          </w:tcPr>
          <w:p w14:paraId="53BC98F9" w14:textId="02D5D2E8" w:rsidR="00867B8A" w:rsidRDefault="00867B8A" w:rsidP="00867B8A">
            <w:pPr>
              <w:spacing w:line="240" w:lineRule="auto"/>
              <w:ind w:firstLine="0"/>
              <w:jc w:val="center"/>
            </w:pPr>
            <w:r>
              <w:t>109</w:t>
            </w:r>
          </w:p>
        </w:tc>
        <w:tc>
          <w:tcPr>
            <w:tcW w:w="0" w:type="auto"/>
            <w:vAlign w:val="center"/>
          </w:tcPr>
          <w:p w14:paraId="05456FDD" w14:textId="753C3F05" w:rsidR="00867B8A" w:rsidRDefault="00867B8A" w:rsidP="00867B8A">
            <w:pPr>
              <w:spacing w:line="240" w:lineRule="auto"/>
              <w:ind w:firstLine="0"/>
              <w:jc w:val="center"/>
            </w:pPr>
            <w:r>
              <w:t>Администратор сети</w:t>
            </w:r>
          </w:p>
        </w:tc>
        <w:tc>
          <w:tcPr>
            <w:tcW w:w="1783" w:type="dxa"/>
          </w:tcPr>
          <w:p w14:paraId="54630777" w14:textId="5E788C37" w:rsidR="00867B8A" w:rsidRDefault="006B7643" w:rsidP="00867B8A">
            <w:pPr>
              <w:spacing w:line="240" w:lineRule="auto"/>
              <w:ind w:firstLine="0"/>
              <w:jc w:val="center"/>
            </w:pPr>
            <w:r w:rsidRPr="00B961F3">
              <w:t>192.168.</w:t>
            </w:r>
            <w:r>
              <w:t>7.1</w:t>
            </w:r>
            <w:r w:rsidR="00867B8A">
              <w:t>-</w:t>
            </w:r>
          </w:p>
          <w:p w14:paraId="53E117DF" w14:textId="1444714E" w:rsidR="00867B8A" w:rsidRPr="00867B8A" w:rsidRDefault="006B7643" w:rsidP="00867B8A">
            <w:pPr>
              <w:spacing w:line="240" w:lineRule="auto"/>
              <w:ind w:firstLine="0"/>
              <w:jc w:val="center"/>
            </w:pPr>
            <w:r w:rsidRPr="00B961F3">
              <w:t>192.168.</w:t>
            </w:r>
            <w:r>
              <w:t>7.8</w:t>
            </w:r>
          </w:p>
        </w:tc>
        <w:tc>
          <w:tcPr>
            <w:tcW w:w="0" w:type="auto"/>
          </w:tcPr>
          <w:p w14:paraId="7D5DB4C1" w14:textId="6CA150FA" w:rsidR="00867B8A" w:rsidRPr="009C0322" w:rsidRDefault="00867B8A" w:rsidP="00867B8A">
            <w:pPr>
              <w:spacing w:line="240" w:lineRule="auto"/>
              <w:ind w:firstLine="0"/>
              <w:jc w:val="center"/>
            </w:pPr>
            <w:r w:rsidRPr="00DD3D23">
              <w:rPr>
                <w:lang w:val="en-US"/>
              </w:rPr>
              <w:t>VLAN</w:t>
            </w:r>
            <w:r w:rsidR="009C0322">
              <w:t>13</w:t>
            </w:r>
          </w:p>
        </w:tc>
      </w:tr>
    </w:tbl>
    <w:p w14:paraId="35643667" w14:textId="2A8F3186" w:rsidR="006E3CD8" w:rsidRDefault="006E3CD8" w:rsidP="006E3CD8"/>
    <w:p w14:paraId="125BB06D" w14:textId="77777777" w:rsidR="00084A58" w:rsidRDefault="00084A58" w:rsidP="006E3CD8"/>
    <w:p w14:paraId="30AB0AE2" w14:textId="77777777" w:rsidR="00084A58" w:rsidRDefault="00084A58">
      <w:pPr>
        <w:spacing w:after="160" w:line="259" w:lineRule="auto"/>
        <w:ind w:firstLine="0"/>
        <w:jc w:val="left"/>
      </w:pPr>
      <w:r>
        <w:br w:type="page"/>
      </w:r>
    </w:p>
    <w:p w14:paraId="526BB8D2" w14:textId="0279A40A" w:rsidR="00084A58" w:rsidRPr="007405C4" w:rsidRDefault="007405C4" w:rsidP="00084A58">
      <w:pPr>
        <w:pStyle w:val="1"/>
        <w:rPr>
          <w:b/>
        </w:rPr>
      </w:pPr>
      <w:bookmarkStart w:id="9" w:name="_Toc27049074"/>
      <w:r w:rsidRPr="007405C4">
        <w:rPr>
          <w:b/>
        </w:rPr>
        <w:lastRenderedPageBreak/>
        <w:t>5 РАЗРАБОТКА ФИЗИЧЕСКОЙ СТРУКТУРЫ СЕТИ</w:t>
      </w:r>
      <w:bookmarkEnd w:id="9"/>
    </w:p>
    <w:p w14:paraId="7AEC1A10" w14:textId="77777777" w:rsidR="00984C23" w:rsidRPr="00984C23" w:rsidRDefault="00984C23" w:rsidP="00984C23"/>
    <w:p w14:paraId="799F8862" w14:textId="49E78B3F" w:rsidR="00084A58" w:rsidRPr="007405C4" w:rsidRDefault="00084A58" w:rsidP="00084A58">
      <w:pPr>
        <w:pStyle w:val="2"/>
        <w:rPr>
          <w:b/>
        </w:rPr>
      </w:pPr>
      <w:bookmarkStart w:id="10" w:name="_Toc27049075"/>
      <w:r w:rsidRPr="007405C4">
        <w:rPr>
          <w:b/>
        </w:rPr>
        <w:t>5.1 Выбор типов кабелей</w:t>
      </w:r>
      <w:bookmarkEnd w:id="10"/>
    </w:p>
    <w:p w14:paraId="46ACC3ED" w14:textId="77777777" w:rsidR="009C0322" w:rsidRPr="00F67189" w:rsidRDefault="009C0322" w:rsidP="009C0322">
      <w:pPr>
        <w:pStyle w:val="a6"/>
        <w:spacing w:line="360" w:lineRule="auto"/>
        <w:ind w:firstLine="851"/>
        <w:rPr>
          <w:rFonts w:cs="Times New Roman"/>
          <w:szCs w:val="28"/>
        </w:rPr>
      </w:pPr>
      <w:r w:rsidRPr="00F67189">
        <w:rPr>
          <w:rFonts w:cs="Times New Roman"/>
          <w:szCs w:val="28"/>
        </w:rPr>
        <w:t>Наиболее «подвижной» частью любой локальной сети является горизонтальная подсистема. На этом уровне добавление новых пользователей, перемещение рабочих группы происходят гораздо чаше, чем изменения в вертикальных подсистемах между этажами. Поэтому наиболее рациональным вариантом является применение медного неэкранированного кабеля UTP.</w:t>
      </w:r>
    </w:p>
    <w:p w14:paraId="6CE542CC" w14:textId="77777777" w:rsidR="009C0322" w:rsidRPr="00F67189" w:rsidRDefault="009C0322" w:rsidP="009C0322">
      <w:pPr>
        <w:pStyle w:val="a6"/>
        <w:spacing w:line="360" w:lineRule="auto"/>
        <w:ind w:firstLine="851"/>
        <w:rPr>
          <w:rFonts w:cs="Times New Roman"/>
          <w:szCs w:val="28"/>
        </w:rPr>
      </w:pPr>
      <w:r w:rsidRPr="00F67189">
        <w:rPr>
          <w:rFonts w:cs="Times New Roman"/>
          <w:szCs w:val="28"/>
        </w:rPr>
        <w:t xml:space="preserve">Выберем кабель типа </w:t>
      </w:r>
      <w:r w:rsidRPr="00F67189">
        <w:rPr>
          <w:rFonts w:cs="Times New Roman"/>
          <w:bCs/>
          <w:szCs w:val="28"/>
        </w:rPr>
        <w:t>UTP4-C6-SOLID-GY. Это</w:t>
      </w:r>
      <w:r w:rsidRPr="00F67189">
        <w:rPr>
          <w:rFonts w:cs="Times New Roman"/>
          <w:szCs w:val="28"/>
        </w:rPr>
        <w:t xml:space="preserve"> кабель типа неэкранированная витая пара (UTP), состоящий из 4 пар одножильных медных проводников. Кабель имеет следующие технические характеристики:</w:t>
      </w:r>
    </w:p>
    <w:p w14:paraId="324074EF" w14:textId="77777777" w:rsidR="009C0322" w:rsidRPr="00F67189" w:rsidRDefault="009C0322" w:rsidP="009C0322">
      <w:pPr>
        <w:pStyle w:val="a6"/>
        <w:spacing w:line="360" w:lineRule="auto"/>
        <w:ind w:firstLine="851"/>
        <w:rPr>
          <w:rFonts w:cs="Times New Roman"/>
          <w:szCs w:val="28"/>
        </w:rPr>
      </w:pPr>
      <w:r w:rsidRPr="00F67189">
        <w:rPr>
          <w:rFonts w:cs="Times New Roman"/>
          <w:szCs w:val="28"/>
        </w:rPr>
        <w:t>диаметр проводника: 0,54 ± 0,01 мм (24 AWG);</w:t>
      </w:r>
    </w:p>
    <w:p w14:paraId="6DD2D328" w14:textId="77777777" w:rsidR="009C0322" w:rsidRPr="00F67189" w:rsidRDefault="009C0322" w:rsidP="009C0322">
      <w:pPr>
        <w:pStyle w:val="a6"/>
        <w:spacing w:line="360" w:lineRule="auto"/>
        <w:ind w:firstLine="851"/>
        <w:rPr>
          <w:rFonts w:cs="Times New Roman"/>
          <w:szCs w:val="28"/>
        </w:rPr>
      </w:pPr>
      <w:r w:rsidRPr="00F67189">
        <w:rPr>
          <w:rFonts w:cs="Times New Roman"/>
          <w:szCs w:val="28"/>
        </w:rPr>
        <w:t>изоляция — полиэтилен повышенной плотности, минимальная толщина 0,18 мм;</w:t>
      </w:r>
    </w:p>
    <w:p w14:paraId="4BFB99AB" w14:textId="77777777" w:rsidR="009C0322" w:rsidRPr="00F67189" w:rsidRDefault="009C0322" w:rsidP="009C0322">
      <w:pPr>
        <w:pStyle w:val="a6"/>
        <w:spacing w:line="360" w:lineRule="auto"/>
        <w:ind w:firstLine="851"/>
        <w:rPr>
          <w:rFonts w:cs="Times New Roman"/>
          <w:szCs w:val="28"/>
        </w:rPr>
      </w:pPr>
      <w:r w:rsidRPr="00F67189">
        <w:rPr>
          <w:rFonts w:cs="Times New Roman"/>
          <w:szCs w:val="28"/>
        </w:rPr>
        <w:t>диаметр провода в изоляции 0,99 ± 0,02 мм;</w:t>
      </w:r>
    </w:p>
    <w:p w14:paraId="0E4323F2" w14:textId="77777777" w:rsidR="009C0322" w:rsidRPr="00F67189" w:rsidRDefault="009C0322" w:rsidP="009C0322">
      <w:pPr>
        <w:pStyle w:val="a6"/>
        <w:spacing w:line="360" w:lineRule="auto"/>
        <w:ind w:firstLine="851"/>
        <w:rPr>
          <w:rFonts w:cs="Times New Roman"/>
          <w:szCs w:val="28"/>
        </w:rPr>
      </w:pPr>
      <w:r w:rsidRPr="00F67189">
        <w:rPr>
          <w:rFonts w:cs="Times New Roman"/>
          <w:szCs w:val="28"/>
        </w:rPr>
        <w:t>цвет витых пар: синий-белый/синий, оранжевый-белый/оранжевый, зеленый-белый/зеленый, коричневый-белый/коричневый;</w:t>
      </w:r>
    </w:p>
    <w:p w14:paraId="40C6A0D4" w14:textId="77777777" w:rsidR="009C0322" w:rsidRPr="00F67189" w:rsidRDefault="009C0322" w:rsidP="009C0322">
      <w:pPr>
        <w:pStyle w:val="a6"/>
        <w:spacing w:line="360" w:lineRule="auto"/>
        <w:ind w:firstLine="851"/>
        <w:rPr>
          <w:rFonts w:cs="Times New Roman"/>
          <w:szCs w:val="28"/>
        </w:rPr>
      </w:pPr>
      <w:r w:rsidRPr="00F67189">
        <w:rPr>
          <w:rFonts w:cs="Times New Roman"/>
          <w:szCs w:val="28"/>
        </w:rPr>
        <w:t>4 витые пары с полиэтиленовым разделителем, покрыты поливинилхлоридной оболочкой (</w:t>
      </w:r>
      <w:proofErr w:type="gramStart"/>
      <w:r w:rsidRPr="00F67189">
        <w:rPr>
          <w:rFonts w:cs="Times New Roman"/>
          <w:szCs w:val="28"/>
        </w:rPr>
        <w:t>PVC)  с</w:t>
      </w:r>
      <w:proofErr w:type="gramEnd"/>
      <w:r w:rsidRPr="00F67189">
        <w:rPr>
          <w:rFonts w:cs="Times New Roman"/>
          <w:szCs w:val="28"/>
        </w:rPr>
        <w:t xml:space="preserve"> минимальной толщиной оболочки 0,4 мм;</w:t>
      </w:r>
    </w:p>
    <w:p w14:paraId="1F14BB69" w14:textId="77777777" w:rsidR="009C0322" w:rsidRPr="00F67189" w:rsidRDefault="009C0322" w:rsidP="009C0322">
      <w:pPr>
        <w:pStyle w:val="a6"/>
        <w:spacing w:line="360" w:lineRule="auto"/>
        <w:ind w:firstLine="851"/>
        <w:rPr>
          <w:rFonts w:cs="Times New Roman"/>
          <w:szCs w:val="28"/>
        </w:rPr>
      </w:pPr>
      <w:r w:rsidRPr="00F67189">
        <w:rPr>
          <w:rFonts w:cs="Times New Roman"/>
          <w:szCs w:val="28"/>
        </w:rPr>
        <w:t xml:space="preserve">внешний диаметр кабеля равен 6,2 ± 0,2 мм; </w:t>
      </w:r>
    </w:p>
    <w:p w14:paraId="79666F2D" w14:textId="77777777" w:rsidR="009C0322" w:rsidRPr="00F67189" w:rsidRDefault="009C0322" w:rsidP="009C0322">
      <w:pPr>
        <w:pStyle w:val="a6"/>
        <w:spacing w:line="360" w:lineRule="auto"/>
        <w:ind w:firstLine="851"/>
        <w:rPr>
          <w:rFonts w:cs="Times New Roman"/>
          <w:szCs w:val="28"/>
        </w:rPr>
      </w:pPr>
      <w:r w:rsidRPr="00F67189">
        <w:rPr>
          <w:rFonts w:cs="Times New Roman"/>
          <w:szCs w:val="28"/>
        </w:rPr>
        <w:t>рабочая температура кабеля от – 20</w:t>
      </w:r>
      <w:proofErr w:type="gramStart"/>
      <w:r w:rsidRPr="00F67189">
        <w:rPr>
          <w:rFonts w:cs="Times New Roman"/>
          <w:szCs w:val="28"/>
        </w:rPr>
        <w:t>ºC  до</w:t>
      </w:r>
      <w:proofErr w:type="gramEnd"/>
      <w:r w:rsidRPr="00F67189">
        <w:rPr>
          <w:rFonts w:cs="Times New Roman"/>
          <w:szCs w:val="28"/>
        </w:rPr>
        <w:t xml:space="preserve"> +75ºС;</w:t>
      </w:r>
    </w:p>
    <w:p w14:paraId="69C40EDA" w14:textId="77777777" w:rsidR="009C0322" w:rsidRPr="00F67189" w:rsidRDefault="009C0322" w:rsidP="009C0322">
      <w:pPr>
        <w:pStyle w:val="a6"/>
        <w:spacing w:line="360" w:lineRule="auto"/>
        <w:ind w:firstLine="851"/>
        <w:rPr>
          <w:rFonts w:cs="Times New Roman"/>
          <w:szCs w:val="28"/>
        </w:rPr>
      </w:pPr>
      <w:r w:rsidRPr="00F67189">
        <w:rPr>
          <w:rFonts w:cs="Times New Roman"/>
          <w:szCs w:val="28"/>
        </w:rPr>
        <w:t>радиус изгиба кабеля: 8</w:t>
      </w:r>
      <w:r w:rsidRPr="00F67189">
        <w:rPr>
          <w:rFonts w:cs="Times New Roman"/>
          <w:szCs w:val="28"/>
        </w:rPr>
        <w:sym w:font="Symbol" w:char="00B4"/>
      </w:r>
      <w:r w:rsidRPr="00F67189">
        <w:rPr>
          <w:rFonts w:cs="Times New Roman"/>
          <w:szCs w:val="28"/>
        </w:rPr>
        <w:sym w:font="Symbol" w:char="00C6"/>
      </w:r>
      <w:r w:rsidRPr="00F67189">
        <w:rPr>
          <w:rFonts w:cs="Times New Roman"/>
          <w:szCs w:val="28"/>
        </w:rPr>
        <w:t xml:space="preserve"> во время инсталляции, 6</w:t>
      </w:r>
      <w:r w:rsidRPr="00F67189">
        <w:rPr>
          <w:rFonts w:cs="Times New Roman"/>
          <w:szCs w:val="28"/>
        </w:rPr>
        <w:sym w:font="Symbol" w:char="00B4"/>
      </w:r>
      <w:r w:rsidRPr="00F67189">
        <w:rPr>
          <w:rFonts w:cs="Times New Roman"/>
          <w:szCs w:val="28"/>
        </w:rPr>
        <w:sym w:font="Symbol" w:char="00C6"/>
      </w:r>
      <w:r w:rsidRPr="00F67189">
        <w:rPr>
          <w:rFonts w:cs="Times New Roman"/>
          <w:szCs w:val="28"/>
        </w:rPr>
        <w:t xml:space="preserve"> при вертикальном </w:t>
      </w:r>
      <w:proofErr w:type="spellStart"/>
      <w:r w:rsidRPr="00F67189">
        <w:rPr>
          <w:rFonts w:cs="Times New Roman"/>
          <w:szCs w:val="28"/>
        </w:rPr>
        <w:t>каблировании</w:t>
      </w:r>
      <w:proofErr w:type="spellEnd"/>
      <w:r w:rsidRPr="00F67189">
        <w:rPr>
          <w:rFonts w:cs="Times New Roman"/>
          <w:szCs w:val="28"/>
        </w:rPr>
        <w:t xml:space="preserve"> и 4 диаметра при горизонтальном </w:t>
      </w:r>
      <w:proofErr w:type="spellStart"/>
      <w:r w:rsidRPr="00F67189">
        <w:rPr>
          <w:rFonts w:cs="Times New Roman"/>
          <w:szCs w:val="28"/>
        </w:rPr>
        <w:t>каблировании</w:t>
      </w:r>
      <w:proofErr w:type="spellEnd"/>
      <w:r w:rsidRPr="00F67189">
        <w:rPr>
          <w:rFonts w:cs="Times New Roman"/>
          <w:szCs w:val="28"/>
        </w:rPr>
        <w:t>;</w:t>
      </w:r>
    </w:p>
    <w:p w14:paraId="217AA4A1" w14:textId="77777777" w:rsidR="009C0322" w:rsidRPr="00F67189" w:rsidRDefault="009C0322" w:rsidP="009C0322">
      <w:pPr>
        <w:pStyle w:val="a6"/>
        <w:spacing w:line="360" w:lineRule="auto"/>
        <w:ind w:firstLine="851"/>
        <w:rPr>
          <w:rFonts w:cs="Times New Roman"/>
          <w:szCs w:val="28"/>
        </w:rPr>
      </w:pPr>
      <w:r w:rsidRPr="00F67189">
        <w:rPr>
          <w:rFonts w:cs="Times New Roman"/>
          <w:szCs w:val="28"/>
        </w:rPr>
        <w:t xml:space="preserve">стандартная упаковка </w:t>
      </w:r>
      <w:proofErr w:type="gramStart"/>
      <w:r w:rsidRPr="00F67189">
        <w:rPr>
          <w:rFonts w:cs="Times New Roman"/>
          <w:szCs w:val="28"/>
        </w:rPr>
        <w:t>размером  21</w:t>
      </w:r>
      <w:proofErr w:type="gramEnd"/>
      <w:r w:rsidRPr="00F67189">
        <w:rPr>
          <w:rFonts w:cs="Times New Roman"/>
          <w:szCs w:val="28"/>
        </w:rPr>
        <w:t xml:space="preserve">,5 × 42 × </w:t>
      </w:r>
      <w:smartTag w:uri="urn:schemas-microsoft-com:office:smarttags" w:element="metricconverter">
        <w:smartTagPr>
          <w:attr w:name="ProductID" w:val="42 см"/>
        </w:smartTagPr>
        <w:r w:rsidRPr="00F67189">
          <w:rPr>
            <w:rFonts w:cs="Times New Roman"/>
            <w:szCs w:val="28"/>
          </w:rPr>
          <w:t>42 см</w:t>
        </w:r>
      </w:smartTag>
      <w:r w:rsidRPr="00F67189">
        <w:rPr>
          <w:rFonts w:cs="Times New Roman"/>
          <w:szCs w:val="28"/>
        </w:rPr>
        <w:t xml:space="preserve"> (Ш× В×Г) — </w:t>
      </w:r>
      <w:smartTag w:uri="urn:schemas-microsoft-com:office:smarttags" w:element="metricconverter">
        <w:smartTagPr>
          <w:attr w:name="ProductID" w:val="305 м"/>
        </w:smartTagPr>
        <w:r w:rsidRPr="00F67189">
          <w:rPr>
            <w:rFonts w:cs="Times New Roman"/>
            <w:szCs w:val="28"/>
          </w:rPr>
          <w:t>305 м</w:t>
        </w:r>
      </w:smartTag>
      <w:r w:rsidRPr="00F67189">
        <w:rPr>
          <w:rFonts w:cs="Times New Roman"/>
          <w:szCs w:val="28"/>
        </w:rPr>
        <w:t xml:space="preserve">; </w:t>
      </w:r>
    </w:p>
    <w:p w14:paraId="790A6962" w14:textId="77777777" w:rsidR="009C0322" w:rsidRPr="00F67189" w:rsidRDefault="009C0322" w:rsidP="009C0322">
      <w:pPr>
        <w:pStyle w:val="a6"/>
        <w:spacing w:line="360" w:lineRule="auto"/>
        <w:ind w:firstLine="851"/>
        <w:rPr>
          <w:rFonts w:cs="Times New Roman"/>
          <w:szCs w:val="28"/>
        </w:rPr>
      </w:pPr>
      <w:r w:rsidRPr="00F67189">
        <w:rPr>
          <w:rFonts w:cs="Times New Roman"/>
          <w:szCs w:val="28"/>
        </w:rPr>
        <w:t xml:space="preserve">вес кабеля без упаковки </w:t>
      </w:r>
      <w:smartTag w:uri="urn:schemas-microsoft-com:office:smarttags" w:element="metricconverter">
        <w:smartTagPr>
          <w:attr w:name="ProductID" w:val="12.9 кг"/>
        </w:smartTagPr>
        <w:r w:rsidRPr="00F67189">
          <w:rPr>
            <w:rFonts w:cs="Times New Roman"/>
            <w:szCs w:val="28"/>
          </w:rPr>
          <w:t>12.9 кг</w:t>
        </w:r>
      </w:smartTag>
      <w:r w:rsidRPr="00F67189">
        <w:rPr>
          <w:rFonts w:cs="Times New Roman"/>
          <w:szCs w:val="28"/>
        </w:rPr>
        <w:t>.</w:t>
      </w:r>
    </w:p>
    <w:p w14:paraId="1F79DDF3" w14:textId="77777777" w:rsidR="009C0322" w:rsidRPr="00F67189" w:rsidRDefault="009C0322" w:rsidP="009C0322">
      <w:pPr>
        <w:pStyle w:val="a6"/>
        <w:spacing w:line="360" w:lineRule="auto"/>
        <w:ind w:firstLine="851"/>
        <w:rPr>
          <w:rFonts w:cs="Times New Roman"/>
          <w:szCs w:val="28"/>
        </w:rPr>
      </w:pPr>
      <w:r w:rsidRPr="00F67189">
        <w:rPr>
          <w:rFonts w:cs="Times New Roman"/>
          <w:szCs w:val="28"/>
        </w:rPr>
        <w:t>максимальное сопротивление проводника при температуре 20° С равно 9,38 Ом/100 м;</w:t>
      </w:r>
    </w:p>
    <w:p w14:paraId="214464CF" w14:textId="77777777" w:rsidR="009C0322" w:rsidRPr="00F67189" w:rsidRDefault="009C0322" w:rsidP="009C0322">
      <w:pPr>
        <w:pStyle w:val="a6"/>
        <w:spacing w:line="360" w:lineRule="auto"/>
        <w:ind w:firstLine="851"/>
        <w:rPr>
          <w:rFonts w:cs="Times New Roman"/>
          <w:szCs w:val="28"/>
        </w:rPr>
      </w:pPr>
      <w:r w:rsidRPr="00F67189">
        <w:rPr>
          <w:rFonts w:cs="Times New Roman"/>
          <w:szCs w:val="28"/>
        </w:rPr>
        <w:t>дисбаланс сопротивления не превышает 5%;</w:t>
      </w:r>
    </w:p>
    <w:p w14:paraId="57DC0F25" w14:textId="77777777" w:rsidR="009C0322" w:rsidRPr="00F67189" w:rsidRDefault="009C0322" w:rsidP="009C0322">
      <w:pPr>
        <w:pStyle w:val="a6"/>
        <w:spacing w:line="360" w:lineRule="auto"/>
        <w:ind w:firstLine="851"/>
        <w:rPr>
          <w:rFonts w:cs="Times New Roman"/>
          <w:szCs w:val="28"/>
        </w:rPr>
      </w:pPr>
      <w:r w:rsidRPr="00F67189">
        <w:rPr>
          <w:rFonts w:cs="Times New Roman"/>
          <w:szCs w:val="28"/>
        </w:rPr>
        <w:lastRenderedPageBreak/>
        <w:t>емкостной дисбаланс пары по отношению к земле равен 330 пФ/100 м;</w:t>
      </w:r>
    </w:p>
    <w:p w14:paraId="303DF641" w14:textId="77777777" w:rsidR="009C0322" w:rsidRPr="00F67189" w:rsidRDefault="009C0322" w:rsidP="009C0322">
      <w:pPr>
        <w:pStyle w:val="a6"/>
        <w:spacing w:line="360" w:lineRule="auto"/>
        <w:ind w:firstLine="851"/>
        <w:rPr>
          <w:rFonts w:cs="Times New Roman"/>
          <w:szCs w:val="28"/>
        </w:rPr>
      </w:pPr>
      <w:r w:rsidRPr="00F67189">
        <w:rPr>
          <w:rFonts w:cs="Times New Roman"/>
          <w:szCs w:val="28"/>
        </w:rPr>
        <w:t>сопротивление на частоте от 0,772 до 100 МГц составляет 85…115 Ом;</w:t>
      </w:r>
    </w:p>
    <w:p w14:paraId="541CE019" w14:textId="77777777" w:rsidR="009C0322" w:rsidRPr="00F67189" w:rsidRDefault="009C0322" w:rsidP="009C0322">
      <w:pPr>
        <w:pStyle w:val="a6"/>
        <w:spacing w:line="360" w:lineRule="auto"/>
        <w:ind w:firstLine="851"/>
        <w:rPr>
          <w:rFonts w:cs="Times New Roman"/>
          <w:szCs w:val="28"/>
        </w:rPr>
      </w:pPr>
      <w:r w:rsidRPr="00F67189">
        <w:rPr>
          <w:rFonts w:cs="Times New Roman"/>
          <w:szCs w:val="28"/>
        </w:rPr>
        <w:t xml:space="preserve">максимальная рабочая емкость равна 5,6 </w:t>
      </w:r>
      <w:proofErr w:type="spellStart"/>
      <w:r w:rsidRPr="00F67189">
        <w:rPr>
          <w:rFonts w:cs="Times New Roman"/>
          <w:szCs w:val="28"/>
        </w:rPr>
        <w:t>нФ</w:t>
      </w:r>
      <w:proofErr w:type="spellEnd"/>
      <w:r w:rsidRPr="00F67189">
        <w:rPr>
          <w:rFonts w:cs="Times New Roman"/>
          <w:szCs w:val="28"/>
        </w:rPr>
        <w:t>/м;</w:t>
      </w:r>
    </w:p>
    <w:p w14:paraId="72CDF9AB" w14:textId="77777777" w:rsidR="009C0322" w:rsidRPr="00F67189" w:rsidRDefault="009C0322" w:rsidP="009C0322">
      <w:pPr>
        <w:pStyle w:val="a6"/>
        <w:spacing w:line="360" w:lineRule="auto"/>
        <w:ind w:firstLine="851"/>
        <w:rPr>
          <w:rFonts w:cs="Times New Roman"/>
          <w:szCs w:val="28"/>
        </w:rPr>
      </w:pPr>
      <w:r w:rsidRPr="00F67189">
        <w:rPr>
          <w:rFonts w:cs="Times New Roman"/>
          <w:szCs w:val="28"/>
        </w:rPr>
        <w:t xml:space="preserve">неравномерность задержки 45 </w:t>
      </w:r>
      <w:proofErr w:type="spellStart"/>
      <w:r w:rsidRPr="00F67189">
        <w:rPr>
          <w:rFonts w:cs="Times New Roman"/>
          <w:szCs w:val="28"/>
        </w:rPr>
        <w:t>нс</w:t>
      </w:r>
      <w:proofErr w:type="spellEnd"/>
      <w:r w:rsidRPr="00F67189">
        <w:rPr>
          <w:rFonts w:cs="Times New Roman"/>
          <w:szCs w:val="28"/>
        </w:rPr>
        <w:t>/100 м;</w:t>
      </w:r>
    </w:p>
    <w:p w14:paraId="62F0061C" w14:textId="77777777" w:rsidR="009C0322" w:rsidRPr="00F67189" w:rsidRDefault="009C0322" w:rsidP="009C0322">
      <w:pPr>
        <w:pStyle w:val="a6"/>
        <w:spacing w:line="360" w:lineRule="auto"/>
        <w:ind w:firstLine="851"/>
        <w:rPr>
          <w:rFonts w:cs="Times New Roman"/>
          <w:szCs w:val="28"/>
        </w:rPr>
      </w:pPr>
      <w:r w:rsidRPr="00F67189">
        <w:rPr>
          <w:rFonts w:cs="Times New Roman"/>
          <w:szCs w:val="28"/>
        </w:rPr>
        <w:t xml:space="preserve">задержка распространения &lt;536  </w:t>
      </w:r>
      <w:proofErr w:type="spellStart"/>
      <w:r w:rsidRPr="00F67189">
        <w:rPr>
          <w:rFonts w:cs="Times New Roman"/>
          <w:szCs w:val="28"/>
        </w:rPr>
        <w:t>нс</w:t>
      </w:r>
      <w:proofErr w:type="spellEnd"/>
      <w:r w:rsidRPr="00F67189">
        <w:rPr>
          <w:rFonts w:cs="Times New Roman"/>
          <w:szCs w:val="28"/>
        </w:rPr>
        <w:t>/100 м.</w:t>
      </w:r>
    </w:p>
    <w:p w14:paraId="2D275D14" w14:textId="77777777" w:rsidR="009C0322" w:rsidRPr="00F67189" w:rsidRDefault="009C0322" w:rsidP="009C0322">
      <w:pPr>
        <w:pStyle w:val="a6"/>
        <w:spacing w:line="360" w:lineRule="auto"/>
        <w:ind w:firstLine="851"/>
        <w:rPr>
          <w:rFonts w:cs="Times New Roman"/>
          <w:szCs w:val="28"/>
        </w:rPr>
      </w:pPr>
    </w:p>
    <w:p w14:paraId="5A2A9A3C" w14:textId="77777777" w:rsidR="009C0322" w:rsidRPr="00F67189" w:rsidRDefault="009C0322" w:rsidP="009C0322">
      <w:pPr>
        <w:pStyle w:val="a6"/>
        <w:spacing w:line="360" w:lineRule="auto"/>
        <w:ind w:firstLine="851"/>
        <w:rPr>
          <w:rFonts w:cs="Times New Roman"/>
          <w:szCs w:val="28"/>
        </w:rPr>
      </w:pPr>
      <w:r w:rsidRPr="00F67189">
        <w:rPr>
          <w:rFonts w:cs="Times New Roman"/>
          <w:szCs w:val="28"/>
        </w:rPr>
        <w:t>Частотные характеристики кабеля приведены в таблице ниже.</w:t>
      </w:r>
    </w:p>
    <w:p w14:paraId="2F6BE510" w14:textId="77777777" w:rsidR="009C0322" w:rsidRPr="00F67189" w:rsidRDefault="009C0322" w:rsidP="009C0322">
      <w:pPr>
        <w:pStyle w:val="a6"/>
        <w:spacing w:line="360" w:lineRule="auto"/>
        <w:ind w:firstLine="851"/>
        <w:rPr>
          <w:rFonts w:cs="Times New Roman"/>
          <w:szCs w:val="28"/>
        </w:rPr>
      </w:pPr>
      <w:r w:rsidRPr="00F67189">
        <w:rPr>
          <w:rFonts w:cs="Times New Roman"/>
          <w:szCs w:val="28"/>
        </w:rPr>
        <w:t>Таблица  6.1  — Частотно-зависимые характеристики передачи</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1307"/>
        <w:gridCol w:w="1013"/>
        <w:gridCol w:w="1338"/>
        <w:gridCol w:w="1471"/>
        <w:gridCol w:w="1279"/>
        <w:gridCol w:w="1484"/>
        <w:gridCol w:w="706"/>
      </w:tblGrid>
      <w:tr w:rsidR="009C0322" w:rsidRPr="00F67189" w14:paraId="42DA0A4C" w14:textId="77777777" w:rsidTr="009C0322">
        <w:tc>
          <w:tcPr>
            <w:tcW w:w="0" w:type="auto"/>
            <w:tcBorders>
              <w:top w:val="single" w:sz="4" w:space="0" w:color="auto"/>
              <w:left w:val="single" w:sz="4" w:space="0" w:color="auto"/>
              <w:bottom w:val="single" w:sz="4" w:space="0" w:color="auto"/>
              <w:right w:val="single" w:sz="4" w:space="0" w:color="auto"/>
            </w:tcBorders>
          </w:tcPr>
          <w:p w14:paraId="316C0594" w14:textId="685146AB" w:rsidR="009C0322" w:rsidRPr="00F67189" w:rsidRDefault="009C0322" w:rsidP="009C0322">
            <w:pPr>
              <w:pStyle w:val="a6"/>
              <w:spacing w:line="360" w:lineRule="auto"/>
              <w:ind w:firstLine="0"/>
              <w:rPr>
                <w:rFonts w:cs="Times New Roman"/>
                <w:szCs w:val="28"/>
              </w:rPr>
            </w:pPr>
            <w:proofErr w:type="spellStart"/>
            <w:r>
              <w:rPr>
                <w:rFonts w:cs="Times New Roman"/>
                <w:szCs w:val="28"/>
              </w:rPr>
              <w:t>Часто</w:t>
            </w:r>
            <w:r w:rsidRPr="00F67189">
              <w:rPr>
                <w:rFonts w:cs="Times New Roman"/>
                <w:szCs w:val="28"/>
              </w:rPr>
              <w:t>а</w:t>
            </w:r>
            <w:proofErr w:type="spellEnd"/>
          </w:p>
          <w:p w14:paraId="6D9B98D6" w14:textId="181EC08E" w:rsidR="009C0322" w:rsidRPr="00F67189" w:rsidRDefault="009C0322" w:rsidP="009C0322">
            <w:pPr>
              <w:pStyle w:val="a6"/>
              <w:spacing w:line="360" w:lineRule="auto"/>
              <w:ind w:firstLine="0"/>
              <w:rPr>
                <w:rFonts w:cs="Times New Roman"/>
                <w:szCs w:val="28"/>
              </w:rPr>
            </w:pPr>
            <w:r w:rsidRPr="00F67189">
              <w:rPr>
                <w:rFonts w:cs="Times New Roman"/>
                <w:szCs w:val="28"/>
              </w:rPr>
              <w:t>МГц</w:t>
            </w:r>
          </w:p>
        </w:tc>
        <w:tc>
          <w:tcPr>
            <w:tcW w:w="0" w:type="auto"/>
            <w:tcBorders>
              <w:top w:val="single" w:sz="4" w:space="0" w:color="auto"/>
              <w:left w:val="single" w:sz="4" w:space="0" w:color="auto"/>
              <w:bottom w:val="single" w:sz="4" w:space="0" w:color="auto"/>
              <w:right w:val="single" w:sz="4" w:space="0" w:color="auto"/>
            </w:tcBorders>
          </w:tcPr>
          <w:p w14:paraId="16951282" w14:textId="77777777" w:rsidR="009C0322" w:rsidRDefault="009C0322" w:rsidP="009C0322">
            <w:pPr>
              <w:pStyle w:val="a6"/>
              <w:spacing w:line="360" w:lineRule="auto"/>
              <w:ind w:firstLine="0"/>
              <w:rPr>
                <w:rFonts w:cs="Times New Roman"/>
                <w:szCs w:val="28"/>
              </w:rPr>
            </w:pPr>
            <w:proofErr w:type="spellStart"/>
            <w:r>
              <w:rPr>
                <w:rFonts w:cs="Times New Roman"/>
                <w:szCs w:val="28"/>
              </w:rPr>
              <w:t>Затухние</w:t>
            </w:r>
            <w:proofErr w:type="spellEnd"/>
          </w:p>
          <w:p w14:paraId="05432E00" w14:textId="6FF3B747" w:rsidR="009C0322" w:rsidRPr="00F67189" w:rsidRDefault="009C0322" w:rsidP="009C0322">
            <w:pPr>
              <w:pStyle w:val="a6"/>
              <w:spacing w:line="360" w:lineRule="auto"/>
              <w:ind w:firstLine="0"/>
              <w:rPr>
                <w:rFonts w:cs="Times New Roman"/>
                <w:szCs w:val="28"/>
              </w:rPr>
            </w:pPr>
            <w:r w:rsidRPr="00F67189">
              <w:rPr>
                <w:rFonts w:cs="Times New Roman"/>
                <w:szCs w:val="28"/>
              </w:rPr>
              <w:t>дБ/100 м</w:t>
            </w:r>
          </w:p>
        </w:tc>
        <w:tc>
          <w:tcPr>
            <w:tcW w:w="1013" w:type="dxa"/>
            <w:tcBorders>
              <w:top w:val="single" w:sz="4" w:space="0" w:color="auto"/>
              <w:left w:val="single" w:sz="4" w:space="0" w:color="auto"/>
              <w:bottom w:val="single" w:sz="4" w:space="0" w:color="auto"/>
              <w:right w:val="single" w:sz="4" w:space="0" w:color="auto"/>
            </w:tcBorders>
          </w:tcPr>
          <w:p w14:paraId="65FC96A5" w14:textId="77777777" w:rsidR="009C0322" w:rsidRPr="00F67189" w:rsidRDefault="009C0322" w:rsidP="009C0322">
            <w:pPr>
              <w:pStyle w:val="a6"/>
              <w:spacing w:line="360" w:lineRule="auto"/>
              <w:ind w:firstLine="0"/>
              <w:rPr>
                <w:rFonts w:cs="Times New Roman"/>
                <w:szCs w:val="28"/>
              </w:rPr>
            </w:pPr>
            <w:r w:rsidRPr="00F67189">
              <w:rPr>
                <w:rFonts w:cs="Times New Roman"/>
                <w:szCs w:val="28"/>
              </w:rPr>
              <w:t>NEXT</w:t>
            </w:r>
          </w:p>
          <w:p w14:paraId="5E3CBC67" w14:textId="262C2C62" w:rsidR="009C0322" w:rsidRPr="00F67189" w:rsidRDefault="009C0322" w:rsidP="009C0322">
            <w:pPr>
              <w:pStyle w:val="a6"/>
              <w:spacing w:line="360" w:lineRule="auto"/>
              <w:ind w:firstLine="0"/>
              <w:rPr>
                <w:rFonts w:cs="Times New Roman"/>
                <w:szCs w:val="28"/>
              </w:rPr>
            </w:pPr>
            <w:r w:rsidRPr="00F67189">
              <w:rPr>
                <w:rFonts w:cs="Times New Roman"/>
                <w:szCs w:val="28"/>
              </w:rPr>
              <w:t>дБ</w:t>
            </w:r>
          </w:p>
        </w:tc>
        <w:tc>
          <w:tcPr>
            <w:tcW w:w="1338" w:type="dxa"/>
            <w:tcBorders>
              <w:top w:val="single" w:sz="4" w:space="0" w:color="auto"/>
              <w:left w:val="single" w:sz="4" w:space="0" w:color="auto"/>
              <w:bottom w:val="single" w:sz="4" w:space="0" w:color="auto"/>
              <w:right w:val="single" w:sz="4" w:space="0" w:color="auto"/>
            </w:tcBorders>
          </w:tcPr>
          <w:p w14:paraId="07AF696C" w14:textId="77777777" w:rsidR="009C0322" w:rsidRPr="00F67189" w:rsidRDefault="009C0322" w:rsidP="009C0322">
            <w:pPr>
              <w:pStyle w:val="a6"/>
              <w:spacing w:line="360" w:lineRule="auto"/>
              <w:ind w:firstLine="0"/>
              <w:rPr>
                <w:rFonts w:cs="Times New Roman"/>
                <w:szCs w:val="28"/>
              </w:rPr>
            </w:pPr>
            <w:r w:rsidRPr="00F67189">
              <w:rPr>
                <w:rFonts w:cs="Times New Roman"/>
                <w:szCs w:val="28"/>
              </w:rPr>
              <w:t>ACR</w:t>
            </w:r>
          </w:p>
          <w:p w14:paraId="44889EC8" w14:textId="53DB74CB" w:rsidR="009C0322" w:rsidRPr="00F67189" w:rsidRDefault="009C0322" w:rsidP="009C0322">
            <w:pPr>
              <w:pStyle w:val="a6"/>
              <w:spacing w:line="360" w:lineRule="auto"/>
              <w:ind w:firstLine="0"/>
              <w:rPr>
                <w:rFonts w:cs="Times New Roman"/>
                <w:szCs w:val="28"/>
              </w:rPr>
            </w:pPr>
            <w:r>
              <w:rPr>
                <w:rFonts w:cs="Times New Roman"/>
                <w:szCs w:val="28"/>
              </w:rPr>
              <w:t>дБ/100</w:t>
            </w:r>
            <w:r w:rsidRPr="00F67189">
              <w:rPr>
                <w:rFonts w:cs="Times New Roman"/>
                <w:szCs w:val="28"/>
              </w:rPr>
              <w:t>м</w:t>
            </w:r>
          </w:p>
        </w:tc>
        <w:tc>
          <w:tcPr>
            <w:tcW w:w="0" w:type="auto"/>
            <w:tcBorders>
              <w:top w:val="single" w:sz="4" w:space="0" w:color="auto"/>
              <w:left w:val="single" w:sz="4" w:space="0" w:color="auto"/>
              <w:bottom w:val="single" w:sz="4" w:space="0" w:color="auto"/>
              <w:right w:val="single" w:sz="4" w:space="0" w:color="auto"/>
            </w:tcBorders>
          </w:tcPr>
          <w:p w14:paraId="605D0D7C" w14:textId="251C6B89" w:rsidR="009C0322" w:rsidRPr="00F67189" w:rsidRDefault="009C0322" w:rsidP="009C0322">
            <w:pPr>
              <w:pStyle w:val="a6"/>
              <w:spacing w:line="360" w:lineRule="auto"/>
              <w:ind w:firstLine="0"/>
              <w:rPr>
                <w:rFonts w:cs="Times New Roman"/>
                <w:szCs w:val="28"/>
              </w:rPr>
            </w:pPr>
            <w:r w:rsidRPr="00F67189">
              <w:rPr>
                <w:rFonts w:cs="Times New Roman"/>
                <w:szCs w:val="28"/>
              </w:rPr>
              <w:t xml:space="preserve">PS </w:t>
            </w:r>
            <w:proofErr w:type="spellStart"/>
            <w:r w:rsidRPr="00F67189">
              <w:rPr>
                <w:rFonts w:cs="Times New Roman"/>
                <w:szCs w:val="28"/>
              </w:rPr>
              <w:t>NEXTдБ</w:t>
            </w:r>
            <w:proofErr w:type="spellEnd"/>
          </w:p>
        </w:tc>
        <w:tc>
          <w:tcPr>
            <w:tcW w:w="0" w:type="auto"/>
            <w:tcBorders>
              <w:top w:val="single" w:sz="4" w:space="0" w:color="auto"/>
              <w:left w:val="single" w:sz="4" w:space="0" w:color="auto"/>
              <w:bottom w:val="single" w:sz="4" w:space="0" w:color="auto"/>
              <w:right w:val="single" w:sz="4" w:space="0" w:color="auto"/>
            </w:tcBorders>
          </w:tcPr>
          <w:p w14:paraId="54F8F2D1" w14:textId="77777777" w:rsidR="009C0322" w:rsidRPr="00F67189" w:rsidRDefault="009C0322" w:rsidP="009C0322">
            <w:pPr>
              <w:pStyle w:val="a6"/>
              <w:spacing w:line="360" w:lineRule="auto"/>
              <w:ind w:firstLine="0"/>
              <w:rPr>
                <w:rFonts w:cs="Times New Roman"/>
                <w:szCs w:val="28"/>
              </w:rPr>
            </w:pPr>
            <w:r w:rsidRPr="00F67189">
              <w:rPr>
                <w:rFonts w:cs="Times New Roman"/>
                <w:szCs w:val="28"/>
              </w:rPr>
              <w:t>EL-FEXT</w:t>
            </w:r>
          </w:p>
          <w:p w14:paraId="2E7382B1" w14:textId="6D88257F" w:rsidR="009C0322" w:rsidRPr="00F67189" w:rsidRDefault="009C0322" w:rsidP="009C0322">
            <w:pPr>
              <w:pStyle w:val="a6"/>
              <w:spacing w:line="360" w:lineRule="auto"/>
              <w:ind w:firstLine="0"/>
              <w:rPr>
                <w:rFonts w:cs="Times New Roman"/>
                <w:szCs w:val="28"/>
              </w:rPr>
            </w:pPr>
            <w:r w:rsidRPr="00F67189">
              <w:rPr>
                <w:rFonts w:cs="Times New Roman"/>
                <w:szCs w:val="28"/>
              </w:rPr>
              <w:t>дБ/100м</w:t>
            </w:r>
          </w:p>
        </w:tc>
        <w:tc>
          <w:tcPr>
            <w:tcW w:w="0" w:type="auto"/>
            <w:tcBorders>
              <w:top w:val="single" w:sz="4" w:space="0" w:color="auto"/>
              <w:left w:val="single" w:sz="4" w:space="0" w:color="auto"/>
              <w:bottom w:val="single" w:sz="4" w:space="0" w:color="auto"/>
              <w:right w:val="single" w:sz="4" w:space="0" w:color="auto"/>
            </w:tcBorders>
          </w:tcPr>
          <w:p w14:paraId="1B1376B8" w14:textId="77777777" w:rsidR="009C0322" w:rsidRPr="00F67189" w:rsidRDefault="009C0322" w:rsidP="009C0322">
            <w:pPr>
              <w:pStyle w:val="a6"/>
              <w:spacing w:line="360" w:lineRule="auto"/>
              <w:ind w:firstLine="0"/>
              <w:rPr>
                <w:rFonts w:cs="Times New Roman"/>
                <w:szCs w:val="28"/>
                <w:lang w:val="en-US"/>
              </w:rPr>
            </w:pPr>
            <w:r w:rsidRPr="00F67189">
              <w:rPr>
                <w:rFonts w:cs="Times New Roman"/>
                <w:szCs w:val="28"/>
                <w:lang w:val="en-US"/>
              </w:rPr>
              <w:t>PS EL-FEXT</w:t>
            </w:r>
          </w:p>
          <w:p w14:paraId="0A295858" w14:textId="54BE34CE" w:rsidR="009C0322" w:rsidRPr="00F67189" w:rsidRDefault="009C0322" w:rsidP="009C0322">
            <w:pPr>
              <w:pStyle w:val="a6"/>
              <w:spacing w:line="360" w:lineRule="auto"/>
              <w:ind w:firstLine="0"/>
              <w:rPr>
                <w:rFonts w:cs="Times New Roman"/>
                <w:szCs w:val="28"/>
                <w:lang w:val="en-US"/>
              </w:rPr>
            </w:pPr>
            <w:r w:rsidRPr="00F67189">
              <w:rPr>
                <w:rFonts w:cs="Times New Roman"/>
                <w:szCs w:val="28"/>
              </w:rPr>
              <w:t>дБ</w:t>
            </w:r>
            <w:r w:rsidRPr="00F67189">
              <w:rPr>
                <w:rFonts w:cs="Times New Roman"/>
                <w:szCs w:val="28"/>
                <w:lang w:val="en-US"/>
              </w:rPr>
              <w:t>/100</w:t>
            </w:r>
            <w:r w:rsidRPr="00F67189">
              <w:rPr>
                <w:rFonts w:cs="Times New Roman"/>
                <w:szCs w:val="28"/>
              </w:rPr>
              <w:t>м</w:t>
            </w:r>
          </w:p>
        </w:tc>
        <w:tc>
          <w:tcPr>
            <w:tcW w:w="0" w:type="auto"/>
            <w:tcBorders>
              <w:top w:val="single" w:sz="4" w:space="0" w:color="auto"/>
              <w:left w:val="single" w:sz="4" w:space="0" w:color="auto"/>
              <w:bottom w:val="single" w:sz="4" w:space="0" w:color="auto"/>
              <w:right w:val="single" w:sz="4" w:space="0" w:color="auto"/>
            </w:tcBorders>
          </w:tcPr>
          <w:p w14:paraId="1FFC9303" w14:textId="77777777" w:rsidR="009C0322" w:rsidRPr="00F67189" w:rsidRDefault="009C0322" w:rsidP="009C0322">
            <w:pPr>
              <w:pStyle w:val="a6"/>
              <w:spacing w:line="360" w:lineRule="auto"/>
              <w:ind w:firstLine="0"/>
              <w:rPr>
                <w:rFonts w:cs="Times New Roman"/>
                <w:szCs w:val="28"/>
              </w:rPr>
            </w:pPr>
            <w:r w:rsidRPr="00F67189">
              <w:rPr>
                <w:rFonts w:cs="Times New Roman"/>
                <w:szCs w:val="28"/>
              </w:rPr>
              <w:t>RL</w:t>
            </w:r>
          </w:p>
          <w:p w14:paraId="76A213AF" w14:textId="37A09B34" w:rsidR="009C0322" w:rsidRPr="00F67189" w:rsidRDefault="009C0322" w:rsidP="009C0322">
            <w:pPr>
              <w:pStyle w:val="a6"/>
              <w:spacing w:line="360" w:lineRule="auto"/>
              <w:ind w:firstLine="0"/>
              <w:rPr>
                <w:rFonts w:cs="Times New Roman"/>
                <w:szCs w:val="28"/>
              </w:rPr>
            </w:pPr>
            <w:r w:rsidRPr="00F67189">
              <w:rPr>
                <w:rFonts w:cs="Times New Roman"/>
                <w:szCs w:val="28"/>
              </w:rPr>
              <w:t>дБ</w:t>
            </w:r>
          </w:p>
        </w:tc>
      </w:tr>
      <w:tr w:rsidR="009C0322" w:rsidRPr="00F67189" w14:paraId="04B3DF4C" w14:textId="77777777" w:rsidTr="009C0322">
        <w:tc>
          <w:tcPr>
            <w:tcW w:w="0" w:type="auto"/>
            <w:tcBorders>
              <w:top w:val="single" w:sz="4" w:space="0" w:color="auto"/>
              <w:left w:val="single" w:sz="4" w:space="0" w:color="auto"/>
              <w:bottom w:val="single" w:sz="4" w:space="0" w:color="auto"/>
              <w:right w:val="single" w:sz="4" w:space="0" w:color="auto"/>
            </w:tcBorders>
          </w:tcPr>
          <w:p w14:paraId="41C9EAD6" w14:textId="276EEDD0" w:rsidR="009C0322" w:rsidRPr="00F67189" w:rsidRDefault="009C0322" w:rsidP="009C0322">
            <w:pPr>
              <w:pStyle w:val="a6"/>
              <w:spacing w:line="360" w:lineRule="auto"/>
              <w:ind w:firstLine="0"/>
              <w:jc w:val="center"/>
              <w:rPr>
                <w:rFonts w:cs="Times New Roman"/>
                <w:szCs w:val="28"/>
              </w:rPr>
            </w:pPr>
            <w:r w:rsidRPr="00F67189">
              <w:rPr>
                <w:rFonts w:cs="Times New Roman"/>
                <w:szCs w:val="28"/>
              </w:rPr>
              <w:t>31,25</w:t>
            </w:r>
          </w:p>
        </w:tc>
        <w:tc>
          <w:tcPr>
            <w:tcW w:w="0" w:type="auto"/>
            <w:tcBorders>
              <w:top w:val="single" w:sz="4" w:space="0" w:color="auto"/>
              <w:left w:val="single" w:sz="4" w:space="0" w:color="auto"/>
              <w:bottom w:val="single" w:sz="4" w:space="0" w:color="auto"/>
              <w:right w:val="single" w:sz="4" w:space="0" w:color="auto"/>
            </w:tcBorders>
          </w:tcPr>
          <w:p w14:paraId="7A42FCCA" w14:textId="65A608D2" w:rsidR="009C0322" w:rsidRPr="00F67189" w:rsidRDefault="009C0322" w:rsidP="009C0322">
            <w:pPr>
              <w:pStyle w:val="a6"/>
              <w:spacing w:line="360" w:lineRule="auto"/>
              <w:ind w:firstLine="0"/>
              <w:jc w:val="center"/>
              <w:rPr>
                <w:rFonts w:cs="Times New Roman"/>
                <w:szCs w:val="28"/>
              </w:rPr>
            </w:pPr>
            <w:r w:rsidRPr="00F67189">
              <w:rPr>
                <w:rFonts w:cs="Times New Roman"/>
                <w:szCs w:val="28"/>
              </w:rPr>
              <w:t>11,4</w:t>
            </w:r>
          </w:p>
        </w:tc>
        <w:tc>
          <w:tcPr>
            <w:tcW w:w="1013" w:type="dxa"/>
            <w:tcBorders>
              <w:top w:val="single" w:sz="4" w:space="0" w:color="auto"/>
              <w:left w:val="single" w:sz="4" w:space="0" w:color="auto"/>
              <w:bottom w:val="single" w:sz="4" w:space="0" w:color="auto"/>
              <w:right w:val="single" w:sz="4" w:space="0" w:color="auto"/>
            </w:tcBorders>
          </w:tcPr>
          <w:p w14:paraId="76E8C48B" w14:textId="2DAD4C56" w:rsidR="009C0322" w:rsidRPr="00F67189" w:rsidRDefault="009C0322" w:rsidP="009C0322">
            <w:pPr>
              <w:pStyle w:val="a6"/>
              <w:spacing w:line="360" w:lineRule="auto"/>
              <w:ind w:firstLine="0"/>
              <w:jc w:val="center"/>
              <w:rPr>
                <w:rFonts w:cs="Times New Roman"/>
                <w:szCs w:val="28"/>
              </w:rPr>
            </w:pPr>
            <w:r w:rsidRPr="00F67189">
              <w:rPr>
                <w:rFonts w:cs="Times New Roman"/>
                <w:szCs w:val="28"/>
              </w:rPr>
              <w:t>45,9</w:t>
            </w:r>
          </w:p>
        </w:tc>
        <w:tc>
          <w:tcPr>
            <w:tcW w:w="1338" w:type="dxa"/>
            <w:tcBorders>
              <w:top w:val="single" w:sz="4" w:space="0" w:color="auto"/>
              <w:left w:val="single" w:sz="4" w:space="0" w:color="auto"/>
              <w:bottom w:val="single" w:sz="4" w:space="0" w:color="auto"/>
              <w:right w:val="single" w:sz="4" w:space="0" w:color="auto"/>
            </w:tcBorders>
          </w:tcPr>
          <w:p w14:paraId="5AC90FBE" w14:textId="6C56563B" w:rsidR="009C0322" w:rsidRPr="00F67189" w:rsidRDefault="009C0322" w:rsidP="009C0322">
            <w:pPr>
              <w:pStyle w:val="a6"/>
              <w:spacing w:line="360" w:lineRule="auto"/>
              <w:ind w:firstLine="0"/>
              <w:jc w:val="center"/>
              <w:rPr>
                <w:rFonts w:cs="Times New Roman"/>
                <w:szCs w:val="28"/>
              </w:rPr>
            </w:pPr>
            <w:r w:rsidRPr="00F67189">
              <w:rPr>
                <w:rFonts w:cs="Times New Roman"/>
                <w:szCs w:val="28"/>
              </w:rPr>
              <w:t>34,6</w:t>
            </w:r>
          </w:p>
        </w:tc>
        <w:tc>
          <w:tcPr>
            <w:tcW w:w="0" w:type="auto"/>
            <w:tcBorders>
              <w:top w:val="single" w:sz="4" w:space="0" w:color="auto"/>
              <w:left w:val="single" w:sz="4" w:space="0" w:color="auto"/>
              <w:bottom w:val="single" w:sz="4" w:space="0" w:color="auto"/>
              <w:right w:val="single" w:sz="4" w:space="0" w:color="auto"/>
            </w:tcBorders>
          </w:tcPr>
          <w:p w14:paraId="6E6DC09D" w14:textId="47371137" w:rsidR="009C0322" w:rsidRPr="00F67189" w:rsidRDefault="009C0322" w:rsidP="009C0322">
            <w:pPr>
              <w:pStyle w:val="a6"/>
              <w:spacing w:line="360" w:lineRule="auto"/>
              <w:ind w:firstLine="0"/>
              <w:jc w:val="center"/>
              <w:rPr>
                <w:rFonts w:cs="Times New Roman"/>
                <w:szCs w:val="28"/>
              </w:rPr>
            </w:pPr>
            <w:r w:rsidRPr="00F67189">
              <w:rPr>
                <w:rFonts w:cs="Times New Roman"/>
                <w:szCs w:val="28"/>
              </w:rPr>
              <w:t>42,9</w:t>
            </w:r>
          </w:p>
        </w:tc>
        <w:tc>
          <w:tcPr>
            <w:tcW w:w="0" w:type="auto"/>
            <w:tcBorders>
              <w:top w:val="single" w:sz="4" w:space="0" w:color="auto"/>
              <w:left w:val="single" w:sz="4" w:space="0" w:color="auto"/>
              <w:bottom w:val="single" w:sz="4" w:space="0" w:color="auto"/>
              <w:right w:val="single" w:sz="4" w:space="0" w:color="auto"/>
            </w:tcBorders>
          </w:tcPr>
          <w:p w14:paraId="03834A04" w14:textId="269C4785" w:rsidR="009C0322" w:rsidRPr="00F67189" w:rsidRDefault="009C0322" w:rsidP="009C0322">
            <w:pPr>
              <w:pStyle w:val="a6"/>
              <w:spacing w:line="360" w:lineRule="auto"/>
              <w:ind w:firstLine="0"/>
              <w:jc w:val="center"/>
              <w:rPr>
                <w:rFonts w:cs="Times New Roman"/>
                <w:szCs w:val="28"/>
              </w:rPr>
            </w:pPr>
            <w:r w:rsidRPr="00F67189">
              <w:rPr>
                <w:rFonts w:cs="Times New Roman"/>
                <w:szCs w:val="28"/>
              </w:rPr>
              <w:t>33,9</w:t>
            </w:r>
          </w:p>
        </w:tc>
        <w:tc>
          <w:tcPr>
            <w:tcW w:w="0" w:type="auto"/>
            <w:tcBorders>
              <w:top w:val="single" w:sz="4" w:space="0" w:color="auto"/>
              <w:left w:val="single" w:sz="4" w:space="0" w:color="auto"/>
              <w:bottom w:val="single" w:sz="4" w:space="0" w:color="auto"/>
              <w:right w:val="single" w:sz="4" w:space="0" w:color="auto"/>
            </w:tcBorders>
          </w:tcPr>
          <w:p w14:paraId="5EBB1C0C" w14:textId="5470794E" w:rsidR="009C0322" w:rsidRPr="00F67189" w:rsidRDefault="009C0322" w:rsidP="009C0322">
            <w:pPr>
              <w:pStyle w:val="a6"/>
              <w:spacing w:line="360" w:lineRule="auto"/>
              <w:ind w:firstLine="0"/>
              <w:jc w:val="center"/>
              <w:rPr>
                <w:rFonts w:cs="Times New Roman"/>
                <w:szCs w:val="28"/>
              </w:rPr>
            </w:pPr>
            <w:r w:rsidRPr="00F67189">
              <w:rPr>
                <w:rFonts w:cs="Times New Roman"/>
                <w:szCs w:val="28"/>
              </w:rPr>
              <w:t>30,9</w:t>
            </w:r>
          </w:p>
        </w:tc>
        <w:tc>
          <w:tcPr>
            <w:tcW w:w="0" w:type="auto"/>
            <w:tcBorders>
              <w:top w:val="single" w:sz="4" w:space="0" w:color="auto"/>
              <w:left w:val="single" w:sz="4" w:space="0" w:color="auto"/>
              <w:bottom w:val="single" w:sz="4" w:space="0" w:color="auto"/>
              <w:right w:val="single" w:sz="4" w:space="0" w:color="auto"/>
            </w:tcBorders>
          </w:tcPr>
          <w:p w14:paraId="4B2FD2B9" w14:textId="79EA83D1" w:rsidR="009C0322" w:rsidRPr="00F67189" w:rsidRDefault="009C0322" w:rsidP="009C0322">
            <w:pPr>
              <w:pStyle w:val="a6"/>
              <w:spacing w:line="360" w:lineRule="auto"/>
              <w:ind w:firstLine="0"/>
              <w:jc w:val="center"/>
              <w:rPr>
                <w:rFonts w:cs="Times New Roman"/>
                <w:szCs w:val="28"/>
              </w:rPr>
            </w:pPr>
            <w:r w:rsidRPr="00F67189">
              <w:rPr>
                <w:rFonts w:cs="Times New Roman"/>
                <w:szCs w:val="28"/>
              </w:rPr>
              <w:t>23,6</w:t>
            </w:r>
          </w:p>
        </w:tc>
      </w:tr>
      <w:tr w:rsidR="009C0322" w:rsidRPr="00F67189" w14:paraId="6D7659DF" w14:textId="77777777" w:rsidTr="009C0322">
        <w:tc>
          <w:tcPr>
            <w:tcW w:w="0" w:type="auto"/>
            <w:tcBorders>
              <w:top w:val="single" w:sz="4" w:space="0" w:color="auto"/>
              <w:left w:val="single" w:sz="4" w:space="0" w:color="auto"/>
              <w:bottom w:val="single" w:sz="4" w:space="0" w:color="auto"/>
              <w:right w:val="single" w:sz="4" w:space="0" w:color="auto"/>
            </w:tcBorders>
          </w:tcPr>
          <w:p w14:paraId="038A2328" w14:textId="34CFEB01" w:rsidR="009C0322" w:rsidRPr="00F67189" w:rsidRDefault="009C0322" w:rsidP="009C0322">
            <w:pPr>
              <w:pStyle w:val="a6"/>
              <w:spacing w:line="360" w:lineRule="auto"/>
              <w:ind w:firstLine="0"/>
              <w:jc w:val="center"/>
              <w:rPr>
                <w:rFonts w:cs="Times New Roman"/>
                <w:szCs w:val="28"/>
              </w:rPr>
            </w:pPr>
            <w:r w:rsidRPr="00F67189">
              <w:rPr>
                <w:rFonts w:cs="Times New Roman"/>
                <w:szCs w:val="28"/>
              </w:rPr>
              <w:t>62,5</w:t>
            </w:r>
          </w:p>
        </w:tc>
        <w:tc>
          <w:tcPr>
            <w:tcW w:w="0" w:type="auto"/>
            <w:tcBorders>
              <w:top w:val="single" w:sz="4" w:space="0" w:color="auto"/>
              <w:left w:val="single" w:sz="4" w:space="0" w:color="auto"/>
              <w:bottom w:val="single" w:sz="4" w:space="0" w:color="auto"/>
              <w:right w:val="single" w:sz="4" w:space="0" w:color="auto"/>
            </w:tcBorders>
          </w:tcPr>
          <w:p w14:paraId="65736003" w14:textId="2777456E" w:rsidR="009C0322" w:rsidRPr="00F67189" w:rsidRDefault="009C0322" w:rsidP="009C0322">
            <w:pPr>
              <w:pStyle w:val="a6"/>
              <w:spacing w:line="360" w:lineRule="auto"/>
              <w:ind w:firstLine="0"/>
              <w:jc w:val="center"/>
              <w:rPr>
                <w:rFonts w:cs="Times New Roman"/>
                <w:szCs w:val="28"/>
              </w:rPr>
            </w:pPr>
            <w:r w:rsidRPr="00F67189">
              <w:rPr>
                <w:rFonts w:cs="Times New Roman"/>
                <w:szCs w:val="28"/>
              </w:rPr>
              <w:t>16,5</w:t>
            </w:r>
          </w:p>
        </w:tc>
        <w:tc>
          <w:tcPr>
            <w:tcW w:w="1013" w:type="dxa"/>
            <w:tcBorders>
              <w:top w:val="single" w:sz="4" w:space="0" w:color="auto"/>
              <w:left w:val="single" w:sz="4" w:space="0" w:color="auto"/>
              <w:bottom w:val="single" w:sz="4" w:space="0" w:color="auto"/>
              <w:right w:val="single" w:sz="4" w:space="0" w:color="auto"/>
            </w:tcBorders>
          </w:tcPr>
          <w:p w14:paraId="163752EC" w14:textId="25AF4C0D" w:rsidR="009C0322" w:rsidRPr="00F67189" w:rsidRDefault="009C0322" w:rsidP="009C0322">
            <w:pPr>
              <w:pStyle w:val="a6"/>
              <w:spacing w:line="360" w:lineRule="auto"/>
              <w:ind w:firstLine="0"/>
              <w:jc w:val="center"/>
              <w:rPr>
                <w:rFonts w:cs="Times New Roman"/>
                <w:szCs w:val="28"/>
              </w:rPr>
            </w:pPr>
            <w:r w:rsidRPr="00F67189">
              <w:rPr>
                <w:rFonts w:cs="Times New Roman"/>
                <w:szCs w:val="28"/>
              </w:rPr>
              <w:t>41,4</w:t>
            </w:r>
          </w:p>
        </w:tc>
        <w:tc>
          <w:tcPr>
            <w:tcW w:w="1338" w:type="dxa"/>
            <w:tcBorders>
              <w:top w:val="single" w:sz="4" w:space="0" w:color="auto"/>
              <w:left w:val="single" w:sz="4" w:space="0" w:color="auto"/>
              <w:bottom w:val="single" w:sz="4" w:space="0" w:color="auto"/>
              <w:right w:val="single" w:sz="4" w:space="0" w:color="auto"/>
            </w:tcBorders>
          </w:tcPr>
          <w:p w14:paraId="6374D690" w14:textId="51056650" w:rsidR="009C0322" w:rsidRPr="00F67189" w:rsidRDefault="009C0322" w:rsidP="009C0322">
            <w:pPr>
              <w:pStyle w:val="a6"/>
              <w:spacing w:line="360" w:lineRule="auto"/>
              <w:ind w:firstLine="0"/>
              <w:jc w:val="center"/>
              <w:rPr>
                <w:rFonts w:cs="Times New Roman"/>
                <w:szCs w:val="28"/>
              </w:rPr>
            </w:pPr>
            <w:r w:rsidRPr="00F67189">
              <w:rPr>
                <w:rFonts w:cs="Times New Roman"/>
                <w:szCs w:val="28"/>
              </w:rPr>
              <w:t>25,8</w:t>
            </w:r>
          </w:p>
        </w:tc>
        <w:tc>
          <w:tcPr>
            <w:tcW w:w="0" w:type="auto"/>
            <w:tcBorders>
              <w:top w:val="single" w:sz="4" w:space="0" w:color="auto"/>
              <w:left w:val="single" w:sz="4" w:space="0" w:color="auto"/>
              <w:bottom w:val="single" w:sz="4" w:space="0" w:color="auto"/>
              <w:right w:val="single" w:sz="4" w:space="0" w:color="auto"/>
            </w:tcBorders>
          </w:tcPr>
          <w:p w14:paraId="1458404F" w14:textId="5732F1DD" w:rsidR="009C0322" w:rsidRPr="00F67189" w:rsidRDefault="009C0322" w:rsidP="009C0322">
            <w:pPr>
              <w:pStyle w:val="a6"/>
              <w:spacing w:line="360" w:lineRule="auto"/>
              <w:ind w:firstLine="0"/>
              <w:jc w:val="center"/>
              <w:rPr>
                <w:rFonts w:cs="Times New Roman"/>
                <w:szCs w:val="28"/>
              </w:rPr>
            </w:pPr>
            <w:r w:rsidRPr="00F67189">
              <w:rPr>
                <w:rFonts w:cs="Times New Roman"/>
                <w:szCs w:val="28"/>
              </w:rPr>
              <w:t>38,4</w:t>
            </w:r>
          </w:p>
        </w:tc>
        <w:tc>
          <w:tcPr>
            <w:tcW w:w="0" w:type="auto"/>
            <w:tcBorders>
              <w:top w:val="single" w:sz="4" w:space="0" w:color="auto"/>
              <w:left w:val="single" w:sz="4" w:space="0" w:color="auto"/>
              <w:bottom w:val="single" w:sz="4" w:space="0" w:color="auto"/>
              <w:right w:val="single" w:sz="4" w:space="0" w:color="auto"/>
            </w:tcBorders>
          </w:tcPr>
          <w:p w14:paraId="18A7E30E" w14:textId="58758D37" w:rsidR="009C0322" w:rsidRPr="00F67189" w:rsidRDefault="009C0322" w:rsidP="009C0322">
            <w:pPr>
              <w:pStyle w:val="a6"/>
              <w:spacing w:line="360" w:lineRule="auto"/>
              <w:ind w:firstLine="0"/>
              <w:jc w:val="center"/>
              <w:rPr>
                <w:rFonts w:cs="Times New Roman"/>
                <w:szCs w:val="28"/>
              </w:rPr>
            </w:pPr>
            <w:r w:rsidRPr="00F67189">
              <w:rPr>
                <w:rFonts w:cs="Times New Roman"/>
                <w:szCs w:val="28"/>
              </w:rPr>
              <w:t>27,8</w:t>
            </w:r>
          </w:p>
        </w:tc>
        <w:tc>
          <w:tcPr>
            <w:tcW w:w="0" w:type="auto"/>
            <w:tcBorders>
              <w:top w:val="single" w:sz="4" w:space="0" w:color="auto"/>
              <w:left w:val="single" w:sz="4" w:space="0" w:color="auto"/>
              <w:bottom w:val="single" w:sz="4" w:space="0" w:color="auto"/>
              <w:right w:val="single" w:sz="4" w:space="0" w:color="auto"/>
            </w:tcBorders>
          </w:tcPr>
          <w:p w14:paraId="7BBE4714" w14:textId="30B76055" w:rsidR="009C0322" w:rsidRPr="00F67189" w:rsidRDefault="009C0322" w:rsidP="009C0322">
            <w:pPr>
              <w:pStyle w:val="a6"/>
              <w:spacing w:line="360" w:lineRule="auto"/>
              <w:ind w:firstLine="0"/>
              <w:jc w:val="center"/>
              <w:rPr>
                <w:rFonts w:cs="Times New Roman"/>
                <w:szCs w:val="28"/>
              </w:rPr>
            </w:pPr>
            <w:r w:rsidRPr="00F67189">
              <w:rPr>
                <w:rFonts w:cs="Times New Roman"/>
                <w:szCs w:val="28"/>
              </w:rPr>
              <w:t>24,8</w:t>
            </w:r>
          </w:p>
        </w:tc>
        <w:tc>
          <w:tcPr>
            <w:tcW w:w="0" w:type="auto"/>
            <w:tcBorders>
              <w:top w:val="single" w:sz="4" w:space="0" w:color="auto"/>
              <w:left w:val="single" w:sz="4" w:space="0" w:color="auto"/>
              <w:bottom w:val="single" w:sz="4" w:space="0" w:color="auto"/>
              <w:right w:val="single" w:sz="4" w:space="0" w:color="auto"/>
            </w:tcBorders>
          </w:tcPr>
          <w:p w14:paraId="4DB9D6E8" w14:textId="05F75F32" w:rsidR="009C0322" w:rsidRPr="00F67189" w:rsidRDefault="009C0322" w:rsidP="009C0322">
            <w:pPr>
              <w:pStyle w:val="a6"/>
              <w:spacing w:line="360" w:lineRule="auto"/>
              <w:ind w:firstLine="0"/>
              <w:jc w:val="center"/>
              <w:rPr>
                <w:rFonts w:cs="Times New Roman"/>
                <w:szCs w:val="28"/>
              </w:rPr>
            </w:pPr>
            <w:r w:rsidRPr="00F67189">
              <w:rPr>
                <w:rFonts w:cs="Times New Roman"/>
                <w:szCs w:val="28"/>
              </w:rPr>
              <w:t>21,5</w:t>
            </w:r>
          </w:p>
        </w:tc>
      </w:tr>
      <w:tr w:rsidR="009C0322" w:rsidRPr="00F67189" w14:paraId="2FC53072" w14:textId="77777777" w:rsidTr="009C0322">
        <w:tc>
          <w:tcPr>
            <w:tcW w:w="0" w:type="auto"/>
            <w:tcBorders>
              <w:top w:val="single" w:sz="4" w:space="0" w:color="auto"/>
              <w:left w:val="single" w:sz="4" w:space="0" w:color="auto"/>
              <w:bottom w:val="single" w:sz="4" w:space="0" w:color="auto"/>
              <w:right w:val="single" w:sz="4" w:space="0" w:color="auto"/>
            </w:tcBorders>
          </w:tcPr>
          <w:p w14:paraId="7062A6D0" w14:textId="7E0BAB1F" w:rsidR="009C0322" w:rsidRPr="00F67189" w:rsidRDefault="009C0322" w:rsidP="009C0322">
            <w:pPr>
              <w:pStyle w:val="a6"/>
              <w:spacing w:line="360" w:lineRule="auto"/>
              <w:ind w:firstLine="0"/>
              <w:jc w:val="center"/>
              <w:rPr>
                <w:rFonts w:cs="Times New Roman"/>
                <w:szCs w:val="28"/>
              </w:rPr>
            </w:pPr>
            <w:r w:rsidRPr="00F67189">
              <w:rPr>
                <w:rFonts w:cs="Times New Roman"/>
                <w:szCs w:val="28"/>
              </w:rPr>
              <w:t>100</w:t>
            </w:r>
          </w:p>
        </w:tc>
        <w:tc>
          <w:tcPr>
            <w:tcW w:w="0" w:type="auto"/>
            <w:tcBorders>
              <w:top w:val="single" w:sz="4" w:space="0" w:color="auto"/>
              <w:left w:val="single" w:sz="4" w:space="0" w:color="auto"/>
              <w:bottom w:val="single" w:sz="4" w:space="0" w:color="auto"/>
              <w:right w:val="single" w:sz="4" w:space="0" w:color="auto"/>
            </w:tcBorders>
          </w:tcPr>
          <w:p w14:paraId="13A65B7F" w14:textId="20B0B9AD" w:rsidR="009C0322" w:rsidRPr="00F67189" w:rsidRDefault="009C0322" w:rsidP="009C0322">
            <w:pPr>
              <w:pStyle w:val="a6"/>
              <w:spacing w:line="360" w:lineRule="auto"/>
              <w:ind w:firstLine="0"/>
              <w:jc w:val="center"/>
              <w:rPr>
                <w:rFonts w:cs="Times New Roman"/>
                <w:szCs w:val="28"/>
              </w:rPr>
            </w:pPr>
            <w:r w:rsidRPr="00F67189">
              <w:rPr>
                <w:rFonts w:cs="Times New Roman"/>
                <w:szCs w:val="28"/>
              </w:rPr>
              <w:t>21,3</w:t>
            </w:r>
          </w:p>
        </w:tc>
        <w:tc>
          <w:tcPr>
            <w:tcW w:w="1013" w:type="dxa"/>
            <w:tcBorders>
              <w:top w:val="single" w:sz="4" w:space="0" w:color="auto"/>
              <w:left w:val="single" w:sz="4" w:space="0" w:color="auto"/>
              <w:bottom w:val="single" w:sz="4" w:space="0" w:color="auto"/>
              <w:right w:val="single" w:sz="4" w:space="0" w:color="auto"/>
            </w:tcBorders>
          </w:tcPr>
          <w:p w14:paraId="7010DA32" w14:textId="36CFED9A" w:rsidR="009C0322" w:rsidRPr="00F67189" w:rsidRDefault="009C0322" w:rsidP="009C0322">
            <w:pPr>
              <w:pStyle w:val="a6"/>
              <w:spacing w:line="360" w:lineRule="auto"/>
              <w:ind w:firstLine="0"/>
              <w:jc w:val="center"/>
              <w:rPr>
                <w:rFonts w:cs="Times New Roman"/>
                <w:szCs w:val="28"/>
              </w:rPr>
            </w:pPr>
            <w:r w:rsidRPr="00F67189">
              <w:rPr>
                <w:rFonts w:cs="Times New Roman"/>
                <w:szCs w:val="28"/>
              </w:rPr>
              <w:t>38,3</w:t>
            </w:r>
          </w:p>
        </w:tc>
        <w:tc>
          <w:tcPr>
            <w:tcW w:w="1338" w:type="dxa"/>
            <w:tcBorders>
              <w:top w:val="single" w:sz="4" w:space="0" w:color="auto"/>
              <w:left w:val="single" w:sz="4" w:space="0" w:color="auto"/>
              <w:bottom w:val="single" w:sz="4" w:space="0" w:color="auto"/>
              <w:right w:val="single" w:sz="4" w:space="0" w:color="auto"/>
            </w:tcBorders>
          </w:tcPr>
          <w:p w14:paraId="518F9FCE" w14:textId="61DAF8EC" w:rsidR="009C0322" w:rsidRPr="00F67189" w:rsidRDefault="009C0322" w:rsidP="009C0322">
            <w:pPr>
              <w:pStyle w:val="a6"/>
              <w:spacing w:line="360" w:lineRule="auto"/>
              <w:ind w:firstLine="0"/>
              <w:jc w:val="center"/>
              <w:rPr>
                <w:rFonts w:cs="Times New Roman"/>
                <w:szCs w:val="28"/>
              </w:rPr>
            </w:pPr>
            <w:r w:rsidRPr="00F67189">
              <w:rPr>
                <w:rFonts w:cs="Times New Roman"/>
                <w:szCs w:val="28"/>
              </w:rPr>
              <w:t>19,0</w:t>
            </w:r>
          </w:p>
        </w:tc>
        <w:tc>
          <w:tcPr>
            <w:tcW w:w="0" w:type="auto"/>
            <w:tcBorders>
              <w:top w:val="single" w:sz="4" w:space="0" w:color="auto"/>
              <w:left w:val="single" w:sz="4" w:space="0" w:color="auto"/>
              <w:bottom w:val="single" w:sz="4" w:space="0" w:color="auto"/>
              <w:right w:val="single" w:sz="4" w:space="0" w:color="auto"/>
            </w:tcBorders>
          </w:tcPr>
          <w:p w14:paraId="0DF2948E" w14:textId="288C569E" w:rsidR="009C0322" w:rsidRPr="00F67189" w:rsidRDefault="009C0322" w:rsidP="009C0322">
            <w:pPr>
              <w:pStyle w:val="a6"/>
              <w:spacing w:line="360" w:lineRule="auto"/>
              <w:ind w:firstLine="0"/>
              <w:jc w:val="center"/>
              <w:rPr>
                <w:rFonts w:cs="Times New Roman"/>
                <w:szCs w:val="28"/>
              </w:rPr>
            </w:pPr>
            <w:r w:rsidRPr="00F67189">
              <w:rPr>
                <w:rFonts w:cs="Times New Roman"/>
                <w:szCs w:val="28"/>
              </w:rPr>
              <w:t>35,3</w:t>
            </w:r>
          </w:p>
        </w:tc>
        <w:tc>
          <w:tcPr>
            <w:tcW w:w="0" w:type="auto"/>
            <w:tcBorders>
              <w:top w:val="single" w:sz="4" w:space="0" w:color="auto"/>
              <w:left w:val="single" w:sz="4" w:space="0" w:color="auto"/>
              <w:bottom w:val="single" w:sz="4" w:space="0" w:color="auto"/>
              <w:right w:val="single" w:sz="4" w:space="0" w:color="auto"/>
            </w:tcBorders>
          </w:tcPr>
          <w:p w14:paraId="2E39C296" w14:textId="2AE3BFEB" w:rsidR="009C0322" w:rsidRPr="00F67189" w:rsidRDefault="009C0322" w:rsidP="009C0322">
            <w:pPr>
              <w:pStyle w:val="a6"/>
              <w:spacing w:line="360" w:lineRule="auto"/>
              <w:ind w:firstLine="0"/>
              <w:jc w:val="center"/>
              <w:rPr>
                <w:rFonts w:cs="Times New Roman"/>
                <w:szCs w:val="28"/>
              </w:rPr>
            </w:pPr>
            <w:r w:rsidRPr="00F67189">
              <w:rPr>
                <w:rFonts w:cs="Times New Roman"/>
                <w:szCs w:val="28"/>
              </w:rPr>
              <w:t>23,8</w:t>
            </w:r>
          </w:p>
        </w:tc>
        <w:tc>
          <w:tcPr>
            <w:tcW w:w="0" w:type="auto"/>
            <w:tcBorders>
              <w:top w:val="single" w:sz="4" w:space="0" w:color="auto"/>
              <w:left w:val="single" w:sz="4" w:space="0" w:color="auto"/>
              <w:bottom w:val="single" w:sz="4" w:space="0" w:color="auto"/>
              <w:right w:val="single" w:sz="4" w:space="0" w:color="auto"/>
            </w:tcBorders>
          </w:tcPr>
          <w:p w14:paraId="78EAB467" w14:textId="7E467003" w:rsidR="009C0322" w:rsidRPr="00F67189" w:rsidRDefault="009C0322" w:rsidP="009C0322">
            <w:pPr>
              <w:pStyle w:val="a6"/>
              <w:spacing w:line="360" w:lineRule="auto"/>
              <w:ind w:firstLine="0"/>
              <w:jc w:val="center"/>
              <w:rPr>
                <w:rFonts w:cs="Times New Roman"/>
                <w:szCs w:val="28"/>
              </w:rPr>
            </w:pPr>
            <w:r w:rsidRPr="00F67189">
              <w:rPr>
                <w:rFonts w:cs="Times New Roman"/>
                <w:szCs w:val="28"/>
              </w:rPr>
              <w:t>20,8</w:t>
            </w:r>
          </w:p>
        </w:tc>
        <w:tc>
          <w:tcPr>
            <w:tcW w:w="0" w:type="auto"/>
            <w:tcBorders>
              <w:top w:val="single" w:sz="4" w:space="0" w:color="auto"/>
              <w:left w:val="single" w:sz="4" w:space="0" w:color="auto"/>
              <w:bottom w:val="single" w:sz="4" w:space="0" w:color="auto"/>
              <w:right w:val="single" w:sz="4" w:space="0" w:color="auto"/>
            </w:tcBorders>
          </w:tcPr>
          <w:p w14:paraId="5F17D14C" w14:textId="6F441487" w:rsidR="009C0322" w:rsidRPr="00F67189" w:rsidRDefault="009C0322" w:rsidP="009C0322">
            <w:pPr>
              <w:pStyle w:val="a6"/>
              <w:spacing w:line="360" w:lineRule="auto"/>
              <w:ind w:firstLine="0"/>
              <w:jc w:val="center"/>
              <w:rPr>
                <w:rFonts w:cs="Times New Roman"/>
                <w:szCs w:val="28"/>
              </w:rPr>
            </w:pPr>
            <w:r w:rsidRPr="00F67189">
              <w:rPr>
                <w:rFonts w:cs="Times New Roman"/>
                <w:szCs w:val="28"/>
              </w:rPr>
              <w:t>20,1</w:t>
            </w:r>
          </w:p>
        </w:tc>
      </w:tr>
      <w:tr w:rsidR="009C0322" w:rsidRPr="00F67189" w14:paraId="0B793CDD" w14:textId="77777777" w:rsidTr="009C0322">
        <w:tc>
          <w:tcPr>
            <w:tcW w:w="0" w:type="auto"/>
            <w:tcBorders>
              <w:top w:val="single" w:sz="4" w:space="0" w:color="auto"/>
              <w:left w:val="single" w:sz="4" w:space="0" w:color="auto"/>
              <w:bottom w:val="single" w:sz="4" w:space="0" w:color="auto"/>
              <w:right w:val="single" w:sz="4" w:space="0" w:color="auto"/>
            </w:tcBorders>
          </w:tcPr>
          <w:p w14:paraId="3AE0451B" w14:textId="21D47F8C" w:rsidR="009C0322" w:rsidRPr="00F67189" w:rsidRDefault="009C0322" w:rsidP="009C0322">
            <w:pPr>
              <w:pStyle w:val="a6"/>
              <w:spacing w:line="360" w:lineRule="auto"/>
              <w:ind w:firstLine="0"/>
              <w:jc w:val="center"/>
              <w:rPr>
                <w:rFonts w:cs="Times New Roman"/>
                <w:szCs w:val="28"/>
              </w:rPr>
            </w:pPr>
            <w:r w:rsidRPr="00F67189">
              <w:rPr>
                <w:rFonts w:cs="Times New Roman"/>
                <w:szCs w:val="28"/>
              </w:rPr>
              <w:t>155</w:t>
            </w:r>
          </w:p>
        </w:tc>
        <w:tc>
          <w:tcPr>
            <w:tcW w:w="0" w:type="auto"/>
            <w:tcBorders>
              <w:top w:val="single" w:sz="4" w:space="0" w:color="auto"/>
              <w:left w:val="single" w:sz="4" w:space="0" w:color="auto"/>
              <w:bottom w:val="single" w:sz="4" w:space="0" w:color="auto"/>
              <w:right w:val="single" w:sz="4" w:space="0" w:color="auto"/>
            </w:tcBorders>
          </w:tcPr>
          <w:p w14:paraId="48C7DF6B" w14:textId="702DE51D" w:rsidR="009C0322" w:rsidRPr="00F67189" w:rsidRDefault="009C0322" w:rsidP="009C0322">
            <w:pPr>
              <w:pStyle w:val="a6"/>
              <w:spacing w:line="360" w:lineRule="auto"/>
              <w:ind w:firstLine="0"/>
              <w:jc w:val="center"/>
              <w:rPr>
                <w:rFonts w:cs="Times New Roman"/>
                <w:szCs w:val="28"/>
              </w:rPr>
            </w:pPr>
            <w:r w:rsidRPr="00F67189">
              <w:rPr>
                <w:rFonts w:cs="Times New Roman"/>
                <w:szCs w:val="28"/>
              </w:rPr>
              <w:t>27,2</w:t>
            </w:r>
          </w:p>
        </w:tc>
        <w:tc>
          <w:tcPr>
            <w:tcW w:w="1013" w:type="dxa"/>
            <w:tcBorders>
              <w:top w:val="single" w:sz="4" w:space="0" w:color="auto"/>
              <w:left w:val="single" w:sz="4" w:space="0" w:color="auto"/>
              <w:bottom w:val="single" w:sz="4" w:space="0" w:color="auto"/>
              <w:right w:val="single" w:sz="4" w:space="0" w:color="auto"/>
            </w:tcBorders>
          </w:tcPr>
          <w:p w14:paraId="36D2F812" w14:textId="2BBB7FC6" w:rsidR="009C0322" w:rsidRPr="00F67189" w:rsidRDefault="009C0322" w:rsidP="009C0322">
            <w:pPr>
              <w:pStyle w:val="a6"/>
              <w:spacing w:line="360" w:lineRule="auto"/>
              <w:ind w:firstLine="0"/>
              <w:jc w:val="center"/>
              <w:rPr>
                <w:rFonts w:cs="Times New Roman"/>
                <w:szCs w:val="28"/>
              </w:rPr>
            </w:pPr>
            <w:r w:rsidRPr="00F67189">
              <w:rPr>
                <w:rFonts w:cs="Times New Roman"/>
                <w:szCs w:val="28"/>
              </w:rPr>
              <w:t>35,5</w:t>
            </w:r>
          </w:p>
        </w:tc>
        <w:tc>
          <w:tcPr>
            <w:tcW w:w="1338" w:type="dxa"/>
            <w:tcBorders>
              <w:top w:val="single" w:sz="4" w:space="0" w:color="auto"/>
              <w:left w:val="single" w:sz="4" w:space="0" w:color="auto"/>
              <w:bottom w:val="single" w:sz="4" w:space="0" w:color="auto"/>
              <w:right w:val="single" w:sz="4" w:space="0" w:color="auto"/>
            </w:tcBorders>
          </w:tcPr>
          <w:p w14:paraId="5683891A" w14:textId="53219AAE" w:rsidR="009C0322" w:rsidRPr="00F67189" w:rsidRDefault="009C0322" w:rsidP="009C0322">
            <w:pPr>
              <w:pStyle w:val="a6"/>
              <w:spacing w:line="360" w:lineRule="auto"/>
              <w:ind w:firstLine="0"/>
              <w:jc w:val="center"/>
              <w:rPr>
                <w:rFonts w:cs="Times New Roman"/>
                <w:szCs w:val="28"/>
              </w:rPr>
            </w:pPr>
            <w:r w:rsidRPr="00F67189">
              <w:rPr>
                <w:rFonts w:cs="Times New Roman"/>
                <w:szCs w:val="28"/>
              </w:rPr>
              <w:t>10,8</w:t>
            </w:r>
          </w:p>
        </w:tc>
        <w:tc>
          <w:tcPr>
            <w:tcW w:w="0" w:type="auto"/>
            <w:tcBorders>
              <w:top w:val="single" w:sz="4" w:space="0" w:color="auto"/>
              <w:left w:val="single" w:sz="4" w:space="0" w:color="auto"/>
              <w:bottom w:val="single" w:sz="4" w:space="0" w:color="auto"/>
              <w:right w:val="single" w:sz="4" w:space="0" w:color="auto"/>
            </w:tcBorders>
          </w:tcPr>
          <w:p w14:paraId="0F2F9DFD" w14:textId="4B37F78D" w:rsidR="009C0322" w:rsidRPr="00F67189" w:rsidRDefault="009C0322" w:rsidP="009C0322">
            <w:pPr>
              <w:pStyle w:val="a6"/>
              <w:spacing w:line="360" w:lineRule="auto"/>
              <w:ind w:firstLine="0"/>
              <w:jc w:val="center"/>
              <w:rPr>
                <w:rFonts w:cs="Times New Roman"/>
                <w:szCs w:val="28"/>
              </w:rPr>
            </w:pPr>
            <w:r w:rsidRPr="00F67189">
              <w:rPr>
                <w:rFonts w:cs="Times New Roman"/>
                <w:szCs w:val="28"/>
              </w:rPr>
              <w:t>32,5</w:t>
            </w:r>
          </w:p>
        </w:tc>
        <w:tc>
          <w:tcPr>
            <w:tcW w:w="0" w:type="auto"/>
            <w:tcBorders>
              <w:top w:val="single" w:sz="4" w:space="0" w:color="auto"/>
              <w:left w:val="single" w:sz="4" w:space="0" w:color="auto"/>
              <w:bottom w:val="single" w:sz="4" w:space="0" w:color="auto"/>
              <w:right w:val="single" w:sz="4" w:space="0" w:color="auto"/>
            </w:tcBorders>
          </w:tcPr>
          <w:p w14:paraId="30CCA9D5" w14:textId="3D20BD1B" w:rsidR="009C0322" w:rsidRPr="00F67189" w:rsidRDefault="009C0322" w:rsidP="009C0322">
            <w:pPr>
              <w:pStyle w:val="a6"/>
              <w:spacing w:line="360" w:lineRule="auto"/>
              <w:ind w:firstLine="0"/>
              <w:jc w:val="center"/>
              <w:rPr>
                <w:rFonts w:cs="Times New Roman"/>
                <w:szCs w:val="28"/>
              </w:rPr>
            </w:pPr>
            <w:r w:rsidRPr="00F67189">
              <w:rPr>
                <w:rFonts w:cs="Times New Roman"/>
                <w:szCs w:val="28"/>
              </w:rPr>
              <w:t>19,9</w:t>
            </w:r>
          </w:p>
        </w:tc>
        <w:tc>
          <w:tcPr>
            <w:tcW w:w="0" w:type="auto"/>
            <w:tcBorders>
              <w:top w:val="single" w:sz="4" w:space="0" w:color="auto"/>
              <w:left w:val="single" w:sz="4" w:space="0" w:color="auto"/>
              <w:bottom w:val="single" w:sz="4" w:space="0" w:color="auto"/>
              <w:right w:val="single" w:sz="4" w:space="0" w:color="auto"/>
            </w:tcBorders>
          </w:tcPr>
          <w:p w14:paraId="369C2FB0" w14:textId="2C038954" w:rsidR="009C0322" w:rsidRPr="00F67189" w:rsidRDefault="009C0322" w:rsidP="009C0322">
            <w:pPr>
              <w:pStyle w:val="a6"/>
              <w:spacing w:line="360" w:lineRule="auto"/>
              <w:ind w:firstLine="0"/>
              <w:jc w:val="center"/>
              <w:rPr>
                <w:rFonts w:cs="Times New Roman"/>
                <w:szCs w:val="28"/>
              </w:rPr>
            </w:pPr>
            <w:r w:rsidRPr="00F67189">
              <w:rPr>
                <w:rFonts w:cs="Times New Roman"/>
                <w:szCs w:val="28"/>
              </w:rPr>
              <w:t>16,9</w:t>
            </w:r>
          </w:p>
        </w:tc>
        <w:tc>
          <w:tcPr>
            <w:tcW w:w="0" w:type="auto"/>
            <w:tcBorders>
              <w:top w:val="single" w:sz="4" w:space="0" w:color="auto"/>
              <w:left w:val="single" w:sz="4" w:space="0" w:color="auto"/>
              <w:bottom w:val="single" w:sz="4" w:space="0" w:color="auto"/>
              <w:right w:val="single" w:sz="4" w:space="0" w:color="auto"/>
            </w:tcBorders>
          </w:tcPr>
          <w:p w14:paraId="20DE4E94" w14:textId="1EB83129" w:rsidR="009C0322" w:rsidRPr="00F67189" w:rsidRDefault="009C0322" w:rsidP="009C0322">
            <w:pPr>
              <w:pStyle w:val="a6"/>
              <w:spacing w:line="360" w:lineRule="auto"/>
              <w:ind w:firstLine="0"/>
              <w:jc w:val="center"/>
              <w:rPr>
                <w:rFonts w:cs="Times New Roman"/>
                <w:szCs w:val="28"/>
              </w:rPr>
            </w:pPr>
            <w:r w:rsidRPr="00F67189">
              <w:rPr>
                <w:rFonts w:cs="Times New Roman"/>
                <w:szCs w:val="28"/>
              </w:rPr>
              <w:t>18,7</w:t>
            </w:r>
          </w:p>
        </w:tc>
      </w:tr>
    </w:tbl>
    <w:p w14:paraId="4520AD7F" w14:textId="77777777" w:rsidR="009C0322" w:rsidRPr="00F67189" w:rsidRDefault="009C0322" w:rsidP="009C0322">
      <w:pPr>
        <w:pStyle w:val="a6"/>
        <w:spacing w:line="360" w:lineRule="auto"/>
        <w:rPr>
          <w:rFonts w:cs="Times New Roman"/>
          <w:szCs w:val="28"/>
        </w:rPr>
      </w:pPr>
    </w:p>
    <w:p w14:paraId="11ACB85B" w14:textId="77777777" w:rsidR="009C0322" w:rsidRPr="00F67189" w:rsidRDefault="009C0322" w:rsidP="009C0322">
      <w:pPr>
        <w:pStyle w:val="a6"/>
        <w:spacing w:line="360" w:lineRule="auto"/>
        <w:ind w:firstLine="851"/>
        <w:rPr>
          <w:rFonts w:cs="Times New Roman"/>
          <w:szCs w:val="28"/>
        </w:rPr>
      </w:pPr>
      <w:r w:rsidRPr="00F67189">
        <w:rPr>
          <w:rFonts w:cs="Times New Roman"/>
          <w:szCs w:val="28"/>
        </w:rPr>
        <w:t xml:space="preserve">Для передачи данных в горизонтальной подсистеме и </w:t>
      </w:r>
      <w:r w:rsidRPr="00F67189">
        <w:rPr>
          <w:rFonts w:cs="Times New Roman"/>
          <w:szCs w:val="28"/>
          <w:lang w:val="en-US"/>
        </w:rPr>
        <w:t>DMZ</w:t>
      </w:r>
      <w:r w:rsidRPr="00F67189">
        <w:rPr>
          <w:rFonts w:cs="Times New Roman"/>
          <w:szCs w:val="28"/>
        </w:rPr>
        <w:t xml:space="preserve"> целесообразно использовать ITU-T. G.652.</w:t>
      </w:r>
      <w:r w:rsidRPr="00F67189">
        <w:rPr>
          <w:rFonts w:cs="Times New Roman"/>
          <w:szCs w:val="28"/>
          <w:lang w:val="en-US"/>
        </w:rPr>
        <w:t>B.</w:t>
      </w:r>
      <w:r w:rsidRPr="00F67189">
        <w:rPr>
          <w:rFonts w:cs="Times New Roman"/>
          <w:szCs w:val="28"/>
        </w:rPr>
        <w:t xml:space="preserve"> Его параметры представлены ниже.</w:t>
      </w:r>
    </w:p>
    <w:p w14:paraId="2A293F05" w14:textId="77777777" w:rsidR="009C0322" w:rsidRPr="00F67189" w:rsidRDefault="009C0322" w:rsidP="009C0322">
      <w:pPr>
        <w:pStyle w:val="a6"/>
        <w:spacing w:line="360" w:lineRule="auto"/>
        <w:rPr>
          <w:rFonts w:cs="Times New Roman"/>
          <w:szCs w:val="28"/>
        </w:rPr>
      </w:pPr>
    </w:p>
    <w:tbl>
      <w:tblPr>
        <w:tblW w:w="4473" w:type="pct"/>
        <w:tblCellSpacing w:w="15" w:type="dxa"/>
        <w:tblInd w:w="896"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6615"/>
        <w:gridCol w:w="1997"/>
      </w:tblGrid>
      <w:tr w:rsidR="009C0322" w:rsidRPr="00F67189" w14:paraId="71D618E2" w14:textId="77777777" w:rsidTr="00355508">
        <w:trPr>
          <w:tblCellSpacing w:w="15" w:type="dxa"/>
        </w:trPr>
        <w:tc>
          <w:tcPr>
            <w:tcW w:w="3829" w:type="pct"/>
            <w:vAlign w:val="center"/>
            <w:hideMark/>
          </w:tcPr>
          <w:p w14:paraId="0B6372FE" w14:textId="77777777" w:rsidR="009C0322" w:rsidRPr="00F67189" w:rsidRDefault="009C0322" w:rsidP="009C0322">
            <w:pPr>
              <w:pStyle w:val="a6"/>
              <w:rPr>
                <w:rFonts w:eastAsia="Times New Roman" w:cs="Times New Roman"/>
                <w:szCs w:val="28"/>
                <w:lang w:eastAsia="ru-RU"/>
              </w:rPr>
            </w:pPr>
            <w:r w:rsidRPr="00F67189">
              <w:rPr>
                <w:rFonts w:eastAsia="Times New Roman" w:cs="Times New Roman"/>
                <w:szCs w:val="28"/>
                <w:lang w:eastAsia="ru-RU"/>
              </w:rPr>
              <w:t xml:space="preserve">Длина волны, </w:t>
            </w:r>
            <w:proofErr w:type="spellStart"/>
            <w:r w:rsidRPr="00F67189">
              <w:rPr>
                <w:rFonts w:eastAsia="Times New Roman" w:cs="Times New Roman"/>
                <w:szCs w:val="28"/>
                <w:lang w:eastAsia="ru-RU"/>
              </w:rPr>
              <w:t>нм</w:t>
            </w:r>
            <w:proofErr w:type="spellEnd"/>
          </w:p>
        </w:tc>
        <w:tc>
          <w:tcPr>
            <w:tcW w:w="0" w:type="auto"/>
            <w:vAlign w:val="center"/>
            <w:hideMark/>
          </w:tcPr>
          <w:p w14:paraId="013F3B64" w14:textId="77777777" w:rsidR="009C0322" w:rsidRPr="00F67189" w:rsidRDefault="009C0322" w:rsidP="009C0322">
            <w:pPr>
              <w:pStyle w:val="a6"/>
              <w:rPr>
                <w:rFonts w:eastAsia="Times New Roman" w:cs="Times New Roman"/>
                <w:szCs w:val="28"/>
                <w:lang w:eastAsia="ru-RU"/>
              </w:rPr>
            </w:pPr>
            <w:r w:rsidRPr="00F67189">
              <w:rPr>
                <w:rFonts w:eastAsia="Times New Roman" w:cs="Times New Roman"/>
                <w:szCs w:val="28"/>
                <w:lang w:eastAsia="ru-RU"/>
              </w:rPr>
              <w:t>1310</w:t>
            </w:r>
          </w:p>
        </w:tc>
      </w:tr>
      <w:tr w:rsidR="009C0322" w:rsidRPr="00F67189" w14:paraId="6067918F" w14:textId="77777777" w:rsidTr="00355508">
        <w:trPr>
          <w:tblCellSpacing w:w="15" w:type="dxa"/>
        </w:trPr>
        <w:tc>
          <w:tcPr>
            <w:tcW w:w="3829" w:type="pct"/>
            <w:vAlign w:val="center"/>
            <w:hideMark/>
          </w:tcPr>
          <w:p w14:paraId="3D8580BA" w14:textId="77777777" w:rsidR="009C0322" w:rsidRPr="00F67189" w:rsidRDefault="009C0322" w:rsidP="009C0322">
            <w:pPr>
              <w:pStyle w:val="a6"/>
              <w:rPr>
                <w:rFonts w:eastAsia="Times New Roman" w:cs="Times New Roman"/>
                <w:color w:val="000000" w:themeColor="text1"/>
                <w:szCs w:val="28"/>
                <w:lang w:eastAsia="ru-RU"/>
              </w:rPr>
            </w:pPr>
            <w:r w:rsidRPr="00F67189">
              <w:rPr>
                <w:rFonts w:eastAsia="Times New Roman" w:cs="Times New Roman"/>
                <w:color w:val="000000" w:themeColor="text1"/>
                <w:szCs w:val="28"/>
                <w:lang w:eastAsia="ru-RU"/>
              </w:rPr>
              <w:t xml:space="preserve">Диаметр </w:t>
            </w:r>
            <w:proofErr w:type="spellStart"/>
            <w:r w:rsidRPr="00F67189">
              <w:rPr>
                <w:rFonts w:eastAsia="Times New Roman" w:cs="Times New Roman"/>
                <w:color w:val="000000" w:themeColor="text1"/>
                <w:szCs w:val="28"/>
                <w:lang w:eastAsia="ru-RU"/>
              </w:rPr>
              <w:t>модового</w:t>
            </w:r>
            <w:proofErr w:type="spellEnd"/>
            <w:r w:rsidRPr="00F67189">
              <w:rPr>
                <w:rFonts w:eastAsia="Times New Roman" w:cs="Times New Roman"/>
                <w:color w:val="000000" w:themeColor="text1"/>
                <w:szCs w:val="28"/>
                <w:lang w:eastAsia="ru-RU"/>
              </w:rPr>
              <w:t xml:space="preserve"> пятна, мкм</w:t>
            </w:r>
          </w:p>
        </w:tc>
        <w:tc>
          <w:tcPr>
            <w:tcW w:w="0" w:type="auto"/>
            <w:vAlign w:val="center"/>
            <w:hideMark/>
          </w:tcPr>
          <w:p w14:paraId="45A830DE" w14:textId="77777777" w:rsidR="009C0322" w:rsidRPr="00F67189" w:rsidRDefault="009C0322" w:rsidP="009C0322">
            <w:pPr>
              <w:pStyle w:val="a6"/>
              <w:rPr>
                <w:rFonts w:eastAsia="Times New Roman" w:cs="Times New Roman"/>
                <w:szCs w:val="28"/>
                <w:lang w:eastAsia="ru-RU"/>
              </w:rPr>
            </w:pPr>
            <w:r w:rsidRPr="00F67189">
              <w:rPr>
                <w:rFonts w:eastAsia="Times New Roman" w:cs="Times New Roman"/>
                <w:szCs w:val="28"/>
                <w:lang w:eastAsia="ru-RU"/>
              </w:rPr>
              <w:t>8,6–9,5±0,6</w:t>
            </w:r>
          </w:p>
        </w:tc>
      </w:tr>
      <w:tr w:rsidR="009C0322" w:rsidRPr="00F67189" w14:paraId="73C4845B" w14:textId="77777777" w:rsidTr="00355508">
        <w:trPr>
          <w:tblCellSpacing w:w="15" w:type="dxa"/>
        </w:trPr>
        <w:tc>
          <w:tcPr>
            <w:tcW w:w="3829" w:type="pct"/>
            <w:vAlign w:val="center"/>
            <w:hideMark/>
          </w:tcPr>
          <w:p w14:paraId="0047FDC9" w14:textId="77777777" w:rsidR="009C0322" w:rsidRPr="00F67189" w:rsidRDefault="009C0322" w:rsidP="009C0322">
            <w:pPr>
              <w:pStyle w:val="a6"/>
              <w:rPr>
                <w:rFonts w:eastAsia="Times New Roman" w:cs="Times New Roman"/>
                <w:szCs w:val="28"/>
                <w:lang w:eastAsia="ru-RU"/>
              </w:rPr>
            </w:pPr>
            <w:r w:rsidRPr="00F67189">
              <w:rPr>
                <w:rFonts w:eastAsia="Times New Roman" w:cs="Times New Roman"/>
                <w:szCs w:val="28"/>
                <w:lang w:eastAsia="ru-RU"/>
              </w:rPr>
              <w:t>Диаметр оболочки, мкм</w:t>
            </w:r>
          </w:p>
        </w:tc>
        <w:tc>
          <w:tcPr>
            <w:tcW w:w="0" w:type="auto"/>
            <w:vAlign w:val="center"/>
            <w:hideMark/>
          </w:tcPr>
          <w:p w14:paraId="64DFAB89" w14:textId="77777777" w:rsidR="009C0322" w:rsidRPr="00F67189" w:rsidRDefault="009C0322" w:rsidP="009C0322">
            <w:pPr>
              <w:pStyle w:val="a6"/>
              <w:rPr>
                <w:rFonts w:eastAsia="Times New Roman" w:cs="Times New Roman"/>
                <w:szCs w:val="28"/>
                <w:lang w:eastAsia="ru-RU"/>
              </w:rPr>
            </w:pPr>
            <w:r w:rsidRPr="00F67189">
              <w:rPr>
                <w:rFonts w:eastAsia="Times New Roman" w:cs="Times New Roman"/>
                <w:szCs w:val="28"/>
                <w:lang w:eastAsia="ru-RU"/>
              </w:rPr>
              <w:t>125,0±1</w:t>
            </w:r>
          </w:p>
        </w:tc>
      </w:tr>
      <w:tr w:rsidR="009C0322" w:rsidRPr="00F67189" w14:paraId="47C8B3CB" w14:textId="77777777" w:rsidTr="00355508">
        <w:trPr>
          <w:tblCellSpacing w:w="15" w:type="dxa"/>
        </w:trPr>
        <w:tc>
          <w:tcPr>
            <w:tcW w:w="3829" w:type="pct"/>
            <w:vAlign w:val="center"/>
            <w:hideMark/>
          </w:tcPr>
          <w:p w14:paraId="55167A43" w14:textId="77777777" w:rsidR="009C0322" w:rsidRPr="00F67189" w:rsidRDefault="009C0322" w:rsidP="009C0322">
            <w:pPr>
              <w:pStyle w:val="a6"/>
              <w:rPr>
                <w:rFonts w:eastAsia="Times New Roman" w:cs="Times New Roman"/>
                <w:szCs w:val="28"/>
                <w:lang w:eastAsia="ru-RU"/>
              </w:rPr>
            </w:pPr>
            <w:r w:rsidRPr="00F67189">
              <w:rPr>
                <w:rFonts w:eastAsia="Times New Roman" w:cs="Times New Roman"/>
                <w:szCs w:val="28"/>
                <w:lang w:eastAsia="ru-RU"/>
              </w:rPr>
              <w:t>Диаметр защитного покрытия, мкм</w:t>
            </w:r>
          </w:p>
        </w:tc>
        <w:tc>
          <w:tcPr>
            <w:tcW w:w="0" w:type="auto"/>
            <w:vAlign w:val="center"/>
            <w:hideMark/>
          </w:tcPr>
          <w:p w14:paraId="5A5D490F" w14:textId="77777777" w:rsidR="009C0322" w:rsidRPr="00F67189" w:rsidRDefault="009C0322" w:rsidP="009C0322">
            <w:pPr>
              <w:pStyle w:val="a6"/>
              <w:rPr>
                <w:rFonts w:eastAsia="Times New Roman" w:cs="Times New Roman"/>
                <w:szCs w:val="28"/>
                <w:lang w:eastAsia="ru-RU"/>
              </w:rPr>
            </w:pPr>
            <w:r w:rsidRPr="00F67189">
              <w:rPr>
                <w:rFonts w:eastAsia="Times New Roman" w:cs="Times New Roman"/>
                <w:szCs w:val="28"/>
                <w:lang w:eastAsia="ru-RU"/>
              </w:rPr>
              <w:t>250,0±15</w:t>
            </w:r>
          </w:p>
        </w:tc>
      </w:tr>
      <w:tr w:rsidR="009C0322" w:rsidRPr="00F67189" w14:paraId="1A4E0D3E" w14:textId="77777777" w:rsidTr="00355508">
        <w:trPr>
          <w:tblCellSpacing w:w="15" w:type="dxa"/>
        </w:trPr>
        <w:tc>
          <w:tcPr>
            <w:tcW w:w="3829" w:type="pct"/>
            <w:vAlign w:val="center"/>
            <w:hideMark/>
          </w:tcPr>
          <w:p w14:paraId="79A6496F" w14:textId="77777777" w:rsidR="009C0322" w:rsidRPr="00F67189" w:rsidRDefault="009C0322" w:rsidP="009C0322">
            <w:pPr>
              <w:pStyle w:val="a6"/>
              <w:rPr>
                <w:rFonts w:eastAsia="Times New Roman" w:cs="Times New Roman"/>
                <w:szCs w:val="28"/>
                <w:lang w:eastAsia="ru-RU"/>
              </w:rPr>
            </w:pPr>
            <w:r w:rsidRPr="00F67189">
              <w:rPr>
                <w:rFonts w:eastAsia="Times New Roman" w:cs="Times New Roman"/>
                <w:szCs w:val="28"/>
                <w:lang w:eastAsia="ru-RU"/>
              </w:rPr>
              <w:t>Эксцентриситет сердцевины, мкм</w:t>
            </w:r>
          </w:p>
        </w:tc>
        <w:tc>
          <w:tcPr>
            <w:tcW w:w="0" w:type="auto"/>
            <w:vAlign w:val="center"/>
            <w:hideMark/>
          </w:tcPr>
          <w:p w14:paraId="7B5C2D98" w14:textId="77777777" w:rsidR="009C0322" w:rsidRPr="00F67189" w:rsidRDefault="009C0322" w:rsidP="009C0322">
            <w:pPr>
              <w:pStyle w:val="a6"/>
              <w:rPr>
                <w:rFonts w:eastAsia="Times New Roman" w:cs="Times New Roman"/>
                <w:szCs w:val="28"/>
                <w:lang w:eastAsia="ru-RU"/>
              </w:rPr>
            </w:pPr>
            <w:r w:rsidRPr="00F67189">
              <w:rPr>
                <w:rFonts w:eastAsia="Times New Roman" w:cs="Times New Roman"/>
                <w:szCs w:val="28"/>
                <w:lang w:eastAsia="ru-RU"/>
              </w:rPr>
              <w:t>0,6 максимум</w:t>
            </w:r>
          </w:p>
        </w:tc>
      </w:tr>
      <w:tr w:rsidR="009C0322" w:rsidRPr="00F67189" w14:paraId="4E0273B1" w14:textId="77777777" w:rsidTr="00355508">
        <w:trPr>
          <w:tblCellSpacing w:w="15" w:type="dxa"/>
        </w:trPr>
        <w:tc>
          <w:tcPr>
            <w:tcW w:w="3829" w:type="pct"/>
            <w:vAlign w:val="center"/>
            <w:hideMark/>
          </w:tcPr>
          <w:p w14:paraId="3F5EC217" w14:textId="77777777" w:rsidR="009C0322" w:rsidRPr="00F67189" w:rsidRDefault="009C0322" w:rsidP="009C0322">
            <w:pPr>
              <w:pStyle w:val="a6"/>
              <w:rPr>
                <w:rFonts w:eastAsia="Times New Roman" w:cs="Times New Roman"/>
                <w:szCs w:val="28"/>
                <w:lang w:eastAsia="ru-RU"/>
              </w:rPr>
            </w:pPr>
            <w:proofErr w:type="spellStart"/>
            <w:r w:rsidRPr="00F67189">
              <w:rPr>
                <w:rFonts w:eastAsia="Times New Roman" w:cs="Times New Roman"/>
                <w:szCs w:val="28"/>
                <w:lang w:eastAsia="ru-RU"/>
              </w:rPr>
              <w:t>Сплющенность</w:t>
            </w:r>
            <w:proofErr w:type="spellEnd"/>
            <w:r w:rsidRPr="00F67189">
              <w:rPr>
                <w:rFonts w:eastAsia="Times New Roman" w:cs="Times New Roman"/>
                <w:szCs w:val="28"/>
                <w:lang w:eastAsia="ru-RU"/>
              </w:rPr>
              <w:t xml:space="preserve"> оболочки</w:t>
            </w:r>
          </w:p>
        </w:tc>
        <w:tc>
          <w:tcPr>
            <w:tcW w:w="0" w:type="auto"/>
            <w:vAlign w:val="center"/>
            <w:hideMark/>
          </w:tcPr>
          <w:p w14:paraId="3148B988" w14:textId="77777777" w:rsidR="009C0322" w:rsidRPr="00F67189" w:rsidRDefault="009C0322" w:rsidP="009C0322">
            <w:pPr>
              <w:pStyle w:val="a6"/>
              <w:rPr>
                <w:rFonts w:eastAsia="Times New Roman" w:cs="Times New Roman"/>
                <w:szCs w:val="28"/>
                <w:lang w:eastAsia="ru-RU"/>
              </w:rPr>
            </w:pPr>
            <w:r w:rsidRPr="00F67189">
              <w:rPr>
                <w:rFonts w:eastAsia="Times New Roman" w:cs="Times New Roman"/>
                <w:szCs w:val="28"/>
                <w:lang w:eastAsia="ru-RU"/>
              </w:rPr>
              <w:t>1,0% максимум</w:t>
            </w:r>
          </w:p>
        </w:tc>
      </w:tr>
      <w:tr w:rsidR="009C0322" w:rsidRPr="00F67189" w14:paraId="538E0E28" w14:textId="77777777" w:rsidTr="00355508">
        <w:trPr>
          <w:tblCellSpacing w:w="15" w:type="dxa"/>
        </w:trPr>
        <w:tc>
          <w:tcPr>
            <w:tcW w:w="3829" w:type="pct"/>
            <w:vAlign w:val="center"/>
            <w:hideMark/>
          </w:tcPr>
          <w:p w14:paraId="4F1D2C9C" w14:textId="77777777" w:rsidR="009C0322" w:rsidRPr="00F67189" w:rsidRDefault="009C0322" w:rsidP="009C0322">
            <w:pPr>
              <w:pStyle w:val="a6"/>
              <w:rPr>
                <w:rFonts w:eastAsia="Times New Roman" w:cs="Times New Roman"/>
                <w:szCs w:val="28"/>
                <w:lang w:eastAsia="ru-RU"/>
              </w:rPr>
            </w:pPr>
            <w:r w:rsidRPr="00F67189">
              <w:rPr>
                <w:rFonts w:eastAsia="Times New Roman" w:cs="Times New Roman"/>
                <w:szCs w:val="28"/>
                <w:lang w:eastAsia="ru-RU"/>
              </w:rPr>
              <w:t xml:space="preserve">Длина волны отсечки кабеля, </w:t>
            </w:r>
            <w:proofErr w:type="spellStart"/>
            <w:r w:rsidRPr="00F67189">
              <w:rPr>
                <w:rFonts w:eastAsia="Times New Roman" w:cs="Times New Roman"/>
                <w:szCs w:val="28"/>
                <w:lang w:eastAsia="ru-RU"/>
              </w:rPr>
              <w:t>нм</w:t>
            </w:r>
            <w:proofErr w:type="spellEnd"/>
          </w:p>
        </w:tc>
        <w:tc>
          <w:tcPr>
            <w:tcW w:w="0" w:type="auto"/>
            <w:vAlign w:val="center"/>
            <w:hideMark/>
          </w:tcPr>
          <w:p w14:paraId="2D453850" w14:textId="77777777" w:rsidR="009C0322" w:rsidRPr="00F67189" w:rsidRDefault="009C0322" w:rsidP="009C0322">
            <w:pPr>
              <w:pStyle w:val="a6"/>
              <w:rPr>
                <w:rFonts w:eastAsia="Times New Roman" w:cs="Times New Roman"/>
                <w:szCs w:val="28"/>
                <w:lang w:eastAsia="ru-RU"/>
              </w:rPr>
            </w:pPr>
            <w:r w:rsidRPr="00F67189">
              <w:rPr>
                <w:rFonts w:eastAsia="Times New Roman" w:cs="Times New Roman"/>
                <w:szCs w:val="28"/>
                <w:lang w:eastAsia="ru-RU"/>
              </w:rPr>
              <w:t>1260 максимум</w:t>
            </w:r>
          </w:p>
        </w:tc>
      </w:tr>
      <w:tr w:rsidR="009C0322" w:rsidRPr="00F67189" w14:paraId="67B8B580" w14:textId="77777777" w:rsidTr="00355508">
        <w:trPr>
          <w:tblCellSpacing w:w="15" w:type="dxa"/>
        </w:trPr>
        <w:tc>
          <w:tcPr>
            <w:tcW w:w="3829" w:type="pct"/>
            <w:vAlign w:val="center"/>
            <w:hideMark/>
          </w:tcPr>
          <w:p w14:paraId="0BC1FE1C" w14:textId="77777777" w:rsidR="009C0322" w:rsidRPr="00F67189" w:rsidRDefault="009C0322" w:rsidP="009C0322">
            <w:pPr>
              <w:pStyle w:val="a6"/>
              <w:rPr>
                <w:rFonts w:eastAsia="Times New Roman" w:cs="Times New Roman"/>
                <w:szCs w:val="28"/>
                <w:lang w:eastAsia="ru-RU"/>
              </w:rPr>
            </w:pPr>
            <w:r w:rsidRPr="00F67189">
              <w:rPr>
                <w:rFonts w:eastAsia="Times New Roman" w:cs="Times New Roman"/>
                <w:szCs w:val="28"/>
                <w:lang w:eastAsia="ru-RU"/>
              </w:rPr>
              <w:t xml:space="preserve">Потери на </w:t>
            </w:r>
            <w:proofErr w:type="spellStart"/>
            <w:r w:rsidRPr="00F67189">
              <w:rPr>
                <w:rFonts w:eastAsia="Times New Roman" w:cs="Times New Roman"/>
                <w:szCs w:val="28"/>
                <w:lang w:eastAsia="ru-RU"/>
              </w:rPr>
              <w:t>макроизгибе</w:t>
            </w:r>
            <w:proofErr w:type="spellEnd"/>
            <w:r w:rsidRPr="00F67189">
              <w:rPr>
                <w:rFonts w:eastAsia="Times New Roman" w:cs="Times New Roman"/>
                <w:szCs w:val="28"/>
                <w:lang w:eastAsia="ru-RU"/>
              </w:rPr>
              <w:t>, дБ</w:t>
            </w:r>
          </w:p>
        </w:tc>
        <w:tc>
          <w:tcPr>
            <w:tcW w:w="0" w:type="auto"/>
            <w:vAlign w:val="center"/>
            <w:hideMark/>
          </w:tcPr>
          <w:p w14:paraId="2C3E2907" w14:textId="77777777" w:rsidR="009C0322" w:rsidRPr="00F67189" w:rsidRDefault="009C0322" w:rsidP="009C0322">
            <w:pPr>
              <w:pStyle w:val="a6"/>
              <w:rPr>
                <w:rFonts w:eastAsia="Times New Roman" w:cs="Times New Roman"/>
                <w:szCs w:val="28"/>
                <w:lang w:eastAsia="ru-RU"/>
              </w:rPr>
            </w:pPr>
            <w:r w:rsidRPr="00F67189">
              <w:rPr>
                <w:rFonts w:eastAsia="Times New Roman" w:cs="Times New Roman"/>
                <w:szCs w:val="28"/>
                <w:lang w:eastAsia="ru-RU"/>
              </w:rPr>
              <w:t xml:space="preserve">0,1 максимум на 1550 </w:t>
            </w:r>
            <w:proofErr w:type="spellStart"/>
            <w:r w:rsidRPr="00F67189">
              <w:rPr>
                <w:rFonts w:eastAsia="Times New Roman" w:cs="Times New Roman"/>
                <w:szCs w:val="28"/>
                <w:lang w:eastAsia="ru-RU"/>
              </w:rPr>
              <w:t>нм</w:t>
            </w:r>
            <w:proofErr w:type="spellEnd"/>
          </w:p>
        </w:tc>
      </w:tr>
      <w:tr w:rsidR="009C0322" w:rsidRPr="00F67189" w14:paraId="3268494F" w14:textId="77777777" w:rsidTr="00355508">
        <w:trPr>
          <w:tblCellSpacing w:w="15" w:type="dxa"/>
        </w:trPr>
        <w:tc>
          <w:tcPr>
            <w:tcW w:w="3829" w:type="pct"/>
            <w:vAlign w:val="center"/>
            <w:hideMark/>
          </w:tcPr>
          <w:p w14:paraId="3417E60A" w14:textId="77777777" w:rsidR="009C0322" w:rsidRPr="00F67189" w:rsidRDefault="009C0322" w:rsidP="009C0322">
            <w:pPr>
              <w:pStyle w:val="a6"/>
              <w:rPr>
                <w:rFonts w:eastAsia="Times New Roman" w:cs="Times New Roman"/>
                <w:szCs w:val="28"/>
                <w:lang w:eastAsia="ru-RU"/>
              </w:rPr>
            </w:pPr>
            <w:r w:rsidRPr="00F67189">
              <w:rPr>
                <w:rFonts w:eastAsia="Times New Roman" w:cs="Times New Roman"/>
                <w:szCs w:val="28"/>
                <w:lang w:eastAsia="ru-RU"/>
              </w:rPr>
              <w:lastRenderedPageBreak/>
              <w:t>Проверочное напряжение, ГПа</w:t>
            </w:r>
          </w:p>
        </w:tc>
        <w:tc>
          <w:tcPr>
            <w:tcW w:w="0" w:type="auto"/>
            <w:vAlign w:val="center"/>
            <w:hideMark/>
          </w:tcPr>
          <w:p w14:paraId="13E0CEC0" w14:textId="77777777" w:rsidR="009C0322" w:rsidRPr="00F67189" w:rsidRDefault="009C0322" w:rsidP="009C0322">
            <w:pPr>
              <w:pStyle w:val="a6"/>
              <w:rPr>
                <w:rFonts w:eastAsia="Times New Roman" w:cs="Times New Roman"/>
                <w:szCs w:val="28"/>
                <w:lang w:eastAsia="ru-RU"/>
              </w:rPr>
            </w:pPr>
            <w:r w:rsidRPr="00F67189">
              <w:rPr>
                <w:rFonts w:eastAsia="Times New Roman" w:cs="Times New Roman"/>
                <w:szCs w:val="28"/>
                <w:lang w:eastAsia="ru-RU"/>
              </w:rPr>
              <w:t>0,69 минимум</w:t>
            </w:r>
          </w:p>
        </w:tc>
      </w:tr>
      <w:tr w:rsidR="009C0322" w:rsidRPr="00F67189" w14:paraId="505D57B7" w14:textId="77777777" w:rsidTr="00355508">
        <w:trPr>
          <w:tblCellSpacing w:w="15" w:type="dxa"/>
        </w:trPr>
        <w:tc>
          <w:tcPr>
            <w:tcW w:w="3829" w:type="pct"/>
            <w:vAlign w:val="center"/>
            <w:hideMark/>
          </w:tcPr>
          <w:p w14:paraId="65D11FF5" w14:textId="77777777" w:rsidR="009C0322" w:rsidRPr="00F67189" w:rsidRDefault="009C0322" w:rsidP="009C0322">
            <w:pPr>
              <w:pStyle w:val="a6"/>
              <w:rPr>
                <w:rFonts w:eastAsia="Times New Roman" w:cs="Times New Roman"/>
                <w:szCs w:val="28"/>
                <w:lang w:eastAsia="ru-RU"/>
              </w:rPr>
            </w:pPr>
            <w:r w:rsidRPr="00F67189">
              <w:rPr>
                <w:rFonts w:eastAsia="Times New Roman" w:cs="Times New Roman"/>
                <w:szCs w:val="28"/>
                <w:lang w:eastAsia="ru-RU"/>
              </w:rPr>
              <w:t xml:space="preserve">Длина волны нулевой дисперсии, </w:t>
            </w:r>
            <w:proofErr w:type="spellStart"/>
            <w:r w:rsidRPr="00F67189">
              <w:rPr>
                <w:rFonts w:eastAsia="Times New Roman" w:cs="Times New Roman"/>
                <w:szCs w:val="28"/>
                <w:lang w:eastAsia="ru-RU"/>
              </w:rPr>
              <w:t>нм</w:t>
            </w:r>
            <w:proofErr w:type="spellEnd"/>
          </w:p>
        </w:tc>
        <w:tc>
          <w:tcPr>
            <w:tcW w:w="0" w:type="auto"/>
            <w:vAlign w:val="center"/>
            <w:hideMark/>
          </w:tcPr>
          <w:p w14:paraId="22C3E60D" w14:textId="77777777" w:rsidR="009C0322" w:rsidRPr="00F67189" w:rsidRDefault="009C0322" w:rsidP="009C0322">
            <w:pPr>
              <w:pStyle w:val="a6"/>
              <w:rPr>
                <w:rFonts w:eastAsia="Times New Roman" w:cs="Times New Roman"/>
                <w:szCs w:val="28"/>
                <w:lang w:eastAsia="ru-RU"/>
              </w:rPr>
            </w:pPr>
            <w:r w:rsidRPr="00F67189">
              <w:rPr>
                <w:rFonts w:eastAsia="Times New Roman" w:cs="Times New Roman"/>
                <w:szCs w:val="28"/>
                <w:lang w:eastAsia="ru-RU"/>
              </w:rPr>
              <w:t>от 1300 до 1324</w:t>
            </w:r>
          </w:p>
        </w:tc>
      </w:tr>
      <w:tr w:rsidR="009C0322" w:rsidRPr="00F67189" w14:paraId="5DF94017" w14:textId="77777777" w:rsidTr="00355508">
        <w:trPr>
          <w:tblCellSpacing w:w="15" w:type="dxa"/>
        </w:trPr>
        <w:tc>
          <w:tcPr>
            <w:tcW w:w="4966" w:type="pct"/>
            <w:gridSpan w:val="2"/>
            <w:vAlign w:val="center"/>
            <w:hideMark/>
          </w:tcPr>
          <w:p w14:paraId="27FADCE7" w14:textId="77777777" w:rsidR="009C0322" w:rsidRPr="00F67189" w:rsidRDefault="009C0322" w:rsidP="009C0322">
            <w:pPr>
              <w:pStyle w:val="a6"/>
              <w:rPr>
                <w:rFonts w:eastAsia="Times New Roman" w:cs="Times New Roman"/>
                <w:szCs w:val="28"/>
                <w:lang w:eastAsia="ru-RU"/>
              </w:rPr>
            </w:pPr>
          </w:p>
        </w:tc>
      </w:tr>
      <w:tr w:rsidR="009C0322" w:rsidRPr="00F67189" w14:paraId="30FC9DE0" w14:textId="77777777" w:rsidTr="00355508">
        <w:trPr>
          <w:tblCellSpacing w:w="15" w:type="dxa"/>
        </w:trPr>
        <w:tc>
          <w:tcPr>
            <w:tcW w:w="3829" w:type="pct"/>
            <w:vAlign w:val="center"/>
            <w:hideMark/>
          </w:tcPr>
          <w:p w14:paraId="3E1C98B5" w14:textId="77777777" w:rsidR="009C0322" w:rsidRPr="00F67189" w:rsidRDefault="009C0322" w:rsidP="009C0322">
            <w:pPr>
              <w:pStyle w:val="a6"/>
              <w:rPr>
                <w:rFonts w:eastAsia="Times New Roman" w:cs="Times New Roman"/>
                <w:szCs w:val="28"/>
                <w:lang w:eastAsia="ru-RU"/>
              </w:rPr>
            </w:pPr>
            <w:r w:rsidRPr="00F67189">
              <w:rPr>
                <w:rFonts w:eastAsia="Times New Roman" w:cs="Times New Roman"/>
                <w:szCs w:val="28"/>
                <w:lang w:eastAsia="ru-RU"/>
              </w:rPr>
              <w:t>Знак дисперсии</w:t>
            </w:r>
          </w:p>
        </w:tc>
        <w:tc>
          <w:tcPr>
            <w:tcW w:w="0" w:type="auto"/>
            <w:vAlign w:val="center"/>
            <w:hideMark/>
          </w:tcPr>
          <w:p w14:paraId="6A1B363C" w14:textId="77777777" w:rsidR="009C0322" w:rsidRPr="00F67189" w:rsidRDefault="009C0322" w:rsidP="009C0322">
            <w:pPr>
              <w:pStyle w:val="a6"/>
              <w:rPr>
                <w:rFonts w:eastAsia="Times New Roman" w:cs="Times New Roman"/>
                <w:szCs w:val="28"/>
                <w:lang w:eastAsia="ru-RU"/>
              </w:rPr>
            </w:pPr>
            <w:r w:rsidRPr="00F67189">
              <w:rPr>
                <w:rFonts w:eastAsia="Times New Roman" w:cs="Times New Roman"/>
                <w:szCs w:val="28"/>
                <w:lang w:eastAsia="ru-RU"/>
              </w:rPr>
              <w:t>+</w:t>
            </w:r>
          </w:p>
        </w:tc>
      </w:tr>
      <w:tr w:rsidR="009C0322" w:rsidRPr="00F67189" w14:paraId="0B701CAC" w14:textId="77777777" w:rsidTr="00355508">
        <w:trPr>
          <w:tblCellSpacing w:w="15" w:type="dxa"/>
        </w:trPr>
        <w:tc>
          <w:tcPr>
            <w:tcW w:w="3829" w:type="pct"/>
            <w:vAlign w:val="center"/>
            <w:hideMark/>
          </w:tcPr>
          <w:p w14:paraId="66415A70" w14:textId="77777777" w:rsidR="009C0322" w:rsidRPr="00F67189" w:rsidRDefault="009C0322" w:rsidP="009C0322">
            <w:pPr>
              <w:pStyle w:val="a6"/>
              <w:rPr>
                <w:rFonts w:eastAsia="Times New Roman" w:cs="Times New Roman"/>
                <w:szCs w:val="28"/>
                <w:lang w:eastAsia="ru-RU"/>
              </w:rPr>
            </w:pPr>
            <w:r w:rsidRPr="00F67189">
              <w:rPr>
                <w:rFonts w:eastAsia="Times New Roman" w:cs="Times New Roman"/>
                <w:szCs w:val="28"/>
                <w:lang w:eastAsia="ru-RU"/>
              </w:rPr>
              <w:t xml:space="preserve">Коэффициент PMD, </w:t>
            </w:r>
            <w:proofErr w:type="spellStart"/>
            <w:r w:rsidRPr="00F67189">
              <w:rPr>
                <w:rFonts w:eastAsia="Times New Roman" w:cs="Times New Roman"/>
                <w:szCs w:val="28"/>
                <w:lang w:eastAsia="ru-RU"/>
              </w:rPr>
              <w:t>пс</w:t>
            </w:r>
            <w:proofErr w:type="spellEnd"/>
            <w:r w:rsidRPr="00F67189">
              <w:rPr>
                <w:rFonts w:eastAsia="Times New Roman" w:cs="Times New Roman"/>
                <w:szCs w:val="28"/>
                <w:lang w:eastAsia="ru-RU"/>
              </w:rPr>
              <w:t>/√км</w:t>
            </w:r>
          </w:p>
        </w:tc>
        <w:tc>
          <w:tcPr>
            <w:tcW w:w="0" w:type="auto"/>
            <w:vAlign w:val="center"/>
            <w:hideMark/>
          </w:tcPr>
          <w:p w14:paraId="74376023" w14:textId="77777777" w:rsidR="009C0322" w:rsidRPr="00F67189" w:rsidRDefault="009C0322" w:rsidP="009C0322">
            <w:pPr>
              <w:pStyle w:val="a6"/>
              <w:rPr>
                <w:rFonts w:eastAsia="Times New Roman" w:cs="Times New Roman"/>
                <w:szCs w:val="28"/>
                <w:lang w:eastAsia="ru-RU"/>
              </w:rPr>
            </w:pPr>
            <w:r w:rsidRPr="00F67189">
              <w:rPr>
                <w:rFonts w:eastAsia="Times New Roman" w:cs="Times New Roman"/>
                <w:szCs w:val="28"/>
                <w:lang w:eastAsia="ru-RU"/>
              </w:rPr>
              <w:t>0,2</w:t>
            </w:r>
          </w:p>
        </w:tc>
      </w:tr>
    </w:tbl>
    <w:p w14:paraId="12FFEB59" w14:textId="0EA0B783" w:rsidR="00FB52E7" w:rsidRDefault="00FB52E7" w:rsidP="00FB52E7">
      <w:pPr>
        <w:ind w:firstLine="708"/>
      </w:pPr>
    </w:p>
    <w:p w14:paraId="6A4FDFBC" w14:textId="2375BCF3" w:rsidR="00FB52E7" w:rsidRDefault="00FB52E7" w:rsidP="00FB52E7">
      <w:pPr>
        <w:ind w:firstLine="708"/>
      </w:pPr>
    </w:p>
    <w:p w14:paraId="76DE8240" w14:textId="0F1FE582" w:rsidR="00FB52E7" w:rsidRPr="00616747" w:rsidRDefault="00FB52E7" w:rsidP="00FB52E7">
      <w:pPr>
        <w:pStyle w:val="2"/>
        <w:rPr>
          <w:b/>
        </w:rPr>
      </w:pPr>
      <w:bookmarkStart w:id="11" w:name="_Toc27049076"/>
      <w:r w:rsidRPr="00616747">
        <w:rPr>
          <w:b/>
        </w:rPr>
        <w:t>5.2 Схема размещения компонентов СКС</w:t>
      </w:r>
      <w:bookmarkEnd w:id="11"/>
    </w:p>
    <w:p w14:paraId="55B46CD0" w14:textId="788F9DE2" w:rsidR="00FB52E7" w:rsidRDefault="00FB52E7" w:rsidP="00FB52E7">
      <w:r w:rsidRPr="00FB52E7">
        <w:t>Схема размещения компонентов сети разрабатывается на основе чертежа здания, в котором располагается организация. Во всех помещениях на каждом рабочем месте устанавливаются телекоммуникационные розетки(ТР) с двумя гнездами типа RJ-45 и по три силовых розетки с напряжением 220В. Количество ТР, рассчитанное на основании соответствующих технических норм, приведено в таблице 1. Телекоммуникационные розетки закрепляются в кабельных коробах на высоте 80 см от уровня пола. Расположение телекоммуникационных и электрических розеток и других компонентов сети в аппаратной показано на чертеже (Приложение Б).</w:t>
      </w:r>
    </w:p>
    <w:p w14:paraId="50160C12" w14:textId="4FD89E80" w:rsidR="00FB52E7" w:rsidRDefault="00FB52E7" w:rsidP="00FB52E7"/>
    <w:p w14:paraId="1DA3946C" w14:textId="46376CD5" w:rsidR="00FB52E7" w:rsidRPr="00616747" w:rsidRDefault="00FB52E7" w:rsidP="00FB52E7">
      <w:pPr>
        <w:pStyle w:val="2"/>
        <w:rPr>
          <w:b/>
        </w:rPr>
      </w:pPr>
      <w:bookmarkStart w:id="12" w:name="_Toc27049077"/>
      <w:r w:rsidRPr="00616747">
        <w:rPr>
          <w:b/>
        </w:rPr>
        <w:t>5.3 Расчет величины расхода кабеля</w:t>
      </w:r>
      <w:bookmarkEnd w:id="12"/>
    </w:p>
    <w:p w14:paraId="6253C398" w14:textId="77777777" w:rsidR="00FB52E7" w:rsidRDefault="00FB52E7" w:rsidP="00FB52E7">
      <w:pPr>
        <w:ind w:firstLine="708"/>
      </w:pPr>
      <w:r>
        <w:t>Для расчета общей потребности кабеля для реализации сети, воспользуемся следующей формулой:</w:t>
      </w:r>
    </w:p>
    <w:p w14:paraId="42838445" w14:textId="6592093A" w:rsidR="00FB52E7" w:rsidRDefault="00925DD5" w:rsidP="00FB52E7">
      <w:pPr>
        <w:ind w:firstLine="708"/>
        <w:jc w:val="center"/>
        <w:rPr>
          <w:rFonts w:eastAsia="TimesNewRomanPSMT" w:cs="Times New Roman"/>
          <w:szCs w:val="28"/>
        </w:rPr>
      </w:pPr>
      <m:oMathPara>
        <m:oMath>
          <m:sSub>
            <m:sSubPr>
              <m:ctrlPr>
                <w:rPr>
                  <w:rFonts w:ascii="Cambria Math" w:hAnsi="Cambria Math" w:cs="Times New Roman"/>
                  <w:i/>
                  <w:iCs/>
                  <w:szCs w:val="28"/>
                </w:rPr>
              </m:ctrlPr>
            </m:sSubPr>
            <m:e>
              <m:r>
                <w:rPr>
                  <w:rFonts w:ascii="Cambria Math" w:hAnsi="Cambria Math" w:cs="Times New Roman"/>
                  <w:szCs w:val="28"/>
                </w:rPr>
                <m:t>L</m:t>
              </m:r>
            </m:e>
            <m:sub>
              <m:r>
                <w:rPr>
                  <w:rFonts w:ascii="Cambria Math" w:eastAsia="TimesNewRomanPSMT" w:hAnsi="Cambria Math" w:cs="Times New Roman"/>
                  <w:szCs w:val="28"/>
                  <w:vertAlign w:val="subscript"/>
                </w:rPr>
                <m:t>cp</m:t>
              </m:r>
            </m:sub>
          </m:sSub>
          <m:r>
            <w:rPr>
              <w:rFonts w:ascii="Cambria Math" w:eastAsia="TimesNewRomanPSMT" w:hAnsi="Cambria Math" w:cs="Times New Roman"/>
              <w:szCs w:val="28"/>
              <w:vertAlign w:val="subscript"/>
            </w:rPr>
            <m:t xml:space="preserve"> </m:t>
          </m:r>
          <m:r>
            <w:rPr>
              <w:rFonts w:ascii="Cambria Math" w:eastAsia="TimesNewRomanPSMT" w:hAnsi="Cambria Math" w:cs="Times New Roman"/>
              <w:szCs w:val="28"/>
            </w:rPr>
            <m:t xml:space="preserve"> =</m:t>
          </m:r>
          <m:f>
            <m:fPr>
              <m:ctrlPr>
                <w:rPr>
                  <w:rFonts w:ascii="Cambria Math" w:eastAsia="TimesNewRomanPSMT" w:hAnsi="Cambria Math" w:cs="Times New Roman"/>
                  <w:i/>
                  <w:szCs w:val="28"/>
                </w:rPr>
              </m:ctrlPr>
            </m:fPr>
            <m:num>
              <m:sSub>
                <m:sSubPr>
                  <m:ctrlPr>
                    <w:rPr>
                      <w:rFonts w:ascii="Cambria Math" w:hAnsi="Cambria Math" w:cs="Times New Roman"/>
                      <w:i/>
                      <w:iCs/>
                      <w:szCs w:val="28"/>
                    </w:rPr>
                  </m:ctrlPr>
                </m:sSubPr>
                <m:e>
                  <m:r>
                    <w:rPr>
                      <w:rFonts w:ascii="Cambria Math" w:hAnsi="Cambria Math" w:cs="Times New Roman"/>
                      <w:szCs w:val="28"/>
                    </w:rPr>
                    <m:t>L</m:t>
                  </m:r>
                  <m:ctrlPr>
                    <w:rPr>
                      <w:rFonts w:ascii="Cambria Math" w:eastAsia="TimesNewRomanPSMT" w:hAnsi="Cambria Math" w:cs="Times New Roman"/>
                      <w:i/>
                      <w:szCs w:val="28"/>
                    </w:rPr>
                  </m:ctrlPr>
                </m:e>
                <m:sub>
                  <m:r>
                    <w:rPr>
                      <w:rFonts w:ascii="Cambria Math" w:hAnsi="Cambria Math" w:cs="Times New Roman"/>
                      <w:szCs w:val="28"/>
                    </w:rPr>
                    <m:t>max</m:t>
                  </m:r>
                </m:sub>
              </m:sSub>
              <m:r>
                <w:rPr>
                  <w:rFonts w:ascii="Cambria Math" w:eastAsia="TimesNewRomanPSMT" w:hAnsi="Cambria Math" w:cs="Times New Roman"/>
                  <w:szCs w:val="28"/>
                </w:rPr>
                <m:t>+</m:t>
              </m:r>
              <m:sSub>
                <m:sSubPr>
                  <m:ctrlPr>
                    <w:rPr>
                      <w:rFonts w:ascii="Cambria Math" w:hAnsi="Cambria Math" w:cs="Times New Roman"/>
                      <w:i/>
                      <w:iCs/>
                      <w:szCs w:val="28"/>
                    </w:rPr>
                  </m:ctrlPr>
                </m:sSubPr>
                <m:e>
                  <m:r>
                    <w:rPr>
                      <w:rFonts w:ascii="Cambria Math" w:hAnsi="Cambria Math" w:cs="Times New Roman"/>
                      <w:szCs w:val="28"/>
                    </w:rPr>
                    <m:t>L</m:t>
                  </m:r>
                  <m:ctrlPr>
                    <w:rPr>
                      <w:rFonts w:ascii="Cambria Math" w:eastAsia="TimesNewRomanPSMT" w:hAnsi="Cambria Math" w:cs="Times New Roman"/>
                      <w:i/>
                      <w:szCs w:val="28"/>
                    </w:rPr>
                  </m:ctrlPr>
                </m:e>
                <m:sub>
                  <m:r>
                    <w:rPr>
                      <w:rFonts w:ascii="Cambria Math" w:eastAsia="TimesNewRomanPSMT" w:hAnsi="Cambria Math" w:cs="Times New Roman"/>
                      <w:szCs w:val="28"/>
                    </w:rPr>
                    <m:t>min</m:t>
                  </m:r>
                </m:sub>
              </m:sSub>
            </m:num>
            <m:den>
              <m:r>
                <w:rPr>
                  <w:rFonts w:ascii="Cambria Math" w:eastAsia="TimesNewRomanPSMT" w:hAnsi="Cambria Math" w:cs="Times New Roman"/>
                  <w:szCs w:val="28"/>
                </w:rPr>
                <m:t>2</m:t>
              </m:r>
            </m:den>
          </m:f>
          <m:r>
            <w:rPr>
              <w:rFonts w:ascii="Cambria Math" w:eastAsia="TimesNewRomanPSMT" w:hAnsi="Cambria Math" w:cs="Times New Roman"/>
              <w:szCs w:val="28"/>
            </w:rPr>
            <m:t>,</m:t>
          </m:r>
        </m:oMath>
      </m:oMathPara>
    </w:p>
    <w:p w14:paraId="4A76340A" w14:textId="46392C1E" w:rsidR="00FB52E7" w:rsidRDefault="00FB52E7" w:rsidP="00FB52E7">
      <w:pPr>
        <w:ind w:firstLine="708"/>
        <w:rPr>
          <w:rFonts w:eastAsia="TimesNewRomanPSMT" w:cs="Times New Roman"/>
          <w:szCs w:val="28"/>
        </w:rPr>
      </w:pPr>
      <w:r>
        <w:rPr>
          <w:rFonts w:eastAsia="TimesNewRomanPSMT" w:cs="Times New Roman"/>
          <w:szCs w:val="28"/>
        </w:rPr>
        <w:t>Г</w:t>
      </w:r>
      <w:r w:rsidRPr="00987EF4">
        <w:rPr>
          <w:rFonts w:eastAsia="TimesNewRomanPSMT" w:cs="Times New Roman"/>
          <w:szCs w:val="28"/>
        </w:rPr>
        <w:t xml:space="preserve">де </w:t>
      </w:r>
      <m:oMath>
        <m:sSub>
          <m:sSubPr>
            <m:ctrlPr>
              <w:rPr>
                <w:rFonts w:ascii="Cambria Math" w:hAnsi="Cambria Math" w:cs="Times New Roman"/>
                <w:i/>
                <w:iCs/>
                <w:szCs w:val="28"/>
              </w:rPr>
            </m:ctrlPr>
          </m:sSubPr>
          <m:e>
            <m:r>
              <w:rPr>
                <w:rFonts w:ascii="Cambria Math" w:hAnsi="Cambria Math" w:cs="Times New Roman"/>
                <w:szCs w:val="28"/>
              </w:rPr>
              <m:t>L</m:t>
            </m:r>
            <m:ctrlPr>
              <w:rPr>
                <w:rFonts w:ascii="Cambria Math" w:eastAsia="TimesNewRomanPSMT" w:hAnsi="Cambria Math" w:cs="Times New Roman"/>
                <w:i/>
                <w:szCs w:val="28"/>
              </w:rPr>
            </m:ctrlPr>
          </m:e>
          <m:sub>
            <m:r>
              <w:rPr>
                <w:rFonts w:ascii="Cambria Math" w:eastAsia="TimesNewRomanPSMT" w:hAnsi="Cambria Math" w:cs="Times New Roman"/>
                <w:szCs w:val="28"/>
              </w:rPr>
              <m:t>min</m:t>
            </m:r>
          </m:sub>
        </m:sSub>
      </m:oMath>
      <w:r w:rsidRPr="00987EF4">
        <w:rPr>
          <w:rFonts w:eastAsia="TimesNewRomanPSMT" w:cs="Times New Roman"/>
          <w:szCs w:val="28"/>
        </w:rPr>
        <w:t xml:space="preserve"> и </w:t>
      </w:r>
      <m:oMath>
        <m:sSub>
          <m:sSubPr>
            <m:ctrlPr>
              <w:rPr>
                <w:rFonts w:ascii="Cambria Math" w:hAnsi="Cambria Math" w:cs="Times New Roman"/>
                <w:i/>
                <w:iCs/>
                <w:szCs w:val="28"/>
              </w:rPr>
            </m:ctrlPr>
          </m:sSubPr>
          <m:e>
            <m:r>
              <w:rPr>
                <w:rFonts w:ascii="Cambria Math" w:hAnsi="Cambria Math" w:cs="Times New Roman"/>
                <w:szCs w:val="28"/>
              </w:rPr>
              <m:t>L</m:t>
            </m:r>
            <m:ctrlPr>
              <w:rPr>
                <w:rFonts w:ascii="Cambria Math" w:eastAsia="TimesNewRomanPSMT" w:hAnsi="Cambria Math" w:cs="Times New Roman"/>
                <w:i/>
                <w:szCs w:val="28"/>
              </w:rPr>
            </m:ctrlPr>
          </m:e>
          <m:sub>
            <m:r>
              <w:rPr>
                <w:rFonts w:ascii="Cambria Math" w:hAnsi="Cambria Math" w:cs="Times New Roman"/>
                <w:szCs w:val="28"/>
              </w:rPr>
              <m:t>max</m:t>
            </m:r>
          </m:sub>
        </m:sSub>
      </m:oMath>
      <w:r w:rsidRPr="00987EF4">
        <w:rPr>
          <w:rFonts w:eastAsia="TimesNewRomanPSMT" w:cs="Times New Roman"/>
          <w:szCs w:val="28"/>
        </w:rPr>
        <w:t xml:space="preserve"> – соответственно длины ка</w:t>
      </w:r>
      <w:r>
        <w:rPr>
          <w:rFonts w:eastAsia="TimesNewRomanPSMT" w:cs="Times New Roman"/>
          <w:szCs w:val="28"/>
        </w:rPr>
        <w:t>бельной трассы от точки размеще</w:t>
      </w:r>
      <w:r w:rsidRPr="00987EF4">
        <w:rPr>
          <w:rFonts w:eastAsia="TimesNewRomanPSMT" w:cs="Times New Roman"/>
          <w:szCs w:val="28"/>
        </w:rPr>
        <w:t>ния кроссового оборудования до телекоммуник</w:t>
      </w:r>
      <w:r>
        <w:rPr>
          <w:rFonts w:eastAsia="TimesNewRomanPSMT" w:cs="Times New Roman"/>
          <w:szCs w:val="28"/>
        </w:rPr>
        <w:t>ационного разъема самого близко</w:t>
      </w:r>
      <w:r w:rsidRPr="00987EF4">
        <w:rPr>
          <w:rFonts w:eastAsia="TimesNewRomanPSMT" w:cs="Times New Roman"/>
          <w:szCs w:val="28"/>
        </w:rPr>
        <w:t>го и самого далекого рабочего места, посчитан</w:t>
      </w:r>
      <w:r>
        <w:rPr>
          <w:rFonts w:eastAsia="TimesNewRomanPSMT" w:cs="Times New Roman"/>
          <w:szCs w:val="28"/>
        </w:rPr>
        <w:t>ные с учетом технологии проклад</w:t>
      </w:r>
      <w:r w:rsidRPr="00987EF4">
        <w:rPr>
          <w:rFonts w:eastAsia="TimesNewRomanPSMT" w:cs="Times New Roman"/>
          <w:szCs w:val="28"/>
        </w:rPr>
        <w:t xml:space="preserve">ки кабеля, всех спусков, подъемов, поворотов и особенностей здания. </w:t>
      </w:r>
    </w:p>
    <w:p w14:paraId="33B74FD5" w14:textId="2978F183" w:rsidR="00FB52E7" w:rsidRPr="00987EF4" w:rsidRDefault="00FB52E7" w:rsidP="00FB52E7">
      <w:pPr>
        <w:ind w:firstLine="708"/>
        <w:rPr>
          <w:rFonts w:eastAsia="TimesNewRomanPSMT" w:cs="Times New Roman"/>
          <w:szCs w:val="28"/>
        </w:rPr>
      </w:pPr>
      <w:r w:rsidRPr="00987EF4">
        <w:rPr>
          <w:rFonts w:eastAsia="TimesNewRomanPSMT" w:cs="Times New Roman"/>
          <w:szCs w:val="28"/>
        </w:rPr>
        <w:lastRenderedPageBreak/>
        <w:t>При этом учтем, что при определении д</w:t>
      </w:r>
      <w:r>
        <w:rPr>
          <w:rFonts w:eastAsia="TimesNewRomanPSMT" w:cs="Times New Roman"/>
          <w:szCs w:val="28"/>
        </w:rPr>
        <w:t xml:space="preserve">лины трасс необходимо прибавить </w:t>
      </w:r>
      <w:r w:rsidRPr="00987EF4">
        <w:rPr>
          <w:rFonts w:eastAsia="TimesNewRomanPSMT" w:cs="Times New Roman"/>
          <w:szCs w:val="28"/>
        </w:rPr>
        <w:t xml:space="preserve">технологический запас величиной 10% от </w:t>
      </w:r>
      <m:oMath>
        <m:sSub>
          <m:sSubPr>
            <m:ctrlPr>
              <w:rPr>
                <w:rFonts w:ascii="Cambria Math" w:eastAsia="TimesNewRomanPSMT" w:hAnsi="Cambria Math" w:cs="Times New Roman"/>
                <w:i/>
                <w:szCs w:val="28"/>
              </w:rPr>
            </m:ctrlPr>
          </m:sSubPr>
          <m:e>
            <m:r>
              <w:rPr>
                <w:rFonts w:ascii="Cambria Math" w:eastAsia="TimesNewRomanPSMT" w:hAnsi="Cambria Math" w:cs="Times New Roman"/>
                <w:szCs w:val="28"/>
              </w:rPr>
              <m:t>L</m:t>
            </m:r>
          </m:e>
          <m:sub>
            <m:r>
              <w:rPr>
                <w:rFonts w:ascii="Cambria Math" w:eastAsia="TimesNewRomanPSMT" w:hAnsi="Cambria Math" w:cs="Times New Roman"/>
                <w:szCs w:val="28"/>
              </w:rPr>
              <m:t>cp</m:t>
            </m:r>
          </m:sub>
        </m:sSub>
      </m:oMath>
      <w:r w:rsidRPr="00987EF4">
        <w:rPr>
          <w:rFonts w:eastAsia="TimesNewRomanPSMT" w:cs="Times New Roman"/>
          <w:szCs w:val="28"/>
        </w:rPr>
        <w:t xml:space="preserve"> и запас Х для процедур разводки</w:t>
      </w:r>
      <w:r>
        <w:rPr>
          <w:rFonts w:eastAsia="TimesNewRomanPSMT" w:cs="Times New Roman"/>
          <w:szCs w:val="28"/>
        </w:rPr>
        <w:t xml:space="preserve"> </w:t>
      </w:r>
      <w:r w:rsidRPr="00987EF4">
        <w:rPr>
          <w:rFonts w:eastAsia="TimesNewRomanPSMT" w:cs="Times New Roman"/>
          <w:szCs w:val="28"/>
        </w:rPr>
        <w:t>кабеля в распределительном узле и телекоммуникационном разъеме.</w:t>
      </w:r>
      <w:r>
        <w:rPr>
          <w:rFonts w:eastAsia="TimesNewRomanPSMT" w:cs="Times New Roman"/>
          <w:szCs w:val="28"/>
        </w:rPr>
        <w:t xml:space="preserve"> </w:t>
      </w:r>
      <w:r w:rsidRPr="00987EF4">
        <w:rPr>
          <w:rFonts w:eastAsia="TimesNewRomanPSMT" w:cs="Times New Roman"/>
          <w:szCs w:val="28"/>
        </w:rPr>
        <w:t>С учетом сделанных дополнений фо</w:t>
      </w:r>
      <w:r>
        <w:rPr>
          <w:rFonts w:eastAsia="TimesNewRomanPSMT" w:cs="Times New Roman"/>
          <w:szCs w:val="28"/>
        </w:rPr>
        <w:t>рмула нахождения общей длины ка</w:t>
      </w:r>
      <w:r w:rsidRPr="00987EF4">
        <w:rPr>
          <w:rFonts w:eastAsia="TimesNewRomanPSMT" w:cs="Times New Roman"/>
          <w:szCs w:val="28"/>
        </w:rPr>
        <w:t>бельных трасс L принимает вид:</w:t>
      </w:r>
    </w:p>
    <w:p w14:paraId="1A7E5CF2" w14:textId="308E2350" w:rsidR="00FB52E7" w:rsidRPr="00987EF4" w:rsidRDefault="00FB52E7" w:rsidP="00FB52E7">
      <w:pPr>
        <w:ind w:firstLine="708"/>
        <w:rPr>
          <w:rFonts w:eastAsia="TimesNewRomanPSMT" w:cs="Times New Roman"/>
          <w:szCs w:val="28"/>
        </w:rPr>
      </w:pPr>
      <m:oMathPara>
        <m:oMath>
          <m:r>
            <w:rPr>
              <w:rFonts w:ascii="Cambria Math" w:eastAsia="TimesNewRomanPSMT" w:hAnsi="Cambria Math" w:cs="Times New Roman"/>
              <w:szCs w:val="28"/>
            </w:rPr>
            <m:t xml:space="preserve">L= </m:t>
          </m:r>
          <m:d>
            <m:dPr>
              <m:ctrlPr>
                <w:rPr>
                  <w:rFonts w:ascii="Cambria Math" w:eastAsia="TimesNewRomanPSMT" w:hAnsi="Cambria Math" w:cs="Times New Roman"/>
                  <w:i/>
                  <w:szCs w:val="28"/>
                </w:rPr>
              </m:ctrlPr>
            </m:dPr>
            <m:e>
              <m:r>
                <w:rPr>
                  <w:rFonts w:ascii="Cambria Math" w:eastAsia="TimesNewRomanPSMT" w:hAnsi="Cambria Math" w:cs="Times New Roman"/>
                  <w:szCs w:val="28"/>
                </w:rPr>
                <m:t>1,1*</m:t>
              </m:r>
              <m:sSub>
                <m:sSubPr>
                  <m:ctrlPr>
                    <w:rPr>
                      <w:rFonts w:ascii="Cambria Math" w:eastAsia="TimesNewRomanPSMT" w:hAnsi="Cambria Math" w:cs="Times New Roman"/>
                      <w:i/>
                      <w:szCs w:val="28"/>
                    </w:rPr>
                  </m:ctrlPr>
                </m:sSubPr>
                <m:e>
                  <m:r>
                    <w:rPr>
                      <w:rFonts w:ascii="Cambria Math" w:eastAsia="TimesNewRomanPSMT" w:hAnsi="Cambria Math" w:cs="Times New Roman"/>
                      <w:szCs w:val="28"/>
                    </w:rPr>
                    <m:t>L</m:t>
                  </m:r>
                </m:e>
                <m:sub>
                  <m:r>
                    <w:rPr>
                      <w:rFonts w:ascii="Cambria Math" w:eastAsia="TimesNewRomanPSMT" w:hAnsi="Cambria Math" w:cs="Times New Roman"/>
                      <w:szCs w:val="28"/>
                      <w:vertAlign w:val="subscript"/>
                    </w:rPr>
                    <m:t>cp</m:t>
                  </m:r>
                </m:sub>
              </m:sSub>
              <m:r>
                <w:rPr>
                  <w:rFonts w:ascii="Cambria Math" w:eastAsia="TimesNewRomanPSMT" w:hAnsi="Cambria Math" w:cs="Times New Roman"/>
                  <w:szCs w:val="28"/>
                </w:rPr>
                <m:t>+X</m:t>
              </m:r>
            </m:e>
          </m:d>
          <m:sSub>
            <m:sSubPr>
              <m:ctrlPr>
                <w:rPr>
                  <w:rFonts w:ascii="Cambria Math" w:eastAsia="TimesNewRomanPSMT" w:hAnsi="Cambria Math" w:cs="Times New Roman"/>
                  <w:i/>
                  <w:szCs w:val="28"/>
                </w:rPr>
              </m:ctrlPr>
            </m:sSubPr>
            <m:e>
              <m:r>
                <w:rPr>
                  <w:rFonts w:ascii="Cambria Math" w:eastAsia="TimesNewRomanPSMT" w:hAnsi="Cambria Math" w:cs="Times New Roman"/>
                  <w:szCs w:val="28"/>
                </w:rPr>
                <m:t>*N</m:t>
              </m:r>
            </m:e>
            <m:sub>
              <m:r>
                <w:rPr>
                  <w:rFonts w:ascii="Cambria Math" w:eastAsia="TimesNewRomanPSMT" w:hAnsi="Cambria Math" w:cs="Times New Roman"/>
                  <w:szCs w:val="28"/>
                  <w:vertAlign w:val="subscript"/>
                </w:rPr>
                <m:t>р</m:t>
              </m:r>
            </m:sub>
          </m:sSub>
          <m:r>
            <w:rPr>
              <w:rFonts w:ascii="Cambria Math" w:eastAsia="TimesNewRomanPSMT" w:hAnsi="Cambria Math" w:cs="Times New Roman"/>
              <w:szCs w:val="28"/>
            </w:rPr>
            <m:t xml:space="preserve"> ,</m:t>
          </m:r>
        </m:oMath>
      </m:oMathPara>
    </w:p>
    <w:p w14:paraId="7CC07D16" w14:textId="3AF97D35" w:rsidR="00FB52E7" w:rsidRDefault="00FB52E7" w:rsidP="00FB52E7">
      <w:pPr>
        <w:ind w:firstLine="708"/>
        <w:rPr>
          <w:rFonts w:eastAsia="TimesNewRomanPSMT" w:cs="Times New Roman"/>
          <w:szCs w:val="28"/>
        </w:rPr>
      </w:pPr>
      <w:r w:rsidRPr="00987EF4">
        <w:rPr>
          <w:rFonts w:eastAsia="TimesNewRomanPSMT" w:cs="Times New Roman"/>
          <w:szCs w:val="28"/>
        </w:rPr>
        <w:t xml:space="preserve">где </w:t>
      </w:r>
      <m:oMath>
        <m:sSub>
          <m:sSubPr>
            <m:ctrlPr>
              <w:rPr>
                <w:rFonts w:ascii="Cambria Math" w:eastAsia="TimesNewRomanPSMT" w:hAnsi="Cambria Math" w:cs="Times New Roman"/>
                <w:i/>
                <w:szCs w:val="28"/>
              </w:rPr>
            </m:ctrlPr>
          </m:sSubPr>
          <m:e>
            <m:r>
              <w:rPr>
                <w:rFonts w:ascii="Cambria Math" w:eastAsia="TimesNewRomanPSMT" w:hAnsi="Cambria Math" w:cs="Times New Roman"/>
                <w:szCs w:val="28"/>
              </w:rPr>
              <m:t>N</m:t>
            </m:r>
          </m:e>
          <m:sub>
            <m:r>
              <w:rPr>
                <w:rFonts w:ascii="Cambria Math" w:eastAsia="TimesNewRomanPSMT" w:hAnsi="Cambria Math" w:cs="Times New Roman"/>
                <w:szCs w:val="28"/>
                <w:vertAlign w:val="subscript"/>
              </w:rPr>
              <m:t>р</m:t>
            </m:r>
          </m:sub>
        </m:sSub>
        <m:r>
          <w:rPr>
            <w:rFonts w:ascii="Cambria Math" w:eastAsia="TimesNewRomanPSMT" w:hAnsi="Cambria Math" w:cs="Times New Roman"/>
            <w:szCs w:val="28"/>
          </w:rPr>
          <m:t xml:space="preserve"> </m:t>
        </m:r>
      </m:oMath>
      <w:r w:rsidRPr="00987EF4">
        <w:rPr>
          <w:rFonts w:eastAsia="TimesNewRomanPSMT" w:cs="Times New Roman"/>
          <w:szCs w:val="28"/>
        </w:rPr>
        <w:t>– количество розеток на этаже.</w:t>
      </w:r>
    </w:p>
    <w:p w14:paraId="7F8BB8A3" w14:textId="664EC816" w:rsidR="00FB52E7" w:rsidRDefault="00FB52E7" w:rsidP="00FB52E7">
      <w:pPr>
        <w:ind w:firstLine="708"/>
        <w:rPr>
          <w:rFonts w:eastAsia="TimesNewRomanPSMT" w:cs="Times New Roman"/>
          <w:szCs w:val="28"/>
        </w:rPr>
      </w:pPr>
      <w:r w:rsidRPr="00987EF4">
        <w:rPr>
          <w:rFonts w:eastAsia="TimesNewRomanPSMT" w:cs="Times New Roman"/>
          <w:szCs w:val="28"/>
        </w:rPr>
        <w:t>Для определения величин</w:t>
      </w:r>
      <m:oMath>
        <m:r>
          <w:rPr>
            <w:rFonts w:ascii="Cambria Math" w:eastAsia="TimesNewRomanPSMT" w:hAnsi="Cambria Math" w:cs="Times New Roman"/>
            <w:szCs w:val="28"/>
          </w:rPr>
          <m:t xml:space="preserve"> </m:t>
        </m:r>
        <m:sSub>
          <m:sSubPr>
            <m:ctrlPr>
              <w:rPr>
                <w:rFonts w:ascii="Cambria Math" w:hAnsi="Cambria Math" w:cs="Times New Roman"/>
                <w:i/>
                <w:iCs/>
                <w:szCs w:val="28"/>
              </w:rPr>
            </m:ctrlPr>
          </m:sSubPr>
          <m:e>
            <m:r>
              <w:rPr>
                <w:rFonts w:ascii="Cambria Math" w:hAnsi="Cambria Math" w:cs="Times New Roman"/>
                <w:szCs w:val="28"/>
              </w:rPr>
              <m:t>L</m:t>
            </m:r>
            <m:ctrlPr>
              <w:rPr>
                <w:rFonts w:ascii="Cambria Math" w:eastAsia="TimesNewRomanPSMT" w:hAnsi="Cambria Math" w:cs="Times New Roman"/>
                <w:i/>
                <w:szCs w:val="28"/>
              </w:rPr>
            </m:ctrlPr>
          </m:e>
          <m:sub>
            <m:r>
              <w:rPr>
                <w:rFonts w:ascii="Cambria Math" w:eastAsia="TimesNewRomanPSMT" w:hAnsi="Cambria Math" w:cs="Times New Roman"/>
                <w:szCs w:val="28"/>
              </w:rPr>
              <m:t>min</m:t>
            </m:r>
          </m:sub>
        </m:sSub>
      </m:oMath>
      <w:r w:rsidRPr="00987EF4">
        <w:rPr>
          <w:rFonts w:eastAsia="TimesNewRomanPSMT" w:cs="Times New Roman"/>
          <w:szCs w:val="28"/>
        </w:rPr>
        <w:t xml:space="preserve"> и </w:t>
      </w:r>
      <m:oMath>
        <m:sSub>
          <m:sSubPr>
            <m:ctrlPr>
              <w:rPr>
                <w:rFonts w:ascii="Cambria Math" w:hAnsi="Cambria Math" w:cs="Times New Roman"/>
                <w:i/>
                <w:iCs/>
                <w:szCs w:val="28"/>
              </w:rPr>
            </m:ctrlPr>
          </m:sSubPr>
          <m:e>
            <m:r>
              <w:rPr>
                <w:rFonts w:ascii="Cambria Math" w:hAnsi="Cambria Math" w:cs="Times New Roman"/>
                <w:szCs w:val="28"/>
              </w:rPr>
              <m:t>L</m:t>
            </m:r>
            <m:ctrlPr>
              <w:rPr>
                <w:rFonts w:ascii="Cambria Math" w:eastAsia="TimesNewRomanPSMT" w:hAnsi="Cambria Math" w:cs="Times New Roman"/>
                <w:i/>
                <w:szCs w:val="28"/>
              </w:rPr>
            </m:ctrlPr>
          </m:e>
          <m:sub>
            <m:r>
              <w:rPr>
                <w:rFonts w:ascii="Cambria Math" w:hAnsi="Cambria Math" w:cs="Times New Roman"/>
                <w:szCs w:val="28"/>
              </w:rPr>
              <m:t>max</m:t>
            </m:r>
          </m:sub>
        </m:sSub>
      </m:oMath>
      <w:r w:rsidR="00AF276D">
        <w:rPr>
          <w:rFonts w:eastAsia="TimesNewRomanPSMT" w:cs="Times New Roman"/>
          <w:szCs w:val="28"/>
        </w:rPr>
        <w:t xml:space="preserve"> </w:t>
      </w:r>
      <w:r w:rsidRPr="00987EF4">
        <w:rPr>
          <w:rFonts w:eastAsia="TimesNewRomanPSMT" w:cs="Times New Roman"/>
          <w:szCs w:val="28"/>
        </w:rPr>
        <w:t>по п</w:t>
      </w:r>
      <w:r>
        <w:rPr>
          <w:rFonts w:eastAsia="TimesNewRomanPSMT" w:cs="Times New Roman"/>
          <w:szCs w:val="28"/>
        </w:rPr>
        <w:t>лану здания и помещений постро</w:t>
      </w:r>
      <w:r w:rsidRPr="00987EF4">
        <w:rPr>
          <w:rFonts w:eastAsia="TimesNewRomanPSMT" w:cs="Times New Roman"/>
          <w:szCs w:val="28"/>
        </w:rPr>
        <w:t xml:space="preserve">им профили кабельных трасс для минимальной и максимальной длины </w:t>
      </w:r>
      <w:r>
        <w:rPr>
          <w:rFonts w:eastAsia="TimesNewRomanPSMT" w:cs="Times New Roman"/>
          <w:szCs w:val="28"/>
        </w:rPr>
        <w:br/>
      </w:r>
      <w:r w:rsidRPr="00987EF4">
        <w:rPr>
          <w:rFonts w:eastAsia="TimesNewRomanPSMT" w:cs="Times New Roman"/>
          <w:szCs w:val="28"/>
        </w:rPr>
        <w:t>кабелей</w:t>
      </w:r>
      <w:r>
        <w:rPr>
          <w:rFonts w:eastAsia="TimesNewRomanPSMT" w:cs="Times New Roman"/>
          <w:szCs w:val="28"/>
        </w:rPr>
        <w:t xml:space="preserve"> (рисунок </w:t>
      </w:r>
      <w:r w:rsidRPr="00FB52E7">
        <w:rPr>
          <w:rFonts w:eastAsia="TimesNewRomanPSMT" w:cs="Times New Roman"/>
          <w:szCs w:val="28"/>
        </w:rPr>
        <w:t>5.1</w:t>
      </w:r>
      <w:r>
        <w:rPr>
          <w:rFonts w:eastAsia="TimesNewRomanPSMT" w:cs="Times New Roman"/>
          <w:szCs w:val="28"/>
        </w:rPr>
        <w:t xml:space="preserve"> и </w:t>
      </w:r>
      <w:r w:rsidRPr="00FB52E7">
        <w:rPr>
          <w:rFonts w:eastAsia="TimesNewRomanPSMT" w:cs="Times New Roman"/>
          <w:szCs w:val="28"/>
        </w:rPr>
        <w:t>5.2</w:t>
      </w:r>
      <w:r w:rsidRPr="000A04CB">
        <w:rPr>
          <w:rFonts w:eastAsia="TimesNewRomanPSMT" w:cs="Times New Roman"/>
          <w:szCs w:val="28"/>
        </w:rPr>
        <w:t>).</w:t>
      </w:r>
    </w:p>
    <w:p w14:paraId="494B0766" w14:textId="5C21B592" w:rsidR="002836BD" w:rsidRPr="00987EF4" w:rsidRDefault="00AF276D" w:rsidP="002836BD">
      <w:pPr>
        <w:ind w:firstLine="708"/>
        <w:jc w:val="center"/>
        <w:rPr>
          <w:rFonts w:eastAsia="TimesNewRomanPSMT" w:cs="Times New Roman"/>
          <w:szCs w:val="28"/>
        </w:rPr>
      </w:pPr>
      <w:r>
        <w:rPr>
          <w:noProof/>
          <w:lang w:eastAsia="ru-RU"/>
        </w:rPr>
        <w:drawing>
          <wp:inline distT="0" distB="0" distL="0" distR="0" wp14:anchorId="143F8985" wp14:editId="648B60DF">
            <wp:extent cx="3571875" cy="2011913"/>
            <wp:effectExtent l="19050" t="0" r="9525" b="0"/>
            <wp:docPr id="10"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3571875" cy="2011913"/>
                    </a:xfrm>
                    <a:prstGeom prst="rect">
                      <a:avLst/>
                    </a:prstGeom>
                    <a:noFill/>
                    <a:ln w="9525">
                      <a:noFill/>
                      <a:miter lim="800000"/>
                      <a:headEnd/>
                      <a:tailEnd/>
                    </a:ln>
                  </pic:spPr>
                </pic:pic>
              </a:graphicData>
            </a:graphic>
          </wp:inline>
        </w:drawing>
      </w:r>
    </w:p>
    <w:p w14:paraId="5E67B4EF" w14:textId="636EA558" w:rsidR="002836BD" w:rsidRDefault="002836BD" w:rsidP="002836BD">
      <w:pPr>
        <w:ind w:firstLine="708"/>
        <w:jc w:val="center"/>
      </w:pPr>
      <w:r>
        <w:t xml:space="preserve">Рисунок </w:t>
      </w:r>
      <w:r w:rsidRPr="002836BD">
        <w:t>5.1</w:t>
      </w:r>
      <w:r>
        <w:t xml:space="preserve"> — Профиль кабельной трассы для минимальной длины линии</w:t>
      </w:r>
    </w:p>
    <w:p w14:paraId="26CA163C" w14:textId="77777777" w:rsidR="00641000" w:rsidRDefault="00641000" w:rsidP="002836BD">
      <w:pPr>
        <w:ind w:firstLine="708"/>
        <w:jc w:val="center"/>
      </w:pPr>
    </w:p>
    <w:p w14:paraId="7E30D417" w14:textId="7104B5DD" w:rsidR="002836BD" w:rsidRDefault="00AF276D" w:rsidP="00AF276D">
      <w:pPr>
        <w:ind w:firstLine="284"/>
        <w:jc w:val="center"/>
      </w:pPr>
      <w:r>
        <w:rPr>
          <w:noProof/>
          <w:lang w:eastAsia="ru-RU"/>
        </w:rPr>
        <w:drawing>
          <wp:inline distT="0" distB="0" distL="0" distR="0" wp14:anchorId="5CC1E422" wp14:editId="1559C824">
            <wp:extent cx="4810125" cy="1884563"/>
            <wp:effectExtent l="19050" t="0" r="9525"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819053" cy="1888061"/>
                    </a:xfrm>
                    <a:prstGeom prst="rect">
                      <a:avLst/>
                    </a:prstGeom>
                    <a:noFill/>
                    <a:ln w="9525">
                      <a:noFill/>
                      <a:miter lim="800000"/>
                      <a:headEnd/>
                      <a:tailEnd/>
                    </a:ln>
                  </pic:spPr>
                </pic:pic>
              </a:graphicData>
            </a:graphic>
          </wp:inline>
        </w:drawing>
      </w:r>
    </w:p>
    <w:p w14:paraId="21AC67C7" w14:textId="47C192F9" w:rsidR="006B6A96" w:rsidRDefault="006B6A96" w:rsidP="006B6A96">
      <w:pPr>
        <w:ind w:firstLine="708"/>
        <w:jc w:val="center"/>
      </w:pPr>
      <w:r>
        <w:t>Рисунок 5.2 — Профиль кабельной трассы максимальной длины линии</w:t>
      </w:r>
    </w:p>
    <w:p w14:paraId="61245F82" w14:textId="77777777" w:rsidR="005D50FC" w:rsidRDefault="005D50FC" w:rsidP="006B6A96">
      <w:pPr>
        <w:ind w:firstLine="708"/>
        <w:jc w:val="center"/>
      </w:pPr>
    </w:p>
    <w:p w14:paraId="6A3217FB" w14:textId="77777777" w:rsidR="00AF276D" w:rsidRDefault="006B6A96" w:rsidP="006B6A96">
      <w:pPr>
        <w:ind w:firstLine="708"/>
      </w:pPr>
      <w:r>
        <w:t xml:space="preserve">По профилям трасс находим </w:t>
      </w:r>
      <m:oMath>
        <m:sSub>
          <m:sSubPr>
            <m:ctrlPr>
              <w:rPr>
                <w:rFonts w:ascii="Cambria Math" w:hAnsi="Cambria Math" w:cs="Times New Roman"/>
                <w:i/>
                <w:iCs/>
                <w:szCs w:val="28"/>
              </w:rPr>
            </m:ctrlPr>
          </m:sSubPr>
          <m:e>
            <m:r>
              <w:rPr>
                <w:rFonts w:ascii="Cambria Math" w:hAnsi="Cambria Math" w:cs="Times New Roman"/>
                <w:szCs w:val="28"/>
              </w:rPr>
              <m:t>L</m:t>
            </m:r>
            <m:ctrlPr>
              <w:rPr>
                <w:rFonts w:ascii="Cambria Math" w:eastAsia="TimesNewRomanPSMT" w:hAnsi="Cambria Math" w:cs="Times New Roman"/>
                <w:i/>
                <w:szCs w:val="28"/>
              </w:rPr>
            </m:ctrlPr>
          </m:e>
          <m:sub>
            <m:r>
              <w:rPr>
                <w:rFonts w:ascii="Cambria Math" w:hAnsi="Cambria Math" w:cs="Times New Roman"/>
                <w:szCs w:val="28"/>
              </w:rPr>
              <m:t>max</m:t>
            </m:r>
          </m:sub>
        </m:sSub>
      </m:oMath>
      <w:r>
        <w:t xml:space="preserve"> и </w:t>
      </w:r>
      <m:oMath>
        <m:sSub>
          <m:sSubPr>
            <m:ctrlPr>
              <w:rPr>
                <w:rFonts w:ascii="Cambria Math" w:hAnsi="Cambria Math" w:cs="Times New Roman"/>
                <w:i/>
                <w:iCs/>
                <w:szCs w:val="28"/>
              </w:rPr>
            </m:ctrlPr>
          </m:sSubPr>
          <m:e>
            <m:r>
              <w:rPr>
                <w:rFonts w:ascii="Cambria Math" w:hAnsi="Cambria Math" w:cs="Times New Roman"/>
                <w:szCs w:val="28"/>
              </w:rPr>
              <m:t>L</m:t>
            </m:r>
            <m:ctrlPr>
              <w:rPr>
                <w:rFonts w:ascii="Cambria Math" w:eastAsia="TimesNewRomanPSMT" w:hAnsi="Cambria Math" w:cs="Times New Roman"/>
                <w:i/>
                <w:szCs w:val="28"/>
              </w:rPr>
            </m:ctrlPr>
          </m:e>
          <m:sub>
            <m:r>
              <w:rPr>
                <w:rFonts w:ascii="Cambria Math" w:eastAsia="TimesNewRomanPSMT" w:hAnsi="Cambria Math" w:cs="Times New Roman"/>
                <w:szCs w:val="28"/>
              </w:rPr>
              <m:t>min</m:t>
            </m:r>
          </m:sub>
        </m:sSub>
      </m:oMath>
      <w:r>
        <w:t xml:space="preserve">, </w:t>
      </w:r>
    </w:p>
    <w:p w14:paraId="6559CDAE" w14:textId="77777777" w:rsidR="00AF276D" w:rsidRDefault="00AF276D" w:rsidP="006B6A96">
      <w:pPr>
        <w:ind w:firstLine="708"/>
      </w:pPr>
      <w:proofErr w:type="spellStart"/>
      <w:r>
        <w:rPr>
          <w:lang w:val="en-US"/>
        </w:rPr>
        <w:lastRenderedPageBreak/>
        <w:t>L</w:t>
      </w:r>
      <w:r>
        <w:rPr>
          <w:vertAlign w:val="subscript"/>
          <w:lang w:val="en-US"/>
        </w:rPr>
        <w:t>max</w:t>
      </w:r>
      <w:proofErr w:type="spellEnd"/>
      <w:r w:rsidRPr="00AF276D">
        <w:t>=1</w:t>
      </w:r>
      <w:r>
        <w:t>,</w:t>
      </w:r>
      <w:r w:rsidRPr="00AF276D">
        <w:t>5+6+0</w:t>
      </w:r>
      <w:r>
        <w:t>,</w:t>
      </w:r>
      <w:r w:rsidRPr="00AF276D">
        <w:t>2+3+26</w:t>
      </w:r>
      <w:r>
        <w:t>,</w:t>
      </w:r>
      <w:r w:rsidRPr="00AF276D">
        <w:t>6+0</w:t>
      </w:r>
      <w:r>
        <w:t>,</w:t>
      </w:r>
      <w:r w:rsidRPr="00AF276D">
        <w:t>2+6+1</w:t>
      </w:r>
      <w:r>
        <w:t>,</w:t>
      </w:r>
      <w:r w:rsidRPr="00AF276D">
        <w:t>5=45 (</w:t>
      </w:r>
      <w:r>
        <w:t>м)</w:t>
      </w:r>
    </w:p>
    <w:p w14:paraId="78543444" w14:textId="52DE29CE" w:rsidR="00AF276D" w:rsidRPr="00483338" w:rsidRDefault="00AF276D" w:rsidP="00AF276D">
      <w:pPr>
        <w:ind w:firstLine="0"/>
      </w:pPr>
      <w:r>
        <w:t xml:space="preserve">          </w:t>
      </w:r>
      <w:proofErr w:type="spellStart"/>
      <w:r>
        <w:rPr>
          <w:lang w:val="en-US"/>
        </w:rPr>
        <w:t>L</w:t>
      </w:r>
      <w:r>
        <w:rPr>
          <w:vertAlign w:val="subscript"/>
          <w:lang w:val="en-US"/>
        </w:rPr>
        <w:t>min</w:t>
      </w:r>
      <w:proofErr w:type="spellEnd"/>
      <w:r w:rsidRPr="00483338">
        <w:t>=1,5+6+0,2+3+3+1,5=15,2(</w:t>
      </w:r>
      <w:r>
        <w:t>м</w:t>
      </w:r>
      <w:r w:rsidRPr="00483338">
        <w:t>)</w:t>
      </w:r>
    </w:p>
    <w:p w14:paraId="14AB31A4" w14:textId="222CA98A" w:rsidR="006B6A96" w:rsidRPr="00483338" w:rsidRDefault="006B6A96" w:rsidP="00AF276D">
      <w:pPr>
        <w:ind w:firstLine="708"/>
      </w:pPr>
      <w:r>
        <w:t xml:space="preserve">С учетом того, что к каждой телекоммуникационной розетке, снабженной двумя гнездами RJ-45, подводится два кабеля одинаковой длины, а общее количество коммуникационных розеток в проектируемой сети равно </w:t>
      </w:r>
      <m:oMath>
        <m:sSub>
          <m:sSubPr>
            <m:ctrlPr>
              <w:rPr>
                <w:rFonts w:ascii="Cambria Math" w:hAnsi="Cambria Math"/>
                <w:i/>
              </w:rPr>
            </m:ctrlPr>
          </m:sSubPr>
          <m:e>
            <m:r>
              <w:rPr>
                <w:rFonts w:ascii="Cambria Math" w:hAnsi="Cambria Math"/>
              </w:rPr>
              <m:t>N</m:t>
            </m:r>
          </m:e>
          <m:sub>
            <m:r>
              <w:rPr>
                <w:rFonts w:ascii="Cambria Math" w:hAnsi="Cambria Math"/>
                <w:vertAlign w:val="subscript"/>
              </w:rPr>
              <m:t>р</m:t>
            </m:r>
          </m:sub>
        </m:sSub>
        <m:r>
          <w:rPr>
            <w:rFonts w:ascii="Cambria Math" w:hAnsi="Cambria Math"/>
          </w:rPr>
          <m:t xml:space="preserve"> = 236</m:t>
        </m:r>
      </m:oMath>
      <w:r>
        <w:t>, находим:</w:t>
      </w:r>
    </w:p>
    <w:p w14:paraId="4D10CCAC" w14:textId="08160B08" w:rsidR="006B6A96" w:rsidRPr="006B6A96" w:rsidRDefault="00925DD5" w:rsidP="006B6A96">
      <w:pPr>
        <w:ind w:firstLine="708"/>
        <w:jc w:val="center"/>
        <w:rPr>
          <w:rFonts w:eastAsiaTheme="minorEastAsia"/>
          <w:szCs w:val="28"/>
        </w:rPr>
      </w:pPr>
      <m:oMathPara>
        <m:oMath>
          <m:sSub>
            <m:sSubPr>
              <m:ctrlPr>
                <w:rPr>
                  <w:rFonts w:ascii="Cambria Math" w:hAnsi="Cambria Math" w:cs="Times New Roman"/>
                  <w:i/>
                  <w:iCs/>
                  <w:szCs w:val="28"/>
                </w:rPr>
              </m:ctrlPr>
            </m:sSubPr>
            <m:e>
              <m:r>
                <w:rPr>
                  <w:rFonts w:ascii="Cambria Math" w:hAnsi="Cambria Math" w:cs="Times New Roman"/>
                  <w:szCs w:val="28"/>
                </w:rPr>
                <m:t>L</m:t>
              </m:r>
            </m:e>
            <m:sub>
              <m:r>
                <w:rPr>
                  <w:rFonts w:ascii="Cambria Math" w:eastAsia="TimesNewRomanPSMT" w:hAnsi="Cambria Math" w:cs="Times New Roman"/>
                  <w:szCs w:val="28"/>
                  <w:vertAlign w:val="subscript"/>
                </w:rPr>
                <m:t>cp</m:t>
              </m:r>
            </m:sub>
          </m:sSub>
          <m:r>
            <w:rPr>
              <w:rFonts w:ascii="Cambria Math" w:eastAsia="TimesNewRomanPSMT" w:hAnsi="Cambria Math" w:cs="Times New Roman"/>
              <w:szCs w:val="28"/>
              <w:vertAlign w:val="subscript"/>
            </w:rPr>
            <m:t xml:space="preserve"> </m:t>
          </m:r>
          <m:r>
            <w:rPr>
              <w:rFonts w:ascii="Cambria Math" w:eastAsia="TimesNewRomanPSMT" w:hAnsi="Cambria Math" w:cs="Times New Roman"/>
              <w:szCs w:val="28"/>
            </w:rPr>
            <m:t xml:space="preserve"> =</m:t>
          </m:r>
          <m:f>
            <m:fPr>
              <m:ctrlPr>
                <w:rPr>
                  <w:rFonts w:ascii="Cambria Math" w:eastAsia="TimesNewRomanPSMT" w:hAnsi="Cambria Math" w:cs="Times New Roman"/>
                  <w:i/>
                  <w:szCs w:val="28"/>
                </w:rPr>
              </m:ctrlPr>
            </m:fPr>
            <m:num>
              <m:r>
                <w:rPr>
                  <w:rFonts w:ascii="Cambria Math" w:hAnsi="Cambria Math" w:cs="Times New Roman"/>
                  <w:szCs w:val="28"/>
                </w:rPr>
                <m:t>45</m:t>
              </m:r>
              <m:r>
                <w:rPr>
                  <w:rFonts w:ascii="Cambria Math" w:eastAsia="TimesNewRomanPSMT" w:hAnsi="Cambria Math" w:cs="Times New Roman"/>
                  <w:szCs w:val="28"/>
                </w:rPr>
                <m:t>+</m:t>
              </m:r>
              <m:r>
                <w:rPr>
                  <w:rFonts w:ascii="Cambria Math" w:hAnsi="Cambria Math" w:cs="Times New Roman"/>
                  <w:szCs w:val="28"/>
                </w:rPr>
                <m:t>15,2</m:t>
              </m:r>
            </m:num>
            <m:den>
              <m:r>
                <w:rPr>
                  <w:rFonts w:ascii="Cambria Math" w:eastAsia="TimesNewRomanPSMT" w:hAnsi="Cambria Math" w:cs="Times New Roman"/>
                  <w:szCs w:val="28"/>
                </w:rPr>
                <m:t>2</m:t>
              </m:r>
            </m:den>
          </m:f>
          <m:r>
            <w:rPr>
              <w:rFonts w:ascii="Cambria Math" w:eastAsia="TimesNewRomanPSMT" w:hAnsi="Cambria Math" w:cs="Times New Roman"/>
              <w:szCs w:val="28"/>
            </w:rPr>
            <m:t>=30,1 м</m:t>
          </m:r>
        </m:oMath>
      </m:oMathPara>
    </w:p>
    <w:p w14:paraId="4C8F5F4E" w14:textId="5DB29FEA" w:rsidR="006B6A96" w:rsidRPr="006B6A96" w:rsidRDefault="006B6A96" w:rsidP="006B6A96">
      <w:pPr>
        <w:ind w:firstLine="708"/>
        <w:jc w:val="center"/>
        <w:rPr>
          <w:rFonts w:eastAsiaTheme="minorEastAsia"/>
          <w:i/>
          <w:szCs w:val="28"/>
        </w:rPr>
      </w:pPr>
      <m:oMathPara>
        <m:oMath>
          <m:r>
            <w:rPr>
              <w:rFonts w:ascii="Cambria Math" w:eastAsiaTheme="minorEastAsia" w:hAnsi="Cambria Math"/>
              <w:szCs w:val="28"/>
            </w:rPr>
            <m:t>L=</m:t>
          </m:r>
          <m:d>
            <m:dPr>
              <m:ctrlPr>
                <w:rPr>
                  <w:rFonts w:ascii="Cambria Math" w:eastAsiaTheme="minorEastAsia" w:hAnsi="Cambria Math"/>
                  <w:i/>
                  <w:szCs w:val="28"/>
                </w:rPr>
              </m:ctrlPr>
            </m:dPr>
            <m:e>
              <m:r>
                <w:rPr>
                  <w:rFonts w:ascii="Cambria Math" w:eastAsiaTheme="minorEastAsia" w:hAnsi="Cambria Math"/>
                  <w:szCs w:val="28"/>
                </w:rPr>
                <m:t>1,1*30,1+6</m:t>
              </m:r>
            </m:e>
          </m:d>
          <m:r>
            <w:rPr>
              <w:rFonts w:ascii="Cambria Math" w:eastAsiaTheme="minorEastAsia" w:hAnsi="Cambria Math"/>
              <w:szCs w:val="28"/>
            </w:rPr>
            <m:t>*236=9229 м</m:t>
          </m:r>
        </m:oMath>
      </m:oMathPara>
    </w:p>
    <w:p w14:paraId="6873A5F6" w14:textId="7DF0A023" w:rsidR="006B6A96" w:rsidRDefault="006B6A96" w:rsidP="006B6A96">
      <w:pPr>
        <w:ind w:firstLine="708"/>
      </w:pPr>
      <w:r w:rsidRPr="006B6A96">
        <w:t xml:space="preserve">Таким образом, для горизонтальной подсистемы требуется </w:t>
      </w:r>
      <m:oMath>
        <m:r>
          <w:rPr>
            <w:rFonts w:ascii="Cambria Math" w:eastAsiaTheme="minorEastAsia" w:hAnsi="Cambria Math"/>
            <w:szCs w:val="28"/>
          </w:rPr>
          <m:t>9229</m:t>
        </m:r>
      </m:oMath>
      <w:r w:rsidRPr="006B6A96">
        <w:t xml:space="preserve"> метров кабеля. Известно, что в стандартной кабельной бухте содержится 305 метров кабеля, тогда для создания горизонтальной подсистемы нужно</w:t>
      </w:r>
      <w:r w:rsidR="00483338">
        <w:t xml:space="preserve"> 31</w:t>
      </w:r>
      <w:r w:rsidRPr="006B6A96">
        <w:t xml:space="preserve"> бухт</w:t>
      </w:r>
      <w:r w:rsidR="00483338">
        <w:t>а</w:t>
      </w:r>
      <w:r w:rsidRPr="006B6A96">
        <w:t xml:space="preserve">, или </w:t>
      </w:r>
      <w:r w:rsidR="00483338">
        <w:t>9229</w:t>
      </w:r>
      <w:r w:rsidRPr="006B6A96">
        <w:t xml:space="preserve"> метров кабеля.</w:t>
      </w:r>
    </w:p>
    <w:p w14:paraId="10AE2A70" w14:textId="77777777" w:rsidR="006B6A96" w:rsidRDefault="006B6A96" w:rsidP="006B6A96">
      <w:pPr>
        <w:ind w:firstLine="708"/>
        <w:rPr>
          <w:rFonts w:eastAsiaTheme="minorEastAsia"/>
        </w:rPr>
      </w:pPr>
      <w:r>
        <w:rPr>
          <w:rFonts w:eastAsiaTheme="minorEastAsia"/>
        </w:rPr>
        <w:t xml:space="preserve">Кабели оканчиваются встраиваемыми в короб телекоммуникационными розетками типа </w:t>
      </w:r>
      <w:r>
        <w:rPr>
          <w:rFonts w:eastAsiaTheme="minorEastAsia"/>
          <w:lang w:val="en-US"/>
        </w:rPr>
        <w:t>RJ</w:t>
      </w:r>
      <w:r>
        <w:rPr>
          <w:rFonts w:eastAsiaTheme="minorEastAsia"/>
        </w:rPr>
        <w:t xml:space="preserve">-45, способными подключать также телефонные коннекторы </w:t>
      </w:r>
      <w:r>
        <w:rPr>
          <w:rFonts w:eastAsiaTheme="minorEastAsia"/>
          <w:lang w:val="en-US"/>
        </w:rPr>
        <w:t>RJ</w:t>
      </w:r>
      <w:r w:rsidRPr="00207FBE">
        <w:rPr>
          <w:rFonts w:eastAsiaTheme="minorEastAsia"/>
        </w:rPr>
        <w:t xml:space="preserve">-11. </w:t>
      </w:r>
      <w:r>
        <w:rPr>
          <w:rFonts w:eastAsiaTheme="minorEastAsia"/>
        </w:rPr>
        <w:t xml:space="preserve">Для подсоединения оборудования рабочих мест СКС укомплектованы </w:t>
      </w:r>
      <w:proofErr w:type="spellStart"/>
      <w:r>
        <w:rPr>
          <w:rFonts w:eastAsiaTheme="minorEastAsia"/>
        </w:rPr>
        <w:t>патч</w:t>
      </w:r>
      <w:proofErr w:type="spellEnd"/>
      <w:r>
        <w:rPr>
          <w:rFonts w:eastAsiaTheme="minorEastAsia"/>
        </w:rPr>
        <w:t>-кордами.</w:t>
      </w:r>
    </w:p>
    <w:p w14:paraId="0AE7105A" w14:textId="29326F4C" w:rsidR="006B6A96" w:rsidRDefault="006B6A96" w:rsidP="006B6A96">
      <w:pPr>
        <w:ind w:firstLine="708"/>
      </w:pPr>
    </w:p>
    <w:p w14:paraId="722E6C7D" w14:textId="77777777" w:rsidR="00741C3E" w:rsidRPr="005D50FC" w:rsidRDefault="00741C3E" w:rsidP="00741C3E">
      <w:pPr>
        <w:pStyle w:val="2"/>
        <w:rPr>
          <w:rFonts w:eastAsiaTheme="minorEastAsia"/>
          <w:b/>
        </w:rPr>
      </w:pPr>
      <w:bookmarkStart w:id="13" w:name="_Toc446454724"/>
      <w:bookmarkStart w:id="14" w:name="_Toc27049078"/>
      <w:r w:rsidRPr="005D50FC">
        <w:rPr>
          <w:rFonts w:eastAsiaTheme="minorEastAsia"/>
          <w:b/>
        </w:rPr>
        <w:t>5.4 Расчет габаритных размеров декоративного кабельного короба</w:t>
      </w:r>
      <w:bookmarkEnd w:id="13"/>
      <w:bookmarkEnd w:id="14"/>
    </w:p>
    <w:p w14:paraId="6BFB9A22" w14:textId="6C69BEE6" w:rsidR="00641000" w:rsidRPr="005F7B73" w:rsidRDefault="00641000" w:rsidP="00641000">
      <w:pPr>
        <w:ind w:firstLine="708"/>
        <w:rPr>
          <w:rFonts w:eastAsiaTheme="minorEastAsia"/>
        </w:rPr>
      </w:pPr>
      <w:r>
        <w:rPr>
          <w:rFonts w:eastAsiaTheme="minorEastAsia"/>
        </w:rPr>
        <w:t>При расчетах диаметр горизо</w:t>
      </w:r>
      <w:r w:rsidR="00483338">
        <w:rPr>
          <w:rFonts w:eastAsiaTheme="minorEastAsia"/>
        </w:rPr>
        <w:t>нтального кабеля примем равным 6,2</w:t>
      </w:r>
      <w:r>
        <w:rPr>
          <w:rFonts w:eastAsiaTheme="minorEastAsia"/>
        </w:rPr>
        <w:t xml:space="preserve"> мм. Коэффициент использования площади выбирается равным </w:t>
      </w:r>
      <m:oMath>
        <m:sSub>
          <m:sSubPr>
            <m:ctrlPr>
              <w:rPr>
                <w:rFonts w:ascii="Cambria Math" w:eastAsiaTheme="minorEastAsia" w:hAnsi="Cambria Math"/>
                <w:i/>
              </w:rPr>
            </m:ctrlPr>
          </m:sSubPr>
          <m:e>
            <m:r>
              <w:rPr>
                <w:rFonts w:ascii="Cambria Math" w:eastAsiaTheme="minorEastAsia" w:hAnsi="Cambria Math"/>
                <w:lang w:val="en-US"/>
              </w:rPr>
              <m:t>k</m:t>
            </m:r>
            <m:ctrlPr>
              <w:rPr>
                <w:rFonts w:ascii="Cambria Math" w:eastAsiaTheme="minorEastAsia" w:hAnsi="Cambria Math"/>
                <w:i/>
                <w:lang w:val="en-US"/>
              </w:rPr>
            </m:ctrlPr>
          </m:e>
          <m:sub>
            <m:r>
              <w:rPr>
                <w:rFonts w:ascii="Cambria Math" w:eastAsiaTheme="minorEastAsia" w:hAnsi="Cambria Math"/>
                <w:vertAlign w:val="subscript"/>
                <w:lang w:val="en-US"/>
              </w:rPr>
              <m:t>i</m:t>
            </m:r>
          </m:sub>
        </m:sSub>
        <m:r>
          <w:rPr>
            <w:rFonts w:ascii="Cambria Math" w:eastAsiaTheme="minorEastAsia" w:hAnsi="Cambria Math"/>
            <w:vertAlign w:val="subscript"/>
          </w:rPr>
          <m:t xml:space="preserve"> </m:t>
        </m:r>
        <m:r>
          <w:rPr>
            <w:rFonts w:ascii="Cambria Math" w:eastAsiaTheme="minorEastAsia" w:hAnsi="Cambria Math"/>
          </w:rPr>
          <m:t>= 0,5,</m:t>
        </m:r>
      </m:oMath>
      <w:r>
        <w:rPr>
          <w:rFonts w:eastAsiaTheme="minorEastAsia"/>
        </w:rPr>
        <w:t xml:space="preserve"> а коэффициент заполнения —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vertAlign w:val="subscript"/>
                <w:lang w:val="en-US"/>
              </w:rPr>
              <m:t>z</m:t>
            </m:r>
          </m:sub>
        </m:sSub>
        <m:r>
          <w:rPr>
            <w:rFonts w:ascii="Cambria Math" w:eastAsiaTheme="minorEastAsia" w:hAnsi="Cambria Math"/>
          </w:rPr>
          <m:t xml:space="preserve"> = 0,45</m:t>
        </m:r>
      </m:oMath>
      <w:r w:rsidRPr="005F7B73">
        <w:rPr>
          <w:rFonts w:eastAsiaTheme="minorEastAsia"/>
        </w:rPr>
        <w:t xml:space="preserve">. </w:t>
      </w:r>
    </w:p>
    <w:p w14:paraId="2E550A8E" w14:textId="77777777" w:rsidR="00641000" w:rsidRDefault="00641000" w:rsidP="00641000">
      <w:pPr>
        <w:ind w:left="-284" w:firstLine="708"/>
        <w:rPr>
          <w:rFonts w:eastAsiaTheme="minorEastAsia"/>
        </w:rPr>
      </w:pPr>
      <w:r w:rsidRPr="005F7B73">
        <w:rPr>
          <w:rFonts w:eastAsiaTheme="minorEastAsia"/>
        </w:rPr>
        <w:t>С целью уменьшения расхода декоративн</w:t>
      </w:r>
      <w:r>
        <w:rPr>
          <w:rFonts w:eastAsiaTheme="minorEastAsia"/>
        </w:rPr>
        <w:t>ого короба целесообразно исполь</w:t>
      </w:r>
      <w:r w:rsidRPr="005F7B73">
        <w:rPr>
          <w:rFonts w:eastAsiaTheme="minorEastAsia"/>
        </w:rPr>
        <w:t>зовать двухсекционный короб, в котором одна секция служит для размещения</w:t>
      </w:r>
      <w:r>
        <w:rPr>
          <w:rFonts w:eastAsiaTheme="minorEastAsia"/>
        </w:rPr>
        <w:t xml:space="preserve"> </w:t>
      </w:r>
      <w:r w:rsidRPr="005F7B73">
        <w:rPr>
          <w:rFonts w:eastAsiaTheme="minorEastAsia"/>
        </w:rPr>
        <w:t>коммуникационных кабелей, а вторая — для с</w:t>
      </w:r>
      <w:r>
        <w:rPr>
          <w:rFonts w:eastAsiaTheme="minorEastAsia"/>
        </w:rPr>
        <w:t>иловых. При этом требуется про</w:t>
      </w:r>
      <w:r w:rsidRPr="005F7B73">
        <w:rPr>
          <w:rFonts w:eastAsiaTheme="minorEastAsia"/>
        </w:rPr>
        <w:t>считать необходимые габариты каждой из секций.</w:t>
      </w:r>
    </w:p>
    <w:p w14:paraId="0F82BB56" w14:textId="77777777" w:rsidR="00641000" w:rsidRDefault="00641000" w:rsidP="00641000">
      <w:pPr>
        <w:ind w:left="-284" w:firstLine="708"/>
        <w:rPr>
          <w:rFonts w:eastAsiaTheme="minorEastAsia"/>
        </w:rPr>
      </w:pPr>
      <w:r w:rsidRPr="005F7B73">
        <w:rPr>
          <w:rFonts w:eastAsiaTheme="minorEastAsia"/>
        </w:rPr>
        <w:t>Таким образом, требуемое сечение короба определяется по формуле</w:t>
      </w:r>
      <w:r>
        <w:rPr>
          <w:rFonts w:eastAsiaTheme="minorEastAsia"/>
        </w:rPr>
        <w:t>:</w:t>
      </w:r>
    </w:p>
    <w:p w14:paraId="25598C3D" w14:textId="77777777" w:rsidR="00641000" w:rsidRDefault="00925DD5" w:rsidP="00641000">
      <w:pPr>
        <w:ind w:left="-284"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vertAlign w:val="subscript"/>
                </w:rPr>
                <m:t>крб</m:t>
              </m:r>
            </m:sub>
          </m:sSub>
          <m:r>
            <w:rPr>
              <w:rFonts w:ascii="Cambria Math" w:eastAsiaTheme="minorEastAsia" w:hAnsi="Cambria Math"/>
            </w:rPr>
            <m:t xml:space="preserve"> =</m:t>
          </m:r>
          <m:f>
            <m:fPr>
              <m:ctrlPr>
                <w:rPr>
                  <w:rFonts w:ascii="Cambria Math" w:eastAsiaTheme="minorEastAsia" w:hAnsi="Cambria Math"/>
                  <w:i/>
                </w:rPr>
              </m:ctrlPr>
            </m:fPr>
            <m:num>
              <m:d>
                <m:dPr>
                  <m:ctrlPr>
                    <w:rPr>
                      <w:rFonts w:ascii="Cambria Math" w:eastAsiaTheme="minorEastAsia" w:hAnsi="Cambria Math"/>
                      <w:i/>
                    </w:rPr>
                  </m:ctrlPr>
                </m:dPr>
                <m:e>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iК</m:t>
                          </m:r>
                          <m:r>
                            <w:rPr>
                              <w:rFonts w:ascii="Cambria Math" w:eastAsiaTheme="minorEastAsia" w:hAnsi="Cambria Math"/>
                              <w:vertAlign w:val="subscript"/>
                            </w:rPr>
                            <m:t>каб</m:t>
                          </m:r>
                        </m:sub>
                      </m:sSub>
                    </m:e>
                  </m:nary>
                  <m:r>
                    <w:rPr>
                      <w:rFonts w:ascii="Cambria Math" w:eastAsiaTheme="minorEastAsia" w:hAnsi="Cambria Math"/>
                    </w:rPr>
                    <m:t xml:space="preserve"> </m:t>
                  </m:r>
                </m:e>
              </m:d>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vertAlign w:val="subscript"/>
                        </w:rPr>
                        <m:t>z</m:t>
                      </m:r>
                    </m:sub>
                  </m:sSub>
                </m:e>
              </m:d>
            </m:den>
          </m:f>
          <m:r>
            <w:rPr>
              <w:rFonts w:ascii="Cambria Math" w:eastAsiaTheme="minorEastAsia" w:hAnsi="Cambria Math"/>
            </w:rPr>
            <m:t xml:space="preserve"> +</m:t>
          </m:r>
          <m:f>
            <m:fPr>
              <m:ctrlPr>
                <w:rPr>
                  <w:rFonts w:ascii="Cambria Math" w:eastAsiaTheme="minorEastAsia" w:hAnsi="Cambria Math"/>
                  <w:i/>
                </w:rPr>
              </m:ctrlPr>
            </m:fPr>
            <m:num>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vertAlign w:val="subscript"/>
                        </w:rPr>
                        <m:t>j</m:t>
                      </m:r>
                      <m:r>
                        <w:rPr>
                          <w:rFonts w:ascii="Cambria Math" w:eastAsiaTheme="minorEastAsia" w:hAnsi="Cambria Math"/>
                        </w:rPr>
                        <m:t>С</m:t>
                      </m:r>
                      <m:r>
                        <w:rPr>
                          <w:rFonts w:ascii="Cambria Math" w:eastAsiaTheme="minorEastAsia" w:hAnsi="Cambria Math"/>
                          <w:vertAlign w:val="subscript"/>
                        </w:rPr>
                        <m:t>каб</m:t>
                      </m:r>
                    </m:sub>
                  </m:sSub>
                </m:e>
              </m:nary>
              <m:r>
                <w:rPr>
                  <w:rFonts w:ascii="Cambria Math" w:eastAsiaTheme="minorEastAsia" w:hAnsi="Cambria Math"/>
                </w:rPr>
                <m:t xml:space="preserve">  </m:t>
              </m: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vertAlign w:val="subscript"/>
                    </w:rPr>
                    <m:t>i</m:t>
                  </m:r>
                </m:sub>
              </m:sSub>
              <m:r>
                <w:rPr>
                  <w:rFonts w:ascii="Cambria Math" w:eastAsiaTheme="minorEastAsia" w:hAnsi="Cambria Math"/>
                  <w:vertAlign w:val="subscript"/>
                </w:rPr>
                <m:t xml:space="preserve">* </m:t>
              </m:r>
              <m:sSub>
                <m:sSubPr>
                  <m:ctrlPr>
                    <w:rPr>
                      <w:rFonts w:ascii="Cambria Math" w:eastAsiaTheme="minorEastAsia" w:hAnsi="Cambria Math"/>
                      <w:i/>
                    </w:rPr>
                  </m:ctrlPr>
                </m:sSubPr>
                <m:e>
                  <m:r>
                    <w:rPr>
                      <w:rFonts w:ascii="Cambria Math" w:eastAsiaTheme="minorEastAsia" w:hAnsi="Cambria Math"/>
                    </w:rPr>
                    <m:t>k</m:t>
                  </m:r>
                  <m:ctrlPr>
                    <w:rPr>
                      <w:rFonts w:ascii="Cambria Math" w:eastAsiaTheme="minorEastAsia" w:hAnsi="Cambria Math"/>
                      <w:i/>
                      <w:vertAlign w:val="subscript"/>
                    </w:rPr>
                  </m:ctrlPr>
                </m:e>
                <m:sub>
                  <m:r>
                    <w:rPr>
                      <w:rFonts w:ascii="Cambria Math" w:eastAsiaTheme="minorEastAsia" w:hAnsi="Cambria Math"/>
                      <w:vertAlign w:val="subscript"/>
                    </w:rPr>
                    <m:t>z</m:t>
                  </m:r>
                </m:sub>
              </m:sSub>
            </m:den>
          </m:f>
          <m:r>
            <w:rPr>
              <w:rFonts w:ascii="Cambria Math" w:eastAsiaTheme="minorEastAsia" w:hAnsi="Cambria Math"/>
            </w:rPr>
            <m:t>,</m:t>
          </m:r>
        </m:oMath>
      </m:oMathPara>
    </w:p>
    <w:p w14:paraId="7765CA43" w14:textId="77777777" w:rsidR="00641000" w:rsidRDefault="00641000" w:rsidP="00641000">
      <w:pPr>
        <w:ind w:left="-284" w:firstLine="708"/>
        <w:rPr>
          <w:rFonts w:eastAsiaTheme="minorEastAsia"/>
        </w:rPr>
      </w:pPr>
      <w:r w:rsidRPr="005F7B73">
        <w:rPr>
          <w:rFonts w:eastAsiaTheme="minorEastAsia"/>
        </w:rPr>
        <w:lastRenderedPageBreak/>
        <w:t xml:space="preserve">где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iК</m:t>
            </m:r>
            <m:r>
              <w:rPr>
                <w:rFonts w:ascii="Cambria Math" w:eastAsiaTheme="minorEastAsia" w:hAnsi="Cambria Math"/>
                <w:vertAlign w:val="subscript"/>
              </w:rPr>
              <m:t>каб</m:t>
            </m:r>
          </m:sub>
        </m:sSub>
      </m:oMath>
      <w:r w:rsidRPr="005F7B73">
        <w:rPr>
          <w:rFonts w:eastAsiaTheme="minorEastAsia"/>
        </w:rPr>
        <w:t xml:space="preserve">— сечение i–го коммуникационного кабеля;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vertAlign w:val="subscript"/>
              </w:rPr>
              <m:t>j</m:t>
            </m:r>
            <m:r>
              <w:rPr>
                <w:rFonts w:ascii="Cambria Math" w:eastAsiaTheme="minorEastAsia" w:hAnsi="Cambria Math"/>
              </w:rPr>
              <m:t>С</m:t>
            </m:r>
            <m:r>
              <w:rPr>
                <w:rFonts w:ascii="Cambria Math" w:eastAsiaTheme="minorEastAsia" w:hAnsi="Cambria Math"/>
                <w:vertAlign w:val="subscript"/>
              </w:rPr>
              <m:t>каб</m:t>
            </m:r>
          </m:sub>
        </m:sSub>
      </m:oMath>
      <w:r>
        <w:rPr>
          <w:rFonts w:eastAsiaTheme="minorEastAsia"/>
        </w:rPr>
        <w:t xml:space="preserve"> — сечение j–го </w:t>
      </w:r>
      <w:r w:rsidRPr="005F7B73">
        <w:rPr>
          <w:rFonts w:eastAsiaTheme="minorEastAsia"/>
        </w:rPr>
        <w:t>силового кабеля.</w:t>
      </w:r>
    </w:p>
    <w:p w14:paraId="727D56AE" w14:textId="77777777" w:rsidR="00741C3E" w:rsidRDefault="00741C3E" w:rsidP="00741C3E">
      <w:pPr>
        <w:ind w:firstLine="708"/>
        <w:rPr>
          <w:rFonts w:eastAsiaTheme="minorEastAsia"/>
        </w:rPr>
      </w:pPr>
      <w:r w:rsidRPr="005F7B73">
        <w:rPr>
          <w:rFonts w:eastAsiaTheme="minorEastAsia"/>
        </w:rPr>
        <w:t>Схему прокладки декоративных короб</w:t>
      </w:r>
      <w:r>
        <w:rPr>
          <w:rFonts w:eastAsiaTheme="minorEastAsia"/>
        </w:rPr>
        <w:t>ов, с целью более экономного их рас</w:t>
      </w:r>
      <w:r w:rsidRPr="005F7B73">
        <w:rPr>
          <w:rFonts w:eastAsiaTheme="minorEastAsia"/>
        </w:rPr>
        <w:t>ходования, целесообразно выбрать таким образо</w:t>
      </w:r>
      <w:r>
        <w:rPr>
          <w:rFonts w:eastAsiaTheme="minorEastAsia"/>
        </w:rPr>
        <w:t>м, чтобы отдельные сегменты ка</w:t>
      </w:r>
      <w:r w:rsidRPr="005F7B73">
        <w:rPr>
          <w:rFonts w:eastAsiaTheme="minorEastAsia"/>
        </w:rPr>
        <w:t>бельных каналов данной разновидности использ</w:t>
      </w:r>
      <w:r>
        <w:rPr>
          <w:rFonts w:eastAsiaTheme="minorEastAsia"/>
        </w:rPr>
        <w:t xml:space="preserve">овались для прокладки кабелей к </w:t>
      </w:r>
      <w:r w:rsidRPr="005F7B73">
        <w:rPr>
          <w:rFonts w:eastAsiaTheme="minorEastAsia"/>
        </w:rPr>
        <w:t>двум информационным розеткам.</w:t>
      </w:r>
    </w:p>
    <w:p w14:paraId="4D7346A0" w14:textId="77777777" w:rsidR="00741C3E" w:rsidRDefault="00741C3E" w:rsidP="00741C3E">
      <w:pPr>
        <w:ind w:firstLine="708"/>
        <w:rPr>
          <w:rFonts w:eastAsiaTheme="minorEastAsia"/>
        </w:rPr>
      </w:pPr>
      <w:r>
        <w:rPr>
          <w:rFonts w:eastAsiaTheme="minorEastAsia"/>
        </w:rPr>
        <w:t>Результаты расчетов габаритов короба вынесены в таблицу.</w:t>
      </w:r>
    </w:p>
    <w:p w14:paraId="10F80AB8" w14:textId="77777777" w:rsidR="00741C3E" w:rsidRDefault="00741C3E" w:rsidP="00741C3E">
      <w:pPr>
        <w:ind w:firstLine="708"/>
        <w:rPr>
          <w:rFonts w:eastAsiaTheme="minorEastAsia"/>
        </w:rPr>
      </w:pPr>
      <w:r>
        <w:rPr>
          <w:rFonts w:eastAsiaTheme="minorEastAsia"/>
        </w:rPr>
        <w:t>Таблица 5.3 — Параметры кабельного короба</w:t>
      </w:r>
    </w:p>
    <w:tbl>
      <w:tblPr>
        <w:tblStyle w:val="a5"/>
        <w:tblW w:w="10173" w:type="dxa"/>
        <w:tblInd w:w="-5" w:type="dxa"/>
        <w:tblLook w:val="04A0" w:firstRow="1" w:lastRow="0" w:firstColumn="1" w:lastColumn="0" w:noHBand="0" w:noVBand="1"/>
      </w:tblPr>
      <w:tblGrid>
        <w:gridCol w:w="6313"/>
        <w:gridCol w:w="965"/>
        <w:gridCol w:w="965"/>
        <w:gridCol w:w="965"/>
        <w:gridCol w:w="965"/>
      </w:tblGrid>
      <w:tr w:rsidR="00741C3E" w14:paraId="2AEAD220" w14:textId="77777777" w:rsidTr="00741C3E">
        <w:trPr>
          <w:trHeight w:val="329"/>
        </w:trPr>
        <w:tc>
          <w:tcPr>
            <w:tcW w:w="6313" w:type="dxa"/>
          </w:tcPr>
          <w:p w14:paraId="16BFEF5E" w14:textId="77777777" w:rsidR="00741C3E" w:rsidRDefault="00741C3E" w:rsidP="00741C3E">
            <w:pPr>
              <w:spacing w:line="240" w:lineRule="auto"/>
              <w:ind w:firstLine="0"/>
              <w:jc w:val="center"/>
              <w:rPr>
                <w:rFonts w:eastAsiaTheme="minorEastAsia"/>
              </w:rPr>
            </w:pPr>
            <w:r w:rsidRPr="005F7B73">
              <w:rPr>
                <w:rFonts w:eastAsiaTheme="minorEastAsia"/>
              </w:rPr>
              <w:t>Количество обслуживаемых ТР</w:t>
            </w:r>
          </w:p>
        </w:tc>
        <w:tc>
          <w:tcPr>
            <w:tcW w:w="0" w:type="auto"/>
          </w:tcPr>
          <w:p w14:paraId="5C4E974E" w14:textId="77777777" w:rsidR="00741C3E" w:rsidRDefault="00741C3E" w:rsidP="00741C3E">
            <w:pPr>
              <w:spacing w:line="240" w:lineRule="auto"/>
              <w:ind w:firstLine="0"/>
              <w:jc w:val="center"/>
              <w:rPr>
                <w:rFonts w:eastAsiaTheme="minorEastAsia"/>
              </w:rPr>
            </w:pPr>
            <w:r>
              <w:rPr>
                <w:rFonts w:eastAsiaTheme="minorEastAsia"/>
              </w:rPr>
              <w:t>2</w:t>
            </w:r>
          </w:p>
        </w:tc>
        <w:tc>
          <w:tcPr>
            <w:tcW w:w="0" w:type="auto"/>
          </w:tcPr>
          <w:p w14:paraId="4E0F60FA" w14:textId="77777777" w:rsidR="00741C3E" w:rsidRDefault="00741C3E" w:rsidP="00741C3E">
            <w:pPr>
              <w:spacing w:line="240" w:lineRule="auto"/>
              <w:ind w:firstLine="0"/>
              <w:jc w:val="center"/>
              <w:rPr>
                <w:rFonts w:eastAsiaTheme="minorEastAsia"/>
              </w:rPr>
            </w:pPr>
            <w:r>
              <w:rPr>
                <w:rFonts w:eastAsiaTheme="minorEastAsia"/>
              </w:rPr>
              <w:t>3</w:t>
            </w:r>
          </w:p>
        </w:tc>
        <w:tc>
          <w:tcPr>
            <w:tcW w:w="0" w:type="auto"/>
          </w:tcPr>
          <w:p w14:paraId="3F084843" w14:textId="77777777" w:rsidR="00741C3E" w:rsidRDefault="00741C3E" w:rsidP="00741C3E">
            <w:pPr>
              <w:spacing w:line="240" w:lineRule="auto"/>
              <w:ind w:firstLine="0"/>
              <w:jc w:val="center"/>
              <w:rPr>
                <w:rFonts w:eastAsiaTheme="minorEastAsia"/>
              </w:rPr>
            </w:pPr>
            <w:r>
              <w:rPr>
                <w:rFonts w:eastAsiaTheme="minorEastAsia"/>
              </w:rPr>
              <w:t>6</w:t>
            </w:r>
          </w:p>
        </w:tc>
        <w:tc>
          <w:tcPr>
            <w:tcW w:w="0" w:type="auto"/>
          </w:tcPr>
          <w:p w14:paraId="3BC90C54" w14:textId="77777777" w:rsidR="00741C3E" w:rsidRDefault="00741C3E" w:rsidP="00741C3E">
            <w:pPr>
              <w:spacing w:line="240" w:lineRule="auto"/>
              <w:ind w:firstLine="0"/>
              <w:jc w:val="center"/>
              <w:rPr>
                <w:rFonts w:eastAsiaTheme="minorEastAsia"/>
              </w:rPr>
            </w:pPr>
            <w:r>
              <w:rPr>
                <w:rFonts w:eastAsiaTheme="minorEastAsia"/>
              </w:rPr>
              <w:t>8</w:t>
            </w:r>
          </w:p>
        </w:tc>
      </w:tr>
      <w:tr w:rsidR="00741C3E" w14:paraId="574FB906" w14:textId="77777777" w:rsidTr="00741C3E">
        <w:trPr>
          <w:trHeight w:val="329"/>
        </w:trPr>
        <w:tc>
          <w:tcPr>
            <w:tcW w:w="6313" w:type="dxa"/>
          </w:tcPr>
          <w:p w14:paraId="0D8BE6C7" w14:textId="77777777" w:rsidR="00741C3E" w:rsidRDefault="00741C3E" w:rsidP="00741C3E">
            <w:pPr>
              <w:spacing w:line="240" w:lineRule="auto"/>
              <w:ind w:firstLine="0"/>
              <w:jc w:val="center"/>
              <w:rPr>
                <w:rFonts w:eastAsiaTheme="minorEastAsia"/>
              </w:rPr>
            </w:pPr>
            <w:r w:rsidRPr="005F7B73">
              <w:rPr>
                <w:rFonts w:eastAsiaTheme="minorEastAsia"/>
              </w:rPr>
              <w:t>Количество горизонтальных кабелей</w:t>
            </w:r>
          </w:p>
        </w:tc>
        <w:tc>
          <w:tcPr>
            <w:tcW w:w="0" w:type="auto"/>
          </w:tcPr>
          <w:p w14:paraId="4B2108E7" w14:textId="77777777" w:rsidR="00741C3E" w:rsidRDefault="00741C3E" w:rsidP="00741C3E">
            <w:pPr>
              <w:spacing w:line="240" w:lineRule="auto"/>
              <w:ind w:firstLine="0"/>
              <w:jc w:val="center"/>
              <w:rPr>
                <w:rFonts w:eastAsiaTheme="minorEastAsia"/>
              </w:rPr>
            </w:pPr>
            <w:r>
              <w:rPr>
                <w:rFonts w:eastAsiaTheme="minorEastAsia"/>
              </w:rPr>
              <w:t>4</w:t>
            </w:r>
          </w:p>
        </w:tc>
        <w:tc>
          <w:tcPr>
            <w:tcW w:w="0" w:type="auto"/>
          </w:tcPr>
          <w:p w14:paraId="4D5F70FD" w14:textId="77777777" w:rsidR="00741C3E" w:rsidRDefault="00741C3E" w:rsidP="00741C3E">
            <w:pPr>
              <w:spacing w:line="240" w:lineRule="auto"/>
              <w:ind w:firstLine="0"/>
              <w:jc w:val="center"/>
              <w:rPr>
                <w:rFonts w:eastAsiaTheme="minorEastAsia"/>
              </w:rPr>
            </w:pPr>
            <w:r>
              <w:rPr>
                <w:rFonts w:eastAsiaTheme="minorEastAsia"/>
              </w:rPr>
              <w:t>6</w:t>
            </w:r>
          </w:p>
        </w:tc>
        <w:tc>
          <w:tcPr>
            <w:tcW w:w="0" w:type="auto"/>
          </w:tcPr>
          <w:p w14:paraId="617E8967" w14:textId="77777777" w:rsidR="00741C3E" w:rsidRDefault="00741C3E" w:rsidP="00741C3E">
            <w:pPr>
              <w:spacing w:line="240" w:lineRule="auto"/>
              <w:ind w:firstLine="0"/>
              <w:jc w:val="center"/>
              <w:rPr>
                <w:rFonts w:eastAsiaTheme="minorEastAsia"/>
              </w:rPr>
            </w:pPr>
            <w:r>
              <w:rPr>
                <w:rFonts w:eastAsiaTheme="minorEastAsia"/>
              </w:rPr>
              <w:t>12</w:t>
            </w:r>
          </w:p>
        </w:tc>
        <w:tc>
          <w:tcPr>
            <w:tcW w:w="0" w:type="auto"/>
          </w:tcPr>
          <w:p w14:paraId="4E6A190C" w14:textId="77777777" w:rsidR="00741C3E" w:rsidRDefault="00741C3E" w:rsidP="00741C3E">
            <w:pPr>
              <w:spacing w:line="240" w:lineRule="auto"/>
              <w:ind w:firstLine="0"/>
              <w:jc w:val="center"/>
              <w:rPr>
                <w:rFonts w:eastAsiaTheme="minorEastAsia"/>
              </w:rPr>
            </w:pPr>
            <w:r>
              <w:rPr>
                <w:rFonts w:eastAsiaTheme="minorEastAsia"/>
              </w:rPr>
              <w:t>16</w:t>
            </w:r>
          </w:p>
        </w:tc>
      </w:tr>
      <w:tr w:rsidR="00741C3E" w14:paraId="5D2165A3" w14:textId="77777777" w:rsidTr="00741C3E">
        <w:trPr>
          <w:trHeight w:val="329"/>
        </w:trPr>
        <w:tc>
          <w:tcPr>
            <w:tcW w:w="6313" w:type="dxa"/>
          </w:tcPr>
          <w:p w14:paraId="287A08F4" w14:textId="77777777" w:rsidR="00741C3E" w:rsidRDefault="00741C3E" w:rsidP="00741C3E">
            <w:pPr>
              <w:spacing w:line="240" w:lineRule="auto"/>
              <w:ind w:firstLine="0"/>
              <w:jc w:val="center"/>
              <w:rPr>
                <w:rFonts w:eastAsiaTheme="minorEastAsia"/>
              </w:rPr>
            </w:pPr>
            <w:r w:rsidRPr="005F7B73">
              <w:rPr>
                <w:rFonts w:eastAsiaTheme="minorEastAsia"/>
              </w:rPr>
              <w:t>Требуемая площадь короба, мм</w:t>
            </w:r>
            <w:r w:rsidRPr="005F7B73">
              <w:rPr>
                <w:rFonts w:eastAsiaTheme="minorEastAsia"/>
                <w:vertAlign w:val="superscript"/>
              </w:rPr>
              <w:t>2</w:t>
            </w:r>
          </w:p>
        </w:tc>
        <w:tc>
          <w:tcPr>
            <w:tcW w:w="0" w:type="auto"/>
          </w:tcPr>
          <w:p w14:paraId="6CB63016" w14:textId="77777777" w:rsidR="00741C3E" w:rsidRDefault="00741C3E" w:rsidP="00741C3E">
            <w:pPr>
              <w:spacing w:line="240" w:lineRule="auto"/>
              <w:ind w:firstLine="0"/>
              <w:jc w:val="center"/>
              <w:rPr>
                <w:rFonts w:eastAsiaTheme="minorEastAsia"/>
              </w:rPr>
            </w:pPr>
            <w:r>
              <w:rPr>
                <w:rFonts w:eastAsiaTheme="minorEastAsia"/>
              </w:rPr>
              <w:t>376</w:t>
            </w:r>
          </w:p>
        </w:tc>
        <w:tc>
          <w:tcPr>
            <w:tcW w:w="0" w:type="auto"/>
          </w:tcPr>
          <w:p w14:paraId="245FA5B8" w14:textId="77777777" w:rsidR="00741C3E" w:rsidRDefault="00741C3E" w:rsidP="00741C3E">
            <w:pPr>
              <w:spacing w:line="240" w:lineRule="auto"/>
              <w:ind w:firstLine="0"/>
              <w:jc w:val="center"/>
              <w:rPr>
                <w:rFonts w:eastAsiaTheme="minorEastAsia"/>
              </w:rPr>
            </w:pPr>
            <w:r>
              <w:rPr>
                <w:rFonts w:eastAsiaTheme="minorEastAsia"/>
              </w:rPr>
              <w:t>565</w:t>
            </w:r>
          </w:p>
        </w:tc>
        <w:tc>
          <w:tcPr>
            <w:tcW w:w="0" w:type="auto"/>
          </w:tcPr>
          <w:p w14:paraId="046542B6" w14:textId="77777777" w:rsidR="00741C3E" w:rsidRDefault="00741C3E" w:rsidP="00741C3E">
            <w:pPr>
              <w:spacing w:line="240" w:lineRule="auto"/>
              <w:ind w:firstLine="0"/>
              <w:jc w:val="center"/>
              <w:rPr>
                <w:rFonts w:eastAsiaTheme="minorEastAsia"/>
              </w:rPr>
            </w:pPr>
            <w:r>
              <w:rPr>
                <w:rFonts w:eastAsiaTheme="minorEastAsia"/>
              </w:rPr>
              <w:t>1130</w:t>
            </w:r>
          </w:p>
        </w:tc>
        <w:tc>
          <w:tcPr>
            <w:tcW w:w="0" w:type="auto"/>
          </w:tcPr>
          <w:p w14:paraId="3BBD02CE" w14:textId="77777777" w:rsidR="00741C3E" w:rsidRDefault="00741C3E" w:rsidP="00741C3E">
            <w:pPr>
              <w:spacing w:line="240" w:lineRule="auto"/>
              <w:ind w:firstLine="0"/>
              <w:jc w:val="center"/>
              <w:rPr>
                <w:rFonts w:eastAsiaTheme="minorEastAsia"/>
              </w:rPr>
            </w:pPr>
            <w:r>
              <w:rPr>
                <w:rFonts w:eastAsiaTheme="minorEastAsia"/>
              </w:rPr>
              <w:t>1507</w:t>
            </w:r>
          </w:p>
        </w:tc>
      </w:tr>
      <w:tr w:rsidR="00741C3E" w14:paraId="390A3044" w14:textId="77777777" w:rsidTr="00741C3E">
        <w:trPr>
          <w:trHeight w:val="674"/>
        </w:trPr>
        <w:tc>
          <w:tcPr>
            <w:tcW w:w="6313" w:type="dxa"/>
          </w:tcPr>
          <w:p w14:paraId="6544FF05" w14:textId="77777777" w:rsidR="00741C3E" w:rsidRDefault="00741C3E" w:rsidP="00741C3E">
            <w:pPr>
              <w:spacing w:line="240" w:lineRule="auto"/>
              <w:ind w:firstLine="0"/>
              <w:jc w:val="center"/>
              <w:rPr>
                <w:rFonts w:eastAsiaTheme="minorEastAsia"/>
              </w:rPr>
            </w:pPr>
            <w:r w:rsidRPr="005F7B73">
              <w:rPr>
                <w:rFonts w:eastAsiaTheme="minorEastAsia"/>
              </w:rPr>
              <w:t>Га</w:t>
            </w:r>
            <w:r>
              <w:rPr>
                <w:rFonts w:eastAsiaTheme="minorEastAsia"/>
              </w:rPr>
              <w:t>баритные размеры односекционно</w:t>
            </w:r>
            <w:r w:rsidRPr="005F7B73">
              <w:rPr>
                <w:rFonts w:eastAsiaTheme="minorEastAsia"/>
              </w:rPr>
              <w:t>го короба, мм</w:t>
            </w:r>
          </w:p>
        </w:tc>
        <w:tc>
          <w:tcPr>
            <w:tcW w:w="0" w:type="auto"/>
          </w:tcPr>
          <w:p w14:paraId="22F856BC" w14:textId="77777777" w:rsidR="00741C3E" w:rsidRDefault="00741C3E" w:rsidP="00741C3E">
            <w:pPr>
              <w:spacing w:line="240" w:lineRule="auto"/>
              <w:ind w:firstLine="0"/>
              <w:jc w:val="center"/>
              <w:rPr>
                <w:rFonts w:eastAsiaTheme="minorEastAsia"/>
              </w:rPr>
            </w:pPr>
            <w:r>
              <w:rPr>
                <w:rFonts w:eastAsiaTheme="minorEastAsia"/>
              </w:rPr>
              <w:t>40*16</w:t>
            </w:r>
          </w:p>
        </w:tc>
        <w:tc>
          <w:tcPr>
            <w:tcW w:w="0" w:type="auto"/>
          </w:tcPr>
          <w:p w14:paraId="2C241DB3" w14:textId="77777777" w:rsidR="00741C3E" w:rsidRDefault="00741C3E" w:rsidP="00741C3E">
            <w:pPr>
              <w:spacing w:line="240" w:lineRule="auto"/>
              <w:ind w:firstLine="0"/>
              <w:jc w:val="center"/>
              <w:rPr>
                <w:rFonts w:eastAsiaTheme="minorEastAsia"/>
              </w:rPr>
            </w:pPr>
            <w:r>
              <w:rPr>
                <w:rFonts w:eastAsiaTheme="minorEastAsia"/>
              </w:rPr>
              <w:t>40*16</w:t>
            </w:r>
          </w:p>
        </w:tc>
        <w:tc>
          <w:tcPr>
            <w:tcW w:w="0" w:type="auto"/>
          </w:tcPr>
          <w:p w14:paraId="009426BC" w14:textId="77777777" w:rsidR="00741C3E" w:rsidRDefault="00741C3E" w:rsidP="00741C3E">
            <w:pPr>
              <w:spacing w:line="240" w:lineRule="auto"/>
              <w:ind w:firstLine="0"/>
              <w:jc w:val="center"/>
              <w:rPr>
                <w:rFonts w:eastAsiaTheme="minorEastAsia"/>
              </w:rPr>
            </w:pPr>
            <w:r>
              <w:rPr>
                <w:rFonts w:eastAsiaTheme="minorEastAsia"/>
              </w:rPr>
              <w:t>75*20</w:t>
            </w:r>
          </w:p>
        </w:tc>
        <w:tc>
          <w:tcPr>
            <w:tcW w:w="0" w:type="auto"/>
          </w:tcPr>
          <w:p w14:paraId="4E9EB172" w14:textId="77777777" w:rsidR="00741C3E" w:rsidRDefault="00741C3E" w:rsidP="00741C3E">
            <w:pPr>
              <w:spacing w:line="240" w:lineRule="auto"/>
              <w:ind w:firstLine="0"/>
              <w:jc w:val="center"/>
              <w:rPr>
                <w:rFonts w:eastAsiaTheme="minorEastAsia"/>
              </w:rPr>
            </w:pPr>
            <w:r>
              <w:rPr>
                <w:rFonts w:eastAsiaTheme="minorEastAsia"/>
              </w:rPr>
              <w:t>75*20</w:t>
            </w:r>
          </w:p>
        </w:tc>
      </w:tr>
    </w:tbl>
    <w:p w14:paraId="56EA7B71" w14:textId="77777777" w:rsidR="00741C3E" w:rsidRDefault="00741C3E" w:rsidP="00741C3E">
      <w:pPr>
        <w:ind w:firstLine="708"/>
        <w:rPr>
          <w:rFonts w:eastAsiaTheme="minorEastAsia"/>
        </w:rPr>
      </w:pPr>
    </w:p>
    <w:p w14:paraId="7C8E769D" w14:textId="77777777" w:rsidR="00741C3E" w:rsidRPr="005F7B73" w:rsidRDefault="00741C3E" w:rsidP="00741C3E">
      <w:pPr>
        <w:ind w:firstLine="708"/>
        <w:rPr>
          <w:rFonts w:eastAsiaTheme="minorEastAsia"/>
        </w:rPr>
      </w:pPr>
      <w:r w:rsidRPr="005F7B73">
        <w:rPr>
          <w:rFonts w:eastAsiaTheme="minorEastAsia"/>
        </w:rPr>
        <w:t>После определения суммарного сечения кабелей выбирается стандартный</w:t>
      </w:r>
    </w:p>
    <w:p w14:paraId="006959B4" w14:textId="77777777" w:rsidR="00741C3E" w:rsidRDefault="00741C3E" w:rsidP="00741C3E">
      <w:pPr>
        <w:rPr>
          <w:rFonts w:eastAsiaTheme="minorEastAsia"/>
        </w:rPr>
      </w:pPr>
      <w:r w:rsidRPr="005F7B73">
        <w:rPr>
          <w:rFonts w:eastAsiaTheme="minorEastAsia"/>
        </w:rPr>
        <w:t>тип короба с сечением, не меньше рассчитанного. На практике наиболее широко</w:t>
      </w:r>
      <w:r>
        <w:rPr>
          <w:rFonts w:eastAsiaTheme="minorEastAsia"/>
        </w:rPr>
        <w:t xml:space="preserve"> </w:t>
      </w:r>
      <w:r w:rsidRPr="005F7B73">
        <w:rPr>
          <w:rFonts w:eastAsiaTheme="minorEastAsia"/>
        </w:rPr>
        <w:t>используются секции короба стандартной длины 2 м и сечением 40×16 мм, 60×16</w:t>
      </w:r>
      <w:r>
        <w:rPr>
          <w:rFonts w:eastAsiaTheme="minorEastAsia"/>
        </w:rPr>
        <w:t xml:space="preserve"> </w:t>
      </w:r>
      <w:r w:rsidRPr="005F7B73">
        <w:rPr>
          <w:rFonts w:eastAsiaTheme="minorEastAsia"/>
        </w:rPr>
        <w:t>мм и 75×20 мм.</w:t>
      </w:r>
    </w:p>
    <w:p w14:paraId="0EE4734E" w14:textId="77777777" w:rsidR="00741C3E" w:rsidRDefault="00741C3E" w:rsidP="006B6A96">
      <w:pPr>
        <w:ind w:firstLine="708"/>
      </w:pPr>
    </w:p>
    <w:p w14:paraId="2DC471C7" w14:textId="6C38C3E2" w:rsidR="006B6A96" w:rsidRPr="005D50FC" w:rsidRDefault="000A4984" w:rsidP="000A4984">
      <w:pPr>
        <w:pStyle w:val="2"/>
        <w:rPr>
          <w:b/>
        </w:rPr>
      </w:pPr>
      <w:bookmarkStart w:id="15" w:name="_Toc27049079"/>
      <w:r w:rsidRPr="00616747">
        <w:rPr>
          <w:b/>
        </w:rPr>
        <w:t>5.5</w:t>
      </w:r>
      <w:r>
        <w:t xml:space="preserve"> </w:t>
      </w:r>
      <w:r w:rsidRPr="005D50FC">
        <w:rPr>
          <w:b/>
        </w:rPr>
        <w:t>Выбор пассивного телекоммуникационного оборудования</w:t>
      </w:r>
      <w:bookmarkEnd w:id="15"/>
    </w:p>
    <w:p w14:paraId="58BFACC3" w14:textId="77777777" w:rsidR="000A4984" w:rsidRPr="000A4984" w:rsidRDefault="000A4984" w:rsidP="000A4984"/>
    <w:p w14:paraId="3B93E93B" w14:textId="77777777" w:rsidR="000A4984" w:rsidRDefault="000A4984" w:rsidP="000A4984">
      <w:pPr>
        <w:ind w:firstLine="992"/>
        <w:rPr>
          <w:rFonts w:eastAsiaTheme="minorEastAsia"/>
        </w:rPr>
      </w:pPr>
      <w:r w:rsidRPr="0051657F">
        <w:rPr>
          <w:rFonts w:eastAsiaTheme="minorEastAsia"/>
        </w:rPr>
        <w:t>Из расчетных данных следует и свидете</w:t>
      </w:r>
      <w:r>
        <w:rPr>
          <w:rFonts w:eastAsiaTheme="minorEastAsia"/>
        </w:rPr>
        <w:t xml:space="preserve">льствуют о том, что в СКС будут </w:t>
      </w:r>
      <w:r w:rsidRPr="0051657F">
        <w:rPr>
          <w:rFonts w:eastAsiaTheme="minorEastAsia"/>
        </w:rPr>
        <w:t>использоваться короба типа NCT1050 двух тип</w:t>
      </w:r>
      <w:r>
        <w:rPr>
          <w:rFonts w:eastAsiaTheme="minorEastAsia"/>
        </w:rPr>
        <w:t xml:space="preserve">оразмеров: 60×16 мм и 75×20 мм, </w:t>
      </w:r>
      <w:r w:rsidRPr="0051657F">
        <w:rPr>
          <w:rFonts w:eastAsiaTheme="minorEastAsia"/>
        </w:rPr>
        <w:t>которые позволяют выполнять монтаж корпус</w:t>
      </w:r>
      <w:r>
        <w:rPr>
          <w:rFonts w:eastAsiaTheme="minorEastAsia"/>
        </w:rPr>
        <w:t>ов информационных и силовых ро</w:t>
      </w:r>
      <w:r w:rsidRPr="0051657F">
        <w:rPr>
          <w:rFonts w:eastAsiaTheme="minorEastAsia"/>
        </w:rPr>
        <w:t>зеток рядом с коробом на поверхности стены. Дв</w:t>
      </w:r>
      <w:r>
        <w:rPr>
          <w:rFonts w:eastAsiaTheme="minorEastAsia"/>
        </w:rPr>
        <w:t>е секции короба будут использо</w:t>
      </w:r>
      <w:r w:rsidRPr="0051657F">
        <w:rPr>
          <w:rFonts w:eastAsiaTheme="minorEastAsia"/>
        </w:rPr>
        <w:t>ваны для прокладки горизонтальных информационных кабелей, а одна — двух</w:t>
      </w:r>
      <w:r>
        <w:rPr>
          <w:rFonts w:eastAsiaTheme="minorEastAsia"/>
        </w:rPr>
        <w:t xml:space="preserve"> </w:t>
      </w:r>
      <w:r w:rsidRPr="0051657F">
        <w:rPr>
          <w:rFonts w:eastAsiaTheme="minorEastAsia"/>
        </w:rPr>
        <w:t>силовых кабелей (один для системы гаранти</w:t>
      </w:r>
      <w:r>
        <w:rPr>
          <w:rFonts w:eastAsiaTheme="minorEastAsia"/>
        </w:rPr>
        <w:t>рованного электропитания компью</w:t>
      </w:r>
      <w:r w:rsidRPr="0051657F">
        <w:rPr>
          <w:rFonts w:eastAsiaTheme="minorEastAsia"/>
        </w:rPr>
        <w:t xml:space="preserve">терного оборудования, другой обеспечивает подключение розеток </w:t>
      </w:r>
      <w:r>
        <w:rPr>
          <w:rFonts w:eastAsiaTheme="minorEastAsia"/>
        </w:rPr>
        <w:t>бытового элек</w:t>
      </w:r>
      <w:r w:rsidRPr="0051657F">
        <w:rPr>
          <w:rFonts w:eastAsiaTheme="minorEastAsia"/>
        </w:rPr>
        <w:t>троснабжения). Кроме собственно короба дл</w:t>
      </w:r>
      <w:r>
        <w:rPr>
          <w:rFonts w:eastAsiaTheme="minorEastAsia"/>
        </w:rPr>
        <w:t xml:space="preserve">я организации кабельных каналов </w:t>
      </w:r>
      <w:r w:rsidRPr="0051657F">
        <w:rPr>
          <w:rFonts w:eastAsiaTheme="minorEastAsia"/>
        </w:rPr>
        <w:t xml:space="preserve">требуется ряд вспомогательных элементов: заглушки, соединители и </w:t>
      </w:r>
      <w:r>
        <w:rPr>
          <w:rFonts w:eastAsiaTheme="minorEastAsia"/>
        </w:rPr>
        <w:t xml:space="preserve">плоские </w:t>
      </w:r>
      <w:r w:rsidRPr="0051657F">
        <w:rPr>
          <w:rFonts w:eastAsiaTheme="minorEastAsia"/>
        </w:rPr>
        <w:t>уголки, соединяющие короба при их поворотах н</w:t>
      </w:r>
      <w:r>
        <w:rPr>
          <w:rFonts w:eastAsiaTheme="minorEastAsia"/>
        </w:rPr>
        <w:t xml:space="preserve">а 900. </w:t>
      </w:r>
      <w:r>
        <w:rPr>
          <w:rFonts w:eastAsiaTheme="minorEastAsia"/>
        </w:rPr>
        <w:lastRenderedPageBreak/>
        <w:t>Количество уголков и со</w:t>
      </w:r>
      <w:r w:rsidRPr="0051657F">
        <w:rPr>
          <w:rFonts w:eastAsiaTheme="minorEastAsia"/>
        </w:rPr>
        <w:t>единителей рассчитывается исходя из стандарт</w:t>
      </w:r>
      <w:r>
        <w:rPr>
          <w:rFonts w:eastAsiaTheme="minorEastAsia"/>
        </w:rPr>
        <w:t xml:space="preserve">ной длины секции короба, равной </w:t>
      </w:r>
      <w:r w:rsidRPr="0051657F">
        <w:rPr>
          <w:rFonts w:eastAsiaTheme="minorEastAsia"/>
        </w:rPr>
        <w:t>2-м метрам и количества поворотов кабельных</w:t>
      </w:r>
      <w:r>
        <w:rPr>
          <w:rFonts w:eastAsiaTheme="minorEastAsia"/>
        </w:rPr>
        <w:t xml:space="preserve"> трасс. Общая потребность таких </w:t>
      </w:r>
      <w:r w:rsidRPr="0051657F">
        <w:rPr>
          <w:rFonts w:eastAsiaTheme="minorEastAsia"/>
        </w:rPr>
        <w:t xml:space="preserve">элементов приведена </w:t>
      </w:r>
      <w:r>
        <w:rPr>
          <w:rFonts w:eastAsiaTheme="minorEastAsia"/>
        </w:rPr>
        <w:t>в таблице</w:t>
      </w:r>
      <w:r w:rsidRPr="0051657F">
        <w:rPr>
          <w:rFonts w:eastAsiaTheme="minorEastAsia"/>
        </w:rPr>
        <w:t>.</w:t>
      </w:r>
    </w:p>
    <w:p w14:paraId="7B5FCD5B" w14:textId="182D09E7" w:rsidR="000A4984" w:rsidRDefault="000A4984" w:rsidP="000A4984">
      <w:pPr>
        <w:ind w:left="-284" w:firstLine="992"/>
        <w:rPr>
          <w:rFonts w:eastAsiaTheme="minorEastAsia"/>
        </w:rPr>
      </w:pPr>
      <w:r>
        <w:rPr>
          <w:rFonts w:eastAsiaTheme="minorEastAsia"/>
        </w:rPr>
        <w:t>Таблица 5.</w:t>
      </w:r>
      <w:r w:rsidR="00741C3E">
        <w:rPr>
          <w:rFonts w:eastAsiaTheme="minorEastAsia"/>
        </w:rPr>
        <w:t>4</w:t>
      </w:r>
      <w:r>
        <w:rPr>
          <w:rFonts w:eastAsiaTheme="minorEastAsia"/>
        </w:rPr>
        <w:t xml:space="preserve"> — Спецификация комплектующих элементов кабельных каналов</w:t>
      </w:r>
    </w:p>
    <w:tbl>
      <w:tblPr>
        <w:tblStyle w:val="a5"/>
        <w:tblW w:w="9611" w:type="dxa"/>
        <w:tblLook w:val="04A0" w:firstRow="1" w:lastRow="0" w:firstColumn="1" w:lastColumn="0" w:noHBand="0" w:noVBand="1"/>
      </w:tblPr>
      <w:tblGrid>
        <w:gridCol w:w="6729"/>
        <w:gridCol w:w="1525"/>
        <w:gridCol w:w="1357"/>
      </w:tblGrid>
      <w:tr w:rsidR="000A4984" w14:paraId="0B70200A" w14:textId="77777777" w:rsidTr="00641000">
        <w:trPr>
          <w:trHeight w:val="274"/>
        </w:trPr>
        <w:tc>
          <w:tcPr>
            <w:tcW w:w="0" w:type="auto"/>
          </w:tcPr>
          <w:p w14:paraId="2556240E" w14:textId="77777777" w:rsidR="000A4984" w:rsidRDefault="000A4984" w:rsidP="000A4984">
            <w:pPr>
              <w:spacing w:line="240" w:lineRule="auto"/>
              <w:ind w:firstLine="0"/>
              <w:jc w:val="center"/>
              <w:rPr>
                <w:rFonts w:eastAsiaTheme="minorEastAsia"/>
              </w:rPr>
            </w:pPr>
            <w:r>
              <w:rPr>
                <w:rFonts w:eastAsiaTheme="minorEastAsia"/>
              </w:rPr>
              <w:t>Наименование компонентов</w:t>
            </w:r>
          </w:p>
        </w:tc>
        <w:tc>
          <w:tcPr>
            <w:tcW w:w="0" w:type="auto"/>
          </w:tcPr>
          <w:p w14:paraId="74B1FAA2" w14:textId="77777777" w:rsidR="000A4984" w:rsidRDefault="000A4984" w:rsidP="000A4984">
            <w:pPr>
              <w:spacing w:line="240" w:lineRule="auto"/>
              <w:ind w:firstLine="0"/>
              <w:jc w:val="center"/>
              <w:rPr>
                <w:rFonts w:eastAsiaTheme="minorEastAsia"/>
              </w:rPr>
            </w:pPr>
            <w:r>
              <w:rPr>
                <w:rFonts w:eastAsiaTheme="minorEastAsia"/>
              </w:rPr>
              <w:t>Ед. изм.</w:t>
            </w:r>
          </w:p>
        </w:tc>
        <w:tc>
          <w:tcPr>
            <w:tcW w:w="0" w:type="auto"/>
          </w:tcPr>
          <w:p w14:paraId="6AE918FA" w14:textId="77777777" w:rsidR="000A4984" w:rsidRDefault="000A4984" w:rsidP="000A4984">
            <w:pPr>
              <w:spacing w:line="240" w:lineRule="auto"/>
              <w:ind w:firstLine="0"/>
              <w:jc w:val="center"/>
              <w:rPr>
                <w:rFonts w:eastAsiaTheme="minorEastAsia"/>
              </w:rPr>
            </w:pPr>
            <w:r>
              <w:rPr>
                <w:rFonts w:eastAsiaTheme="minorEastAsia"/>
              </w:rPr>
              <w:t>Кол-во</w:t>
            </w:r>
          </w:p>
        </w:tc>
      </w:tr>
      <w:tr w:rsidR="000A4984" w14:paraId="633A2B00" w14:textId="77777777" w:rsidTr="00641000">
        <w:trPr>
          <w:trHeight w:val="274"/>
        </w:trPr>
        <w:tc>
          <w:tcPr>
            <w:tcW w:w="0" w:type="auto"/>
          </w:tcPr>
          <w:p w14:paraId="6789E4CA" w14:textId="77777777" w:rsidR="000A4984" w:rsidRDefault="000A4984" w:rsidP="000A4984">
            <w:pPr>
              <w:spacing w:line="240" w:lineRule="auto"/>
              <w:ind w:firstLine="0"/>
              <w:jc w:val="center"/>
              <w:rPr>
                <w:rFonts w:eastAsiaTheme="minorEastAsia"/>
              </w:rPr>
            </w:pPr>
            <w:r w:rsidRPr="00917974">
              <w:rPr>
                <w:rFonts w:eastAsiaTheme="minorEastAsia"/>
              </w:rPr>
              <w:t>Короб с направляющими</w:t>
            </w:r>
            <w:r>
              <w:rPr>
                <w:rFonts w:eastAsiaTheme="minorEastAsia"/>
              </w:rPr>
              <w:t xml:space="preserve"> 100 х 60</w:t>
            </w:r>
          </w:p>
        </w:tc>
        <w:tc>
          <w:tcPr>
            <w:tcW w:w="0" w:type="auto"/>
          </w:tcPr>
          <w:p w14:paraId="301B0C53" w14:textId="77777777" w:rsidR="000A4984" w:rsidRDefault="000A4984" w:rsidP="000A4984">
            <w:pPr>
              <w:spacing w:line="240" w:lineRule="auto"/>
              <w:ind w:firstLine="0"/>
              <w:jc w:val="center"/>
              <w:rPr>
                <w:rFonts w:eastAsiaTheme="minorEastAsia"/>
              </w:rPr>
            </w:pPr>
            <w:r>
              <w:rPr>
                <w:rFonts w:eastAsiaTheme="minorEastAsia"/>
              </w:rPr>
              <w:t>метр</w:t>
            </w:r>
          </w:p>
        </w:tc>
        <w:tc>
          <w:tcPr>
            <w:tcW w:w="0" w:type="auto"/>
          </w:tcPr>
          <w:p w14:paraId="18B4980F" w14:textId="5C4E56A8" w:rsidR="000A4984" w:rsidRPr="000A04CB" w:rsidRDefault="00A92B62" w:rsidP="000A4984">
            <w:pPr>
              <w:spacing w:line="240" w:lineRule="auto"/>
              <w:ind w:firstLine="0"/>
              <w:jc w:val="center"/>
              <w:rPr>
                <w:rFonts w:eastAsiaTheme="minorEastAsia"/>
              </w:rPr>
            </w:pPr>
            <w:r>
              <w:rPr>
                <w:rFonts w:eastAsiaTheme="minorEastAsia"/>
              </w:rPr>
              <w:t>9250</w:t>
            </w:r>
          </w:p>
        </w:tc>
      </w:tr>
      <w:tr w:rsidR="000A4984" w14:paraId="1CD78C8F" w14:textId="77777777" w:rsidTr="00641000">
        <w:trPr>
          <w:trHeight w:val="274"/>
        </w:trPr>
        <w:tc>
          <w:tcPr>
            <w:tcW w:w="0" w:type="auto"/>
          </w:tcPr>
          <w:p w14:paraId="499077A4" w14:textId="77777777" w:rsidR="000A4984" w:rsidRDefault="000A4984" w:rsidP="000A4984">
            <w:pPr>
              <w:spacing w:line="240" w:lineRule="auto"/>
              <w:ind w:firstLine="0"/>
              <w:jc w:val="center"/>
              <w:rPr>
                <w:rFonts w:eastAsiaTheme="minorEastAsia"/>
              </w:rPr>
            </w:pPr>
            <w:r w:rsidRPr="00917974">
              <w:rPr>
                <w:rFonts w:eastAsiaTheme="minorEastAsia"/>
              </w:rPr>
              <w:t>Соединительная скоба для короба 100x54</w:t>
            </w:r>
          </w:p>
        </w:tc>
        <w:tc>
          <w:tcPr>
            <w:tcW w:w="0" w:type="auto"/>
          </w:tcPr>
          <w:p w14:paraId="464AA3D9" w14:textId="77777777" w:rsidR="000A4984" w:rsidRDefault="000A4984" w:rsidP="000A4984">
            <w:pPr>
              <w:spacing w:line="240" w:lineRule="auto"/>
              <w:ind w:firstLine="0"/>
              <w:jc w:val="center"/>
              <w:rPr>
                <w:rFonts w:eastAsiaTheme="minorEastAsia"/>
              </w:rPr>
            </w:pPr>
            <w:proofErr w:type="spellStart"/>
            <w:r>
              <w:rPr>
                <w:rFonts w:eastAsiaTheme="minorEastAsia"/>
              </w:rPr>
              <w:t>шт</w:t>
            </w:r>
            <w:proofErr w:type="spellEnd"/>
          </w:p>
        </w:tc>
        <w:tc>
          <w:tcPr>
            <w:tcW w:w="0" w:type="auto"/>
          </w:tcPr>
          <w:p w14:paraId="387C8A6F" w14:textId="77777777" w:rsidR="000A4984" w:rsidRDefault="000A4984" w:rsidP="000A4984">
            <w:pPr>
              <w:spacing w:line="240" w:lineRule="auto"/>
              <w:ind w:firstLine="0"/>
              <w:jc w:val="center"/>
              <w:rPr>
                <w:rFonts w:eastAsiaTheme="minorEastAsia"/>
              </w:rPr>
            </w:pPr>
            <w:r>
              <w:rPr>
                <w:rFonts w:eastAsiaTheme="minorEastAsia"/>
              </w:rPr>
              <w:t>200</w:t>
            </w:r>
          </w:p>
        </w:tc>
      </w:tr>
      <w:tr w:rsidR="000A4984" w14:paraId="2199A146" w14:textId="77777777" w:rsidTr="00641000">
        <w:trPr>
          <w:trHeight w:val="288"/>
        </w:trPr>
        <w:tc>
          <w:tcPr>
            <w:tcW w:w="0" w:type="auto"/>
          </w:tcPr>
          <w:p w14:paraId="14380153" w14:textId="77777777" w:rsidR="000A4984" w:rsidRDefault="000A4984" w:rsidP="000A4984">
            <w:pPr>
              <w:spacing w:line="240" w:lineRule="auto"/>
              <w:ind w:firstLine="0"/>
              <w:jc w:val="center"/>
              <w:rPr>
                <w:rFonts w:eastAsiaTheme="minorEastAsia"/>
              </w:rPr>
            </w:pPr>
            <w:r w:rsidRPr="00917974">
              <w:rPr>
                <w:rFonts w:eastAsiaTheme="minorEastAsia"/>
              </w:rPr>
              <w:t>Заглушка для короба 100x54</w:t>
            </w:r>
          </w:p>
        </w:tc>
        <w:tc>
          <w:tcPr>
            <w:tcW w:w="0" w:type="auto"/>
          </w:tcPr>
          <w:p w14:paraId="4397898B" w14:textId="77777777" w:rsidR="000A4984" w:rsidRDefault="000A4984" w:rsidP="000A4984">
            <w:pPr>
              <w:spacing w:line="240" w:lineRule="auto"/>
              <w:ind w:firstLine="0"/>
              <w:jc w:val="center"/>
              <w:rPr>
                <w:rFonts w:eastAsiaTheme="minorEastAsia"/>
              </w:rPr>
            </w:pPr>
            <w:proofErr w:type="spellStart"/>
            <w:r>
              <w:rPr>
                <w:rFonts w:eastAsiaTheme="minorEastAsia"/>
              </w:rPr>
              <w:t>шт</w:t>
            </w:r>
            <w:proofErr w:type="spellEnd"/>
          </w:p>
        </w:tc>
        <w:tc>
          <w:tcPr>
            <w:tcW w:w="0" w:type="auto"/>
          </w:tcPr>
          <w:p w14:paraId="278482C6" w14:textId="77777777" w:rsidR="000A4984" w:rsidRDefault="000A4984" w:rsidP="000A4984">
            <w:pPr>
              <w:spacing w:line="240" w:lineRule="auto"/>
              <w:ind w:firstLine="0"/>
              <w:jc w:val="center"/>
              <w:rPr>
                <w:rFonts w:eastAsiaTheme="minorEastAsia"/>
              </w:rPr>
            </w:pPr>
            <w:r>
              <w:rPr>
                <w:rFonts w:eastAsiaTheme="minorEastAsia"/>
              </w:rPr>
              <w:t>50</w:t>
            </w:r>
          </w:p>
        </w:tc>
      </w:tr>
      <w:tr w:rsidR="000A4984" w14:paraId="346BBA5A" w14:textId="77777777" w:rsidTr="00641000">
        <w:trPr>
          <w:trHeight w:val="261"/>
        </w:trPr>
        <w:tc>
          <w:tcPr>
            <w:tcW w:w="0" w:type="auto"/>
          </w:tcPr>
          <w:p w14:paraId="1DCCCEE0" w14:textId="77777777" w:rsidR="000A4984" w:rsidRDefault="000A4984" w:rsidP="000A4984">
            <w:pPr>
              <w:spacing w:line="240" w:lineRule="auto"/>
              <w:ind w:firstLine="0"/>
              <w:jc w:val="center"/>
              <w:rPr>
                <w:rFonts w:eastAsiaTheme="minorEastAsia"/>
              </w:rPr>
            </w:pPr>
            <w:r>
              <w:rPr>
                <w:rFonts w:eastAsiaTheme="minorEastAsia"/>
              </w:rPr>
              <w:t xml:space="preserve">Плоский угол </w:t>
            </w:r>
            <w:r w:rsidRPr="00917974">
              <w:rPr>
                <w:rFonts w:eastAsiaTheme="minorEastAsia"/>
              </w:rPr>
              <w:t>100x40</w:t>
            </w:r>
          </w:p>
        </w:tc>
        <w:tc>
          <w:tcPr>
            <w:tcW w:w="0" w:type="auto"/>
          </w:tcPr>
          <w:p w14:paraId="5529360C" w14:textId="77777777" w:rsidR="000A4984" w:rsidRDefault="000A4984" w:rsidP="000A4984">
            <w:pPr>
              <w:spacing w:line="240" w:lineRule="auto"/>
              <w:ind w:firstLine="0"/>
              <w:jc w:val="center"/>
              <w:rPr>
                <w:rFonts w:eastAsiaTheme="minorEastAsia"/>
              </w:rPr>
            </w:pPr>
            <w:proofErr w:type="spellStart"/>
            <w:r>
              <w:rPr>
                <w:rFonts w:eastAsiaTheme="minorEastAsia"/>
              </w:rPr>
              <w:t>шт</w:t>
            </w:r>
            <w:proofErr w:type="spellEnd"/>
          </w:p>
        </w:tc>
        <w:tc>
          <w:tcPr>
            <w:tcW w:w="0" w:type="auto"/>
          </w:tcPr>
          <w:p w14:paraId="290B5FEC" w14:textId="77777777" w:rsidR="000A4984" w:rsidRDefault="000A4984" w:rsidP="000A4984">
            <w:pPr>
              <w:spacing w:line="240" w:lineRule="auto"/>
              <w:ind w:firstLine="0"/>
              <w:jc w:val="center"/>
              <w:rPr>
                <w:rFonts w:eastAsiaTheme="minorEastAsia"/>
              </w:rPr>
            </w:pPr>
            <w:r>
              <w:rPr>
                <w:rFonts w:eastAsiaTheme="minorEastAsia"/>
              </w:rPr>
              <w:t>30</w:t>
            </w:r>
          </w:p>
        </w:tc>
      </w:tr>
    </w:tbl>
    <w:p w14:paraId="23D8CB77" w14:textId="77777777" w:rsidR="000A4984" w:rsidRDefault="000A4984" w:rsidP="000A4984">
      <w:pPr>
        <w:ind w:left="-284" w:firstLine="992"/>
        <w:rPr>
          <w:rFonts w:eastAsiaTheme="minorEastAsia"/>
        </w:rPr>
      </w:pPr>
    </w:p>
    <w:p w14:paraId="4F02539F" w14:textId="77777777" w:rsidR="000A4984" w:rsidRDefault="000A4984" w:rsidP="000A4984">
      <w:pPr>
        <w:ind w:firstLine="992"/>
        <w:rPr>
          <w:rFonts w:eastAsiaTheme="minorEastAsia"/>
        </w:rPr>
      </w:pPr>
      <w:r>
        <w:rPr>
          <w:rFonts w:eastAsiaTheme="minorEastAsia"/>
        </w:rPr>
        <w:t xml:space="preserve">В качестве коммутационного оборудования выберем 48-портовые коммутационные </w:t>
      </w:r>
      <w:proofErr w:type="spellStart"/>
      <w:r>
        <w:rPr>
          <w:rFonts w:eastAsiaTheme="minorEastAsia"/>
        </w:rPr>
        <w:t>патч</w:t>
      </w:r>
      <w:proofErr w:type="spellEnd"/>
      <w:r>
        <w:rPr>
          <w:rFonts w:eastAsiaTheme="minorEastAsia"/>
        </w:rPr>
        <w:t xml:space="preserve">-панели типа </w:t>
      </w:r>
      <w:r w:rsidRPr="00917974">
        <w:rPr>
          <w:rFonts w:eastAsiaTheme="minorEastAsia"/>
        </w:rPr>
        <w:t xml:space="preserve"> UTP 48xRJ45 кат.5е</w:t>
      </w:r>
      <w:r>
        <w:rPr>
          <w:rFonts w:eastAsiaTheme="minorEastAsia"/>
        </w:rPr>
        <w:t xml:space="preserve"> для разделки кабелей горизонтальной подсистемы. Для подключения кабелей к коммутаторам и маршрутизатору через </w:t>
      </w:r>
      <w:proofErr w:type="spellStart"/>
      <w:r>
        <w:rPr>
          <w:rFonts w:eastAsiaTheme="minorEastAsia"/>
        </w:rPr>
        <w:t>патч</w:t>
      </w:r>
      <w:proofErr w:type="spellEnd"/>
      <w:r>
        <w:rPr>
          <w:rFonts w:eastAsiaTheme="minorEastAsia"/>
        </w:rPr>
        <w:t>-панели предусмотрены соединительные шнуры (</w:t>
      </w:r>
      <w:proofErr w:type="spellStart"/>
      <w:r>
        <w:rPr>
          <w:rFonts w:eastAsiaTheme="minorEastAsia"/>
        </w:rPr>
        <w:t>патч</w:t>
      </w:r>
      <w:proofErr w:type="spellEnd"/>
      <w:r>
        <w:rPr>
          <w:rFonts w:eastAsiaTheme="minorEastAsia"/>
        </w:rPr>
        <w:t xml:space="preserve">-корды) с разъемами </w:t>
      </w:r>
      <w:r>
        <w:rPr>
          <w:rFonts w:eastAsiaTheme="minorEastAsia"/>
          <w:lang w:val="en-US"/>
        </w:rPr>
        <w:t>RJ</w:t>
      </w:r>
      <w:r w:rsidRPr="000D288F">
        <w:rPr>
          <w:rFonts w:eastAsiaTheme="minorEastAsia"/>
        </w:rPr>
        <w:t>45-</w:t>
      </w:r>
      <w:r>
        <w:rPr>
          <w:rFonts w:eastAsiaTheme="minorEastAsia"/>
          <w:lang w:val="en-US"/>
        </w:rPr>
        <w:t>RJ</w:t>
      </w:r>
      <w:r w:rsidRPr="000D288F">
        <w:rPr>
          <w:rFonts w:eastAsiaTheme="minorEastAsia"/>
        </w:rPr>
        <w:t xml:space="preserve">45 </w:t>
      </w:r>
      <w:r>
        <w:rPr>
          <w:rFonts w:eastAsiaTheme="minorEastAsia"/>
        </w:rPr>
        <w:t>на обоих концах. Длина соединительных шнуров 1м.</w:t>
      </w:r>
    </w:p>
    <w:p w14:paraId="274EC7DD" w14:textId="77777777" w:rsidR="000A4984" w:rsidRPr="009E5D17" w:rsidRDefault="000A4984" w:rsidP="000A4984">
      <w:pPr>
        <w:ind w:firstLine="992"/>
        <w:rPr>
          <w:rFonts w:eastAsiaTheme="minorEastAsia"/>
        </w:rPr>
      </w:pPr>
      <w:r w:rsidRPr="009E5D17">
        <w:rPr>
          <w:rFonts w:eastAsiaTheme="minorEastAsia"/>
        </w:rPr>
        <w:t>В качестве кросса для оптоволоконной ча</w:t>
      </w:r>
      <w:r>
        <w:rPr>
          <w:rFonts w:eastAsiaTheme="minorEastAsia"/>
        </w:rPr>
        <w:t>сти подсистемы внутренних маги</w:t>
      </w:r>
      <w:r w:rsidRPr="009E5D17">
        <w:rPr>
          <w:rFonts w:eastAsiaTheme="minorEastAsia"/>
        </w:rPr>
        <w:t xml:space="preserve">стралей выбираем оптические </w:t>
      </w:r>
      <w:proofErr w:type="spellStart"/>
      <w:r w:rsidRPr="009E5D17">
        <w:rPr>
          <w:rFonts w:eastAsiaTheme="minorEastAsia"/>
        </w:rPr>
        <w:t>одномодовые</w:t>
      </w:r>
      <w:proofErr w:type="spellEnd"/>
      <w:r w:rsidRPr="009E5D17">
        <w:rPr>
          <w:rFonts w:eastAsiaTheme="minorEastAsia"/>
        </w:rPr>
        <w:t xml:space="preserve"> рас</w:t>
      </w:r>
      <w:r>
        <w:rPr>
          <w:rFonts w:eastAsiaTheme="minorEastAsia"/>
        </w:rPr>
        <w:t>пределительные полки с 8 разъе</w:t>
      </w:r>
      <w:r w:rsidRPr="009E5D17">
        <w:rPr>
          <w:rFonts w:eastAsiaTheme="minorEastAsia"/>
        </w:rPr>
        <w:t>мами типа «SC-AS». Для обеспечения возмо</w:t>
      </w:r>
      <w:r>
        <w:rPr>
          <w:rFonts w:eastAsiaTheme="minorEastAsia"/>
        </w:rPr>
        <w:t>жности укладки избытка соедини</w:t>
      </w:r>
      <w:r w:rsidRPr="009E5D17">
        <w:rPr>
          <w:rFonts w:eastAsiaTheme="minorEastAsia"/>
        </w:rPr>
        <w:t>тельных коммутационных шнуров под оптиче</w:t>
      </w:r>
      <w:r>
        <w:rPr>
          <w:rFonts w:eastAsiaTheme="minorEastAsia"/>
        </w:rPr>
        <w:t>скими полками предусмотрены ор</w:t>
      </w:r>
      <w:r w:rsidRPr="009E5D17">
        <w:rPr>
          <w:rFonts w:eastAsiaTheme="minorEastAsia"/>
        </w:rPr>
        <w:t>ганизаторы кабеля, имеющие форму пластины с держателями кабеля.</w:t>
      </w:r>
    </w:p>
    <w:p w14:paraId="14563F9B" w14:textId="77777777" w:rsidR="000A4984" w:rsidRDefault="000A4984" w:rsidP="000A4984">
      <w:pPr>
        <w:ind w:firstLine="992"/>
        <w:rPr>
          <w:rFonts w:eastAsiaTheme="minorEastAsia"/>
        </w:rPr>
      </w:pPr>
      <w:r w:rsidRPr="009E5D17">
        <w:rPr>
          <w:rFonts w:eastAsiaTheme="minorEastAsia"/>
        </w:rPr>
        <w:t>При монтаже оптоволоконной части подсистемы внутренних магистралей</w:t>
      </w:r>
      <w:r>
        <w:rPr>
          <w:rFonts w:eastAsiaTheme="minorEastAsia"/>
        </w:rPr>
        <w:t xml:space="preserve"> </w:t>
      </w:r>
      <w:r w:rsidRPr="009E5D17">
        <w:rPr>
          <w:rFonts w:eastAsiaTheme="minorEastAsia"/>
        </w:rPr>
        <w:t xml:space="preserve">предполагается использовать технологию сварки, которая </w:t>
      </w:r>
      <w:r>
        <w:rPr>
          <w:rFonts w:eastAsiaTheme="minorEastAsia"/>
        </w:rPr>
        <w:t>обеспечивает мини</w:t>
      </w:r>
      <w:r w:rsidRPr="009E5D17">
        <w:rPr>
          <w:rFonts w:eastAsiaTheme="minorEastAsia"/>
        </w:rPr>
        <w:t>мальные потери в точке сращивания оптичес</w:t>
      </w:r>
      <w:r>
        <w:rPr>
          <w:rFonts w:eastAsiaTheme="minorEastAsia"/>
        </w:rPr>
        <w:t>ких волокон и наибольшую надеж</w:t>
      </w:r>
      <w:r w:rsidRPr="009E5D17">
        <w:rPr>
          <w:rFonts w:eastAsiaTheme="minorEastAsia"/>
        </w:rPr>
        <w:t>ность соединения.</w:t>
      </w:r>
    </w:p>
    <w:p w14:paraId="4BD2DA60" w14:textId="4966266B" w:rsidR="000A4984" w:rsidRDefault="000A4984" w:rsidP="000A4984">
      <w:pPr>
        <w:ind w:firstLine="992"/>
        <w:rPr>
          <w:rFonts w:eastAsiaTheme="minorEastAsia"/>
        </w:rPr>
      </w:pPr>
      <w:r w:rsidRPr="009E5D17">
        <w:rPr>
          <w:rFonts w:eastAsiaTheme="minorEastAsia"/>
        </w:rPr>
        <w:t>Для размещения коммутационного обор</w:t>
      </w:r>
      <w:r>
        <w:rPr>
          <w:rFonts w:eastAsiaTheme="minorEastAsia"/>
        </w:rPr>
        <w:t>удования СКС и активного обору</w:t>
      </w:r>
      <w:r w:rsidRPr="009E5D17">
        <w:rPr>
          <w:rFonts w:eastAsiaTheme="minorEastAsia"/>
        </w:rPr>
        <w:t>дования ЛВС в здании предусмотрено техничес</w:t>
      </w:r>
      <w:r>
        <w:rPr>
          <w:rFonts w:eastAsiaTheme="minorEastAsia"/>
        </w:rPr>
        <w:t xml:space="preserve">кое помещение </w:t>
      </w:r>
      <w:r w:rsidR="002230C6">
        <w:rPr>
          <w:rFonts w:eastAsiaTheme="minorEastAsia"/>
        </w:rPr>
        <w:t>110</w:t>
      </w:r>
      <w:r>
        <w:rPr>
          <w:rFonts w:eastAsiaTheme="minorEastAsia"/>
        </w:rPr>
        <w:t>. В этом поме</w:t>
      </w:r>
      <w:r w:rsidRPr="009E5D17">
        <w:rPr>
          <w:rFonts w:eastAsiaTheme="minorEastAsia"/>
        </w:rPr>
        <w:t>щении устанавливается 19"</w:t>
      </w:r>
      <w:r>
        <w:rPr>
          <w:rFonts w:eastAsiaTheme="minorEastAsia"/>
        </w:rPr>
        <w:t xml:space="preserve"> </w:t>
      </w:r>
      <w:r w:rsidRPr="009E5D17">
        <w:rPr>
          <w:rFonts w:eastAsiaTheme="minorEastAsia"/>
        </w:rPr>
        <w:t>телекоммуникационн</w:t>
      </w:r>
      <w:r>
        <w:rPr>
          <w:rFonts w:eastAsiaTheme="minorEastAsia"/>
        </w:rPr>
        <w:t>ый шкаф, в который в соответст</w:t>
      </w:r>
      <w:r w:rsidRPr="009E5D17">
        <w:rPr>
          <w:rFonts w:eastAsiaTheme="minorEastAsia"/>
        </w:rPr>
        <w:t>вии с логической схемой сети устанавливаются:</w:t>
      </w:r>
    </w:p>
    <w:p w14:paraId="73107023" w14:textId="77777777" w:rsidR="000A4984" w:rsidRPr="000A04CB" w:rsidRDefault="000A4984" w:rsidP="000A4984">
      <w:pPr>
        <w:pStyle w:val="a4"/>
        <w:numPr>
          <w:ilvl w:val="0"/>
          <w:numId w:val="31"/>
        </w:numPr>
        <w:spacing w:after="160"/>
        <w:ind w:left="426" w:firstLine="709"/>
        <w:rPr>
          <w:rFonts w:eastAsiaTheme="minorEastAsia"/>
        </w:rPr>
      </w:pPr>
      <w:r>
        <w:rPr>
          <w:rFonts w:eastAsiaTheme="minorEastAsia"/>
        </w:rPr>
        <w:t>Одна 19-дюймовая оптическая панель 24х</w:t>
      </w:r>
      <w:r>
        <w:rPr>
          <w:rFonts w:eastAsiaTheme="minorEastAsia"/>
          <w:lang w:val="en-US"/>
        </w:rPr>
        <w:t>ST</w:t>
      </w:r>
      <w:r w:rsidRPr="000A04CB">
        <w:rPr>
          <w:rFonts w:eastAsiaTheme="minorEastAsia"/>
        </w:rPr>
        <w:t xml:space="preserve"> </w:t>
      </w:r>
      <w:r>
        <w:rPr>
          <w:rFonts w:eastAsiaTheme="minorEastAsia"/>
        </w:rPr>
        <w:t xml:space="preserve">высотой </w:t>
      </w:r>
      <w:r w:rsidRPr="000A04CB">
        <w:rPr>
          <w:rFonts w:eastAsiaTheme="minorEastAsia"/>
        </w:rPr>
        <w:t>1</w:t>
      </w:r>
      <w:r>
        <w:rPr>
          <w:rFonts w:eastAsiaTheme="minorEastAsia"/>
          <w:lang w:val="en-US"/>
        </w:rPr>
        <w:t>U</w:t>
      </w:r>
      <w:r w:rsidRPr="000A04CB">
        <w:rPr>
          <w:rFonts w:eastAsiaTheme="minorEastAsia"/>
        </w:rPr>
        <w:t>;</w:t>
      </w:r>
    </w:p>
    <w:p w14:paraId="58AAD1B2" w14:textId="77777777" w:rsidR="000A4984" w:rsidRPr="000A04CB" w:rsidRDefault="000A4984" w:rsidP="000A4984">
      <w:pPr>
        <w:pStyle w:val="a4"/>
        <w:numPr>
          <w:ilvl w:val="0"/>
          <w:numId w:val="31"/>
        </w:numPr>
        <w:spacing w:after="160"/>
        <w:ind w:left="426" w:firstLine="709"/>
        <w:rPr>
          <w:rFonts w:eastAsiaTheme="minorEastAsia"/>
        </w:rPr>
      </w:pPr>
      <w:r w:rsidRPr="000A04CB">
        <w:rPr>
          <w:rFonts w:eastAsiaTheme="minorEastAsia"/>
        </w:rPr>
        <w:lastRenderedPageBreak/>
        <w:t xml:space="preserve">2 </w:t>
      </w:r>
      <w:proofErr w:type="spellStart"/>
      <w:r>
        <w:rPr>
          <w:rFonts w:eastAsiaTheme="minorEastAsia"/>
        </w:rPr>
        <w:t>патч</w:t>
      </w:r>
      <w:proofErr w:type="spellEnd"/>
      <w:r>
        <w:rPr>
          <w:rFonts w:eastAsiaTheme="minorEastAsia"/>
        </w:rPr>
        <w:t xml:space="preserve">-панели на 48 портов </w:t>
      </w:r>
      <w:r>
        <w:rPr>
          <w:rFonts w:eastAsiaTheme="minorEastAsia"/>
          <w:lang w:val="en-US"/>
        </w:rPr>
        <w:t>RJ</w:t>
      </w:r>
      <w:r w:rsidRPr="000A04CB">
        <w:rPr>
          <w:rFonts w:eastAsiaTheme="minorEastAsia"/>
        </w:rPr>
        <w:t xml:space="preserve">-45 </w:t>
      </w:r>
      <w:r>
        <w:rPr>
          <w:rFonts w:eastAsiaTheme="minorEastAsia"/>
        </w:rPr>
        <w:t xml:space="preserve">для </w:t>
      </w:r>
      <w:proofErr w:type="spellStart"/>
      <w:r>
        <w:rPr>
          <w:rFonts w:eastAsiaTheme="minorEastAsia"/>
        </w:rPr>
        <w:t>терминирования</w:t>
      </w:r>
      <w:proofErr w:type="spellEnd"/>
      <w:r>
        <w:rPr>
          <w:rFonts w:eastAsiaTheme="minorEastAsia"/>
        </w:rPr>
        <w:t xml:space="preserve"> кабелей горизонтальной подсети</w:t>
      </w:r>
      <w:r w:rsidRPr="000A04CB">
        <w:rPr>
          <w:rFonts w:eastAsiaTheme="minorEastAsia"/>
        </w:rPr>
        <w:t xml:space="preserve"> </w:t>
      </w:r>
      <w:r>
        <w:rPr>
          <w:rFonts w:eastAsiaTheme="minorEastAsia"/>
        </w:rPr>
        <w:t xml:space="preserve">высотой </w:t>
      </w:r>
      <w:r w:rsidRPr="000A04CB">
        <w:rPr>
          <w:rFonts w:eastAsiaTheme="minorEastAsia"/>
        </w:rPr>
        <w:t>2</w:t>
      </w:r>
      <w:r>
        <w:rPr>
          <w:rFonts w:eastAsiaTheme="minorEastAsia"/>
          <w:lang w:val="en-US"/>
        </w:rPr>
        <w:t>U</w:t>
      </w:r>
      <w:r w:rsidRPr="000A04CB">
        <w:rPr>
          <w:rFonts w:eastAsiaTheme="minorEastAsia"/>
        </w:rPr>
        <w:t>;</w:t>
      </w:r>
    </w:p>
    <w:p w14:paraId="2C3B718E" w14:textId="77777777" w:rsidR="000A4984" w:rsidRPr="009C600A" w:rsidRDefault="000A4984" w:rsidP="000A4984">
      <w:pPr>
        <w:pStyle w:val="a4"/>
        <w:numPr>
          <w:ilvl w:val="0"/>
          <w:numId w:val="31"/>
        </w:numPr>
        <w:spacing w:after="160"/>
        <w:ind w:left="426" w:firstLine="709"/>
        <w:rPr>
          <w:rFonts w:eastAsiaTheme="minorEastAsia"/>
        </w:rPr>
      </w:pPr>
      <w:r w:rsidRPr="009C600A">
        <w:rPr>
          <w:rFonts w:eastAsiaTheme="minorEastAsia"/>
        </w:rPr>
        <w:t xml:space="preserve">2 </w:t>
      </w:r>
      <w:r>
        <w:rPr>
          <w:rFonts w:eastAsiaTheme="minorEastAsia"/>
        </w:rPr>
        <w:t xml:space="preserve">коммутатора </w:t>
      </w:r>
      <w:r>
        <w:rPr>
          <w:rFonts w:eastAsiaTheme="minorEastAsia"/>
          <w:lang w:val="en-US"/>
        </w:rPr>
        <w:t>Cisco</w:t>
      </w:r>
      <w:r w:rsidRPr="009C600A">
        <w:rPr>
          <w:rFonts w:eastAsiaTheme="minorEastAsia"/>
        </w:rPr>
        <w:t xml:space="preserve"> </w:t>
      </w:r>
      <w:proofErr w:type="spellStart"/>
      <w:r>
        <w:t>Catalyst</w:t>
      </w:r>
      <w:proofErr w:type="spellEnd"/>
      <w:r>
        <w:t xml:space="preserve"> 2960</w:t>
      </w:r>
      <w:r w:rsidRPr="009C600A">
        <w:t xml:space="preserve"> </w:t>
      </w:r>
      <w:r>
        <w:t xml:space="preserve">на 48 портов высотой </w:t>
      </w:r>
      <w:r w:rsidRPr="009C600A">
        <w:t>2</w:t>
      </w:r>
      <w:r>
        <w:rPr>
          <w:lang w:val="en-US"/>
        </w:rPr>
        <w:t>U</w:t>
      </w:r>
      <w:r w:rsidRPr="009C600A">
        <w:t xml:space="preserve"> </w:t>
      </w:r>
      <w:r>
        <w:t>каждый</w:t>
      </w:r>
      <w:r w:rsidRPr="009C600A">
        <w:t>;</w:t>
      </w:r>
    </w:p>
    <w:p w14:paraId="7F8030E5" w14:textId="77777777" w:rsidR="000A4984" w:rsidRPr="009C600A" w:rsidRDefault="000A4984" w:rsidP="000A4984">
      <w:pPr>
        <w:pStyle w:val="a4"/>
        <w:numPr>
          <w:ilvl w:val="0"/>
          <w:numId w:val="31"/>
        </w:numPr>
        <w:spacing w:after="160"/>
        <w:ind w:left="426" w:firstLine="709"/>
        <w:rPr>
          <w:rFonts w:eastAsiaTheme="minorEastAsia"/>
          <w:lang w:val="en-US"/>
        </w:rPr>
      </w:pPr>
      <w:r>
        <w:t>Маршрутизатор</w:t>
      </w:r>
      <w:r w:rsidRPr="009C600A">
        <w:rPr>
          <w:lang w:val="en-US"/>
        </w:rPr>
        <w:t xml:space="preserve"> 7206VXR with NPE-G1 includes 3GigE/FE/E Ports and IP SW </w:t>
      </w:r>
      <w:r>
        <w:t>высотой</w:t>
      </w:r>
      <w:r w:rsidRPr="009C600A">
        <w:rPr>
          <w:lang w:val="en-US"/>
        </w:rPr>
        <w:t xml:space="preserve"> </w:t>
      </w:r>
      <w:r>
        <w:rPr>
          <w:lang w:val="en-US"/>
        </w:rPr>
        <w:t>2U;</w:t>
      </w:r>
    </w:p>
    <w:p w14:paraId="73E0B900" w14:textId="48E33137" w:rsidR="000A4984" w:rsidRPr="009C600A" w:rsidRDefault="000A4984" w:rsidP="000A4984">
      <w:pPr>
        <w:pStyle w:val="a4"/>
        <w:numPr>
          <w:ilvl w:val="0"/>
          <w:numId w:val="31"/>
        </w:numPr>
        <w:spacing w:after="160"/>
        <w:ind w:left="426" w:firstLine="709"/>
        <w:rPr>
          <w:rFonts w:eastAsiaTheme="minorEastAsia"/>
          <w:lang w:val="en-US"/>
        </w:rPr>
      </w:pPr>
      <w:r>
        <w:t xml:space="preserve">6 серверов высотой </w:t>
      </w:r>
      <w:r>
        <w:rPr>
          <w:lang w:val="en-US"/>
        </w:rPr>
        <w:t xml:space="preserve">3U </w:t>
      </w:r>
      <w:r w:rsidR="002230C6">
        <w:t>каждый</w:t>
      </w:r>
      <w:r>
        <w:rPr>
          <w:lang w:val="en-US"/>
        </w:rPr>
        <w:t>;</w:t>
      </w:r>
    </w:p>
    <w:p w14:paraId="0F261FED" w14:textId="77777777" w:rsidR="000A4984" w:rsidRPr="009C600A" w:rsidRDefault="000A4984" w:rsidP="000A4984">
      <w:pPr>
        <w:pStyle w:val="a4"/>
        <w:numPr>
          <w:ilvl w:val="0"/>
          <w:numId w:val="31"/>
        </w:numPr>
        <w:spacing w:after="160"/>
        <w:ind w:left="426" w:firstLine="709"/>
        <w:rPr>
          <w:rFonts w:eastAsiaTheme="minorEastAsia"/>
        </w:rPr>
      </w:pPr>
      <w:r>
        <w:t xml:space="preserve">Блок бесперебойного питания высотой </w:t>
      </w:r>
      <w:r w:rsidRPr="009C600A">
        <w:t>4</w:t>
      </w:r>
      <w:r>
        <w:rPr>
          <w:lang w:val="en-US"/>
        </w:rPr>
        <w:t>U</w:t>
      </w:r>
      <w:r w:rsidRPr="009C600A">
        <w:t>;</w:t>
      </w:r>
    </w:p>
    <w:p w14:paraId="44A3825E" w14:textId="77777777" w:rsidR="000A4984" w:rsidRPr="009C600A" w:rsidRDefault="000A4984" w:rsidP="000A4984">
      <w:pPr>
        <w:pStyle w:val="a4"/>
        <w:numPr>
          <w:ilvl w:val="0"/>
          <w:numId w:val="31"/>
        </w:numPr>
        <w:spacing w:after="160"/>
        <w:ind w:left="426" w:firstLine="709"/>
        <w:rPr>
          <w:rFonts w:eastAsiaTheme="minorEastAsia"/>
        </w:rPr>
      </w:pPr>
      <w:r>
        <w:t>Блок электрических розеток высотой 1</w:t>
      </w:r>
      <w:r>
        <w:rPr>
          <w:lang w:val="en-US"/>
        </w:rPr>
        <w:t>U</w:t>
      </w:r>
      <w:r w:rsidRPr="009C600A">
        <w:t>;</w:t>
      </w:r>
    </w:p>
    <w:p w14:paraId="4FCD1DA0" w14:textId="77777777" w:rsidR="000A4984" w:rsidRPr="009C600A" w:rsidRDefault="000A4984" w:rsidP="000A4984">
      <w:pPr>
        <w:pStyle w:val="a4"/>
        <w:numPr>
          <w:ilvl w:val="0"/>
          <w:numId w:val="31"/>
        </w:numPr>
        <w:spacing w:after="160"/>
        <w:ind w:left="426" w:firstLine="709"/>
        <w:rPr>
          <w:rFonts w:eastAsiaTheme="minorEastAsia"/>
        </w:rPr>
      </w:pPr>
      <w:r>
        <w:t>Панель вентиляторов потолочная на 2 вентилятора высотой 1</w:t>
      </w:r>
      <w:r>
        <w:rPr>
          <w:lang w:val="en-US"/>
        </w:rPr>
        <w:t>U</w:t>
      </w:r>
      <w:r w:rsidRPr="009C600A">
        <w:t>.</w:t>
      </w:r>
    </w:p>
    <w:p w14:paraId="0AF655ED" w14:textId="77777777" w:rsidR="000A4984" w:rsidRDefault="000A4984" w:rsidP="000A4984">
      <w:pPr>
        <w:rPr>
          <w:rFonts w:eastAsiaTheme="minorEastAsia"/>
        </w:rPr>
      </w:pPr>
      <w:r>
        <w:rPr>
          <w:rFonts w:eastAsiaTheme="minorEastAsia"/>
        </w:rPr>
        <w:t>В итоге, для размещения оборудования в шкафу требуется высота 37</w:t>
      </w:r>
      <w:r>
        <w:rPr>
          <w:rFonts w:eastAsiaTheme="minorEastAsia"/>
          <w:lang w:val="en-US"/>
        </w:rPr>
        <w:t>U</w:t>
      </w:r>
    </w:p>
    <w:p w14:paraId="0D454804" w14:textId="5832491A" w:rsidR="002230C6" w:rsidRDefault="000A4984" w:rsidP="000A4984">
      <w:pPr>
        <w:ind w:firstLine="708"/>
        <w:rPr>
          <w:rFonts w:eastAsiaTheme="minorEastAsia"/>
        </w:rPr>
      </w:pPr>
      <w:r>
        <w:rPr>
          <w:rFonts w:eastAsiaTheme="minorEastAsia"/>
        </w:rPr>
        <w:t>С учетом 30-процентного запаса требуемая высота шкафа составляет 48</w:t>
      </w:r>
      <w:r>
        <w:rPr>
          <w:rFonts w:eastAsiaTheme="minorEastAsia"/>
          <w:lang w:val="en-US"/>
        </w:rPr>
        <w:t>U</w:t>
      </w:r>
      <w:r w:rsidRPr="009C600A">
        <w:rPr>
          <w:rFonts w:eastAsiaTheme="minorEastAsia"/>
        </w:rPr>
        <w:t xml:space="preserve">. </w:t>
      </w:r>
      <w:r>
        <w:rPr>
          <w:rFonts w:eastAsiaTheme="minorEastAsia"/>
        </w:rPr>
        <w:t>На основании этого, выбираем телекоммуникационный шкаф со стандартной высотой 48</w:t>
      </w:r>
      <w:r>
        <w:rPr>
          <w:rFonts w:eastAsiaTheme="minorEastAsia"/>
          <w:lang w:val="en-US"/>
        </w:rPr>
        <w:t>U</w:t>
      </w:r>
      <w:r>
        <w:rPr>
          <w:rFonts w:eastAsiaTheme="minorEastAsia"/>
        </w:rPr>
        <w:t xml:space="preserve"> (</w:t>
      </w:r>
      <w:r w:rsidRPr="009C600A">
        <w:rPr>
          <w:rFonts w:eastAsiaTheme="minorEastAsia"/>
        </w:rPr>
        <w:t>2220 мм</w:t>
      </w:r>
      <w:r>
        <w:rPr>
          <w:rFonts w:eastAsiaTheme="minorEastAsia"/>
        </w:rPr>
        <w:t>). Для закрытия неиспользуемого пространства шкафа предусмотрены заглушки общей шириной 10</w:t>
      </w:r>
      <w:r>
        <w:rPr>
          <w:rFonts w:eastAsiaTheme="minorEastAsia"/>
          <w:lang w:val="en-US"/>
        </w:rPr>
        <w:t>U</w:t>
      </w:r>
      <w:r w:rsidRPr="008D221A">
        <w:rPr>
          <w:rFonts w:eastAsiaTheme="minorEastAsia"/>
        </w:rPr>
        <w:t xml:space="preserve">. </w:t>
      </w:r>
      <w:r>
        <w:rPr>
          <w:rFonts w:eastAsiaTheme="minorEastAsia"/>
        </w:rPr>
        <w:t xml:space="preserve">Шкаф укомплектован </w:t>
      </w:r>
      <w:proofErr w:type="spellStart"/>
      <w:r>
        <w:rPr>
          <w:rFonts w:eastAsiaTheme="minorEastAsia"/>
        </w:rPr>
        <w:t>патч</w:t>
      </w:r>
      <w:proofErr w:type="spellEnd"/>
      <w:r>
        <w:rPr>
          <w:rFonts w:eastAsiaTheme="minorEastAsia"/>
        </w:rPr>
        <w:t xml:space="preserve">-кордами длиной 0.5 и 1.5 м. </w:t>
      </w:r>
    </w:p>
    <w:p w14:paraId="4128FBD6" w14:textId="4DB60C09" w:rsidR="002230C6" w:rsidRDefault="00A92B62" w:rsidP="000A4984">
      <w:pPr>
        <w:ind w:firstLine="708"/>
      </w:pPr>
      <w:r>
        <w:rPr>
          <w:rFonts w:eastAsiaTheme="minorEastAsia"/>
        </w:rPr>
        <w:t>Также в комнатах 206 и 309</w:t>
      </w:r>
      <w:r w:rsidR="002230C6">
        <w:rPr>
          <w:rFonts w:eastAsiaTheme="minorEastAsia"/>
        </w:rPr>
        <w:t xml:space="preserve"> установлено</w:t>
      </w:r>
      <w:r w:rsidR="00741C3E">
        <w:rPr>
          <w:rFonts w:eastAsiaTheme="minorEastAsia"/>
        </w:rPr>
        <w:t>:</w:t>
      </w:r>
    </w:p>
    <w:p w14:paraId="2E121D87" w14:textId="77777777" w:rsidR="00741C3E" w:rsidRPr="00741C3E" w:rsidRDefault="00741C3E" w:rsidP="00741C3E">
      <w:pPr>
        <w:pStyle w:val="a4"/>
        <w:numPr>
          <w:ilvl w:val="0"/>
          <w:numId w:val="34"/>
        </w:numPr>
        <w:spacing w:after="160"/>
        <w:rPr>
          <w:rFonts w:eastAsiaTheme="minorEastAsia"/>
        </w:rPr>
      </w:pPr>
      <w:r w:rsidRPr="00741C3E">
        <w:rPr>
          <w:rFonts w:eastAsiaTheme="minorEastAsia"/>
        </w:rPr>
        <w:t>Одна 19-дюймовая оптическая панель 24х</w:t>
      </w:r>
      <w:r w:rsidRPr="00741C3E">
        <w:rPr>
          <w:rFonts w:eastAsiaTheme="minorEastAsia"/>
          <w:lang w:val="en-US"/>
        </w:rPr>
        <w:t>ST</w:t>
      </w:r>
      <w:r w:rsidRPr="00741C3E">
        <w:rPr>
          <w:rFonts w:eastAsiaTheme="minorEastAsia"/>
        </w:rPr>
        <w:t xml:space="preserve"> высотой 1</w:t>
      </w:r>
      <w:r w:rsidRPr="00741C3E">
        <w:rPr>
          <w:rFonts w:eastAsiaTheme="minorEastAsia"/>
          <w:lang w:val="en-US"/>
        </w:rPr>
        <w:t>U</w:t>
      </w:r>
      <w:r w:rsidRPr="00741C3E">
        <w:rPr>
          <w:rFonts w:eastAsiaTheme="minorEastAsia"/>
        </w:rPr>
        <w:t>;</w:t>
      </w:r>
    </w:p>
    <w:p w14:paraId="08038DC7" w14:textId="7EC343EB" w:rsidR="00741C3E" w:rsidRDefault="00741C3E" w:rsidP="00741C3E">
      <w:pPr>
        <w:pStyle w:val="a4"/>
        <w:numPr>
          <w:ilvl w:val="0"/>
          <w:numId w:val="34"/>
        </w:numPr>
        <w:spacing w:after="160"/>
        <w:rPr>
          <w:rFonts w:eastAsiaTheme="minorEastAsia"/>
        </w:rPr>
      </w:pPr>
      <w:r w:rsidRPr="00741C3E">
        <w:rPr>
          <w:rFonts w:eastAsiaTheme="minorEastAsia"/>
        </w:rPr>
        <w:t xml:space="preserve">2 </w:t>
      </w:r>
      <w:proofErr w:type="spellStart"/>
      <w:r w:rsidRPr="00741C3E">
        <w:rPr>
          <w:rFonts w:eastAsiaTheme="minorEastAsia"/>
        </w:rPr>
        <w:t>патч</w:t>
      </w:r>
      <w:proofErr w:type="spellEnd"/>
      <w:r w:rsidRPr="00741C3E">
        <w:rPr>
          <w:rFonts w:eastAsiaTheme="minorEastAsia"/>
        </w:rPr>
        <w:t xml:space="preserve">-панели на 48 портов </w:t>
      </w:r>
      <w:r w:rsidRPr="00741C3E">
        <w:rPr>
          <w:rFonts w:eastAsiaTheme="minorEastAsia"/>
          <w:lang w:val="en-US"/>
        </w:rPr>
        <w:t>RJ</w:t>
      </w:r>
      <w:r w:rsidRPr="00741C3E">
        <w:rPr>
          <w:rFonts w:eastAsiaTheme="minorEastAsia"/>
        </w:rPr>
        <w:t xml:space="preserve">-45 для </w:t>
      </w:r>
      <w:proofErr w:type="spellStart"/>
      <w:r w:rsidRPr="00741C3E">
        <w:rPr>
          <w:rFonts w:eastAsiaTheme="minorEastAsia"/>
        </w:rPr>
        <w:t>терминирования</w:t>
      </w:r>
      <w:proofErr w:type="spellEnd"/>
      <w:r w:rsidRPr="00741C3E">
        <w:rPr>
          <w:rFonts w:eastAsiaTheme="minorEastAsia"/>
        </w:rPr>
        <w:t xml:space="preserve"> кабелей горизонтальной подсети высотой 2</w:t>
      </w:r>
      <w:r w:rsidRPr="00741C3E">
        <w:rPr>
          <w:rFonts w:eastAsiaTheme="minorEastAsia"/>
          <w:lang w:val="en-US"/>
        </w:rPr>
        <w:t>U</w:t>
      </w:r>
      <w:r w:rsidRPr="00741C3E">
        <w:rPr>
          <w:rFonts w:eastAsiaTheme="minorEastAsia"/>
        </w:rPr>
        <w:t>;</w:t>
      </w:r>
    </w:p>
    <w:p w14:paraId="24117AB8" w14:textId="706D2A5E" w:rsidR="00741C3E" w:rsidRPr="00741C3E" w:rsidRDefault="00741C3E" w:rsidP="00741C3E">
      <w:pPr>
        <w:pStyle w:val="a4"/>
        <w:numPr>
          <w:ilvl w:val="0"/>
          <w:numId w:val="34"/>
        </w:numPr>
        <w:spacing w:after="160"/>
        <w:rPr>
          <w:rFonts w:eastAsiaTheme="minorEastAsia"/>
        </w:rPr>
      </w:pPr>
      <w:r w:rsidRPr="00741C3E">
        <w:rPr>
          <w:rFonts w:eastAsiaTheme="minorEastAsia"/>
        </w:rPr>
        <w:t xml:space="preserve">два коммутатора </w:t>
      </w:r>
      <w:proofErr w:type="spellStart"/>
      <w:r w:rsidRPr="00741C3E">
        <w:rPr>
          <w:rFonts w:eastAsiaTheme="minorEastAsia"/>
        </w:rPr>
        <w:t>Cisco</w:t>
      </w:r>
      <w:proofErr w:type="spellEnd"/>
      <w:r w:rsidRPr="00741C3E">
        <w:rPr>
          <w:rFonts w:eastAsiaTheme="minorEastAsia"/>
        </w:rPr>
        <w:t xml:space="preserve"> </w:t>
      </w:r>
      <w:proofErr w:type="spellStart"/>
      <w:r w:rsidRPr="00741C3E">
        <w:rPr>
          <w:rFonts w:eastAsiaTheme="minorEastAsia"/>
        </w:rPr>
        <w:t>Catalyst</w:t>
      </w:r>
      <w:proofErr w:type="spellEnd"/>
      <w:r w:rsidRPr="00741C3E">
        <w:rPr>
          <w:rFonts w:eastAsiaTheme="minorEastAsia"/>
        </w:rPr>
        <w:t xml:space="preserve"> 2960 на 48 портов высотой 2U каждый</w:t>
      </w:r>
    </w:p>
    <w:p w14:paraId="06F2331C" w14:textId="3B29A6E7" w:rsidR="006D4E3F" w:rsidRDefault="000A4984" w:rsidP="00F57040">
      <w:pPr>
        <w:ind w:firstLine="708"/>
        <w:rPr>
          <w:rFonts w:eastAsiaTheme="minorEastAsia"/>
        </w:rPr>
      </w:pPr>
      <w:r>
        <w:rPr>
          <w:rFonts w:eastAsiaTheme="minorEastAsia"/>
        </w:rPr>
        <w:t>Перечень пассивного оборудования сети приведен в таблице 5.</w:t>
      </w:r>
      <w:r w:rsidR="00741C3E">
        <w:rPr>
          <w:rFonts w:eastAsiaTheme="minorEastAsia"/>
        </w:rPr>
        <w:t>5</w:t>
      </w:r>
      <w:r>
        <w:rPr>
          <w:rFonts w:eastAsiaTheme="minorEastAsia"/>
        </w:rPr>
        <w:t xml:space="preserve">. </w:t>
      </w:r>
      <w:bookmarkStart w:id="16" w:name="_GoBack"/>
      <w:bookmarkEnd w:id="16"/>
    </w:p>
    <w:p w14:paraId="0502CF1E" w14:textId="77777777" w:rsidR="00F60C2D" w:rsidRDefault="00F60C2D" w:rsidP="000A4984">
      <w:pPr>
        <w:rPr>
          <w:rFonts w:eastAsiaTheme="minorEastAsia"/>
        </w:rPr>
      </w:pPr>
    </w:p>
    <w:p w14:paraId="05540417" w14:textId="1149440E" w:rsidR="000A4984" w:rsidRDefault="000A4984" w:rsidP="000A4984">
      <w:pPr>
        <w:rPr>
          <w:rFonts w:eastAsiaTheme="minorEastAsia"/>
        </w:rPr>
      </w:pPr>
      <w:r>
        <w:rPr>
          <w:rFonts w:eastAsiaTheme="minorEastAsia"/>
        </w:rPr>
        <w:t>Таблица 5.</w:t>
      </w:r>
      <w:r w:rsidR="00741C3E">
        <w:rPr>
          <w:rFonts w:eastAsiaTheme="minorEastAsia"/>
        </w:rPr>
        <w:t>5</w:t>
      </w:r>
      <w:r>
        <w:rPr>
          <w:rFonts w:eastAsiaTheme="minorEastAsia"/>
        </w:rPr>
        <w:t xml:space="preserve"> — Перечень пассивного оборудования</w:t>
      </w:r>
    </w:p>
    <w:tbl>
      <w:tblPr>
        <w:tblStyle w:val="a5"/>
        <w:tblW w:w="0" w:type="auto"/>
        <w:tblLook w:val="04A0" w:firstRow="1" w:lastRow="0" w:firstColumn="1" w:lastColumn="0" w:noHBand="0" w:noVBand="1"/>
      </w:tblPr>
      <w:tblGrid>
        <w:gridCol w:w="484"/>
        <w:gridCol w:w="7318"/>
        <w:gridCol w:w="901"/>
        <w:gridCol w:w="924"/>
      </w:tblGrid>
      <w:tr w:rsidR="000A4984" w14:paraId="4506A42E" w14:textId="77777777" w:rsidTr="00165F5B">
        <w:tc>
          <w:tcPr>
            <w:tcW w:w="0" w:type="auto"/>
          </w:tcPr>
          <w:p w14:paraId="032D915E" w14:textId="77777777" w:rsidR="000A4984" w:rsidRPr="008D221A" w:rsidRDefault="000A4984" w:rsidP="000A4984">
            <w:pPr>
              <w:spacing w:line="240" w:lineRule="auto"/>
              <w:ind w:firstLine="0"/>
              <w:jc w:val="center"/>
              <w:rPr>
                <w:rFonts w:eastAsiaTheme="minorEastAsia"/>
              </w:rPr>
            </w:pPr>
            <w:r>
              <w:rPr>
                <w:rFonts w:eastAsiaTheme="minorEastAsia"/>
              </w:rPr>
              <w:t>№</w:t>
            </w:r>
          </w:p>
        </w:tc>
        <w:tc>
          <w:tcPr>
            <w:tcW w:w="0" w:type="auto"/>
          </w:tcPr>
          <w:p w14:paraId="062E80AB" w14:textId="77777777" w:rsidR="000A4984" w:rsidRDefault="000A4984" w:rsidP="000A4984">
            <w:pPr>
              <w:spacing w:line="240" w:lineRule="auto"/>
              <w:ind w:firstLine="0"/>
              <w:jc w:val="center"/>
              <w:rPr>
                <w:rFonts w:eastAsiaTheme="minorEastAsia"/>
              </w:rPr>
            </w:pPr>
            <w:r>
              <w:rPr>
                <w:rFonts w:eastAsiaTheme="minorEastAsia"/>
              </w:rPr>
              <w:t>Наименование компонентов</w:t>
            </w:r>
          </w:p>
        </w:tc>
        <w:tc>
          <w:tcPr>
            <w:tcW w:w="0" w:type="auto"/>
          </w:tcPr>
          <w:p w14:paraId="410AD878" w14:textId="77777777" w:rsidR="000A4984" w:rsidRDefault="000A4984" w:rsidP="000A4984">
            <w:pPr>
              <w:spacing w:line="240" w:lineRule="auto"/>
              <w:ind w:firstLine="0"/>
              <w:jc w:val="center"/>
              <w:rPr>
                <w:rFonts w:eastAsiaTheme="minorEastAsia"/>
              </w:rPr>
            </w:pPr>
            <w:r>
              <w:rPr>
                <w:rFonts w:eastAsiaTheme="minorEastAsia"/>
              </w:rPr>
              <w:t xml:space="preserve">Ед. </w:t>
            </w:r>
            <w:proofErr w:type="spellStart"/>
            <w:r>
              <w:rPr>
                <w:rFonts w:eastAsiaTheme="minorEastAsia"/>
              </w:rPr>
              <w:t>изм</w:t>
            </w:r>
            <w:proofErr w:type="spellEnd"/>
          </w:p>
        </w:tc>
        <w:tc>
          <w:tcPr>
            <w:tcW w:w="0" w:type="auto"/>
          </w:tcPr>
          <w:p w14:paraId="581F54D7" w14:textId="77777777" w:rsidR="000A4984" w:rsidRDefault="000A4984" w:rsidP="000A4984">
            <w:pPr>
              <w:spacing w:line="240" w:lineRule="auto"/>
              <w:ind w:firstLine="0"/>
              <w:jc w:val="center"/>
              <w:rPr>
                <w:rFonts w:eastAsiaTheme="minorEastAsia"/>
              </w:rPr>
            </w:pPr>
            <w:r>
              <w:rPr>
                <w:rFonts w:eastAsiaTheme="minorEastAsia"/>
              </w:rPr>
              <w:t>Кол-во</w:t>
            </w:r>
          </w:p>
        </w:tc>
      </w:tr>
      <w:tr w:rsidR="000A4984" w14:paraId="5B6CEA39" w14:textId="77777777" w:rsidTr="00165F5B">
        <w:tc>
          <w:tcPr>
            <w:tcW w:w="0" w:type="auto"/>
          </w:tcPr>
          <w:p w14:paraId="2AD55E04" w14:textId="77777777" w:rsidR="000A4984" w:rsidRDefault="000A4984" w:rsidP="000A4984">
            <w:pPr>
              <w:spacing w:line="240" w:lineRule="auto"/>
              <w:ind w:firstLine="0"/>
              <w:jc w:val="center"/>
              <w:rPr>
                <w:rFonts w:eastAsiaTheme="minorEastAsia"/>
              </w:rPr>
            </w:pPr>
            <w:r>
              <w:rPr>
                <w:rFonts w:eastAsiaTheme="minorEastAsia"/>
              </w:rPr>
              <w:t>1</w:t>
            </w:r>
          </w:p>
        </w:tc>
        <w:tc>
          <w:tcPr>
            <w:tcW w:w="0" w:type="auto"/>
          </w:tcPr>
          <w:p w14:paraId="5684891B" w14:textId="77777777" w:rsidR="000A4984" w:rsidRPr="008D221A" w:rsidRDefault="000A4984" w:rsidP="000A4984">
            <w:pPr>
              <w:spacing w:line="240" w:lineRule="auto"/>
              <w:ind w:firstLine="0"/>
              <w:jc w:val="center"/>
              <w:rPr>
                <w:rFonts w:eastAsiaTheme="minorEastAsia"/>
              </w:rPr>
            </w:pPr>
            <w:proofErr w:type="spellStart"/>
            <w:r w:rsidRPr="008D221A">
              <w:rPr>
                <w:rFonts w:eastAsiaTheme="minorEastAsia"/>
              </w:rPr>
              <w:t>EuroLAN</w:t>
            </w:r>
            <w:proofErr w:type="spellEnd"/>
            <w:r w:rsidRPr="008D221A">
              <w:rPr>
                <w:rFonts w:eastAsiaTheme="minorEastAsia"/>
              </w:rPr>
              <w:t xml:space="preserve"> </w:t>
            </w:r>
            <w:proofErr w:type="spellStart"/>
            <w:r w:rsidRPr="008D221A">
              <w:rPr>
                <w:rFonts w:eastAsiaTheme="minorEastAsia"/>
              </w:rPr>
              <w:t>MiNi</w:t>
            </w:r>
            <w:proofErr w:type="spellEnd"/>
            <w:r w:rsidRPr="008D221A">
              <w:rPr>
                <w:rFonts w:eastAsiaTheme="minorEastAsia"/>
              </w:rPr>
              <w:t xml:space="preserve"> настенная </w:t>
            </w:r>
            <w:proofErr w:type="spellStart"/>
            <w:r w:rsidRPr="008D221A">
              <w:rPr>
                <w:rFonts w:eastAsiaTheme="minorEastAsia"/>
              </w:rPr>
              <w:t>информацион</w:t>
            </w:r>
            <w:proofErr w:type="spellEnd"/>
            <w:r w:rsidRPr="008D221A">
              <w:rPr>
                <w:rFonts w:eastAsiaTheme="minorEastAsia"/>
              </w:rPr>
              <w:t>-</w:t>
            </w:r>
          </w:p>
          <w:p w14:paraId="358CBFDA" w14:textId="77777777" w:rsidR="000A4984" w:rsidRPr="008D221A" w:rsidRDefault="000A4984" w:rsidP="000A4984">
            <w:pPr>
              <w:spacing w:line="240" w:lineRule="auto"/>
              <w:ind w:firstLine="0"/>
              <w:jc w:val="center"/>
              <w:rPr>
                <w:rFonts w:eastAsiaTheme="minorEastAsia"/>
              </w:rPr>
            </w:pPr>
            <w:proofErr w:type="spellStart"/>
            <w:r w:rsidRPr="008D221A">
              <w:rPr>
                <w:rFonts w:eastAsiaTheme="minorEastAsia"/>
              </w:rPr>
              <w:t>ная</w:t>
            </w:r>
            <w:proofErr w:type="spellEnd"/>
            <w:r w:rsidRPr="008D221A">
              <w:rPr>
                <w:rFonts w:eastAsiaTheme="minorEastAsia"/>
              </w:rPr>
              <w:t xml:space="preserve"> розетка RJ45, кат.5е, 2-х портовая</w:t>
            </w:r>
          </w:p>
        </w:tc>
        <w:tc>
          <w:tcPr>
            <w:tcW w:w="0" w:type="auto"/>
          </w:tcPr>
          <w:p w14:paraId="73A8EF60" w14:textId="77777777" w:rsidR="000A4984" w:rsidRPr="008D221A" w:rsidRDefault="000A4984" w:rsidP="000A4984">
            <w:pPr>
              <w:spacing w:line="240" w:lineRule="auto"/>
              <w:ind w:firstLine="0"/>
              <w:jc w:val="center"/>
              <w:rPr>
                <w:rFonts w:eastAsiaTheme="minorEastAsia"/>
              </w:rPr>
            </w:pPr>
            <w:proofErr w:type="spellStart"/>
            <w:r>
              <w:rPr>
                <w:rFonts w:eastAsiaTheme="minorEastAsia"/>
              </w:rPr>
              <w:t>шт</w:t>
            </w:r>
            <w:proofErr w:type="spellEnd"/>
          </w:p>
        </w:tc>
        <w:tc>
          <w:tcPr>
            <w:tcW w:w="0" w:type="auto"/>
          </w:tcPr>
          <w:p w14:paraId="32F42645" w14:textId="68B6C0EE" w:rsidR="000A4984" w:rsidRDefault="00A92B62" w:rsidP="000A4984">
            <w:pPr>
              <w:spacing w:line="240" w:lineRule="auto"/>
              <w:ind w:firstLine="0"/>
              <w:jc w:val="center"/>
              <w:rPr>
                <w:rFonts w:eastAsiaTheme="minorEastAsia"/>
              </w:rPr>
            </w:pPr>
            <w:r>
              <w:rPr>
                <w:rFonts w:eastAsiaTheme="minorEastAsia"/>
              </w:rPr>
              <w:t>236</w:t>
            </w:r>
          </w:p>
        </w:tc>
      </w:tr>
      <w:tr w:rsidR="000A4984" w:rsidRPr="008D221A" w14:paraId="162C9980" w14:textId="77777777" w:rsidTr="00165F5B">
        <w:tc>
          <w:tcPr>
            <w:tcW w:w="0" w:type="auto"/>
          </w:tcPr>
          <w:p w14:paraId="7C627FA5" w14:textId="77777777" w:rsidR="000A4984" w:rsidRDefault="000A4984" w:rsidP="000A4984">
            <w:pPr>
              <w:spacing w:line="240" w:lineRule="auto"/>
              <w:ind w:firstLine="0"/>
              <w:jc w:val="center"/>
              <w:rPr>
                <w:rFonts w:eastAsiaTheme="minorEastAsia"/>
              </w:rPr>
            </w:pPr>
            <w:r>
              <w:rPr>
                <w:rFonts w:eastAsiaTheme="minorEastAsia"/>
              </w:rPr>
              <w:t>2</w:t>
            </w:r>
          </w:p>
        </w:tc>
        <w:tc>
          <w:tcPr>
            <w:tcW w:w="0" w:type="auto"/>
          </w:tcPr>
          <w:p w14:paraId="69C7CF34" w14:textId="77777777" w:rsidR="000A4984" w:rsidRPr="008D221A" w:rsidRDefault="000A4984" w:rsidP="000A4984">
            <w:pPr>
              <w:spacing w:line="240" w:lineRule="auto"/>
              <w:ind w:firstLine="0"/>
              <w:jc w:val="center"/>
              <w:rPr>
                <w:rFonts w:eastAsiaTheme="minorEastAsia"/>
                <w:lang w:val="en-US"/>
              </w:rPr>
            </w:pPr>
            <w:r>
              <w:rPr>
                <w:rFonts w:eastAsiaTheme="minorEastAsia"/>
              </w:rPr>
              <w:t>Кабель</w:t>
            </w:r>
            <w:r w:rsidRPr="008D221A">
              <w:rPr>
                <w:lang w:val="en-US"/>
              </w:rPr>
              <w:t xml:space="preserve"> </w:t>
            </w:r>
            <w:proofErr w:type="spellStart"/>
            <w:r w:rsidRPr="008D221A">
              <w:rPr>
                <w:lang w:val="en-US"/>
              </w:rPr>
              <w:t>Nexans</w:t>
            </w:r>
            <w:proofErr w:type="spellEnd"/>
            <w:r w:rsidRPr="008D221A">
              <w:rPr>
                <w:lang w:val="en-US"/>
              </w:rPr>
              <w:t xml:space="preserve"> </w:t>
            </w:r>
            <w:proofErr w:type="spellStart"/>
            <w:r w:rsidRPr="008D221A">
              <w:rPr>
                <w:lang w:val="en-US"/>
              </w:rPr>
              <w:t>LANconnect</w:t>
            </w:r>
            <w:proofErr w:type="spellEnd"/>
            <w:r w:rsidRPr="008D221A">
              <w:rPr>
                <w:lang w:val="en-US"/>
              </w:rPr>
              <w:t xml:space="preserve">/LANmark-5 UTP 4PR </w:t>
            </w:r>
          </w:p>
        </w:tc>
        <w:tc>
          <w:tcPr>
            <w:tcW w:w="0" w:type="auto"/>
          </w:tcPr>
          <w:p w14:paraId="3164FE3E" w14:textId="77777777" w:rsidR="000A4984" w:rsidRPr="008D221A" w:rsidRDefault="000A4984" w:rsidP="000A4984">
            <w:pPr>
              <w:spacing w:line="240" w:lineRule="auto"/>
              <w:ind w:firstLine="0"/>
              <w:jc w:val="center"/>
              <w:rPr>
                <w:rFonts w:eastAsiaTheme="minorEastAsia"/>
              </w:rPr>
            </w:pPr>
            <w:r>
              <w:rPr>
                <w:rFonts w:eastAsiaTheme="minorEastAsia"/>
              </w:rPr>
              <w:t>м</w:t>
            </w:r>
          </w:p>
        </w:tc>
        <w:tc>
          <w:tcPr>
            <w:tcW w:w="0" w:type="auto"/>
          </w:tcPr>
          <w:p w14:paraId="0A7A7023" w14:textId="14A97756" w:rsidR="000A4984" w:rsidRPr="008D221A" w:rsidRDefault="00A92B62" w:rsidP="002230C6">
            <w:pPr>
              <w:spacing w:line="240" w:lineRule="auto"/>
              <w:ind w:firstLine="0"/>
              <w:jc w:val="center"/>
              <w:rPr>
                <w:rFonts w:eastAsiaTheme="minorEastAsia"/>
              </w:rPr>
            </w:pPr>
            <w:r>
              <w:rPr>
                <w:rFonts w:eastAsiaTheme="minorEastAsia"/>
              </w:rPr>
              <w:t>9229</w:t>
            </w:r>
          </w:p>
        </w:tc>
      </w:tr>
      <w:tr w:rsidR="000A4984" w14:paraId="0BC1C739" w14:textId="77777777" w:rsidTr="00165F5B">
        <w:tc>
          <w:tcPr>
            <w:tcW w:w="0" w:type="auto"/>
          </w:tcPr>
          <w:p w14:paraId="48099279" w14:textId="77777777" w:rsidR="000A4984" w:rsidRDefault="000A4984" w:rsidP="000A4984">
            <w:pPr>
              <w:spacing w:line="240" w:lineRule="auto"/>
              <w:ind w:firstLine="0"/>
              <w:jc w:val="center"/>
              <w:rPr>
                <w:rFonts w:eastAsiaTheme="minorEastAsia"/>
              </w:rPr>
            </w:pPr>
            <w:r>
              <w:rPr>
                <w:rFonts w:eastAsiaTheme="minorEastAsia"/>
              </w:rPr>
              <w:t>3</w:t>
            </w:r>
          </w:p>
        </w:tc>
        <w:tc>
          <w:tcPr>
            <w:tcW w:w="0" w:type="auto"/>
          </w:tcPr>
          <w:p w14:paraId="32451708" w14:textId="77777777" w:rsidR="000A4984" w:rsidRDefault="000A4984" w:rsidP="000A4984">
            <w:pPr>
              <w:spacing w:line="240" w:lineRule="auto"/>
              <w:ind w:firstLine="0"/>
              <w:jc w:val="center"/>
              <w:rPr>
                <w:rFonts w:eastAsiaTheme="minorEastAsia"/>
              </w:rPr>
            </w:pPr>
            <w:r w:rsidRPr="008D221A">
              <w:rPr>
                <w:rFonts w:eastAsiaTheme="minorEastAsia"/>
              </w:rPr>
              <w:t>Кабель ВО 2–х жильный, 62,5/125</w:t>
            </w:r>
          </w:p>
        </w:tc>
        <w:tc>
          <w:tcPr>
            <w:tcW w:w="0" w:type="auto"/>
          </w:tcPr>
          <w:p w14:paraId="1F91570A" w14:textId="77777777" w:rsidR="000A4984" w:rsidRDefault="000A4984" w:rsidP="000A4984">
            <w:pPr>
              <w:spacing w:line="240" w:lineRule="auto"/>
              <w:ind w:firstLine="0"/>
              <w:jc w:val="center"/>
              <w:rPr>
                <w:rFonts w:eastAsiaTheme="minorEastAsia"/>
              </w:rPr>
            </w:pPr>
            <w:r>
              <w:rPr>
                <w:rFonts w:eastAsiaTheme="minorEastAsia"/>
              </w:rPr>
              <w:t>м</w:t>
            </w:r>
          </w:p>
        </w:tc>
        <w:tc>
          <w:tcPr>
            <w:tcW w:w="0" w:type="auto"/>
          </w:tcPr>
          <w:p w14:paraId="25C4D8E6" w14:textId="77777777" w:rsidR="000A4984" w:rsidRDefault="000A4984" w:rsidP="000A4984">
            <w:pPr>
              <w:spacing w:line="240" w:lineRule="auto"/>
              <w:ind w:firstLine="0"/>
              <w:jc w:val="center"/>
              <w:rPr>
                <w:rFonts w:eastAsiaTheme="minorEastAsia"/>
              </w:rPr>
            </w:pPr>
            <w:r>
              <w:rPr>
                <w:rFonts w:eastAsiaTheme="minorEastAsia"/>
              </w:rPr>
              <w:t>100</w:t>
            </w:r>
          </w:p>
        </w:tc>
      </w:tr>
      <w:tr w:rsidR="000A4984" w14:paraId="63B9FF38" w14:textId="77777777" w:rsidTr="00165F5B">
        <w:tc>
          <w:tcPr>
            <w:tcW w:w="0" w:type="auto"/>
          </w:tcPr>
          <w:p w14:paraId="24049D1E" w14:textId="77777777" w:rsidR="000A4984" w:rsidRDefault="000A4984" w:rsidP="000A4984">
            <w:pPr>
              <w:spacing w:line="240" w:lineRule="auto"/>
              <w:ind w:firstLine="0"/>
              <w:jc w:val="center"/>
              <w:rPr>
                <w:rFonts w:eastAsiaTheme="minorEastAsia"/>
              </w:rPr>
            </w:pPr>
            <w:r>
              <w:rPr>
                <w:rFonts w:eastAsiaTheme="minorEastAsia"/>
              </w:rPr>
              <w:t>4</w:t>
            </w:r>
          </w:p>
        </w:tc>
        <w:tc>
          <w:tcPr>
            <w:tcW w:w="0" w:type="auto"/>
          </w:tcPr>
          <w:p w14:paraId="600C3F58" w14:textId="77777777" w:rsidR="000A4984" w:rsidRDefault="000A4984" w:rsidP="000A4984">
            <w:pPr>
              <w:spacing w:line="240" w:lineRule="auto"/>
              <w:ind w:firstLine="0"/>
              <w:jc w:val="center"/>
              <w:rPr>
                <w:rFonts w:eastAsiaTheme="minorEastAsia"/>
              </w:rPr>
            </w:pPr>
            <w:proofErr w:type="spellStart"/>
            <w:r w:rsidRPr="008D221A">
              <w:rPr>
                <w:rFonts w:eastAsiaTheme="minorEastAsia"/>
              </w:rPr>
              <w:t>Патч</w:t>
            </w:r>
            <w:proofErr w:type="spellEnd"/>
            <w:r w:rsidRPr="008D221A">
              <w:rPr>
                <w:rFonts w:eastAsiaTheme="minorEastAsia"/>
              </w:rPr>
              <w:t xml:space="preserve">-панель неэкранированная SNR, </w:t>
            </w:r>
            <w:proofErr w:type="spellStart"/>
            <w:r w:rsidRPr="008D221A">
              <w:rPr>
                <w:rFonts w:eastAsiaTheme="minorEastAsia"/>
              </w:rPr>
              <w:t>Cat</w:t>
            </w:r>
            <w:proofErr w:type="spellEnd"/>
            <w:r w:rsidRPr="008D221A">
              <w:rPr>
                <w:rFonts w:eastAsiaTheme="minorEastAsia"/>
              </w:rPr>
              <w:t>. 5E, 19", 2U, 48 портов</w:t>
            </w:r>
          </w:p>
        </w:tc>
        <w:tc>
          <w:tcPr>
            <w:tcW w:w="0" w:type="auto"/>
          </w:tcPr>
          <w:p w14:paraId="50E6FCB1" w14:textId="77777777" w:rsidR="000A4984" w:rsidRDefault="000A4984" w:rsidP="000A4984">
            <w:pPr>
              <w:spacing w:line="240" w:lineRule="auto"/>
              <w:ind w:firstLine="0"/>
              <w:jc w:val="center"/>
              <w:rPr>
                <w:rFonts w:eastAsiaTheme="minorEastAsia"/>
              </w:rPr>
            </w:pPr>
            <w:proofErr w:type="spellStart"/>
            <w:r>
              <w:rPr>
                <w:rFonts w:eastAsiaTheme="minorEastAsia"/>
              </w:rPr>
              <w:t>шт</w:t>
            </w:r>
            <w:proofErr w:type="spellEnd"/>
          </w:p>
        </w:tc>
        <w:tc>
          <w:tcPr>
            <w:tcW w:w="0" w:type="auto"/>
          </w:tcPr>
          <w:p w14:paraId="4878F774" w14:textId="0E281860" w:rsidR="000A4984" w:rsidRDefault="002230C6" w:rsidP="000A4984">
            <w:pPr>
              <w:spacing w:line="240" w:lineRule="auto"/>
              <w:ind w:firstLine="0"/>
              <w:jc w:val="center"/>
              <w:rPr>
                <w:rFonts w:eastAsiaTheme="minorEastAsia"/>
              </w:rPr>
            </w:pPr>
            <w:r>
              <w:rPr>
                <w:rFonts w:eastAsiaTheme="minorEastAsia"/>
              </w:rPr>
              <w:t>6</w:t>
            </w:r>
          </w:p>
        </w:tc>
      </w:tr>
      <w:tr w:rsidR="000A4984" w14:paraId="65B9F8D8" w14:textId="77777777" w:rsidTr="00165F5B">
        <w:tc>
          <w:tcPr>
            <w:tcW w:w="0" w:type="auto"/>
          </w:tcPr>
          <w:p w14:paraId="7180FEA0" w14:textId="77777777" w:rsidR="000A4984" w:rsidRDefault="000A4984" w:rsidP="000A4984">
            <w:pPr>
              <w:spacing w:line="240" w:lineRule="auto"/>
              <w:ind w:firstLine="0"/>
              <w:jc w:val="center"/>
              <w:rPr>
                <w:rFonts w:eastAsiaTheme="minorEastAsia"/>
              </w:rPr>
            </w:pPr>
            <w:r>
              <w:rPr>
                <w:rFonts w:eastAsiaTheme="minorEastAsia"/>
              </w:rPr>
              <w:t>5</w:t>
            </w:r>
          </w:p>
        </w:tc>
        <w:tc>
          <w:tcPr>
            <w:tcW w:w="0" w:type="auto"/>
          </w:tcPr>
          <w:p w14:paraId="7CB546EB" w14:textId="77777777" w:rsidR="000A4984" w:rsidRDefault="000A4984" w:rsidP="000A4984">
            <w:pPr>
              <w:spacing w:line="240" w:lineRule="auto"/>
              <w:ind w:firstLine="0"/>
              <w:jc w:val="center"/>
              <w:rPr>
                <w:rFonts w:eastAsiaTheme="minorEastAsia"/>
              </w:rPr>
            </w:pPr>
            <w:r w:rsidRPr="008D221A">
              <w:rPr>
                <w:rFonts w:eastAsiaTheme="minorEastAsia"/>
              </w:rPr>
              <w:t>19" Оптическая панель 24xST</w:t>
            </w:r>
          </w:p>
        </w:tc>
        <w:tc>
          <w:tcPr>
            <w:tcW w:w="0" w:type="auto"/>
          </w:tcPr>
          <w:p w14:paraId="516E9CE2" w14:textId="77777777" w:rsidR="000A4984" w:rsidRDefault="000A4984" w:rsidP="000A4984">
            <w:pPr>
              <w:spacing w:line="240" w:lineRule="auto"/>
              <w:ind w:firstLine="0"/>
              <w:jc w:val="center"/>
              <w:rPr>
                <w:rFonts w:eastAsiaTheme="minorEastAsia"/>
              </w:rPr>
            </w:pPr>
            <w:proofErr w:type="spellStart"/>
            <w:r>
              <w:rPr>
                <w:rFonts w:eastAsiaTheme="minorEastAsia"/>
              </w:rPr>
              <w:t>шт</w:t>
            </w:r>
            <w:proofErr w:type="spellEnd"/>
          </w:p>
        </w:tc>
        <w:tc>
          <w:tcPr>
            <w:tcW w:w="0" w:type="auto"/>
          </w:tcPr>
          <w:p w14:paraId="1B855927" w14:textId="192CFD34" w:rsidR="000A4984" w:rsidRDefault="002230C6" w:rsidP="000A4984">
            <w:pPr>
              <w:spacing w:line="240" w:lineRule="auto"/>
              <w:ind w:firstLine="0"/>
              <w:jc w:val="center"/>
              <w:rPr>
                <w:rFonts w:eastAsiaTheme="minorEastAsia"/>
              </w:rPr>
            </w:pPr>
            <w:r>
              <w:rPr>
                <w:rFonts w:eastAsiaTheme="minorEastAsia"/>
              </w:rPr>
              <w:t>3</w:t>
            </w:r>
          </w:p>
        </w:tc>
      </w:tr>
      <w:tr w:rsidR="000A4984" w14:paraId="79968489" w14:textId="77777777" w:rsidTr="00165F5B">
        <w:tc>
          <w:tcPr>
            <w:tcW w:w="0" w:type="auto"/>
          </w:tcPr>
          <w:p w14:paraId="2A8C61D8" w14:textId="77777777" w:rsidR="000A4984" w:rsidRDefault="000A4984" w:rsidP="000A4984">
            <w:pPr>
              <w:spacing w:line="240" w:lineRule="auto"/>
              <w:ind w:firstLine="0"/>
              <w:jc w:val="center"/>
              <w:rPr>
                <w:rFonts w:eastAsiaTheme="minorEastAsia"/>
              </w:rPr>
            </w:pPr>
            <w:r>
              <w:rPr>
                <w:rFonts w:eastAsiaTheme="minorEastAsia"/>
              </w:rPr>
              <w:lastRenderedPageBreak/>
              <w:t>6</w:t>
            </w:r>
          </w:p>
        </w:tc>
        <w:tc>
          <w:tcPr>
            <w:tcW w:w="0" w:type="auto"/>
          </w:tcPr>
          <w:p w14:paraId="66925A1B" w14:textId="77777777" w:rsidR="000A4984" w:rsidRPr="008D221A" w:rsidRDefault="000A4984" w:rsidP="000A4984">
            <w:pPr>
              <w:spacing w:line="240" w:lineRule="auto"/>
              <w:ind w:firstLine="0"/>
              <w:jc w:val="center"/>
              <w:rPr>
                <w:rFonts w:eastAsiaTheme="minorEastAsia"/>
              </w:rPr>
            </w:pPr>
            <w:r>
              <w:rPr>
                <w:rFonts w:eastAsiaTheme="minorEastAsia"/>
                <w:lang w:val="en-US"/>
              </w:rPr>
              <w:t xml:space="preserve">ST-MM </w:t>
            </w:r>
            <w:r>
              <w:rPr>
                <w:rFonts w:eastAsiaTheme="minorEastAsia"/>
              </w:rPr>
              <w:t xml:space="preserve">Оптический коннектор </w:t>
            </w:r>
          </w:p>
        </w:tc>
        <w:tc>
          <w:tcPr>
            <w:tcW w:w="0" w:type="auto"/>
          </w:tcPr>
          <w:p w14:paraId="1797B852" w14:textId="0031BF3C" w:rsidR="000A4984" w:rsidRDefault="002230C6" w:rsidP="000A4984">
            <w:pPr>
              <w:spacing w:line="240" w:lineRule="auto"/>
              <w:ind w:firstLine="0"/>
              <w:jc w:val="center"/>
              <w:rPr>
                <w:rFonts w:eastAsiaTheme="minorEastAsia"/>
              </w:rPr>
            </w:pPr>
            <w:proofErr w:type="spellStart"/>
            <w:r>
              <w:rPr>
                <w:rFonts w:eastAsiaTheme="minorEastAsia"/>
              </w:rPr>
              <w:t>ш</w:t>
            </w:r>
            <w:r w:rsidR="000A4984">
              <w:rPr>
                <w:rFonts w:eastAsiaTheme="minorEastAsia"/>
              </w:rPr>
              <w:t>т</w:t>
            </w:r>
            <w:proofErr w:type="spellEnd"/>
          </w:p>
        </w:tc>
        <w:tc>
          <w:tcPr>
            <w:tcW w:w="0" w:type="auto"/>
          </w:tcPr>
          <w:p w14:paraId="3286D497" w14:textId="77777777" w:rsidR="000A4984" w:rsidRDefault="000A4984" w:rsidP="000A4984">
            <w:pPr>
              <w:spacing w:line="240" w:lineRule="auto"/>
              <w:ind w:firstLine="0"/>
              <w:jc w:val="center"/>
              <w:rPr>
                <w:rFonts w:eastAsiaTheme="minorEastAsia"/>
              </w:rPr>
            </w:pPr>
            <w:r>
              <w:rPr>
                <w:rFonts w:eastAsiaTheme="minorEastAsia"/>
              </w:rPr>
              <w:t>8</w:t>
            </w:r>
          </w:p>
        </w:tc>
      </w:tr>
      <w:tr w:rsidR="000A4984" w14:paraId="00B50BFA" w14:textId="77777777" w:rsidTr="00165F5B">
        <w:tc>
          <w:tcPr>
            <w:tcW w:w="0" w:type="auto"/>
          </w:tcPr>
          <w:p w14:paraId="1E677A40" w14:textId="77777777" w:rsidR="000A4984" w:rsidRDefault="000A4984" w:rsidP="000A4984">
            <w:pPr>
              <w:spacing w:line="240" w:lineRule="auto"/>
              <w:ind w:firstLine="0"/>
              <w:jc w:val="center"/>
              <w:rPr>
                <w:rFonts w:eastAsiaTheme="minorEastAsia"/>
              </w:rPr>
            </w:pPr>
            <w:r>
              <w:rPr>
                <w:rFonts w:eastAsiaTheme="minorEastAsia"/>
              </w:rPr>
              <w:t>7</w:t>
            </w:r>
          </w:p>
        </w:tc>
        <w:tc>
          <w:tcPr>
            <w:tcW w:w="0" w:type="auto"/>
          </w:tcPr>
          <w:p w14:paraId="02C9B41C" w14:textId="77777777" w:rsidR="000A4984" w:rsidRPr="008D221A" w:rsidRDefault="000A4984" w:rsidP="000A4984">
            <w:pPr>
              <w:spacing w:line="240" w:lineRule="auto"/>
              <w:ind w:firstLine="0"/>
              <w:jc w:val="center"/>
              <w:rPr>
                <w:rFonts w:eastAsiaTheme="minorEastAsia"/>
              </w:rPr>
            </w:pPr>
            <w:r w:rsidRPr="008D221A">
              <w:rPr>
                <w:rFonts w:eastAsiaTheme="minorEastAsia"/>
              </w:rPr>
              <w:t xml:space="preserve">Модуль </w:t>
            </w:r>
            <w:proofErr w:type="spellStart"/>
            <w:r w:rsidRPr="008D221A">
              <w:rPr>
                <w:rFonts w:eastAsiaTheme="minorEastAsia"/>
              </w:rPr>
              <w:t>вентиляторный</w:t>
            </w:r>
            <w:proofErr w:type="spellEnd"/>
            <w:r w:rsidRPr="008D221A">
              <w:rPr>
                <w:rFonts w:eastAsiaTheme="minorEastAsia"/>
              </w:rPr>
              <w:t xml:space="preserve"> потолочный,</w:t>
            </w:r>
          </w:p>
          <w:p w14:paraId="0F0F34E5" w14:textId="77777777" w:rsidR="000A4984" w:rsidRDefault="000A4984" w:rsidP="000A4984">
            <w:pPr>
              <w:spacing w:line="240" w:lineRule="auto"/>
              <w:ind w:firstLine="0"/>
              <w:jc w:val="center"/>
              <w:rPr>
                <w:rFonts w:eastAsiaTheme="minorEastAsia"/>
              </w:rPr>
            </w:pPr>
            <w:r w:rsidRPr="008D221A">
              <w:rPr>
                <w:rFonts w:eastAsiaTheme="minorEastAsia"/>
              </w:rPr>
              <w:t>380х380 мм, 2 вент</w:t>
            </w:r>
          </w:p>
        </w:tc>
        <w:tc>
          <w:tcPr>
            <w:tcW w:w="0" w:type="auto"/>
          </w:tcPr>
          <w:p w14:paraId="556CFACD" w14:textId="05072601" w:rsidR="000A4984" w:rsidRDefault="002230C6" w:rsidP="000A4984">
            <w:pPr>
              <w:spacing w:line="240" w:lineRule="auto"/>
              <w:ind w:firstLine="0"/>
              <w:jc w:val="center"/>
              <w:rPr>
                <w:rFonts w:eastAsiaTheme="minorEastAsia"/>
              </w:rPr>
            </w:pPr>
            <w:proofErr w:type="spellStart"/>
            <w:r>
              <w:rPr>
                <w:rFonts w:eastAsiaTheme="minorEastAsia"/>
              </w:rPr>
              <w:t>ш</w:t>
            </w:r>
            <w:r w:rsidR="000A4984">
              <w:rPr>
                <w:rFonts w:eastAsiaTheme="minorEastAsia"/>
              </w:rPr>
              <w:t>т</w:t>
            </w:r>
            <w:proofErr w:type="spellEnd"/>
          </w:p>
        </w:tc>
        <w:tc>
          <w:tcPr>
            <w:tcW w:w="0" w:type="auto"/>
          </w:tcPr>
          <w:p w14:paraId="50DE7180" w14:textId="5348A38D" w:rsidR="000A4984" w:rsidRDefault="002230C6" w:rsidP="000A4984">
            <w:pPr>
              <w:spacing w:line="240" w:lineRule="auto"/>
              <w:ind w:firstLine="0"/>
              <w:jc w:val="center"/>
              <w:rPr>
                <w:rFonts w:eastAsiaTheme="minorEastAsia"/>
              </w:rPr>
            </w:pPr>
            <w:r>
              <w:rPr>
                <w:rFonts w:eastAsiaTheme="minorEastAsia"/>
              </w:rPr>
              <w:t>3</w:t>
            </w:r>
          </w:p>
        </w:tc>
      </w:tr>
      <w:tr w:rsidR="000A4984" w14:paraId="26F53884" w14:textId="77777777" w:rsidTr="00165F5B">
        <w:tc>
          <w:tcPr>
            <w:tcW w:w="0" w:type="auto"/>
          </w:tcPr>
          <w:p w14:paraId="3C992C72" w14:textId="77777777" w:rsidR="000A4984" w:rsidRDefault="000A4984" w:rsidP="000A4984">
            <w:pPr>
              <w:spacing w:line="240" w:lineRule="auto"/>
              <w:ind w:firstLine="0"/>
              <w:jc w:val="center"/>
              <w:rPr>
                <w:rFonts w:eastAsiaTheme="minorEastAsia"/>
              </w:rPr>
            </w:pPr>
            <w:r>
              <w:rPr>
                <w:rFonts w:eastAsiaTheme="minorEastAsia"/>
              </w:rPr>
              <w:t>8</w:t>
            </w:r>
          </w:p>
        </w:tc>
        <w:tc>
          <w:tcPr>
            <w:tcW w:w="0" w:type="auto"/>
          </w:tcPr>
          <w:p w14:paraId="5B4AD4D9" w14:textId="77777777" w:rsidR="000A4984" w:rsidRPr="008D221A" w:rsidRDefault="000A4984" w:rsidP="000A4984">
            <w:pPr>
              <w:spacing w:line="240" w:lineRule="auto"/>
              <w:ind w:firstLine="0"/>
              <w:jc w:val="center"/>
              <w:rPr>
                <w:rFonts w:eastAsiaTheme="minorEastAsia"/>
                <w:lang w:val="en-US"/>
              </w:rPr>
            </w:pPr>
            <w:r w:rsidRPr="008D312B">
              <w:rPr>
                <w:rFonts w:eastAsiaTheme="minorEastAsia"/>
              </w:rPr>
              <w:t xml:space="preserve">Шкаф серверный ПРОФ напольный 48U (600x1000) дверь </w:t>
            </w:r>
            <w:proofErr w:type="spellStart"/>
            <w:r w:rsidRPr="008D312B">
              <w:rPr>
                <w:rFonts w:eastAsiaTheme="minorEastAsia"/>
              </w:rPr>
              <w:t>перфор</w:t>
            </w:r>
            <w:proofErr w:type="spellEnd"/>
            <w:r w:rsidRPr="008D312B">
              <w:rPr>
                <w:rFonts w:eastAsiaTheme="minorEastAsia"/>
              </w:rPr>
              <w:t>. 2 шт., черный, в сборе</w:t>
            </w:r>
          </w:p>
        </w:tc>
        <w:tc>
          <w:tcPr>
            <w:tcW w:w="0" w:type="auto"/>
          </w:tcPr>
          <w:p w14:paraId="60D4806A" w14:textId="77777777" w:rsidR="000A4984" w:rsidRPr="008D312B" w:rsidRDefault="000A4984" w:rsidP="000A4984">
            <w:pPr>
              <w:spacing w:line="240" w:lineRule="auto"/>
              <w:ind w:firstLine="0"/>
              <w:jc w:val="center"/>
              <w:rPr>
                <w:rFonts w:eastAsiaTheme="minorEastAsia"/>
              </w:rPr>
            </w:pPr>
            <w:proofErr w:type="spellStart"/>
            <w:r>
              <w:rPr>
                <w:rFonts w:eastAsiaTheme="minorEastAsia"/>
              </w:rPr>
              <w:t>шт</w:t>
            </w:r>
            <w:proofErr w:type="spellEnd"/>
          </w:p>
        </w:tc>
        <w:tc>
          <w:tcPr>
            <w:tcW w:w="0" w:type="auto"/>
          </w:tcPr>
          <w:p w14:paraId="534F5ED0" w14:textId="0FCE31D3" w:rsidR="000A4984" w:rsidRDefault="00741C3E" w:rsidP="00741C3E">
            <w:pPr>
              <w:spacing w:line="240" w:lineRule="auto"/>
              <w:ind w:firstLine="0"/>
              <w:jc w:val="center"/>
              <w:rPr>
                <w:rFonts w:eastAsiaTheme="minorEastAsia"/>
              </w:rPr>
            </w:pPr>
            <w:r>
              <w:rPr>
                <w:rFonts w:eastAsiaTheme="minorEastAsia"/>
              </w:rPr>
              <w:t>1</w:t>
            </w:r>
          </w:p>
        </w:tc>
      </w:tr>
      <w:tr w:rsidR="003D3015" w14:paraId="5B92113B" w14:textId="77777777" w:rsidTr="003D3015">
        <w:tc>
          <w:tcPr>
            <w:tcW w:w="0" w:type="auto"/>
          </w:tcPr>
          <w:p w14:paraId="06799390" w14:textId="167C3991" w:rsidR="003D3015" w:rsidRPr="003D3015" w:rsidRDefault="003D3015" w:rsidP="003F0070">
            <w:pPr>
              <w:spacing w:line="240" w:lineRule="auto"/>
              <w:ind w:firstLine="0"/>
              <w:jc w:val="center"/>
              <w:rPr>
                <w:rFonts w:eastAsiaTheme="minorEastAsia"/>
                <w:lang w:val="en-US"/>
              </w:rPr>
            </w:pPr>
            <w:r>
              <w:rPr>
                <w:rFonts w:eastAsiaTheme="minorEastAsia"/>
              </w:rPr>
              <w:t>9</w:t>
            </w:r>
          </w:p>
        </w:tc>
        <w:tc>
          <w:tcPr>
            <w:tcW w:w="0" w:type="auto"/>
          </w:tcPr>
          <w:p w14:paraId="011EA8F3" w14:textId="06A969AF" w:rsidR="003D3015" w:rsidRPr="003D3015" w:rsidRDefault="003D3015" w:rsidP="003F0070">
            <w:pPr>
              <w:spacing w:line="240" w:lineRule="auto"/>
              <w:ind w:firstLine="0"/>
              <w:jc w:val="center"/>
              <w:rPr>
                <w:rFonts w:eastAsiaTheme="minorEastAsia"/>
              </w:rPr>
            </w:pPr>
            <w:r w:rsidRPr="008D312B">
              <w:rPr>
                <w:rFonts w:eastAsiaTheme="minorEastAsia"/>
              </w:rPr>
              <w:t xml:space="preserve">Шкаф серверный </w:t>
            </w:r>
            <w:r>
              <w:rPr>
                <w:rFonts w:eastAsiaTheme="minorEastAsia"/>
              </w:rPr>
              <w:t>настенный</w:t>
            </w:r>
            <w:r w:rsidRPr="008D312B">
              <w:rPr>
                <w:rFonts w:eastAsiaTheme="minorEastAsia"/>
              </w:rPr>
              <w:t xml:space="preserve"> </w:t>
            </w:r>
            <w:r>
              <w:rPr>
                <w:rFonts w:eastAsiaTheme="minorEastAsia"/>
              </w:rPr>
              <w:t>12</w:t>
            </w:r>
            <w:r w:rsidRPr="008D312B">
              <w:rPr>
                <w:rFonts w:eastAsiaTheme="minorEastAsia"/>
              </w:rPr>
              <w:t>U (600x</w:t>
            </w:r>
            <w:r>
              <w:rPr>
                <w:rFonts w:eastAsiaTheme="minorEastAsia"/>
              </w:rPr>
              <w:t>350</w:t>
            </w:r>
            <w:r w:rsidRPr="008D312B">
              <w:rPr>
                <w:rFonts w:eastAsiaTheme="minorEastAsia"/>
              </w:rPr>
              <w:t xml:space="preserve">) дверь </w:t>
            </w:r>
            <w:proofErr w:type="spellStart"/>
            <w:r w:rsidRPr="008D312B">
              <w:rPr>
                <w:rFonts w:eastAsiaTheme="minorEastAsia"/>
              </w:rPr>
              <w:t>перфор</w:t>
            </w:r>
            <w:proofErr w:type="spellEnd"/>
            <w:r w:rsidRPr="008D312B">
              <w:rPr>
                <w:rFonts w:eastAsiaTheme="minorEastAsia"/>
              </w:rPr>
              <w:t>. 2 шт., черный, в сборе</w:t>
            </w:r>
          </w:p>
        </w:tc>
        <w:tc>
          <w:tcPr>
            <w:tcW w:w="0" w:type="auto"/>
          </w:tcPr>
          <w:p w14:paraId="10441725" w14:textId="77777777" w:rsidR="003D3015" w:rsidRPr="008D312B" w:rsidRDefault="003D3015" w:rsidP="003F0070">
            <w:pPr>
              <w:spacing w:line="240" w:lineRule="auto"/>
              <w:ind w:firstLine="0"/>
              <w:jc w:val="center"/>
              <w:rPr>
                <w:rFonts w:eastAsiaTheme="minorEastAsia"/>
              </w:rPr>
            </w:pPr>
            <w:proofErr w:type="spellStart"/>
            <w:r>
              <w:rPr>
                <w:rFonts w:eastAsiaTheme="minorEastAsia"/>
              </w:rPr>
              <w:t>шт</w:t>
            </w:r>
            <w:proofErr w:type="spellEnd"/>
          </w:p>
        </w:tc>
        <w:tc>
          <w:tcPr>
            <w:tcW w:w="0" w:type="auto"/>
          </w:tcPr>
          <w:p w14:paraId="1F38A802" w14:textId="5AA34355" w:rsidR="003D3015" w:rsidRDefault="003D3015" w:rsidP="003F0070">
            <w:pPr>
              <w:spacing w:line="240" w:lineRule="auto"/>
              <w:ind w:firstLine="0"/>
              <w:jc w:val="center"/>
              <w:rPr>
                <w:rFonts w:eastAsiaTheme="minorEastAsia"/>
              </w:rPr>
            </w:pPr>
            <w:r>
              <w:rPr>
                <w:rFonts w:eastAsiaTheme="minorEastAsia"/>
              </w:rPr>
              <w:t>2</w:t>
            </w:r>
          </w:p>
        </w:tc>
      </w:tr>
    </w:tbl>
    <w:p w14:paraId="2E89170E" w14:textId="1573D01A" w:rsidR="000A4984" w:rsidRDefault="000A4984" w:rsidP="000A4984"/>
    <w:p w14:paraId="170323D4" w14:textId="28FCE4BF" w:rsidR="000C7C91" w:rsidRDefault="000C7C91" w:rsidP="000A4984">
      <w:r>
        <w:t>Таблица соединений</w:t>
      </w:r>
      <w:r w:rsidR="00192552">
        <w:t xml:space="preserve"> представлена в приложении Г.</w:t>
      </w:r>
    </w:p>
    <w:p w14:paraId="72B80C8E" w14:textId="77777777" w:rsidR="002230C6" w:rsidRPr="000A4984" w:rsidRDefault="002230C6" w:rsidP="000A4984"/>
    <w:p w14:paraId="68302A41" w14:textId="78F791E5" w:rsidR="00165F5B" w:rsidRDefault="00165F5B">
      <w:pPr>
        <w:spacing w:after="160" w:line="259" w:lineRule="auto"/>
        <w:ind w:firstLine="0"/>
        <w:jc w:val="left"/>
      </w:pPr>
      <w:r>
        <w:br w:type="page"/>
      </w:r>
    </w:p>
    <w:p w14:paraId="32E99B3B" w14:textId="14E73B08" w:rsidR="00EE4CFA" w:rsidRPr="007405C4" w:rsidRDefault="007405C4" w:rsidP="00EE4CFA">
      <w:pPr>
        <w:pStyle w:val="1"/>
        <w:rPr>
          <w:b/>
        </w:rPr>
      </w:pPr>
      <w:bookmarkStart w:id="17" w:name="_Toc27049080"/>
      <w:r w:rsidRPr="007405C4">
        <w:rPr>
          <w:b/>
        </w:rPr>
        <w:lastRenderedPageBreak/>
        <w:t>6 РАЗРАБОТКА ПОЛИТИКИ ИНФОРМАЦИОННОЙ БЕЗОПАСНОСТИ СЕТИ ПРЕДПРИЯТИЯ</w:t>
      </w:r>
      <w:bookmarkEnd w:id="17"/>
    </w:p>
    <w:p w14:paraId="6E2B87ED" w14:textId="77777777" w:rsidR="00984C23" w:rsidRPr="00984C23" w:rsidRDefault="00984C23" w:rsidP="00984C23"/>
    <w:p w14:paraId="4453C9C7" w14:textId="7C503973" w:rsidR="00A92B62" w:rsidRDefault="00A92B62" w:rsidP="00EE4CFA">
      <w:pPr>
        <w:ind w:firstLine="706"/>
        <w:rPr>
          <w:rFonts w:cs="Times New Roman"/>
          <w:szCs w:val="28"/>
        </w:rPr>
      </w:pPr>
      <w:r>
        <w:rPr>
          <w:rFonts w:cs="Times New Roman"/>
          <w:szCs w:val="28"/>
        </w:rPr>
        <w:t xml:space="preserve">Компании необходимо разработать политику безопасности взаимодействия с Интернет т.к. защиты с помощью программного обеспеченья может быть недостаточно </w:t>
      </w:r>
      <w:r w:rsidR="00861B64">
        <w:rPr>
          <w:rFonts w:cs="Times New Roman"/>
          <w:szCs w:val="28"/>
        </w:rPr>
        <w:t>и есть риск взлома сотрудников или утечки информации, поэтому так же необходимо ввести правила о выборе и создании паролей для сотрудника.</w:t>
      </w:r>
    </w:p>
    <w:p w14:paraId="3EA6EFB8" w14:textId="77777777" w:rsidR="00EE4CFA" w:rsidRPr="006615C3" w:rsidRDefault="00EE4CFA" w:rsidP="00EE4CFA">
      <w:pPr>
        <w:ind w:firstLine="706"/>
        <w:rPr>
          <w:rFonts w:cs="Times New Roman"/>
          <w:szCs w:val="28"/>
        </w:rPr>
      </w:pPr>
    </w:p>
    <w:p w14:paraId="25474AD9" w14:textId="449935EF" w:rsidR="00EE4CFA" w:rsidRPr="005D50FC" w:rsidRDefault="00A92B62" w:rsidP="00EE4CFA">
      <w:pPr>
        <w:pStyle w:val="120"/>
        <w:tabs>
          <w:tab w:val="clear" w:pos="360"/>
        </w:tabs>
        <w:ind w:left="709" w:firstLine="0"/>
      </w:pPr>
      <w:bookmarkStart w:id="18" w:name="_Toc477988976"/>
      <w:bookmarkStart w:id="19" w:name="_Toc478020547"/>
      <w:bookmarkStart w:id="20" w:name="_Toc510689940"/>
      <w:bookmarkStart w:id="21" w:name="_Toc27049081"/>
      <w:r>
        <w:t>6.1</w:t>
      </w:r>
      <w:r w:rsidR="00EE4CFA" w:rsidRPr="005D50FC">
        <w:t xml:space="preserve"> Политика безопасности взаимодействия с Интернет</w:t>
      </w:r>
      <w:bookmarkEnd w:id="18"/>
      <w:bookmarkEnd w:id="19"/>
      <w:bookmarkEnd w:id="20"/>
      <w:bookmarkEnd w:id="21"/>
    </w:p>
    <w:p w14:paraId="3B0F3AFA" w14:textId="77777777" w:rsidR="00EE4CFA" w:rsidRDefault="00EE4CFA" w:rsidP="00EE4CFA">
      <w:pPr>
        <w:pStyle w:val="af4"/>
        <w:spacing w:before="0" w:beforeAutospacing="0" w:after="0" w:afterAutospacing="0"/>
        <w:ind w:left="360"/>
        <w:jc w:val="both"/>
        <w:rPr>
          <w:color w:val="000000"/>
          <w:sz w:val="28"/>
          <w:szCs w:val="28"/>
        </w:rPr>
      </w:pPr>
    </w:p>
    <w:p w14:paraId="525661FC" w14:textId="6223E8EF" w:rsidR="00EE4CFA" w:rsidRDefault="00861B64" w:rsidP="00EE4CFA">
      <w:pPr>
        <w:pStyle w:val="af4"/>
        <w:numPr>
          <w:ilvl w:val="0"/>
          <w:numId w:val="39"/>
        </w:numPr>
        <w:spacing w:before="0" w:beforeAutospacing="0" w:after="0" w:afterAutospacing="0" w:line="360" w:lineRule="auto"/>
        <w:jc w:val="both"/>
        <w:rPr>
          <w:color w:val="000000"/>
          <w:sz w:val="28"/>
          <w:szCs w:val="28"/>
        </w:rPr>
      </w:pPr>
      <w:r>
        <w:rPr>
          <w:color w:val="000000"/>
          <w:sz w:val="28"/>
          <w:szCs w:val="28"/>
        </w:rPr>
        <w:t>Сотрудники имеет право воспользоваться доступом в глобальную сеть только для выполнения своих обязанностей</w:t>
      </w:r>
      <w:r w:rsidR="00EE4CFA" w:rsidRPr="006615C3">
        <w:rPr>
          <w:color w:val="000000"/>
          <w:sz w:val="28"/>
          <w:szCs w:val="28"/>
        </w:rPr>
        <w:t>.</w:t>
      </w:r>
    </w:p>
    <w:p w14:paraId="56F9E03B" w14:textId="77777777" w:rsidR="00EE4CFA" w:rsidRDefault="00EE4CFA" w:rsidP="00EE4CFA">
      <w:pPr>
        <w:pStyle w:val="af4"/>
        <w:numPr>
          <w:ilvl w:val="0"/>
          <w:numId w:val="39"/>
        </w:numPr>
        <w:spacing w:before="0" w:beforeAutospacing="0" w:after="0" w:afterAutospacing="0" w:line="360" w:lineRule="auto"/>
        <w:jc w:val="both"/>
        <w:rPr>
          <w:color w:val="000000"/>
          <w:sz w:val="28"/>
          <w:szCs w:val="28"/>
        </w:rPr>
      </w:pPr>
      <w:r w:rsidRPr="00594429">
        <w:rPr>
          <w:color w:val="000000"/>
          <w:sz w:val="28"/>
          <w:szCs w:val="28"/>
        </w:rPr>
        <w:t>Все программы, используемые для доступа к Интернет, должны быть утверждены сетевым администратором и на них должны быть установлены все доработки производителя (</w:t>
      </w:r>
      <w:proofErr w:type="spellStart"/>
      <w:r w:rsidRPr="00594429">
        <w:rPr>
          <w:color w:val="000000"/>
          <w:sz w:val="28"/>
          <w:szCs w:val="28"/>
        </w:rPr>
        <w:t>patch</w:t>
      </w:r>
      <w:proofErr w:type="spellEnd"/>
      <w:r w:rsidRPr="00594429">
        <w:rPr>
          <w:color w:val="000000"/>
          <w:sz w:val="28"/>
          <w:szCs w:val="28"/>
        </w:rPr>
        <w:t>), связанные с безопасностью.</w:t>
      </w:r>
    </w:p>
    <w:p w14:paraId="4B1C0F8D" w14:textId="045BE632" w:rsidR="00EE4CFA" w:rsidRDefault="00861B64" w:rsidP="00EE4CFA">
      <w:pPr>
        <w:pStyle w:val="af4"/>
        <w:numPr>
          <w:ilvl w:val="0"/>
          <w:numId w:val="39"/>
        </w:numPr>
        <w:spacing w:before="0" w:beforeAutospacing="0" w:after="0" w:afterAutospacing="0" w:line="360" w:lineRule="auto"/>
        <w:jc w:val="both"/>
        <w:rPr>
          <w:color w:val="000000"/>
          <w:sz w:val="28"/>
          <w:szCs w:val="28"/>
        </w:rPr>
      </w:pPr>
      <w:r>
        <w:rPr>
          <w:color w:val="000000"/>
          <w:sz w:val="28"/>
          <w:szCs w:val="28"/>
        </w:rPr>
        <w:t>Все загружаемые файлы должны быть проверены антивирусом, заверенным системным администратором.</w:t>
      </w:r>
    </w:p>
    <w:p w14:paraId="1A59DC0F" w14:textId="549ACF39" w:rsidR="00861B64" w:rsidRDefault="00861B64" w:rsidP="00EE4CFA">
      <w:pPr>
        <w:pStyle w:val="af4"/>
        <w:numPr>
          <w:ilvl w:val="0"/>
          <w:numId w:val="39"/>
        </w:numPr>
        <w:spacing w:before="0" w:beforeAutospacing="0" w:after="0" w:afterAutospacing="0" w:line="360" w:lineRule="auto"/>
        <w:jc w:val="both"/>
        <w:rPr>
          <w:color w:val="000000"/>
          <w:sz w:val="28"/>
          <w:szCs w:val="28"/>
        </w:rPr>
      </w:pPr>
      <w:r>
        <w:rPr>
          <w:color w:val="000000"/>
          <w:sz w:val="28"/>
          <w:szCs w:val="28"/>
        </w:rPr>
        <w:t>Сотруднику запрещено вносить изменения в конфигурацию компьютера или браузера.</w:t>
      </w:r>
    </w:p>
    <w:p w14:paraId="740F0D4D" w14:textId="77777777" w:rsidR="00EE4CFA" w:rsidRDefault="00EE4CFA" w:rsidP="00EE4CFA">
      <w:pPr>
        <w:pStyle w:val="af4"/>
        <w:numPr>
          <w:ilvl w:val="0"/>
          <w:numId w:val="39"/>
        </w:numPr>
        <w:spacing w:before="0" w:beforeAutospacing="0" w:after="0" w:afterAutospacing="0" w:line="360" w:lineRule="auto"/>
        <w:jc w:val="both"/>
        <w:rPr>
          <w:color w:val="000000"/>
          <w:sz w:val="28"/>
          <w:szCs w:val="28"/>
        </w:rPr>
      </w:pPr>
      <w:r w:rsidRPr="00594429">
        <w:rPr>
          <w:color w:val="000000"/>
          <w:sz w:val="28"/>
          <w:szCs w:val="28"/>
        </w:rPr>
        <w:t>Все веб-браузеры должны быть сконфигурированы так, чтобы использовать прокси-сервер для Интернет из состава брандмауэра.</w:t>
      </w:r>
    </w:p>
    <w:p w14:paraId="007E395D" w14:textId="77777777" w:rsidR="00EE4CFA" w:rsidRDefault="00EE4CFA" w:rsidP="00EE4CFA">
      <w:pPr>
        <w:pStyle w:val="af4"/>
        <w:numPr>
          <w:ilvl w:val="0"/>
          <w:numId w:val="39"/>
        </w:numPr>
        <w:spacing w:before="0" w:beforeAutospacing="0" w:after="0" w:afterAutospacing="0" w:line="360" w:lineRule="auto"/>
        <w:jc w:val="both"/>
        <w:rPr>
          <w:color w:val="000000"/>
          <w:sz w:val="28"/>
          <w:szCs w:val="28"/>
        </w:rPr>
      </w:pPr>
      <w:r w:rsidRPr="00594429">
        <w:rPr>
          <w:color w:val="000000"/>
          <w:sz w:val="28"/>
          <w:szCs w:val="28"/>
        </w:rPr>
        <w:t>При посылке данных на веб-сервер с помощью форм HTML из браузера, удостоверьтесь, что установлен механизм для шифрования сообщения при его посылке (например - SSL (</w:t>
      </w:r>
      <w:proofErr w:type="spellStart"/>
      <w:r w:rsidRPr="00594429">
        <w:rPr>
          <w:color w:val="000000"/>
          <w:sz w:val="28"/>
          <w:szCs w:val="28"/>
        </w:rPr>
        <w:t>Secure</w:t>
      </w:r>
      <w:proofErr w:type="spellEnd"/>
      <w:r w:rsidRPr="00594429">
        <w:rPr>
          <w:color w:val="000000"/>
          <w:sz w:val="28"/>
          <w:szCs w:val="28"/>
        </w:rPr>
        <w:t xml:space="preserve"> </w:t>
      </w:r>
      <w:proofErr w:type="spellStart"/>
      <w:r w:rsidRPr="00594429">
        <w:rPr>
          <w:color w:val="000000"/>
          <w:sz w:val="28"/>
          <w:szCs w:val="28"/>
        </w:rPr>
        <w:t>Sockets</w:t>
      </w:r>
      <w:proofErr w:type="spellEnd"/>
      <w:r w:rsidRPr="00594429">
        <w:rPr>
          <w:color w:val="000000"/>
          <w:sz w:val="28"/>
          <w:szCs w:val="28"/>
        </w:rPr>
        <w:t xml:space="preserve"> </w:t>
      </w:r>
      <w:proofErr w:type="spellStart"/>
      <w:r w:rsidRPr="00594429">
        <w:rPr>
          <w:color w:val="000000"/>
          <w:sz w:val="28"/>
          <w:szCs w:val="28"/>
        </w:rPr>
        <w:t>Layer</w:t>
      </w:r>
      <w:proofErr w:type="spellEnd"/>
      <w:r w:rsidRPr="00594429">
        <w:rPr>
          <w:color w:val="000000"/>
          <w:sz w:val="28"/>
          <w:szCs w:val="28"/>
        </w:rPr>
        <w:t>).</w:t>
      </w:r>
    </w:p>
    <w:p w14:paraId="4D270736" w14:textId="77777777" w:rsidR="00C96E7C" w:rsidRPr="00594429" w:rsidRDefault="00C96E7C" w:rsidP="00C96E7C">
      <w:pPr>
        <w:pStyle w:val="af4"/>
        <w:spacing w:before="0" w:beforeAutospacing="0" w:after="0" w:afterAutospacing="0" w:line="360" w:lineRule="auto"/>
        <w:ind w:left="720"/>
        <w:jc w:val="both"/>
        <w:rPr>
          <w:color w:val="000000"/>
          <w:sz w:val="28"/>
          <w:szCs w:val="28"/>
        </w:rPr>
      </w:pPr>
    </w:p>
    <w:p w14:paraId="056B57F7" w14:textId="7BEDD9C3" w:rsidR="00EE4CFA" w:rsidRDefault="00EE4CFA" w:rsidP="00EE4CFA">
      <w:pPr>
        <w:ind w:firstLine="0"/>
        <w:rPr>
          <w:rFonts w:cs="Times New Roman"/>
          <w:szCs w:val="28"/>
        </w:rPr>
      </w:pPr>
      <w:r w:rsidRPr="006615C3">
        <w:rPr>
          <w:rFonts w:cs="Times New Roman"/>
          <w:szCs w:val="28"/>
        </w:rPr>
        <w:t xml:space="preserve">Инструкция по </w:t>
      </w:r>
      <w:r w:rsidR="00C96E7C">
        <w:rPr>
          <w:rFonts w:cs="Times New Roman"/>
          <w:szCs w:val="28"/>
        </w:rPr>
        <w:t>выбору и использованию паролей</w:t>
      </w:r>
      <w:r w:rsidRPr="006615C3">
        <w:rPr>
          <w:rFonts w:cs="Times New Roman"/>
          <w:szCs w:val="28"/>
        </w:rPr>
        <w:t>:</w:t>
      </w:r>
    </w:p>
    <w:p w14:paraId="021A5489" w14:textId="65FBA9C3" w:rsidR="00EE4CFA" w:rsidRDefault="00C96E7C" w:rsidP="00EE4CFA">
      <w:pPr>
        <w:pStyle w:val="a4"/>
        <w:numPr>
          <w:ilvl w:val="0"/>
          <w:numId w:val="40"/>
        </w:numPr>
        <w:rPr>
          <w:rFonts w:cs="Times New Roman"/>
          <w:szCs w:val="28"/>
        </w:rPr>
      </w:pPr>
      <w:r>
        <w:rPr>
          <w:rFonts w:cs="Times New Roman"/>
          <w:szCs w:val="28"/>
        </w:rPr>
        <w:t>Пароль должен содержать от 8 до 16 символов латинского алфавита, должен содержать прописную литеру и число</w:t>
      </w:r>
      <w:r w:rsidR="00EE4CFA" w:rsidRPr="00594429">
        <w:rPr>
          <w:rFonts w:cs="Times New Roman"/>
          <w:szCs w:val="28"/>
        </w:rPr>
        <w:t xml:space="preserve">. </w:t>
      </w:r>
    </w:p>
    <w:p w14:paraId="4729B46A" w14:textId="529BE2DE" w:rsidR="00EE4CFA" w:rsidRDefault="00C96E7C" w:rsidP="00EE4CFA">
      <w:pPr>
        <w:pStyle w:val="a4"/>
        <w:numPr>
          <w:ilvl w:val="0"/>
          <w:numId w:val="40"/>
        </w:numPr>
        <w:rPr>
          <w:rFonts w:cs="Times New Roman"/>
          <w:szCs w:val="28"/>
        </w:rPr>
      </w:pPr>
      <w:r>
        <w:rPr>
          <w:rFonts w:cs="Times New Roman"/>
          <w:szCs w:val="28"/>
        </w:rPr>
        <w:lastRenderedPageBreak/>
        <w:t>Пароль должен содержать случайный набор символов</w:t>
      </w:r>
      <w:r w:rsidR="00EE4CFA" w:rsidRPr="00594429">
        <w:rPr>
          <w:rFonts w:cs="Times New Roman"/>
          <w:szCs w:val="28"/>
        </w:rPr>
        <w:t xml:space="preserve">. </w:t>
      </w:r>
    </w:p>
    <w:p w14:paraId="640C35D1" w14:textId="77777777" w:rsidR="00C96E7C" w:rsidRDefault="00C96E7C" w:rsidP="00EE4CFA">
      <w:pPr>
        <w:pStyle w:val="a4"/>
        <w:numPr>
          <w:ilvl w:val="0"/>
          <w:numId w:val="40"/>
        </w:numPr>
        <w:rPr>
          <w:rFonts w:cs="Times New Roman"/>
          <w:szCs w:val="28"/>
        </w:rPr>
      </w:pPr>
      <w:r>
        <w:rPr>
          <w:rFonts w:cs="Times New Roman"/>
          <w:szCs w:val="28"/>
        </w:rPr>
        <w:t>Запрещено хранить пароль в текстовых файлах на рабочем месте.</w:t>
      </w:r>
    </w:p>
    <w:p w14:paraId="69BF15DF" w14:textId="77777777" w:rsidR="00C96E7C" w:rsidRDefault="00C96E7C" w:rsidP="00EE4CFA">
      <w:pPr>
        <w:pStyle w:val="a4"/>
        <w:numPr>
          <w:ilvl w:val="0"/>
          <w:numId w:val="40"/>
        </w:numPr>
        <w:rPr>
          <w:rFonts w:cs="Times New Roman"/>
          <w:szCs w:val="28"/>
        </w:rPr>
      </w:pPr>
      <w:r>
        <w:rPr>
          <w:rFonts w:cs="Times New Roman"/>
          <w:szCs w:val="28"/>
        </w:rPr>
        <w:t>Запрещено разглашать свой пароль.</w:t>
      </w:r>
    </w:p>
    <w:p w14:paraId="25FB1A42" w14:textId="22EF3092" w:rsidR="00EE4CFA" w:rsidRDefault="00C96E7C" w:rsidP="00EE4CFA">
      <w:pPr>
        <w:pStyle w:val="a4"/>
        <w:numPr>
          <w:ilvl w:val="0"/>
          <w:numId w:val="40"/>
        </w:numPr>
        <w:rPr>
          <w:rFonts w:cs="Times New Roman"/>
          <w:szCs w:val="28"/>
        </w:rPr>
      </w:pPr>
      <w:r>
        <w:rPr>
          <w:rFonts w:cs="Times New Roman"/>
          <w:szCs w:val="28"/>
        </w:rPr>
        <w:t>При возникновении проблем с паролем сотрудник обязан обратиться к системному администратору.</w:t>
      </w:r>
      <w:r w:rsidR="00EE4CFA" w:rsidRPr="00594429">
        <w:rPr>
          <w:rFonts w:cs="Times New Roman"/>
          <w:szCs w:val="28"/>
        </w:rPr>
        <w:t xml:space="preserve">  </w:t>
      </w:r>
    </w:p>
    <w:p w14:paraId="621851EE" w14:textId="0ABDD789" w:rsidR="00EE4CFA" w:rsidRPr="005D50FC" w:rsidRDefault="00EE4CFA" w:rsidP="00EE4CFA">
      <w:pPr>
        <w:pStyle w:val="120"/>
        <w:tabs>
          <w:tab w:val="clear" w:pos="360"/>
        </w:tabs>
        <w:ind w:left="850" w:firstLine="0"/>
      </w:pPr>
      <w:bookmarkStart w:id="22" w:name="_Toc27049082"/>
      <w:r w:rsidRPr="005D50FC">
        <w:t>6.2   Удаленный доступ</w:t>
      </w:r>
      <w:bookmarkEnd w:id="22"/>
    </w:p>
    <w:p w14:paraId="5A0C0036" w14:textId="77777777" w:rsidR="00EE4CFA" w:rsidRPr="00116F5E" w:rsidRDefault="00EE4CFA" w:rsidP="00EE4CFA">
      <w:pPr>
        <w:spacing w:before="100" w:beforeAutospacing="1" w:after="100" w:afterAutospacing="1"/>
        <w:rPr>
          <w:rFonts w:cs="Times New Roman"/>
          <w:color w:val="000000"/>
          <w:szCs w:val="28"/>
        </w:rPr>
      </w:pPr>
      <w:r w:rsidRPr="00116F5E">
        <w:rPr>
          <w:rFonts w:cs="Times New Roman"/>
          <w:color w:val="000000"/>
          <w:szCs w:val="28"/>
        </w:rPr>
        <w:t xml:space="preserve">В настоящее время коммерческая деятельность все больше требует удаленного доступа к своим информационным системам. Это может объясняться необходимостью доступа сотрудников в командировках к своему электронному почтовому ящику, или необходимостью для продавцов удаленного ввода заказов на продукцию. По своей природе удаленный доступ к компьютерным системам приводит к появлению новых уязвимых мест в них из-за увеличения точек доступа к ним. </w:t>
      </w:r>
    </w:p>
    <w:p w14:paraId="1970EEE9" w14:textId="77777777" w:rsidR="00EE4CFA" w:rsidRPr="00116F5E" w:rsidRDefault="00EE4CFA" w:rsidP="00EE4CFA">
      <w:pPr>
        <w:spacing w:before="100" w:beforeAutospacing="1" w:after="100" w:afterAutospacing="1"/>
        <w:rPr>
          <w:rFonts w:cs="Times New Roman"/>
          <w:color w:val="000000"/>
          <w:szCs w:val="28"/>
        </w:rPr>
      </w:pPr>
      <w:r w:rsidRPr="00116F5E">
        <w:rPr>
          <w:rFonts w:cs="Times New Roman"/>
          <w:color w:val="000000"/>
          <w:szCs w:val="28"/>
        </w:rPr>
        <w:t xml:space="preserve">Существует три основных режима удаленного доступа: </w:t>
      </w:r>
    </w:p>
    <w:p w14:paraId="1C8A2B93" w14:textId="77777777" w:rsidR="00EE4CFA" w:rsidRPr="00116F5E" w:rsidRDefault="00EE4CFA" w:rsidP="00EE4CFA">
      <w:pPr>
        <w:numPr>
          <w:ilvl w:val="0"/>
          <w:numId w:val="44"/>
        </w:numPr>
        <w:spacing w:before="100" w:beforeAutospacing="1" w:after="100" w:afterAutospacing="1"/>
        <w:jc w:val="left"/>
        <w:rPr>
          <w:rFonts w:cs="Times New Roman"/>
          <w:i/>
          <w:iCs/>
          <w:color w:val="000000"/>
          <w:szCs w:val="28"/>
        </w:rPr>
      </w:pPr>
      <w:r w:rsidRPr="00116F5E">
        <w:rPr>
          <w:rFonts w:cs="Times New Roman"/>
          <w:iCs/>
          <w:color w:val="000000"/>
          <w:szCs w:val="28"/>
        </w:rPr>
        <w:t>Удаленный доступ к сервису</w:t>
      </w:r>
      <w:r w:rsidRPr="00116F5E">
        <w:rPr>
          <w:rFonts w:cs="Times New Roman"/>
          <w:color w:val="000000"/>
          <w:szCs w:val="28"/>
        </w:rPr>
        <w:t xml:space="preserve"> - при этом виде доступ обычно ограничивается удаленным доступом к одному сервису, обычно почте. Такие продукты как </w:t>
      </w:r>
      <w:proofErr w:type="spellStart"/>
      <w:r w:rsidRPr="00116F5E">
        <w:rPr>
          <w:rFonts w:cs="Times New Roman"/>
          <w:color w:val="000000"/>
          <w:szCs w:val="28"/>
        </w:rPr>
        <w:t>Lotus</w:t>
      </w:r>
      <w:proofErr w:type="spellEnd"/>
      <w:r w:rsidRPr="00116F5E">
        <w:rPr>
          <w:rFonts w:cs="Times New Roman"/>
          <w:color w:val="000000"/>
          <w:szCs w:val="28"/>
        </w:rPr>
        <w:t xml:space="preserve"> </w:t>
      </w:r>
      <w:proofErr w:type="spellStart"/>
      <w:r w:rsidRPr="00116F5E">
        <w:rPr>
          <w:rFonts w:cs="Times New Roman"/>
          <w:color w:val="000000"/>
          <w:szCs w:val="28"/>
        </w:rPr>
        <w:t>Notes</w:t>
      </w:r>
      <w:proofErr w:type="spellEnd"/>
      <w:r w:rsidRPr="00116F5E">
        <w:rPr>
          <w:rFonts w:cs="Times New Roman"/>
          <w:color w:val="000000"/>
          <w:szCs w:val="28"/>
        </w:rPr>
        <w:t xml:space="preserve"> и </w:t>
      </w:r>
      <w:proofErr w:type="spellStart"/>
      <w:r w:rsidRPr="00116F5E">
        <w:rPr>
          <w:rFonts w:cs="Times New Roman"/>
          <w:color w:val="000000"/>
          <w:szCs w:val="28"/>
        </w:rPr>
        <w:t>cc:Mail</w:t>
      </w:r>
      <w:proofErr w:type="spellEnd"/>
      <w:r w:rsidRPr="00116F5E">
        <w:rPr>
          <w:rFonts w:cs="Times New Roman"/>
          <w:color w:val="000000"/>
          <w:szCs w:val="28"/>
        </w:rPr>
        <w:t xml:space="preserve"> поддерживают удаленный доступ к этим продуктам без предоставления доступа к каким-либо другим сетевым сервисам. Этот режим обычно является самым безопасным - число уязвимых мест ограничено. </w:t>
      </w:r>
    </w:p>
    <w:p w14:paraId="7BB67274" w14:textId="77777777" w:rsidR="00EE4CFA" w:rsidRPr="00116F5E" w:rsidRDefault="00EE4CFA" w:rsidP="00EE4CFA">
      <w:pPr>
        <w:numPr>
          <w:ilvl w:val="0"/>
          <w:numId w:val="44"/>
        </w:numPr>
        <w:spacing w:before="100" w:beforeAutospacing="1" w:after="100" w:afterAutospacing="1"/>
        <w:jc w:val="left"/>
        <w:rPr>
          <w:rFonts w:cs="Times New Roman"/>
          <w:color w:val="000000"/>
          <w:szCs w:val="28"/>
        </w:rPr>
      </w:pPr>
      <w:r w:rsidRPr="00116F5E">
        <w:rPr>
          <w:rFonts w:cs="Times New Roman"/>
          <w:iCs/>
          <w:color w:val="000000"/>
          <w:szCs w:val="28"/>
        </w:rPr>
        <w:t>Удаленное управление</w:t>
      </w:r>
      <w:r w:rsidRPr="00116F5E">
        <w:rPr>
          <w:rFonts w:cs="Times New Roman"/>
          <w:i/>
          <w:iCs/>
          <w:color w:val="000000"/>
          <w:szCs w:val="28"/>
        </w:rPr>
        <w:t xml:space="preserve"> </w:t>
      </w:r>
      <w:r w:rsidRPr="00116F5E">
        <w:rPr>
          <w:rFonts w:cs="Times New Roman"/>
          <w:color w:val="000000"/>
          <w:szCs w:val="28"/>
        </w:rPr>
        <w:t xml:space="preserve">позволяет удаленному пользователю управлять персональным компьютером, физически расположенным в корпоративной сети организации. Это может быть специальная компьютерная система или обычный компьютер, стоящий на рабочем месте пользователя. Удаленный компьютер используется только как клавиатура и дисплей. Удаленное управление ограничивает удаленных пользователей доступом к тем программам, которые запущены на корпоративном компьютере, что является плюсом с точки зрения </w:t>
      </w:r>
      <w:r w:rsidRPr="00116F5E">
        <w:rPr>
          <w:rFonts w:cs="Times New Roman"/>
          <w:color w:val="000000"/>
          <w:szCs w:val="28"/>
        </w:rPr>
        <w:lastRenderedPageBreak/>
        <w:t xml:space="preserve">безопасности. Некоторые продукты совместного удаленного доступа нескольких пользователей поддерживают также хороший аудит и протоколирование действий пользователей. </w:t>
      </w:r>
    </w:p>
    <w:p w14:paraId="2151B3FE" w14:textId="0A0D2275" w:rsidR="00EE4CFA" w:rsidRPr="00116F5E" w:rsidRDefault="00EE4CFA" w:rsidP="00EE4CFA">
      <w:pPr>
        <w:numPr>
          <w:ilvl w:val="0"/>
          <w:numId w:val="44"/>
        </w:numPr>
        <w:spacing w:before="100" w:beforeAutospacing="1" w:after="100" w:afterAutospacing="1"/>
        <w:jc w:val="left"/>
        <w:rPr>
          <w:rFonts w:cs="Times New Roman"/>
          <w:color w:val="000000"/>
          <w:szCs w:val="28"/>
        </w:rPr>
      </w:pPr>
      <w:r w:rsidRPr="00116F5E">
        <w:rPr>
          <w:rFonts w:cs="Times New Roman"/>
          <w:color w:val="000000"/>
          <w:szCs w:val="28"/>
        </w:rPr>
        <w:t xml:space="preserve">При работе в режиме </w:t>
      </w:r>
      <w:r w:rsidRPr="00116F5E">
        <w:rPr>
          <w:rFonts w:cs="Times New Roman"/>
          <w:iCs/>
          <w:color w:val="000000"/>
          <w:szCs w:val="28"/>
        </w:rPr>
        <w:t>удаленного узла сети</w:t>
      </w:r>
      <w:r w:rsidRPr="00116F5E">
        <w:rPr>
          <w:rFonts w:cs="Times New Roman"/>
          <w:color w:val="000000"/>
          <w:szCs w:val="28"/>
        </w:rPr>
        <w:t>, удаленный компьютер соединяется с сервером удаленного доступа, который назначает удаленному компьютеру сетевой адрес. Все работающие программы находятся на удаленном компьютере вместе с локальной памятью. Режим удаленного узла предоставляет удаленным пользова</w:t>
      </w:r>
      <w:r w:rsidR="0001028B">
        <w:rPr>
          <w:rFonts w:cs="Times New Roman"/>
          <w:color w:val="000000"/>
          <w:szCs w:val="28"/>
        </w:rPr>
        <w:t>те</w:t>
      </w:r>
      <w:r w:rsidRPr="00116F5E">
        <w:rPr>
          <w:rFonts w:cs="Times New Roman"/>
          <w:color w:val="000000"/>
          <w:szCs w:val="28"/>
        </w:rPr>
        <w:t>лям доступ ко всем сетевым сервисам, если только не используется программы управления доступом. Режим удаленного узла стал самой популярной формой удаленного доступа, но его использование приводит к появлению наивысшего уровня уязвимости корпоративных систем.</w:t>
      </w:r>
    </w:p>
    <w:p w14:paraId="5672E7D2" w14:textId="34EFA87D" w:rsidR="00EE4CFA" w:rsidRDefault="00EE4CFA" w:rsidP="00EE4CFA">
      <w:pPr>
        <w:spacing w:before="100" w:beforeAutospacing="1" w:after="100" w:afterAutospacing="1"/>
        <w:rPr>
          <w:rFonts w:cs="Times New Roman"/>
          <w:color w:val="000000"/>
          <w:szCs w:val="28"/>
        </w:rPr>
      </w:pPr>
      <w:r w:rsidRPr="00116F5E">
        <w:rPr>
          <w:rFonts w:cs="Times New Roman"/>
          <w:color w:val="000000"/>
          <w:szCs w:val="28"/>
        </w:rPr>
        <w:t>Эти формы удален</w:t>
      </w:r>
      <w:r w:rsidR="0001028B">
        <w:rPr>
          <w:rFonts w:cs="Times New Roman"/>
          <w:color w:val="000000"/>
          <w:szCs w:val="28"/>
        </w:rPr>
        <w:t>н</w:t>
      </w:r>
      <w:r w:rsidRPr="00116F5E">
        <w:rPr>
          <w:rFonts w:cs="Times New Roman"/>
          <w:color w:val="000000"/>
          <w:szCs w:val="28"/>
        </w:rPr>
        <w:t xml:space="preserve">ого доступа могут быть реализованы с помощью коммутируемого соединения, сеансов </w:t>
      </w:r>
      <w:proofErr w:type="spellStart"/>
      <w:r w:rsidRPr="00116F5E">
        <w:rPr>
          <w:rFonts w:cs="Times New Roman"/>
          <w:color w:val="000000"/>
          <w:szCs w:val="28"/>
        </w:rPr>
        <w:t>telnetа</w:t>
      </w:r>
      <w:proofErr w:type="spellEnd"/>
      <w:r w:rsidRPr="00116F5E">
        <w:rPr>
          <w:rFonts w:cs="Times New Roman"/>
          <w:color w:val="000000"/>
          <w:szCs w:val="28"/>
        </w:rPr>
        <w:t xml:space="preserve">, или использования программных продуктов, обеспечивающих удаленный доступ. </w:t>
      </w:r>
      <w:bookmarkStart w:id="23" w:name="4_2"/>
      <w:bookmarkEnd w:id="23"/>
    </w:p>
    <w:p w14:paraId="5A35A6C6" w14:textId="2AF11EB8" w:rsidR="00EE4CFA" w:rsidRPr="003B3F51" w:rsidRDefault="00EE4CFA" w:rsidP="00616747">
      <w:pPr>
        <w:pStyle w:val="120"/>
        <w:tabs>
          <w:tab w:val="clear" w:pos="360"/>
        </w:tabs>
        <w:ind w:left="852" w:firstLine="0"/>
      </w:pPr>
      <w:bookmarkStart w:id="24" w:name="_Toc477988977"/>
      <w:bookmarkStart w:id="25" w:name="_Toc478020548"/>
      <w:bookmarkStart w:id="26" w:name="_Toc510689941"/>
      <w:bookmarkStart w:id="27" w:name="_Toc27049083"/>
      <w:r w:rsidRPr="005D50FC">
        <w:t>6.3   Правила предоставления доступа</w:t>
      </w:r>
      <w:bookmarkEnd w:id="24"/>
      <w:bookmarkEnd w:id="25"/>
      <w:bookmarkEnd w:id="26"/>
      <w:bookmarkEnd w:id="27"/>
    </w:p>
    <w:p w14:paraId="574BEA2C" w14:textId="77777777" w:rsidR="00EE4CFA" w:rsidRPr="003B3F51" w:rsidRDefault="00EE4CFA" w:rsidP="00EE4CFA">
      <w:pPr>
        <w:ind w:firstLine="706"/>
        <w:rPr>
          <w:color w:val="000000" w:themeColor="text1"/>
          <w:szCs w:val="28"/>
        </w:rPr>
      </w:pPr>
      <w:r w:rsidRPr="003B3F51">
        <w:rPr>
          <w:color w:val="000000" w:themeColor="text1"/>
          <w:szCs w:val="28"/>
        </w:rPr>
        <w:t>На каждом предприятии, использующем сетевые информационные технологии, должны быть разработаны общие правила предоставления доступа к информационным ресурсам. Такие правила разрабатываются персоналом службы безопасности и являются обязательными для каждого пользователя компьютерной сети. Ниже приведены разработанные правила доступа к некоторым видам ресурсов:</w:t>
      </w:r>
    </w:p>
    <w:p w14:paraId="16637793" w14:textId="77777777" w:rsidR="00EE4CFA" w:rsidRPr="003B3F51" w:rsidRDefault="00EE4CFA" w:rsidP="00EE4CFA">
      <w:pPr>
        <w:pStyle w:val="a4"/>
        <w:numPr>
          <w:ilvl w:val="0"/>
          <w:numId w:val="42"/>
        </w:numPr>
        <w:rPr>
          <w:color w:val="000000" w:themeColor="text1"/>
          <w:szCs w:val="28"/>
        </w:rPr>
      </w:pPr>
      <w:r w:rsidRPr="003B3F51">
        <w:rPr>
          <w:color w:val="000000" w:themeColor="text1"/>
          <w:szCs w:val="28"/>
        </w:rPr>
        <w:t>Для предоставления доступа к информационным ресурсам пользователи направляют в подразделение системных администраторов заявку в установленной форме с ходатайством непосредственного руководителя заявителя и визой владельца информационного ресурса (</w:t>
      </w:r>
      <w:r w:rsidRPr="003B3F51">
        <w:rPr>
          <w:iCs/>
          <w:color w:val="000000" w:themeColor="text1"/>
          <w:szCs w:val="28"/>
        </w:rPr>
        <w:t>в заявке указываются Ф.И.О. пользователя, наименование ресурсов и обоснование необходимости).</w:t>
      </w:r>
      <w:r w:rsidRPr="003B3F51">
        <w:rPr>
          <w:color w:val="000000" w:themeColor="text1"/>
          <w:szCs w:val="28"/>
        </w:rPr>
        <w:t xml:space="preserve"> В случае доступа к информационному </w:t>
      </w:r>
      <w:r w:rsidRPr="003B3F51">
        <w:rPr>
          <w:color w:val="000000" w:themeColor="text1"/>
          <w:szCs w:val="28"/>
        </w:rPr>
        <w:lastRenderedPageBreak/>
        <w:t>ресурсу категории конфиденциально «К» обязательна подпись администратора информационной безопасности.</w:t>
      </w:r>
    </w:p>
    <w:p w14:paraId="00EEF0DD" w14:textId="77777777" w:rsidR="00EE4CFA" w:rsidRPr="003B3F51" w:rsidRDefault="00EE4CFA" w:rsidP="00EE4CFA">
      <w:pPr>
        <w:pStyle w:val="a4"/>
        <w:numPr>
          <w:ilvl w:val="0"/>
          <w:numId w:val="42"/>
        </w:numPr>
        <w:rPr>
          <w:color w:val="000000" w:themeColor="text1"/>
          <w:szCs w:val="28"/>
        </w:rPr>
      </w:pPr>
      <w:r w:rsidRPr="003B3F51">
        <w:rPr>
          <w:color w:val="000000" w:themeColor="text1"/>
          <w:szCs w:val="28"/>
        </w:rPr>
        <w:t>При наличии технической возможности специалисты соответствующих подразделений системных администраторов производят подключение пользователя к информационному ресурсу с внесением необходимых изменений в терминальное и коммуникационное оборудование (присвоением компьютеру пользователя сетевого имени, выдача соответствующего идентификатора, имени пользователя, пароля и т.д.).</w:t>
      </w:r>
    </w:p>
    <w:p w14:paraId="699AF313" w14:textId="77777777" w:rsidR="00EE4CFA" w:rsidRPr="003B3F51" w:rsidRDefault="00EE4CFA" w:rsidP="00EE4CFA">
      <w:pPr>
        <w:pStyle w:val="a4"/>
        <w:numPr>
          <w:ilvl w:val="0"/>
          <w:numId w:val="42"/>
        </w:numPr>
        <w:rPr>
          <w:color w:val="000000" w:themeColor="text1"/>
          <w:szCs w:val="28"/>
        </w:rPr>
      </w:pPr>
      <w:r w:rsidRPr="003B3F51">
        <w:rPr>
          <w:color w:val="000000" w:themeColor="text1"/>
          <w:szCs w:val="28"/>
        </w:rPr>
        <w:t>При работе на одном компьютере нескольких пользователей, каждый из них должен применять свою учетную запись для доступа к информационному ресурсу.</w:t>
      </w:r>
    </w:p>
    <w:p w14:paraId="786C00DC" w14:textId="77777777" w:rsidR="00EE4CFA" w:rsidRPr="003B3F51" w:rsidRDefault="00EE4CFA" w:rsidP="00EE4CFA">
      <w:pPr>
        <w:pStyle w:val="a4"/>
        <w:numPr>
          <w:ilvl w:val="0"/>
          <w:numId w:val="42"/>
        </w:numPr>
        <w:rPr>
          <w:color w:val="000000" w:themeColor="text1"/>
          <w:szCs w:val="28"/>
        </w:rPr>
      </w:pPr>
      <w:r w:rsidRPr="003B3F51">
        <w:rPr>
          <w:color w:val="000000" w:themeColor="text1"/>
          <w:szCs w:val="28"/>
        </w:rPr>
        <w:t>Каждый пользователь обязан хранить свой пароль в тайне и изменять его по мере необходимости (для информации категории «К» не реже 1 раза в месяц).</w:t>
      </w:r>
    </w:p>
    <w:p w14:paraId="6269DEDF" w14:textId="77777777" w:rsidR="00EE4CFA" w:rsidRPr="003B3F51" w:rsidRDefault="00EE4CFA" w:rsidP="00EE4CFA">
      <w:pPr>
        <w:pStyle w:val="a4"/>
        <w:numPr>
          <w:ilvl w:val="0"/>
          <w:numId w:val="42"/>
        </w:numPr>
        <w:rPr>
          <w:color w:val="000000" w:themeColor="text1"/>
          <w:szCs w:val="28"/>
        </w:rPr>
      </w:pPr>
      <w:r w:rsidRPr="003B3F51">
        <w:rPr>
          <w:color w:val="000000" w:themeColor="text1"/>
          <w:szCs w:val="28"/>
        </w:rPr>
        <w:t>Заявки пользователей на создание учетных записей и на предоставление доступа к информационному ресурсу хранятся в подразделении системных администраторов в течение времени действия учетной записи пользователя.</w:t>
      </w:r>
    </w:p>
    <w:p w14:paraId="12980108" w14:textId="691F8FE9" w:rsidR="00EE4CFA" w:rsidRPr="003B3F51" w:rsidRDefault="00EE4CFA" w:rsidP="00EE4CFA">
      <w:pPr>
        <w:pStyle w:val="a4"/>
        <w:numPr>
          <w:ilvl w:val="0"/>
          <w:numId w:val="42"/>
        </w:numPr>
        <w:rPr>
          <w:color w:val="000000" w:themeColor="text1"/>
          <w:szCs w:val="28"/>
        </w:rPr>
      </w:pPr>
      <w:r w:rsidRPr="003B3F51">
        <w:rPr>
          <w:color w:val="000000" w:themeColor="text1"/>
          <w:szCs w:val="28"/>
        </w:rPr>
        <w:t xml:space="preserve">Пользователям запрещается </w:t>
      </w:r>
      <w:proofErr w:type="spellStart"/>
      <w:r w:rsidRPr="003B3F51">
        <w:rPr>
          <w:color w:val="000000" w:themeColor="text1"/>
          <w:szCs w:val="28"/>
        </w:rPr>
        <w:t>несанкционировано</w:t>
      </w:r>
      <w:proofErr w:type="spellEnd"/>
      <w:r w:rsidRPr="003B3F51">
        <w:rPr>
          <w:color w:val="000000" w:themeColor="text1"/>
          <w:szCs w:val="28"/>
        </w:rPr>
        <w:t xml:space="preserve"> использовать информационные ресурсы, доступа к которым он не имеет. Контроль доступа обеспечивается средствами операционных систем, средствами контроля доступа специализированных приложений, сертифицированными средствами защиты от несанкционированного доступа, а также средствами сетевого мониторинга и аудита.</w:t>
      </w:r>
    </w:p>
    <w:p w14:paraId="6C6C5896" w14:textId="77777777" w:rsidR="00EE4CFA" w:rsidRPr="003B3F51" w:rsidRDefault="00EE4CFA" w:rsidP="00EE4CFA">
      <w:pPr>
        <w:ind w:firstLine="706"/>
        <w:rPr>
          <w:color w:val="000000" w:themeColor="text1"/>
          <w:szCs w:val="28"/>
        </w:rPr>
      </w:pPr>
      <w:r w:rsidRPr="003B3F51">
        <w:rPr>
          <w:color w:val="000000" w:themeColor="text1"/>
          <w:szCs w:val="28"/>
        </w:rPr>
        <w:t>Правила аннулирования доступа:</w:t>
      </w:r>
    </w:p>
    <w:p w14:paraId="138F53AD" w14:textId="77777777" w:rsidR="00EE4CFA" w:rsidRPr="003B3F51" w:rsidRDefault="00EE4CFA" w:rsidP="00EE4CFA">
      <w:pPr>
        <w:pStyle w:val="a4"/>
        <w:numPr>
          <w:ilvl w:val="0"/>
          <w:numId w:val="43"/>
        </w:numPr>
        <w:rPr>
          <w:color w:val="000000" w:themeColor="text1"/>
          <w:szCs w:val="28"/>
        </w:rPr>
      </w:pPr>
      <w:r w:rsidRPr="003B3F51">
        <w:rPr>
          <w:color w:val="000000" w:themeColor="text1"/>
          <w:szCs w:val="28"/>
        </w:rPr>
        <w:t>В случае увольнения или перевода в другое подразделение (отдел, бюро и т.д.) сотрудника, являющегося пользователем информационного ресурса, его непосредственный руководитель обязан известить соответствующего администратора объекта информатизации для аннулирования доступа к информационному ресурсу.</w:t>
      </w:r>
    </w:p>
    <w:p w14:paraId="7C89DDF3" w14:textId="77777777" w:rsidR="00EE4CFA" w:rsidRPr="003B3F51" w:rsidRDefault="00EE4CFA" w:rsidP="00EE4CFA">
      <w:pPr>
        <w:pStyle w:val="a4"/>
        <w:numPr>
          <w:ilvl w:val="0"/>
          <w:numId w:val="43"/>
        </w:numPr>
        <w:rPr>
          <w:color w:val="000000" w:themeColor="text1"/>
          <w:szCs w:val="28"/>
        </w:rPr>
      </w:pPr>
      <w:r w:rsidRPr="003B3F51">
        <w:rPr>
          <w:color w:val="000000" w:themeColor="text1"/>
          <w:szCs w:val="28"/>
        </w:rPr>
        <w:lastRenderedPageBreak/>
        <w:t>Не информирование администратора влечет за собой дисциплинарную ответственность.</w:t>
      </w:r>
    </w:p>
    <w:p w14:paraId="5014A5C4" w14:textId="77777777" w:rsidR="00EE4CFA" w:rsidRPr="003B3F51" w:rsidRDefault="00EE4CFA" w:rsidP="00EE4CFA">
      <w:pPr>
        <w:pStyle w:val="a4"/>
        <w:numPr>
          <w:ilvl w:val="0"/>
          <w:numId w:val="43"/>
        </w:numPr>
        <w:rPr>
          <w:color w:val="000000" w:themeColor="text1"/>
          <w:szCs w:val="28"/>
        </w:rPr>
      </w:pPr>
      <w:r w:rsidRPr="003B3F51">
        <w:rPr>
          <w:color w:val="000000" w:themeColor="text1"/>
          <w:szCs w:val="28"/>
        </w:rPr>
        <w:t>Сверка по увольнениям и перемещениям сотрудников должна осуществляться не реже 1 раза в месяц.</w:t>
      </w:r>
    </w:p>
    <w:p w14:paraId="6E9B17A3" w14:textId="77777777" w:rsidR="00EE4CFA" w:rsidRPr="00E2539B" w:rsidRDefault="00EE4CFA" w:rsidP="00EE4CFA">
      <w:pPr>
        <w:ind w:firstLine="0"/>
        <w:rPr>
          <w:color w:val="FF0000"/>
          <w:szCs w:val="28"/>
        </w:rPr>
      </w:pPr>
    </w:p>
    <w:p w14:paraId="69CB0285" w14:textId="416F6884" w:rsidR="003A2954" w:rsidRDefault="00EE4CFA" w:rsidP="00AA2C68">
      <w:pPr>
        <w:ind w:firstLine="708"/>
        <w:rPr>
          <w:color w:val="000000" w:themeColor="text1"/>
          <w:szCs w:val="28"/>
        </w:rPr>
      </w:pPr>
      <w:r w:rsidRPr="00793724">
        <w:rPr>
          <w:color w:val="000000" w:themeColor="text1"/>
          <w:szCs w:val="28"/>
        </w:rPr>
        <w:t xml:space="preserve">Таблица </w:t>
      </w:r>
      <w:r>
        <w:rPr>
          <w:color w:val="000000" w:themeColor="text1"/>
          <w:szCs w:val="28"/>
        </w:rPr>
        <w:t>6</w:t>
      </w:r>
      <w:r w:rsidRPr="00793724">
        <w:rPr>
          <w:color w:val="000000" w:themeColor="text1"/>
          <w:szCs w:val="28"/>
        </w:rPr>
        <w:t>.1 – Регламентирование взаимодействия между сетями</w:t>
      </w:r>
    </w:p>
    <w:tbl>
      <w:tblPr>
        <w:tblStyle w:val="a5"/>
        <w:tblW w:w="9918" w:type="dxa"/>
        <w:tblLook w:val="04A0" w:firstRow="1" w:lastRow="0" w:firstColumn="1" w:lastColumn="0" w:noHBand="0" w:noVBand="1"/>
      </w:tblPr>
      <w:tblGrid>
        <w:gridCol w:w="1330"/>
        <w:gridCol w:w="412"/>
        <w:gridCol w:w="403"/>
        <w:gridCol w:w="361"/>
        <w:gridCol w:w="430"/>
        <w:gridCol w:w="392"/>
        <w:gridCol w:w="392"/>
        <w:gridCol w:w="392"/>
        <w:gridCol w:w="393"/>
        <w:gridCol w:w="392"/>
        <w:gridCol w:w="519"/>
        <w:gridCol w:w="1854"/>
        <w:gridCol w:w="1533"/>
        <w:gridCol w:w="1115"/>
      </w:tblGrid>
      <w:tr w:rsidR="008C6937" w14:paraId="2B9F68BA" w14:textId="0D5CB003" w:rsidTr="008C6937">
        <w:tc>
          <w:tcPr>
            <w:tcW w:w="1330" w:type="dxa"/>
          </w:tcPr>
          <w:p w14:paraId="3A5C976B" w14:textId="334A5964" w:rsidR="003B27CB" w:rsidRDefault="003B27CB" w:rsidP="00AA2C68">
            <w:pPr>
              <w:ind w:firstLine="0"/>
              <w:rPr>
                <w:color w:val="000000" w:themeColor="text1"/>
                <w:sz w:val="24"/>
                <w:szCs w:val="28"/>
              </w:rPr>
            </w:pPr>
            <w:r w:rsidRPr="00EF3FB3">
              <w:rPr>
                <w:color w:val="000000" w:themeColor="text1"/>
                <w:sz w:val="20"/>
              </w:rPr>
              <w:t>Рабочая группа (</w:t>
            </w:r>
            <w:r w:rsidRPr="00EF3FB3">
              <w:rPr>
                <w:color w:val="000000" w:themeColor="text1"/>
                <w:sz w:val="20"/>
                <w:lang w:val="en-US"/>
              </w:rPr>
              <w:t>VLAN</w:t>
            </w:r>
            <w:r w:rsidRPr="00EF3FB3">
              <w:rPr>
                <w:color w:val="000000" w:themeColor="text1"/>
                <w:sz w:val="20"/>
              </w:rPr>
              <w:t>)</w:t>
            </w:r>
          </w:p>
        </w:tc>
        <w:tc>
          <w:tcPr>
            <w:tcW w:w="412" w:type="dxa"/>
          </w:tcPr>
          <w:p w14:paraId="649C4C7E" w14:textId="77777777" w:rsidR="003B27CB" w:rsidRDefault="003B27CB" w:rsidP="00AA2C68">
            <w:pPr>
              <w:ind w:firstLine="0"/>
              <w:rPr>
                <w:color w:val="000000" w:themeColor="text1"/>
                <w:sz w:val="24"/>
                <w:szCs w:val="28"/>
              </w:rPr>
            </w:pPr>
            <w:r>
              <w:rPr>
                <w:color w:val="000000" w:themeColor="text1"/>
                <w:sz w:val="24"/>
                <w:szCs w:val="28"/>
              </w:rPr>
              <w:t>1</w:t>
            </w:r>
          </w:p>
          <w:p w14:paraId="0D29BEB0" w14:textId="5E43832C" w:rsidR="003B27CB" w:rsidRPr="003B27CB" w:rsidRDefault="003B27CB" w:rsidP="00AA2C68">
            <w:pPr>
              <w:ind w:firstLine="0"/>
              <w:rPr>
                <w:color w:val="000000" w:themeColor="text1"/>
                <w:sz w:val="16"/>
                <w:szCs w:val="16"/>
              </w:rPr>
            </w:pPr>
          </w:p>
        </w:tc>
        <w:tc>
          <w:tcPr>
            <w:tcW w:w="403" w:type="dxa"/>
          </w:tcPr>
          <w:p w14:paraId="6AECC584" w14:textId="77777777" w:rsidR="003B27CB" w:rsidRDefault="003B27CB" w:rsidP="00AA2C68">
            <w:pPr>
              <w:ind w:firstLine="0"/>
              <w:rPr>
                <w:color w:val="000000" w:themeColor="text1"/>
                <w:sz w:val="24"/>
                <w:szCs w:val="28"/>
              </w:rPr>
            </w:pPr>
            <w:r>
              <w:rPr>
                <w:color w:val="000000" w:themeColor="text1"/>
                <w:sz w:val="24"/>
                <w:szCs w:val="28"/>
              </w:rPr>
              <w:t>2</w:t>
            </w:r>
          </w:p>
          <w:p w14:paraId="15851F1C" w14:textId="0D570410" w:rsidR="003B27CB" w:rsidRDefault="003B27CB" w:rsidP="00AA2C68">
            <w:pPr>
              <w:ind w:firstLine="0"/>
              <w:rPr>
                <w:color w:val="000000" w:themeColor="text1"/>
                <w:sz w:val="24"/>
                <w:szCs w:val="28"/>
              </w:rPr>
            </w:pPr>
          </w:p>
        </w:tc>
        <w:tc>
          <w:tcPr>
            <w:tcW w:w="361" w:type="dxa"/>
          </w:tcPr>
          <w:p w14:paraId="2F073F5A" w14:textId="01541845" w:rsidR="003B27CB" w:rsidRDefault="003B27CB" w:rsidP="00AA2C68">
            <w:pPr>
              <w:ind w:firstLine="0"/>
              <w:rPr>
                <w:color w:val="000000" w:themeColor="text1"/>
                <w:sz w:val="24"/>
                <w:szCs w:val="28"/>
              </w:rPr>
            </w:pPr>
            <w:r>
              <w:rPr>
                <w:color w:val="000000" w:themeColor="text1"/>
                <w:sz w:val="24"/>
                <w:szCs w:val="28"/>
              </w:rPr>
              <w:t>3</w:t>
            </w:r>
          </w:p>
        </w:tc>
        <w:tc>
          <w:tcPr>
            <w:tcW w:w="430" w:type="dxa"/>
          </w:tcPr>
          <w:p w14:paraId="441632CA" w14:textId="1233C47E" w:rsidR="003B27CB" w:rsidRDefault="003B27CB" w:rsidP="00AA2C68">
            <w:pPr>
              <w:ind w:firstLine="0"/>
              <w:rPr>
                <w:color w:val="000000" w:themeColor="text1"/>
                <w:sz w:val="24"/>
                <w:szCs w:val="28"/>
              </w:rPr>
            </w:pPr>
            <w:r>
              <w:rPr>
                <w:color w:val="000000" w:themeColor="text1"/>
                <w:sz w:val="24"/>
                <w:szCs w:val="28"/>
              </w:rPr>
              <w:t>4</w:t>
            </w:r>
          </w:p>
        </w:tc>
        <w:tc>
          <w:tcPr>
            <w:tcW w:w="392" w:type="dxa"/>
          </w:tcPr>
          <w:p w14:paraId="22A75A15" w14:textId="6705DCCE" w:rsidR="003B27CB" w:rsidRDefault="003B27CB" w:rsidP="00AA2C68">
            <w:pPr>
              <w:ind w:firstLine="0"/>
              <w:rPr>
                <w:color w:val="000000" w:themeColor="text1"/>
                <w:sz w:val="24"/>
                <w:szCs w:val="28"/>
              </w:rPr>
            </w:pPr>
            <w:r>
              <w:rPr>
                <w:color w:val="000000" w:themeColor="text1"/>
                <w:sz w:val="24"/>
                <w:szCs w:val="28"/>
              </w:rPr>
              <w:t>5</w:t>
            </w:r>
          </w:p>
        </w:tc>
        <w:tc>
          <w:tcPr>
            <w:tcW w:w="392" w:type="dxa"/>
          </w:tcPr>
          <w:p w14:paraId="0937A449" w14:textId="66F4B7AB" w:rsidR="003B27CB" w:rsidRDefault="003B27CB" w:rsidP="00AA2C68">
            <w:pPr>
              <w:ind w:firstLine="0"/>
              <w:rPr>
                <w:color w:val="000000" w:themeColor="text1"/>
                <w:sz w:val="24"/>
                <w:szCs w:val="28"/>
              </w:rPr>
            </w:pPr>
            <w:r>
              <w:rPr>
                <w:color w:val="000000" w:themeColor="text1"/>
                <w:sz w:val="24"/>
                <w:szCs w:val="28"/>
              </w:rPr>
              <w:t>6</w:t>
            </w:r>
          </w:p>
        </w:tc>
        <w:tc>
          <w:tcPr>
            <w:tcW w:w="392" w:type="dxa"/>
          </w:tcPr>
          <w:p w14:paraId="36A63107" w14:textId="553701C6" w:rsidR="003B27CB" w:rsidRDefault="003B27CB" w:rsidP="00AA2C68">
            <w:pPr>
              <w:ind w:firstLine="0"/>
              <w:rPr>
                <w:color w:val="000000" w:themeColor="text1"/>
                <w:sz w:val="24"/>
                <w:szCs w:val="28"/>
              </w:rPr>
            </w:pPr>
            <w:r>
              <w:rPr>
                <w:color w:val="000000" w:themeColor="text1"/>
                <w:sz w:val="24"/>
                <w:szCs w:val="28"/>
              </w:rPr>
              <w:t>7</w:t>
            </w:r>
          </w:p>
        </w:tc>
        <w:tc>
          <w:tcPr>
            <w:tcW w:w="393" w:type="dxa"/>
          </w:tcPr>
          <w:p w14:paraId="20B3AF57" w14:textId="3A4BDCED" w:rsidR="003B27CB" w:rsidRDefault="003B27CB" w:rsidP="00AA2C68">
            <w:pPr>
              <w:ind w:firstLine="0"/>
              <w:rPr>
                <w:color w:val="000000" w:themeColor="text1"/>
                <w:sz w:val="24"/>
                <w:szCs w:val="28"/>
              </w:rPr>
            </w:pPr>
            <w:r>
              <w:rPr>
                <w:color w:val="000000" w:themeColor="text1"/>
                <w:sz w:val="24"/>
                <w:szCs w:val="28"/>
              </w:rPr>
              <w:t>8</w:t>
            </w:r>
          </w:p>
        </w:tc>
        <w:tc>
          <w:tcPr>
            <w:tcW w:w="392" w:type="dxa"/>
          </w:tcPr>
          <w:p w14:paraId="285A4F42" w14:textId="0B673B54" w:rsidR="003B27CB" w:rsidRDefault="003B27CB" w:rsidP="00AA2C68">
            <w:pPr>
              <w:ind w:firstLine="0"/>
              <w:rPr>
                <w:color w:val="000000" w:themeColor="text1"/>
                <w:sz w:val="24"/>
                <w:szCs w:val="28"/>
              </w:rPr>
            </w:pPr>
            <w:r>
              <w:rPr>
                <w:color w:val="000000" w:themeColor="text1"/>
                <w:sz w:val="24"/>
                <w:szCs w:val="28"/>
              </w:rPr>
              <w:t>9</w:t>
            </w:r>
          </w:p>
        </w:tc>
        <w:tc>
          <w:tcPr>
            <w:tcW w:w="519" w:type="dxa"/>
          </w:tcPr>
          <w:p w14:paraId="49CC4704" w14:textId="49875EE7" w:rsidR="003B27CB" w:rsidRDefault="003B27CB" w:rsidP="00AA2C68">
            <w:pPr>
              <w:ind w:firstLine="0"/>
              <w:rPr>
                <w:color w:val="000000" w:themeColor="text1"/>
                <w:sz w:val="24"/>
                <w:szCs w:val="28"/>
              </w:rPr>
            </w:pPr>
            <w:r>
              <w:rPr>
                <w:color w:val="000000" w:themeColor="text1"/>
                <w:sz w:val="24"/>
                <w:szCs w:val="28"/>
              </w:rPr>
              <w:t>10</w:t>
            </w:r>
          </w:p>
        </w:tc>
        <w:tc>
          <w:tcPr>
            <w:tcW w:w="1854" w:type="dxa"/>
          </w:tcPr>
          <w:p w14:paraId="2029E052" w14:textId="77777777" w:rsidR="003B27CB" w:rsidRDefault="003B27CB" w:rsidP="00AA2C68">
            <w:pPr>
              <w:ind w:firstLine="0"/>
              <w:rPr>
                <w:color w:val="000000" w:themeColor="text1"/>
                <w:sz w:val="24"/>
                <w:szCs w:val="28"/>
              </w:rPr>
            </w:pPr>
            <w:r>
              <w:rPr>
                <w:color w:val="000000" w:themeColor="text1"/>
                <w:sz w:val="24"/>
                <w:szCs w:val="28"/>
              </w:rPr>
              <w:t>11</w:t>
            </w:r>
          </w:p>
          <w:p w14:paraId="2F9520FC" w14:textId="22A082AD" w:rsidR="003B27CB" w:rsidRDefault="003B27CB" w:rsidP="00AA2C68">
            <w:pPr>
              <w:ind w:firstLine="0"/>
              <w:rPr>
                <w:color w:val="000000" w:themeColor="text1"/>
                <w:sz w:val="24"/>
                <w:szCs w:val="28"/>
              </w:rPr>
            </w:pPr>
            <w:r>
              <w:rPr>
                <w:color w:val="000000" w:themeColor="text1"/>
                <w:sz w:val="24"/>
                <w:szCs w:val="28"/>
              </w:rPr>
              <w:t>Администрация</w:t>
            </w:r>
          </w:p>
        </w:tc>
        <w:tc>
          <w:tcPr>
            <w:tcW w:w="1533" w:type="dxa"/>
          </w:tcPr>
          <w:p w14:paraId="58E8DB20" w14:textId="77777777" w:rsidR="003B27CB" w:rsidRDefault="003B27CB" w:rsidP="00AA2C68">
            <w:pPr>
              <w:ind w:firstLine="0"/>
              <w:rPr>
                <w:color w:val="000000" w:themeColor="text1"/>
                <w:sz w:val="24"/>
                <w:szCs w:val="28"/>
              </w:rPr>
            </w:pPr>
            <w:r>
              <w:rPr>
                <w:color w:val="000000" w:themeColor="text1"/>
                <w:sz w:val="24"/>
                <w:szCs w:val="28"/>
              </w:rPr>
              <w:t>12</w:t>
            </w:r>
          </w:p>
          <w:p w14:paraId="3B90CBC6" w14:textId="06C073DF" w:rsidR="003B27CB" w:rsidRDefault="003B27CB" w:rsidP="00AA2C68">
            <w:pPr>
              <w:ind w:firstLine="0"/>
              <w:rPr>
                <w:color w:val="000000" w:themeColor="text1"/>
                <w:sz w:val="24"/>
                <w:szCs w:val="28"/>
              </w:rPr>
            </w:pPr>
            <w:r>
              <w:rPr>
                <w:color w:val="000000" w:themeColor="text1"/>
                <w:sz w:val="24"/>
                <w:szCs w:val="28"/>
              </w:rPr>
              <w:t>Бухгалтерия</w:t>
            </w:r>
          </w:p>
        </w:tc>
        <w:tc>
          <w:tcPr>
            <w:tcW w:w="1115" w:type="dxa"/>
          </w:tcPr>
          <w:p w14:paraId="70CC6F13" w14:textId="77777777" w:rsidR="003B27CB" w:rsidRDefault="003B27CB" w:rsidP="00AA2C68">
            <w:pPr>
              <w:ind w:firstLine="0"/>
              <w:rPr>
                <w:color w:val="000000" w:themeColor="text1"/>
                <w:sz w:val="24"/>
                <w:szCs w:val="28"/>
              </w:rPr>
            </w:pPr>
            <w:r>
              <w:rPr>
                <w:color w:val="000000" w:themeColor="text1"/>
                <w:sz w:val="24"/>
                <w:szCs w:val="28"/>
              </w:rPr>
              <w:t>13</w:t>
            </w:r>
          </w:p>
          <w:p w14:paraId="561E6373" w14:textId="77777777" w:rsidR="003B27CB" w:rsidRDefault="003B27CB" w:rsidP="00AA2C68">
            <w:pPr>
              <w:ind w:firstLine="0"/>
              <w:rPr>
                <w:color w:val="000000" w:themeColor="text1"/>
                <w:sz w:val="24"/>
                <w:szCs w:val="28"/>
              </w:rPr>
            </w:pPr>
            <w:r>
              <w:rPr>
                <w:color w:val="000000" w:themeColor="text1"/>
                <w:sz w:val="24"/>
                <w:szCs w:val="28"/>
              </w:rPr>
              <w:t>Админ</w:t>
            </w:r>
          </w:p>
          <w:p w14:paraId="37D9227B" w14:textId="66DA1F1F" w:rsidR="003B27CB" w:rsidRDefault="003B27CB" w:rsidP="00AA2C68">
            <w:pPr>
              <w:ind w:firstLine="0"/>
              <w:rPr>
                <w:color w:val="000000" w:themeColor="text1"/>
                <w:sz w:val="24"/>
                <w:szCs w:val="28"/>
              </w:rPr>
            </w:pPr>
            <w:r>
              <w:rPr>
                <w:color w:val="000000" w:themeColor="text1"/>
                <w:sz w:val="24"/>
                <w:szCs w:val="28"/>
              </w:rPr>
              <w:t>системы</w:t>
            </w:r>
          </w:p>
        </w:tc>
      </w:tr>
      <w:tr w:rsidR="008C6937" w14:paraId="35B1464B" w14:textId="200C95C9" w:rsidTr="008C6937">
        <w:tc>
          <w:tcPr>
            <w:tcW w:w="1330" w:type="dxa"/>
          </w:tcPr>
          <w:p w14:paraId="1D816191" w14:textId="101E30D1" w:rsidR="008C6937" w:rsidRDefault="008C6937" w:rsidP="008C6937">
            <w:pPr>
              <w:ind w:firstLine="0"/>
              <w:rPr>
                <w:color w:val="000000" w:themeColor="text1"/>
                <w:sz w:val="24"/>
                <w:szCs w:val="28"/>
              </w:rPr>
            </w:pPr>
            <w:r w:rsidRPr="00793724">
              <w:rPr>
                <w:color w:val="000000" w:themeColor="text1"/>
                <w:sz w:val="22"/>
              </w:rPr>
              <w:t>1/</w:t>
            </w:r>
            <w:r w:rsidRPr="00793724">
              <w:rPr>
                <w:color w:val="000000" w:themeColor="text1"/>
                <w:sz w:val="22"/>
                <w:lang w:val="en-US"/>
              </w:rPr>
              <w:t>VLAN</w:t>
            </w:r>
            <w:r w:rsidRPr="00793724">
              <w:rPr>
                <w:color w:val="000000" w:themeColor="text1"/>
                <w:sz w:val="22"/>
              </w:rPr>
              <w:t>1</w:t>
            </w:r>
          </w:p>
        </w:tc>
        <w:tc>
          <w:tcPr>
            <w:tcW w:w="412" w:type="dxa"/>
          </w:tcPr>
          <w:p w14:paraId="0788C1C9" w14:textId="39766933" w:rsidR="008C6937" w:rsidRDefault="008C6937" w:rsidP="008C6937">
            <w:pPr>
              <w:ind w:firstLine="0"/>
              <w:jc w:val="center"/>
              <w:rPr>
                <w:color w:val="000000" w:themeColor="text1"/>
                <w:sz w:val="24"/>
                <w:szCs w:val="28"/>
              </w:rPr>
            </w:pPr>
            <w:r>
              <w:rPr>
                <w:color w:val="000000" w:themeColor="text1"/>
                <w:sz w:val="24"/>
                <w:szCs w:val="28"/>
              </w:rPr>
              <w:t>+</w:t>
            </w:r>
          </w:p>
        </w:tc>
        <w:tc>
          <w:tcPr>
            <w:tcW w:w="403" w:type="dxa"/>
          </w:tcPr>
          <w:p w14:paraId="247EE1C9" w14:textId="5D934E7E" w:rsidR="008C6937" w:rsidRDefault="008C6937" w:rsidP="008C6937">
            <w:pPr>
              <w:ind w:firstLine="0"/>
              <w:jc w:val="center"/>
              <w:rPr>
                <w:color w:val="000000" w:themeColor="text1"/>
                <w:sz w:val="24"/>
                <w:szCs w:val="28"/>
              </w:rPr>
            </w:pPr>
            <w:r>
              <w:rPr>
                <w:color w:val="000000" w:themeColor="text1"/>
                <w:sz w:val="24"/>
                <w:szCs w:val="28"/>
              </w:rPr>
              <w:t>-</w:t>
            </w:r>
          </w:p>
        </w:tc>
        <w:tc>
          <w:tcPr>
            <w:tcW w:w="361" w:type="dxa"/>
          </w:tcPr>
          <w:p w14:paraId="32A8A47A" w14:textId="0CAA7A0E" w:rsidR="008C6937" w:rsidRDefault="008C6937" w:rsidP="008C6937">
            <w:pPr>
              <w:ind w:firstLine="0"/>
              <w:jc w:val="center"/>
              <w:rPr>
                <w:color w:val="000000" w:themeColor="text1"/>
                <w:sz w:val="24"/>
                <w:szCs w:val="28"/>
              </w:rPr>
            </w:pPr>
            <w:r>
              <w:rPr>
                <w:color w:val="000000" w:themeColor="text1"/>
                <w:sz w:val="24"/>
                <w:szCs w:val="28"/>
              </w:rPr>
              <w:t>-</w:t>
            </w:r>
          </w:p>
        </w:tc>
        <w:tc>
          <w:tcPr>
            <w:tcW w:w="430" w:type="dxa"/>
          </w:tcPr>
          <w:p w14:paraId="0ABAA89A" w14:textId="0391CE02" w:rsidR="008C6937" w:rsidRDefault="008C6937" w:rsidP="008C6937">
            <w:pPr>
              <w:ind w:firstLine="0"/>
              <w:jc w:val="center"/>
              <w:rPr>
                <w:color w:val="000000" w:themeColor="text1"/>
                <w:sz w:val="24"/>
                <w:szCs w:val="28"/>
              </w:rPr>
            </w:pPr>
            <w:r>
              <w:rPr>
                <w:color w:val="000000" w:themeColor="text1"/>
                <w:sz w:val="24"/>
                <w:szCs w:val="28"/>
              </w:rPr>
              <w:t>-</w:t>
            </w:r>
          </w:p>
        </w:tc>
        <w:tc>
          <w:tcPr>
            <w:tcW w:w="392" w:type="dxa"/>
          </w:tcPr>
          <w:p w14:paraId="35E2CBFA" w14:textId="43840540" w:rsidR="008C6937" w:rsidRDefault="008C6937" w:rsidP="008C6937">
            <w:pPr>
              <w:ind w:firstLine="0"/>
              <w:jc w:val="center"/>
              <w:rPr>
                <w:color w:val="000000" w:themeColor="text1"/>
                <w:sz w:val="24"/>
                <w:szCs w:val="28"/>
              </w:rPr>
            </w:pPr>
            <w:r>
              <w:rPr>
                <w:color w:val="000000" w:themeColor="text1"/>
                <w:sz w:val="24"/>
                <w:szCs w:val="28"/>
              </w:rPr>
              <w:t>-</w:t>
            </w:r>
          </w:p>
        </w:tc>
        <w:tc>
          <w:tcPr>
            <w:tcW w:w="392" w:type="dxa"/>
          </w:tcPr>
          <w:p w14:paraId="58B7F9DB" w14:textId="2A6A0E7D" w:rsidR="008C6937" w:rsidRDefault="008C6937" w:rsidP="008C6937">
            <w:pPr>
              <w:ind w:firstLine="0"/>
              <w:jc w:val="center"/>
              <w:rPr>
                <w:color w:val="000000" w:themeColor="text1"/>
                <w:sz w:val="24"/>
                <w:szCs w:val="28"/>
              </w:rPr>
            </w:pPr>
            <w:r>
              <w:rPr>
                <w:color w:val="000000" w:themeColor="text1"/>
                <w:sz w:val="24"/>
                <w:szCs w:val="28"/>
              </w:rPr>
              <w:t>-</w:t>
            </w:r>
          </w:p>
        </w:tc>
        <w:tc>
          <w:tcPr>
            <w:tcW w:w="392" w:type="dxa"/>
          </w:tcPr>
          <w:p w14:paraId="24F91DB4" w14:textId="47473A0B" w:rsidR="008C6937" w:rsidRDefault="008C6937" w:rsidP="008C6937">
            <w:pPr>
              <w:ind w:firstLine="0"/>
              <w:jc w:val="center"/>
              <w:rPr>
                <w:color w:val="000000" w:themeColor="text1"/>
                <w:sz w:val="24"/>
                <w:szCs w:val="28"/>
              </w:rPr>
            </w:pPr>
            <w:r>
              <w:rPr>
                <w:color w:val="000000" w:themeColor="text1"/>
                <w:sz w:val="24"/>
                <w:szCs w:val="28"/>
              </w:rPr>
              <w:t>-</w:t>
            </w:r>
          </w:p>
        </w:tc>
        <w:tc>
          <w:tcPr>
            <w:tcW w:w="393" w:type="dxa"/>
          </w:tcPr>
          <w:p w14:paraId="03F53F63" w14:textId="3E774589" w:rsidR="008C6937" w:rsidRDefault="008C6937" w:rsidP="008C6937">
            <w:pPr>
              <w:ind w:firstLine="0"/>
              <w:jc w:val="center"/>
              <w:rPr>
                <w:color w:val="000000" w:themeColor="text1"/>
                <w:sz w:val="24"/>
                <w:szCs w:val="28"/>
              </w:rPr>
            </w:pPr>
            <w:r>
              <w:rPr>
                <w:color w:val="000000" w:themeColor="text1"/>
                <w:sz w:val="24"/>
                <w:szCs w:val="28"/>
              </w:rPr>
              <w:t>-</w:t>
            </w:r>
          </w:p>
        </w:tc>
        <w:tc>
          <w:tcPr>
            <w:tcW w:w="392" w:type="dxa"/>
          </w:tcPr>
          <w:p w14:paraId="728D66E5" w14:textId="3B7A0706" w:rsidR="008C6937" w:rsidRDefault="008C6937" w:rsidP="008C6937">
            <w:pPr>
              <w:ind w:firstLine="0"/>
              <w:jc w:val="center"/>
              <w:rPr>
                <w:color w:val="000000" w:themeColor="text1"/>
                <w:sz w:val="24"/>
                <w:szCs w:val="28"/>
              </w:rPr>
            </w:pPr>
            <w:r>
              <w:rPr>
                <w:color w:val="000000" w:themeColor="text1"/>
                <w:sz w:val="24"/>
                <w:szCs w:val="28"/>
              </w:rPr>
              <w:t>-</w:t>
            </w:r>
          </w:p>
        </w:tc>
        <w:tc>
          <w:tcPr>
            <w:tcW w:w="519" w:type="dxa"/>
          </w:tcPr>
          <w:p w14:paraId="288B188A" w14:textId="0AB67563" w:rsidR="008C6937" w:rsidRDefault="008C6937" w:rsidP="008C6937">
            <w:pPr>
              <w:ind w:firstLine="0"/>
              <w:jc w:val="center"/>
              <w:rPr>
                <w:color w:val="000000" w:themeColor="text1"/>
                <w:sz w:val="24"/>
                <w:szCs w:val="28"/>
              </w:rPr>
            </w:pPr>
            <w:r>
              <w:rPr>
                <w:color w:val="000000" w:themeColor="text1"/>
                <w:sz w:val="24"/>
                <w:szCs w:val="28"/>
              </w:rPr>
              <w:t>-</w:t>
            </w:r>
          </w:p>
        </w:tc>
        <w:tc>
          <w:tcPr>
            <w:tcW w:w="1854" w:type="dxa"/>
          </w:tcPr>
          <w:p w14:paraId="553AC85C" w14:textId="4D68FD49" w:rsidR="008C6937" w:rsidRDefault="008C6937" w:rsidP="008C6937">
            <w:pPr>
              <w:ind w:firstLine="0"/>
              <w:jc w:val="center"/>
              <w:rPr>
                <w:color w:val="000000" w:themeColor="text1"/>
                <w:sz w:val="24"/>
                <w:szCs w:val="28"/>
              </w:rPr>
            </w:pPr>
            <w:r>
              <w:rPr>
                <w:color w:val="000000" w:themeColor="text1"/>
                <w:sz w:val="24"/>
                <w:szCs w:val="28"/>
              </w:rPr>
              <w:t>+</w:t>
            </w:r>
          </w:p>
        </w:tc>
        <w:tc>
          <w:tcPr>
            <w:tcW w:w="1533" w:type="dxa"/>
          </w:tcPr>
          <w:p w14:paraId="688D0F60" w14:textId="00709AF1" w:rsidR="008C6937" w:rsidRDefault="008C6937" w:rsidP="008C6937">
            <w:pPr>
              <w:ind w:firstLine="0"/>
              <w:jc w:val="center"/>
              <w:rPr>
                <w:color w:val="000000" w:themeColor="text1"/>
                <w:sz w:val="24"/>
                <w:szCs w:val="28"/>
              </w:rPr>
            </w:pPr>
            <w:r>
              <w:rPr>
                <w:color w:val="000000" w:themeColor="text1"/>
                <w:sz w:val="24"/>
                <w:szCs w:val="28"/>
              </w:rPr>
              <w:t>-</w:t>
            </w:r>
          </w:p>
        </w:tc>
        <w:tc>
          <w:tcPr>
            <w:tcW w:w="1115" w:type="dxa"/>
          </w:tcPr>
          <w:p w14:paraId="1DDB1657" w14:textId="6A745FF3" w:rsidR="008C6937" w:rsidRDefault="008C6937" w:rsidP="008C6937">
            <w:pPr>
              <w:ind w:firstLine="0"/>
              <w:jc w:val="center"/>
              <w:rPr>
                <w:color w:val="000000" w:themeColor="text1"/>
                <w:sz w:val="24"/>
                <w:szCs w:val="28"/>
              </w:rPr>
            </w:pPr>
            <w:r>
              <w:rPr>
                <w:color w:val="000000" w:themeColor="text1"/>
                <w:sz w:val="24"/>
                <w:szCs w:val="28"/>
              </w:rPr>
              <w:t>+</w:t>
            </w:r>
          </w:p>
        </w:tc>
      </w:tr>
      <w:tr w:rsidR="008C6937" w14:paraId="5EFD4250" w14:textId="78F4C4AB" w:rsidTr="008C6937">
        <w:tc>
          <w:tcPr>
            <w:tcW w:w="1330" w:type="dxa"/>
          </w:tcPr>
          <w:p w14:paraId="6CE282AF" w14:textId="2431B160" w:rsidR="008C6937" w:rsidRDefault="008C6937" w:rsidP="008C6937">
            <w:pPr>
              <w:ind w:firstLine="0"/>
              <w:rPr>
                <w:color w:val="000000" w:themeColor="text1"/>
                <w:sz w:val="24"/>
                <w:szCs w:val="28"/>
              </w:rPr>
            </w:pPr>
            <w:r>
              <w:rPr>
                <w:color w:val="000000" w:themeColor="text1"/>
                <w:sz w:val="22"/>
              </w:rPr>
              <w:t>2</w:t>
            </w:r>
            <w:r w:rsidRPr="00793724">
              <w:rPr>
                <w:color w:val="000000" w:themeColor="text1"/>
                <w:sz w:val="22"/>
              </w:rPr>
              <w:t>/</w:t>
            </w:r>
            <w:r w:rsidRPr="00793724">
              <w:rPr>
                <w:color w:val="000000" w:themeColor="text1"/>
                <w:sz w:val="22"/>
                <w:lang w:val="en-US"/>
              </w:rPr>
              <w:t>VLAN</w:t>
            </w:r>
            <w:r>
              <w:rPr>
                <w:color w:val="000000" w:themeColor="text1"/>
                <w:sz w:val="22"/>
              </w:rPr>
              <w:t>2</w:t>
            </w:r>
          </w:p>
        </w:tc>
        <w:tc>
          <w:tcPr>
            <w:tcW w:w="412" w:type="dxa"/>
          </w:tcPr>
          <w:p w14:paraId="48BC72CD" w14:textId="2853E4EB" w:rsidR="008C6937" w:rsidRDefault="008C6937" w:rsidP="008C6937">
            <w:pPr>
              <w:ind w:firstLine="0"/>
              <w:jc w:val="center"/>
              <w:rPr>
                <w:color w:val="000000" w:themeColor="text1"/>
                <w:sz w:val="24"/>
                <w:szCs w:val="28"/>
              </w:rPr>
            </w:pPr>
            <w:r>
              <w:rPr>
                <w:color w:val="000000" w:themeColor="text1"/>
                <w:sz w:val="24"/>
                <w:szCs w:val="28"/>
              </w:rPr>
              <w:t>-</w:t>
            </w:r>
          </w:p>
        </w:tc>
        <w:tc>
          <w:tcPr>
            <w:tcW w:w="403" w:type="dxa"/>
          </w:tcPr>
          <w:p w14:paraId="008D0CCD" w14:textId="5D6A970F" w:rsidR="008C6937" w:rsidRDefault="008C6937" w:rsidP="008C6937">
            <w:pPr>
              <w:ind w:firstLine="0"/>
              <w:jc w:val="center"/>
              <w:rPr>
                <w:color w:val="000000" w:themeColor="text1"/>
                <w:sz w:val="24"/>
                <w:szCs w:val="28"/>
              </w:rPr>
            </w:pPr>
            <w:r>
              <w:rPr>
                <w:color w:val="000000" w:themeColor="text1"/>
                <w:sz w:val="24"/>
                <w:szCs w:val="28"/>
              </w:rPr>
              <w:t>+</w:t>
            </w:r>
          </w:p>
        </w:tc>
        <w:tc>
          <w:tcPr>
            <w:tcW w:w="361" w:type="dxa"/>
          </w:tcPr>
          <w:p w14:paraId="3E30BE48" w14:textId="03192B3B" w:rsidR="008C6937" w:rsidRDefault="008C6937" w:rsidP="008C6937">
            <w:pPr>
              <w:ind w:firstLine="0"/>
              <w:jc w:val="center"/>
              <w:rPr>
                <w:color w:val="000000" w:themeColor="text1"/>
                <w:sz w:val="24"/>
                <w:szCs w:val="28"/>
              </w:rPr>
            </w:pPr>
            <w:r>
              <w:rPr>
                <w:color w:val="000000" w:themeColor="text1"/>
                <w:sz w:val="24"/>
                <w:szCs w:val="28"/>
              </w:rPr>
              <w:t>-</w:t>
            </w:r>
          </w:p>
        </w:tc>
        <w:tc>
          <w:tcPr>
            <w:tcW w:w="430" w:type="dxa"/>
          </w:tcPr>
          <w:p w14:paraId="6F00B7A1" w14:textId="0B98E80A" w:rsidR="008C6937" w:rsidRDefault="008C6937" w:rsidP="008C6937">
            <w:pPr>
              <w:ind w:firstLine="0"/>
              <w:jc w:val="center"/>
              <w:rPr>
                <w:color w:val="000000" w:themeColor="text1"/>
                <w:sz w:val="24"/>
                <w:szCs w:val="28"/>
              </w:rPr>
            </w:pPr>
            <w:r>
              <w:rPr>
                <w:color w:val="000000" w:themeColor="text1"/>
                <w:sz w:val="24"/>
                <w:szCs w:val="28"/>
              </w:rPr>
              <w:t>-</w:t>
            </w:r>
          </w:p>
        </w:tc>
        <w:tc>
          <w:tcPr>
            <w:tcW w:w="392" w:type="dxa"/>
          </w:tcPr>
          <w:p w14:paraId="0991A13D" w14:textId="3ACA507A" w:rsidR="008C6937" w:rsidRDefault="008C6937" w:rsidP="008C6937">
            <w:pPr>
              <w:ind w:firstLine="0"/>
              <w:jc w:val="center"/>
              <w:rPr>
                <w:color w:val="000000" w:themeColor="text1"/>
                <w:sz w:val="24"/>
                <w:szCs w:val="28"/>
              </w:rPr>
            </w:pPr>
            <w:r>
              <w:rPr>
                <w:color w:val="000000" w:themeColor="text1"/>
                <w:sz w:val="24"/>
                <w:szCs w:val="28"/>
              </w:rPr>
              <w:t>-</w:t>
            </w:r>
          </w:p>
        </w:tc>
        <w:tc>
          <w:tcPr>
            <w:tcW w:w="392" w:type="dxa"/>
          </w:tcPr>
          <w:p w14:paraId="32E35D7B" w14:textId="41BA8E7A" w:rsidR="008C6937" w:rsidRDefault="008C6937" w:rsidP="008C6937">
            <w:pPr>
              <w:ind w:firstLine="0"/>
              <w:jc w:val="center"/>
              <w:rPr>
                <w:color w:val="000000" w:themeColor="text1"/>
                <w:sz w:val="24"/>
                <w:szCs w:val="28"/>
              </w:rPr>
            </w:pPr>
            <w:r>
              <w:rPr>
                <w:color w:val="000000" w:themeColor="text1"/>
                <w:sz w:val="24"/>
                <w:szCs w:val="28"/>
              </w:rPr>
              <w:t>-</w:t>
            </w:r>
          </w:p>
        </w:tc>
        <w:tc>
          <w:tcPr>
            <w:tcW w:w="392" w:type="dxa"/>
          </w:tcPr>
          <w:p w14:paraId="5785F3A0" w14:textId="128A9ECD" w:rsidR="008C6937" w:rsidRDefault="008C6937" w:rsidP="008C6937">
            <w:pPr>
              <w:ind w:firstLine="0"/>
              <w:jc w:val="center"/>
              <w:rPr>
                <w:color w:val="000000" w:themeColor="text1"/>
                <w:sz w:val="24"/>
                <w:szCs w:val="28"/>
              </w:rPr>
            </w:pPr>
            <w:r>
              <w:rPr>
                <w:color w:val="000000" w:themeColor="text1"/>
                <w:sz w:val="24"/>
                <w:szCs w:val="28"/>
              </w:rPr>
              <w:t>-</w:t>
            </w:r>
          </w:p>
        </w:tc>
        <w:tc>
          <w:tcPr>
            <w:tcW w:w="393" w:type="dxa"/>
          </w:tcPr>
          <w:p w14:paraId="48E026F4" w14:textId="00B36520" w:rsidR="008C6937" w:rsidRDefault="008C6937" w:rsidP="008C6937">
            <w:pPr>
              <w:ind w:firstLine="0"/>
              <w:jc w:val="center"/>
              <w:rPr>
                <w:color w:val="000000" w:themeColor="text1"/>
                <w:sz w:val="24"/>
                <w:szCs w:val="28"/>
              </w:rPr>
            </w:pPr>
            <w:r>
              <w:rPr>
                <w:color w:val="000000" w:themeColor="text1"/>
                <w:sz w:val="24"/>
                <w:szCs w:val="28"/>
              </w:rPr>
              <w:t>-</w:t>
            </w:r>
          </w:p>
        </w:tc>
        <w:tc>
          <w:tcPr>
            <w:tcW w:w="392" w:type="dxa"/>
          </w:tcPr>
          <w:p w14:paraId="5A4332B5" w14:textId="536C5116" w:rsidR="008C6937" w:rsidRDefault="008C6937" w:rsidP="008C6937">
            <w:pPr>
              <w:ind w:firstLine="0"/>
              <w:jc w:val="center"/>
              <w:rPr>
                <w:color w:val="000000" w:themeColor="text1"/>
                <w:sz w:val="24"/>
                <w:szCs w:val="28"/>
              </w:rPr>
            </w:pPr>
            <w:r>
              <w:rPr>
                <w:color w:val="000000" w:themeColor="text1"/>
                <w:sz w:val="24"/>
                <w:szCs w:val="28"/>
              </w:rPr>
              <w:t>-</w:t>
            </w:r>
          </w:p>
        </w:tc>
        <w:tc>
          <w:tcPr>
            <w:tcW w:w="519" w:type="dxa"/>
          </w:tcPr>
          <w:p w14:paraId="5E524563" w14:textId="14C20546" w:rsidR="008C6937" w:rsidRDefault="008C6937" w:rsidP="008C6937">
            <w:pPr>
              <w:ind w:firstLine="0"/>
              <w:jc w:val="center"/>
              <w:rPr>
                <w:color w:val="000000" w:themeColor="text1"/>
                <w:sz w:val="24"/>
                <w:szCs w:val="28"/>
              </w:rPr>
            </w:pPr>
            <w:r>
              <w:rPr>
                <w:color w:val="000000" w:themeColor="text1"/>
                <w:sz w:val="24"/>
                <w:szCs w:val="28"/>
              </w:rPr>
              <w:t>-</w:t>
            </w:r>
          </w:p>
        </w:tc>
        <w:tc>
          <w:tcPr>
            <w:tcW w:w="1854" w:type="dxa"/>
          </w:tcPr>
          <w:p w14:paraId="716BD382" w14:textId="09D86C3E" w:rsidR="008C6937" w:rsidRDefault="008C6937" w:rsidP="008C6937">
            <w:pPr>
              <w:ind w:firstLine="0"/>
              <w:jc w:val="center"/>
              <w:rPr>
                <w:color w:val="000000" w:themeColor="text1"/>
                <w:sz w:val="24"/>
                <w:szCs w:val="28"/>
              </w:rPr>
            </w:pPr>
            <w:r>
              <w:rPr>
                <w:color w:val="000000" w:themeColor="text1"/>
                <w:sz w:val="24"/>
                <w:szCs w:val="28"/>
              </w:rPr>
              <w:t>+</w:t>
            </w:r>
          </w:p>
        </w:tc>
        <w:tc>
          <w:tcPr>
            <w:tcW w:w="1533" w:type="dxa"/>
          </w:tcPr>
          <w:p w14:paraId="6D3B74F5" w14:textId="7AF4BE4E" w:rsidR="008C6937" w:rsidRDefault="008C6937" w:rsidP="008C6937">
            <w:pPr>
              <w:ind w:firstLine="0"/>
              <w:jc w:val="center"/>
              <w:rPr>
                <w:color w:val="000000" w:themeColor="text1"/>
                <w:sz w:val="24"/>
                <w:szCs w:val="28"/>
              </w:rPr>
            </w:pPr>
            <w:r>
              <w:rPr>
                <w:color w:val="000000" w:themeColor="text1"/>
                <w:sz w:val="24"/>
                <w:szCs w:val="28"/>
              </w:rPr>
              <w:t>-</w:t>
            </w:r>
          </w:p>
        </w:tc>
        <w:tc>
          <w:tcPr>
            <w:tcW w:w="1115" w:type="dxa"/>
          </w:tcPr>
          <w:p w14:paraId="6129D5BF" w14:textId="3078EE91" w:rsidR="008C6937" w:rsidRDefault="008C6937" w:rsidP="008C6937">
            <w:pPr>
              <w:ind w:firstLine="0"/>
              <w:jc w:val="center"/>
              <w:rPr>
                <w:color w:val="000000" w:themeColor="text1"/>
                <w:sz w:val="24"/>
                <w:szCs w:val="28"/>
              </w:rPr>
            </w:pPr>
            <w:r>
              <w:rPr>
                <w:color w:val="000000" w:themeColor="text1"/>
                <w:sz w:val="24"/>
                <w:szCs w:val="28"/>
              </w:rPr>
              <w:t>+</w:t>
            </w:r>
          </w:p>
        </w:tc>
      </w:tr>
      <w:tr w:rsidR="008C6937" w14:paraId="58C6AD9D" w14:textId="1CF9E385" w:rsidTr="008C6937">
        <w:tc>
          <w:tcPr>
            <w:tcW w:w="1330" w:type="dxa"/>
          </w:tcPr>
          <w:p w14:paraId="34E5DADE" w14:textId="26222020" w:rsidR="008C6937" w:rsidRDefault="008C6937" w:rsidP="008C6937">
            <w:pPr>
              <w:ind w:firstLine="0"/>
              <w:rPr>
                <w:color w:val="000000" w:themeColor="text1"/>
                <w:sz w:val="24"/>
                <w:szCs w:val="28"/>
              </w:rPr>
            </w:pPr>
            <w:r>
              <w:rPr>
                <w:color w:val="000000" w:themeColor="text1"/>
                <w:sz w:val="22"/>
              </w:rPr>
              <w:t>3</w:t>
            </w:r>
            <w:r w:rsidRPr="00793724">
              <w:rPr>
                <w:color w:val="000000" w:themeColor="text1"/>
                <w:sz w:val="22"/>
              </w:rPr>
              <w:t>/</w:t>
            </w:r>
            <w:r w:rsidRPr="00793724">
              <w:rPr>
                <w:color w:val="000000" w:themeColor="text1"/>
                <w:sz w:val="22"/>
                <w:lang w:val="en-US"/>
              </w:rPr>
              <w:t>VLAN</w:t>
            </w:r>
            <w:r>
              <w:rPr>
                <w:color w:val="000000" w:themeColor="text1"/>
                <w:sz w:val="22"/>
              </w:rPr>
              <w:t>3</w:t>
            </w:r>
          </w:p>
        </w:tc>
        <w:tc>
          <w:tcPr>
            <w:tcW w:w="412" w:type="dxa"/>
          </w:tcPr>
          <w:p w14:paraId="710A4E63" w14:textId="3581C8D0" w:rsidR="008C6937" w:rsidRDefault="008C6937" w:rsidP="008C6937">
            <w:pPr>
              <w:ind w:firstLine="0"/>
              <w:jc w:val="center"/>
              <w:rPr>
                <w:color w:val="000000" w:themeColor="text1"/>
                <w:sz w:val="24"/>
                <w:szCs w:val="28"/>
              </w:rPr>
            </w:pPr>
            <w:r>
              <w:rPr>
                <w:color w:val="000000" w:themeColor="text1"/>
                <w:sz w:val="24"/>
                <w:szCs w:val="28"/>
              </w:rPr>
              <w:t>-</w:t>
            </w:r>
          </w:p>
        </w:tc>
        <w:tc>
          <w:tcPr>
            <w:tcW w:w="403" w:type="dxa"/>
          </w:tcPr>
          <w:p w14:paraId="336E20B4" w14:textId="1860720D" w:rsidR="008C6937" w:rsidRDefault="008C6937" w:rsidP="008C6937">
            <w:pPr>
              <w:ind w:firstLine="0"/>
              <w:jc w:val="center"/>
              <w:rPr>
                <w:color w:val="000000" w:themeColor="text1"/>
                <w:sz w:val="24"/>
                <w:szCs w:val="28"/>
              </w:rPr>
            </w:pPr>
            <w:r>
              <w:rPr>
                <w:color w:val="000000" w:themeColor="text1"/>
                <w:sz w:val="24"/>
                <w:szCs w:val="28"/>
              </w:rPr>
              <w:t>-</w:t>
            </w:r>
          </w:p>
        </w:tc>
        <w:tc>
          <w:tcPr>
            <w:tcW w:w="361" w:type="dxa"/>
          </w:tcPr>
          <w:p w14:paraId="22E9733B" w14:textId="6394A89A" w:rsidR="008C6937" w:rsidRDefault="008C6937" w:rsidP="008C6937">
            <w:pPr>
              <w:ind w:firstLine="0"/>
              <w:jc w:val="center"/>
              <w:rPr>
                <w:color w:val="000000" w:themeColor="text1"/>
                <w:sz w:val="24"/>
                <w:szCs w:val="28"/>
              </w:rPr>
            </w:pPr>
            <w:r>
              <w:rPr>
                <w:color w:val="000000" w:themeColor="text1"/>
                <w:sz w:val="24"/>
                <w:szCs w:val="28"/>
              </w:rPr>
              <w:t>+</w:t>
            </w:r>
          </w:p>
        </w:tc>
        <w:tc>
          <w:tcPr>
            <w:tcW w:w="430" w:type="dxa"/>
          </w:tcPr>
          <w:p w14:paraId="70F6701A" w14:textId="040A7BC9" w:rsidR="008C6937" w:rsidRDefault="008C6937" w:rsidP="008C6937">
            <w:pPr>
              <w:ind w:firstLine="0"/>
              <w:jc w:val="center"/>
              <w:rPr>
                <w:color w:val="000000" w:themeColor="text1"/>
                <w:sz w:val="24"/>
                <w:szCs w:val="28"/>
              </w:rPr>
            </w:pPr>
            <w:r>
              <w:rPr>
                <w:color w:val="000000" w:themeColor="text1"/>
                <w:sz w:val="24"/>
                <w:szCs w:val="28"/>
              </w:rPr>
              <w:t>-</w:t>
            </w:r>
          </w:p>
        </w:tc>
        <w:tc>
          <w:tcPr>
            <w:tcW w:w="392" w:type="dxa"/>
          </w:tcPr>
          <w:p w14:paraId="39379533" w14:textId="7E7E2531" w:rsidR="008C6937" w:rsidRDefault="008C6937" w:rsidP="008C6937">
            <w:pPr>
              <w:ind w:firstLine="0"/>
              <w:jc w:val="center"/>
              <w:rPr>
                <w:color w:val="000000" w:themeColor="text1"/>
                <w:sz w:val="24"/>
                <w:szCs w:val="28"/>
              </w:rPr>
            </w:pPr>
            <w:r>
              <w:rPr>
                <w:color w:val="000000" w:themeColor="text1"/>
                <w:sz w:val="24"/>
                <w:szCs w:val="28"/>
              </w:rPr>
              <w:t>-</w:t>
            </w:r>
          </w:p>
        </w:tc>
        <w:tc>
          <w:tcPr>
            <w:tcW w:w="392" w:type="dxa"/>
          </w:tcPr>
          <w:p w14:paraId="246393D4" w14:textId="2CF8B996" w:rsidR="008C6937" w:rsidRDefault="008C6937" w:rsidP="008C6937">
            <w:pPr>
              <w:ind w:firstLine="0"/>
              <w:jc w:val="center"/>
              <w:rPr>
                <w:color w:val="000000" w:themeColor="text1"/>
                <w:sz w:val="24"/>
                <w:szCs w:val="28"/>
              </w:rPr>
            </w:pPr>
            <w:r>
              <w:rPr>
                <w:color w:val="000000" w:themeColor="text1"/>
                <w:sz w:val="24"/>
                <w:szCs w:val="28"/>
              </w:rPr>
              <w:t>-</w:t>
            </w:r>
          </w:p>
        </w:tc>
        <w:tc>
          <w:tcPr>
            <w:tcW w:w="392" w:type="dxa"/>
          </w:tcPr>
          <w:p w14:paraId="1B2AFEBD" w14:textId="6AFADA0A" w:rsidR="008C6937" w:rsidRDefault="008C6937" w:rsidP="008C6937">
            <w:pPr>
              <w:ind w:firstLine="0"/>
              <w:jc w:val="center"/>
              <w:rPr>
                <w:color w:val="000000" w:themeColor="text1"/>
                <w:sz w:val="24"/>
                <w:szCs w:val="28"/>
              </w:rPr>
            </w:pPr>
            <w:r>
              <w:rPr>
                <w:color w:val="000000" w:themeColor="text1"/>
                <w:sz w:val="24"/>
                <w:szCs w:val="28"/>
              </w:rPr>
              <w:t>-</w:t>
            </w:r>
          </w:p>
        </w:tc>
        <w:tc>
          <w:tcPr>
            <w:tcW w:w="393" w:type="dxa"/>
          </w:tcPr>
          <w:p w14:paraId="5B7B6084" w14:textId="7D3B339E" w:rsidR="008C6937" w:rsidRDefault="008C6937" w:rsidP="008C6937">
            <w:pPr>
              <w:ind w:firstLine="0"/>
              <w:jc w:val="center"/>
              <w:rPr>
                <w:color w:val="000000" w:themeColor="text1"/>
                <w:sz w:val="24"/>
                <w:szCs w:val="28"/>
              </w:rPr>
            </w:pPr>
            <w:r>
              <w:rPr>
                <w:color w:val="000000" w:themeColor="text1"/>
                <w:sz w:val="24"/>
                <w:szCs w:val="28"/>
              </w:rPr>
              <w:t>-</w:t>
            </w:r>
          </w:p>
        </w:tc>
        <w:tc>
          <w:tcPr>
            <w:tcW w:w="392" w:type="dxa"/>
          </w:tcPr>
          <w:p w14:paraId="27328936" w14:textId="7D6FA602" w:rsidR="008C6937" w:rsidRDefault="008C6937" w:rsidP="008C6937">
            <w:pPr>
              <w:ind w:firstLine="0"/>
              <w:jc w:val="center"/>
              <w:rPr>
                <w:color w:val="000000" w:themeColor="text1"/>
                <w:sz w:val="24"/>
                <w:szCs w:val="28"/>
              </w:rPr>
            </w:pPr>
            <w:r>
              <w:rPr>
                <w:color w:val="000000" w:themeColor="text1"/>
                <w:sz w:val="24"/>
                <w:szCs w:val="28"/>
              </w:rPr>
              <w:t>-</w:t>
            </w:r>
          </w:p>
        </w:tc>
        <w:tc>
          <w:tcPr>
            <w:tcW w:w="519" w:type="dxa"/>
          </w:tcPr>
          <w:p w14:paraId="57E8630F" w14:textId="72510BA5" w:rsidR="008C6937" w:rsidRDefault="008C6937" w:rsidP="008C6937">
            <w:pPr>
              <w:ind w:firstLine="0"/>
              <w:jc w:val="center"/>
              <w:rPr>
                <w:color w:val="000000" w:themeColor="text1"/>
                <w:sz w:val="24"/>
                <w:szCs w:val="28"/>
              </w:rPr>
            </w:pPr>
            <w:r>
              <w:rPr>
                <w:color w:val="000000" w:themeColor="text1"/>
                <w:sz w:val="24"/>
                <w:szCs w:val="28"/>
              </w:rPr>
              <w:t>-</w:t>
            </w:r>
          </w:p>
        </w:tc>
        <w:tc>
          <w:tcPr>
            <w:tcW w:w="1854" w:type="dxa"/>
          </w:tcPr>
          <w:p w14:paraId="5C3737BE" w14:textId="4B728EAA" w:rsidR="008C6937" w:rsidRDefault="008C6937" w:rsidP="008C6937">
            <w:pPr>
              <w:ind w:firstLine="0"/>
              <w:jc w:val="center"/>
              <w:rPr>
                <w:color w:val="000000" w:themeColor="text1"/>
                <w:sz w:val="24"/>
                <w:szCs w:val="28"/>
              </w:rPr>
            </w:pPr>
            <w:r>
              <w:rPr>
                <w:color w:val="000000" w:themeColor="text1"/>
                <w:sz w:val="24"/>
                <w:szCs w:val="28"/>
              </w:rPr>
              <w:t>+</w:t>
            </w:r>
          </w:p>
        </w:tc>
        <w:tc>
          <w:tcPr>
            <w:tcW w:w="1533" w:type="dxa"/>
          </w:tcPr>
          <w:p w14:paraId="0F27EE75" w14:textId="1A359D5E" w:rsidR="008C6937" w:rsidRDefault="008C6937" w:rsidP="008C6937">
            <w:pPr>
              <w:ind w:firstLine="0"/>
              <w:jc w:val="center"/>
              <w:rPr>
                <w:color w:val="000000" w:themeColor="text1"/>
                <w:sz w:val="24"/>
                <w:szCs w:val="28"/>
              </w:rPr>
            </w:pPr>
            <w:r>
              <w:rPr>
                <w:color w:val="000000" w:themeColor="text1"/>
                <w:sz w:val="24"/>
                <w:szCs w:val="28"/>
              </w:rPr>
              <w:t>-</w:t>
            </w:r>
          </w:p>
        </w:tc>
        <w:tc>
          <w:tcPr>
            <w:tcW w:w="1115" w:type="dxa"/>
          </w:tcPr>
          <w:p w14:paraId="399A24B5" w14:textId="2A64FB62" w:rsidR="008C6937" w:rsidRDefault="008C6937" w:rsidP="008C6937">
            <w:pPr>
              <w:ind w:firstLine="0"/>
              <w:jc w:val="center"/>
              <w:rPr>
                <w:color w:val="000000" w:themeColor="text1"/>
                <w:sz w:val="24"/>
                <w:szCs w:val="28"/>
              </w:rPr>
            </w:pPr>
            <w:r>
              <w:rPr>
                <w:color w:val="000000" w:themeColor="text1"/>
                <w:sz w:val="24"/>
                <w:szCs w:val="28"/>
              </w:rPr>
              <w:t>+</w:t>
            </w:r>
          </w:p>
        </w:tc>
      </w:tr>
      <w:tr w:rsidR="008C6937" w14:paraId="4BB04D47" w14:textId="697F00DA" w:rsidTr="008C6937">
        <w:tc>
          <w:tcPr>
            <w:tcW w:w="1330" w:type="dxa"/>
          </w:tcPr>
          <w:p w14:paraId="58FF476F" w14:textId="0BFBB6C2" w:rsidR="008C6937" w:rsidRDefault="008C6937" w:rsidP="008C6937">
            <w:pPr>
              <w:ind w:firstLine="0"/>
              <w:rPr>
                <w:color w:val="000000" w:themeColor="text1"/>
                <w:sz w:val="24"/>
                <w:szCs w:val="28"/>
              </w:rPr>
            </w:pPr>
            <w:r>
              <w:rPr>
                <w:color w:val="000000" w:themeColor="text1"/>
                <w:sz w:val="22"/>
              </w:rPr>
              <w:t>4</w:t>
            </w:r>
            <w:r w:rsidRPr="00793724">
              <w:rPr>
                <w:color w:val="000000" w:themeColor="text1"/>
                <w:sz w:val="22"/>
              </w:rPr>
              <w:t>/</w:t>
            </w:r>
            <w:r w:rsidRPr="00793724">
              <w:rPr>
                <w:color w:val="000000" w:themeColor="text1"/>
                <w:sz w:val="22"/>
                <w:lang w:val="en-US"/>
              </w:rPr>
              <w:t>VLAN</w:t>
            </w:r>
            <w:r>
              <w:rPr>
                <w:color w:val="000000" w:themeColor="text1"/>
                <w:sz w:val="22"/>
              </w:rPr>
              <w:t>4</w:t>
            </w:r>
          </w:p>
        </w:tc>
        <w:tc>
          <w:tcPr>
            <w:tcW w:w="412" w:type="dxa"/>
          </w:tcPr>
          <w:p w14:paraId="546460A3" w14:textId="4F01AB4E" w:rsidR="008C6937" w:rsidRDefault="008C6937" w:rsidP="008C6937">
            <w:pPr>
              <w:ind w:firstLine="0"/>
              <w:jc w:val="center"/>
              <w:rPr>
                <w:color w:val="000000" w:themeColor="text1"/>
                <w:sz w:val="24"/>
                <w:szCs w:val="28"/>
              </w:rPr>
            </w:pPr>
            <w:r>
              <w:rPr>
                <w:color w:val="000000" w:themeColor="text1"/>
                <w:sz w:val="24"/>
                <w:szCs w:val="28"/>
              </w:rPr>
              <w:t>-</w:t>
            </w:r>
          </w:p>
        </w:tc>
        <w:tc>
          <w:tcPr>
            <w:tcW w:w="403" w:type="dxa"/>
          </w:tcPr>
          <w:p w14:paraId="29DC3BF6" w14:textId="470429AD" w:rsidR="008C6937" w:rsidRDefault="008C6937" w:rsidP="008C6937">
            <w:pPr>
              <w:ind w:firstLine="0"/>
              <w:jc w:val="center"/>
              <w:rPr>
                <w:color w:val="000000" w:themeColor="text1"/>
                <w:sz w:val="24"/>
                <w:szCs w:val="28"/>
              </w:rPr>
            </w:pPr>
            <w:r>
              <w:rPr>
                <w:color w:val="000000" w:themeColor="text1"/>
                <w:sz w:val="24"/>
                <w:szCs w:val="28"/>
              </w:rPr>
              <w:t>-</w:t>
            </w:r>
          </w:p>
        </w:tc>
        <w:tc>
          <w:tcPr>
            <w:tcW w:w="361" w:type="dxa"/>
          </w:tcPr>
          <w:p w14:paraId="00F511AE" w14:textId="3A09C376" w:rsidR="008C6937" w:rsidRDefault="008C6937" w:rsidP="008C6937">
            <w:pPr>
              <w:ind w:firstLine="0"/>
              <w:jc w:val="center"/>
              <w:rPr>
                <w:color w:val="000000" w:themeColor="text1"/>
                <w:sz w:val="24"/>
                <w:szCs w:val="28"/>
              </w:rPr>
            </w:pPr>
            <w:r>
              <w:rPr>
                <w:color w:val="000000" w:themeColor="text1"/>
                <w:sz w:val="24"/>
                <w:szCs w:val="28"/>
              </w:rPr>
              <w:t>-</w:t>
            </w:r>
          </w:p>
        </w:tc>
        <w:tc>
          <w:tcPr>
            <w:tcW w:w="430" w:type="dxa"/>
          </w:tcPr>
          <w:p w14:paraId="54B3F45C" w14:textId="14DDE96B" w:rsidR="008C6937" w:rsidRDefault="008C6937" w:rsidP="008C6937">
            <w:pPr>
              <w:ind w:firstLine="0"/>
              <w:jc w:val="center"/>
              <w:rPr>
                <w:color w:val="000000" w:themeColor="text1"/>
                <w:sz w:val="24"/>
                <w:szCs w:val="28"/>
              </w:rPr>
            </w:pPr>
            <w:r>
              <w:rPr>
                <w:color w:val="000000" w:themeColor="text1"/>
                <w:sz w:val="24"/>
                <w:szCs w:val="28"/>
              </w:rPr>
              <w:t>+</w:t>
            </w:r>
          </w:p>
        </w:tc>
        <w:tc>
          <w:tcPr>
            <w:tcW w:w="392" w:type="dxa"/>
          </w:tcPr>
          <w:p w14:paraId="16B25773" w14:textId="4865D6F1" w:rsidR="008C6937" w:rsidRDefault="008C6937" w:rsidP="008C6937">
            <w:pPr>
              <w:ind w:firstLine="0"/>
              <w:jc w:val="center"/>
              <w:rPr>
                <w:color w:val="000000" w:themeColor="text1"/>
                <w:sz w:val="24"/>
                <w:szCs w:val="28"/>
              </w:rPr>
            </w:pPr>
            <w:r>
              <w:rPr>
                <w:color w:val="000000" w:themeColor="text1"/>
                <w:sz w:val="24"/>
                <w:szCs w:val="28"/>
              </w:rPr>
              <w:t>-</w:t>
            </w:r>
          </w:p>
        </w:tc>
        <w:tc>
          <w:tcPr>
            <w:tcW w:w="392" w:type="dxa"/>
          </w:tcPr>
          <w:p w14:paraId="52D1968A" w14:textId="5CF46C1C" w:rsidR="008C6937" w:rsidRDefault="008C6937" w:rsidP="008C6937">
            <w:pPr>
              <w:ind w:firstLine="0"/>
              <w:jc w:val="center"/>
              <w:rPr>
                <w:color w:val="000000" w:themeColor="text1"/>
                <w:sz w:val="24"/>
                <w:szCs w:val="28"/>
              </w:rPr>
            </w:pPr>
            <w:r>
              <w:rPr>
                <w:color w:val="000000" w:themeColor="text1"/>
                <w:sz w:val="24"/>
                <w:szCs w:val="28"/>
              </w:rPr>
              <w:t>-</w:t>
            </w:r>
          </w:p>
        </w:tc>
        <w:tc>
          <w:tcPr>
            <w:tcW w:w="392" w:type="dxa"/>
          </w:tcPr>
          <w:p w14:paraId="4D891C13" w14:textId="348B9AFC" w:rsidR="008C6937" w:rsidRDefault="008C6937" w:rsidP="008C6937">
            <w:pPr>
              <w:ind w:firstLine="0"/>
              <w:jc w:val="center"/>
              <w:rPr>
                <w:color w:val="000000" w:themeColor="text1"/>
                <w:sz w:val="24"/>
                <w:szCs w:val="28"/>
              </w:rPr>
            </w:pPr>
            <w:r>
              <w:rPr>
                <w:color w:val="000000" w:themeColor="text1"/>
                <w:sz w:val="24"/>
                <w:szCs w:val="28"/>
              </w:rPr>
              <w:t>-</w:t>
            </w:r>
          </w:p>
        </w:tc>
        <w:tc>
          <w:tcPr>
            <w:tcW w:w="393" w:type="dxa"/>
          </w:tcPr>
          <w:p w14:paraId="2006ECFB" w14:textId="6338410A" w:rsidR="008C6937" w:rsidRDefault="008C6937" w:rsidP="008C6937">
            <w:pPr>
              <w:ind w:firstLine="0"/>
              <w:jc w:val="center"/>
              <w:rPr>
                <w:color w:val="000000" w:themeColor="text1"/>
                <w:sz w:val="24"/>
                <w:szCs w:val="28"/>
              </w:rPr>
            </w:pPr>
            <w:r>
              <w:rPr>
                <w:color w:val="000000" w:themeColor="text1"/>
                <w:sz w:val="24"/>
                <w:szCs w:val="28"/>
              </w:rPr>
              <w:t>-</w:t>
            </w:r>
          </w:p>
        </w:tc>
        <w:tc>
          <w:tcPr>
            <w:tcW w:w="392" w:type="dxa"/>
          </w:tcPr>
          <w:p w14:paraId="44BE1820" w14:textId="3F40A5F2" w:rsidR="008C6937" w:rsidRDefault="008C6937" w:rsidP="008C6937">
            <w:pPr>
              <w:ind w:firstLine="0"/>
              <w:jc w:val="center"/>
              <w:rPr>
                <w:color w:val="000000" w:themeColor="text1"/>
                <w:sz w:val="24"/>
                <w:szCs w:val="28"/>
              </w:rPr>
            </w:pPr>
            <w:r>
              <w:rPr>
                <w:color w:val="000000" w:themeColor="text1"/>
                <w:sz w:val="24"/>
                <w:szCs w:val="28"/>
              </w:rPr>
              <w:t>-</w:t>
            </w:r>
          </w:p>
        </w:tc>
        <w:tc>
          <w:tcPr>
            <w:tcW w:w="519" w:type="dxa"/>
          </w:tcPr>
          <w:p w14:paraId="1FC884B7" w14:textId="2A38A224" w:rsidR="008C6937" w:rsidRDefault="008C6937" w:rsidP="008C6937">
            <w:pPr>
              <w:ind w:firstLine="0"/>
              <w:jc w:val="center"/>
              <w:rPr>
                <w:color w:val="000000" w:themeColor="text1"/>
                <w:sz w:val="24"/>
                <w:szCs w:val="28"/>
              </w:rPr>
            </w:pPr>
            <w:r>
              <w:rPr>
                <w:color w:val="000000" w:themeColor="text1"/>
                <w:sz w:val="24"/>
                <w:szCs w:val="28"/>
              </w:rPr>
              <w:t>-</w:t>
            </w:r>
          </w:p>
        </w:tc>
        <w:tc>
          <w:tcPr>
            <w:tcW w:w="1854" w:type="dxa"/>
          </w:tcPr>
          <w:p w14:paraId="5223687F" w14:textId="6AD8BC5D" w:rsidR="008C6937" w:rsidRDefault="008C6937" w:rsidP="008C6937">
            <w:pPr>
              <w:ind w:firstLine="0"/>
              <w:jc w:val="center"/>
              <w:rPr>
                <w:color w:val="000000" w:themeColor="text1"/>
                <w:sz w:val="24"/>
                <w:szCs w:val="28"/>
              </w:rPr>
            </w:pPr>
            <w:r>
              <w:rPr>
                <w:color w:val="000000" w:themeColor="text1"/>
                <w:sz w:val="24"/>
                <w:szCs w:val="28"/>
              </w:rPr>
              <w:t>+</w:t>
            </w:r>
          </w:p>
        </w:tc>
        <w:tc>
          <w:tcPr>
            <w:tcW w:w="1533" w:type="dxa"/>
          </w:tcPr>
          <w:p w14:paraId="63DD68EA" w14:textId="15E2D4E0" w:rsidR="008C6937" w:rsidRDefault="008C6937" w:rsidP="008C6937">
            <w:pPr>
              <w:ind w:firstLine="0"/>
              <w:jc w:val="center"/>
              <w:rPr>
                <w:color w:val="000000" w:themeColor="text1"/>
                <w:sz w:val="24"/>
                <w:szCs w:val="28"/>
              </w:rPr>
            </w:pPr>
            <w:r>
              <w:rPr>
                <w:color w:val="000000" w:themeColor="text1"/>
                <w:sz w:val="24"/>
                <w:szCs w:val="28"/>
              </w:rPr>
              <w:t>-</w:t>
            </w:r>
          </w:p>
        </w:tc>
        <w:tc>
          <w:tcPr>
            <w:tcW w:w="1115" w:type="dxa"/>
          </w:tcPr>
          <w:p w14:paraId="4850A7E0" w14:textId="7F0C95BF" w:rsidR="008C6937" w:rsidRDefault="008C6937" w:rsidP="008C6937">
            <w:pPr>
              <w:ind w:firstLine="0"/>
              <w:jc w:val="center"/>
              <w:rPr>
                <w:color w:val="000000" w:themeColor="text1"/>
                <w:sz w:val="24"/>
                <w:szCs w:val="28"/>
              </w:rPr>
            </w:pPr>
            <w:r>
              <w:rPr>
                <w:color w:val="000000" w:themeColor="text1"/>
                <w:sz w:val="24"/>
                <w:szCs w:val="28"/>
              </w:rPr>
              <w:t>+</w:t>
            </w:r>
          </w:p>
        </w:tc>
      </w:tr>
      <w:tr w:rsidR="008C6937" w14:paraId="07F0DE2E" w14:textId="59451FCE" w:rsidTr="008C6937">
        <w:tc>
          <w:tcPr>
            <w:tcW w:w="1330" w:type="dxa"/>
          </w:tcPr>
          <w:p w14:paraId="45918BD6" w14:textId="35BB4C61" w:rsidR="008C6937" w:rsidRDefault="008C6937" w:rsidP="008C6937">
            <w:pPr>
              <w:ind w:firstLine="0"/>
              <w:rPr>
                <w:color w:val="000000" w:themeColor="text1"/>
                <w:sz w:val="24"/>
                <w:szCs w:val="28"/>
              </w:rPr>
            </w:pPr>
            <w:r>
              <w:rPr>
                <w:color w:val="000000" w:themeColor="text1"/>
                <w:sz w:val="22"/>
              </w:rPr>
              <w:t>5</w:t>
            </w:r>
            <w:r w:rsidRPr="00793724">
              <w:rPr>
                <w:color w:val="000000" w:themeColor="text1"/>
                <w:sz w:val="22"/>
              </w:rPr>
              <w:t>/</w:t>
            </w:r>
            <w:r w:rsidRPr="00793724">
              <w:rPr>
                <w:color w:val="000000" w:themeColor="text1"/>
                <w:sz w:val="22"/>
                <w:lang w:val="en-US"/>
              </w:rPr>
              <w:t>VLAN</w:t>
            </w:r>
            <w:r>
              <w:rPr>
                <w:color w:val="000000" w:themeColor="text1"/>
                <w:sz w:val="22"/>
              </w:rPr>
              <w:t>5</w:t>
            </w:r>
          </w:p>
        </w:tc>
        <w:tc>
          <w:tcPr>
            <w:tcW w:w="412" w:type="dxa"/>
          </w:tcPr>
          <w:p w14:paraId="7BAE71EC" w14:textId="0E159DB7" w:rsidR="008C6937" w:rsidRDefault="008C6937" w:rsidP="008C6937">
            <w:pPr>
              <w:ind w:firstLine="0"/>
              <w:jc w:val="center"/>
              <w:rPr>
                <w:color w:val="000000" w:themeColor="text1"/>
                <w:sz w:val="24"/>
                <w:szCs w:val="28"/>
              </w:rPr>
            </w:pPr>
            <w:r>
              <w:rPr>
                <w:color w:val="000000" w:themeColor="text1"/>
                <w:sz w:val="24"/>
                <w:szCs w:val="28"/>
              </w:rPr>
              <w:t>-</w:t>
            </w:r>
          </w:p>
        </w:tc>
        <w:tc>
          <w:tcPr>
            <w:tcW w:w="403" w:type="dxa"/>
          </w:tcPr>
          <w:p w14:paraId="6E555B20" w14:textId="05BF9A3B" w:rsidR="008C6937" w:rsidRDefault="008C6937" w:rsidP="008C6937">
            <w:pPr>
              <w:ind w:firstLine="0"/>
              <w:jc w:val="center"/>
              <w:rPr>
                <w:color w:val="000000" w:themeColor="text1"/>
                <w:sz w:val="24"/>
                <w:szCs w:val="28"/>
              </w:rPr>
            </w:pPr>
            <w:r>
              <w:rPr>
                <w:color w:val="000000" w:themeColor="text1"/>
                <w:sz w:val="24"/>
                <w:szCs w:val="28"/>
              </w:rPr>
              <w:t>-</w:t>
            </w:r>
          </w:p>
        </w:tc>
        <w:tc>
          <w:tcPr>
            <w:tcW w:w="361" w:type="dxa"/>
          </w:tcPr>
          <w:p w14:paraId="5B95C625" w14:textId="239C5DC3" w:rsidR="008C6937" w:rsidRDefault="008C6937" w:rsidP="008C6937">
            <w:pPr>
              <w:ind w:firstLine="0"/>
              <w:jc w:val="center"/>
              <w:rPr>
                <w:color w:val="000000" w:themeColor="text1"/>
                <w:sz w:val="24"/>
                <w:szCs w:val="28"/>
              </w:rPr>
            </w:pPr>
            <w:r>
              <w:rPr>
                <w:color w:val="000000" w:themeColor="text1"/>
                <w:sz w:val="24"/>
                <w:szCs w:val="28"/>
              </w:rPr>
              <w:t>-</w:t>
            </w:r>
          </w:p>
        </w:tc>
        <w:tc>
          <w:tcPr>
            <w:tcW w:w="430" w:type="dxa"/>
          </w:tcPr>
          <w:p w14:paraId="1BDF6C75" w14:textId="05509AE1" w:rsidR="008C6937" w:rsidRDefault="008C6937" w:rsidP="008C6937">
            <w:pPr>
              <w:ind w:firstLine="0"/>
              <w:jc w:val="center"/>
              <w:rPr>
                <w:color w:val="000000" w:themeColor="text1"/>
                <w:sz w:val="24"/>
                <w:szCs w:val="28"/>
              </w:rPr>
            </w:pPr>
            <w:r>
              <w:rPr>
                <w:color w:val="000000" w:themeColor="text1"/>
                <w:sz w:val="24"/>
                <w:szCs w:val="28"/>
              </w:rPr>
              <w:t>-</w:t>
            </w:r>
          </w:p>
        </w:tc>
        <w:tc>
          <w:tcPr>
            <w:tcW w:w="392" w:type="dxa"/>
          </w:tcPr>
          <w:p w14:paraId="6550975F" w14:textId="475A1D81" w:rsidR="008C6937" w:rsidRDefault="008C6937" w:rsidP="008C6937">
            <w:pPr>
              <w:ind w:firstLine="0"/>
              <w:jc w:val="center"/>
              <w:rPr>
                <w:color w:val="000000" w:themeColor="text1"/>
                <w:sz w:val="24"/>
                <w:szCs w:val="28"/>
              </w:rPr>
            </w:pPr>
            <w:r>
              <w:rPr>
                <w:color w:val="000000" w:themeColor="text1"/>
                <w:sz w:val="24"/>
                <w:szCs w:val="28"/>
              </w:rPr>
              <w:t>+</w:t>
            </w:r>
          </w:p>
        </w:tc>
        <w:tc>
          <w:tcPr>
            <w:tcW w:w="392" w:type="dxa"/>
          </w:tcPr>
          <w:p w14:paraId="5FCC13AB" w14:textId="27E445FD" w:rsidR="008C6937" w:rsidRDefault="008C6937" w:rsidP="008C6937">
            <w:pPr>
              <w:ind w:firstLine="0"/>
              <w:jc w:val="center"/>
              <w:rPr>
                <w:color w:val="000000" w:themeColor="text1"/>
                <w:sz w:val="24"/>
                <w:szCs w:val="28"/>
              </w:rPr>
            </w:pPr>
            <w:r>
              <w:rPr>
                <w:color w:val="000000" w:themeColor="text1"/>
                <w:sz w:val="24"/>
                <w:szCs w:val="28"/>
              </w:rPr>
              <w:t>-</w:t>
            </w:r>
          </w:p>
        </w:tc>
        <w:tc>
          <w:tcPr>
            <w:tcW w:w="392" w:type="dxa"/>
          </w:tcPr>
          <w:p w14:paraId="331B6023" w14:textId="6AC57802" w:rsidR="008C6937" w:rsidRDefault="008C6937" w:rsidP="008C6937">
            <w:pPr>
              <w:ind w:firstLine="0"/>
              <w:jc w:val="center"/>
              <w:rPr>
                <w:color w:val="000000" w:themeColor="text1"/>
                <w:sz w:val="24"/>
                <w:szCs w:val="28"/>
              </w:rPr>
            </w:pPr>
            <w:r>
              <w:rPr>
                <w:color w:val="000000" w:themeColor="text1"/>
                <w:sz w:val="24"/>
                <w:szCs w:val="28"/>
              </w:rPr>
              <w:t>-</w:t>
            </w:r>
          </w:p>
        </w:tc>
        <w:tc>
          <w:tcPr>
            <w:tcW w:w="393" w:type="dxa"/>
          </w:tcPr>
          <w:p w14:paraId="3C43F076" w14:textId="0023FFC4" w:rsidR="008C6937" w:rsidRDefault="008C6937" w:rsidP="008C6937">
            <w:pPr>
              <w:ind w:firstLine="0"/>
              <w:jc w:val="center"/>
              <w:rPr>
                <w:color w:val="000000" w:themeColor="text1"/>
                <w:sz w:val="24"/>
                <w:szCs w:val="28"/>
              </w:rPr>
            </w:pPr>
            <w:r>
              <w:rPr>
                <w:color w:val="000000" w:themeColor="text1"/>
                <w:sz w:val="24"/>
                <w:szCs w:val="28"/>
              </w:rPr>
              <w:t>-</w:t>
            </w:r>
          </w:p>
        </w:tc>
        <w:tc>
          <w:tcPr>
            <w:tcW w:w="392" w:type="dxa"/>
          </w:tcPr>
          <w:p w14:paraId="156CBF3A" w14:textId="2E2AFB46" w:rsidR="008C6937" w:rsidRDefault="008C6937" w:rsidP="008C6937">
            <w:pPr>
              <w:ind w:firstLine="0"/>
              <w:jc w:val="center"/>
              <w:rPr>
                <w:color w:val="000000" w:themeColor="text1"/>
                <w:sz w:val="24"/>
                <w:szCs w:val="28"/>
              </w:rPr>
            </w:pPr>
            <w:r>
              <w:rPr>
                <w:color w:val="000000" w:themeColor="text1"/>
                <w:sz w:val="24"/>
                <w:szCs w:val="28"/>
              </w:rPr>
              <w:t>-</w:t>
            </w:r>
          </w:p>
        </w:tc>
        <w:tc>
          <w:tcPr>
            <w:tcW w:w="519" w:type="dxa"/>
          </w:tcPr>
          <w:p w14:paraId="67C0E9FC" w14:textId="59B119D1" w:rsidR="008C6937" w:rsidRDefault="008C6937" w:rsidP="008C6937">
            <w:pPr>
              <w:ind w:firstLine="0"/>
              <w:jc w:val="center"/>
              <w:rPr>
                <w:color w:val="000000" w:themeColor="text1"/>
                <w:sz w:val="24"/>
                <w:szCs w:val="28"/>
              </w:rPr>
            </w:pPr>
            <w:r>
              <w:rPr>
                <w:color w:val="000000" w:themeColor="text1"/>
                <w:sz w:val="24"/>
                <w:szCs w:val="28"/>
              </w:rPr>
              <w:t>-</w:t>
            </w:r>
          </w:p>
        </w:tc>
        <w:tc>
          <w:tcPr>
            <w:tcW w:w="1854" w:type="dxa"/>
          </w:tcPr>
          <w:p w14:paraId="6AE70BCF" w14:textId="1B2E701C" w:rsidR="008C6937" w:rsidRDefault="008C6937" w:rsidP="008C6937">
            <w:pPr>
              <w:ind w:firstLine="0"/>
              <w:jc w:val="center"/>
              <w:rPr>
                <w:color w:val="000000" w:themeColor="text1"/>
                <w:sz w:val="24"/>
                <w:szCs w:val="28"/>
              </w:rPr>
            </w:pPr>
            <w:r>
              <w:rPr>
                <w:color w:val="000000" w:themeColor="text1"/>
                <w:sz w:val="24"/>
                <w:szCs w:val="28"/>
              </w:rPr>
              <w:t>+</w:t>
            </w:r>
          </w:p>
        </w:tc>
        <w:tc>
          <w:tcPr>
            <w:tcW w:w="1533" w:type="dxa"/>
          </w:tcPr>
          <w:p w14:paraId="13C12907" w14:textId="3A0D51EB" w:rsidR="008C6937" w:rsidRDefault="008C6937" w:rsidP="008C6937">
            <w:pPr>
              <w:ind w:firstLine="0"/>
              <w:jc w:val="center"/>
              <w:rPr>
                <w:color w:val="000000" w:themeColor="text1"/>
                <w:sz w:val="24"/>
                <w:szCs w:val="28"/>
              </w:rPr>
            </w:pPr>
            <w:r>
              <w:rPr>
                <w:color w:val="000000" w:themeColor="text1"/>
                <w:sz w:val="24"/>
                <w:szCs w:val="28"/>
              </w:rPr>
              <w:t>-</w:t>
            </w:r>
          </w:p>
        </w:tc>
        <w:tc>
          <w:tcPr>
            <w:tcW w:w="1115" w:type="dxa"/>
          </w:tcPr>
          <w:p w14:paraId="4BE1FD19" w14:textId="20D9B49A" w:rsidR="008C6937" w:rsidRDefault="008C6937" w:rsidP="008C6937">
            <w:pPr>
              <w:ind w:firstLine="0"/>
              <w:jc w:val="center"/>
              <w:rPr>
                <w:color w:val="000000" w:themeColor="text1"/>
                <w:sz w:val="24"/>
                <w:szCs w:val="28"/>
              </w:rPr>
            </w:pPr>
            <w:r>
              <w:rPr>
                <w:color w:val="000000" w:themeColor="text1"/>
                <w:sz w:val="24"/>
                <w:szCs w:val="28"/>
              </w:rPr>
              <w:t>+</w:t>
            </w:r>
          </w:p>
        </w:tc>
      </w:tr>
      <w:tr w:rsidR="008C6937" w14:paraId="3D00479F" w14:textId="37B78B10" w:rsidTr="008C6937">
        <w:tc>
          <w:tcPr>
            <w:tcW w:w="1330" w:type="dxa"/>
          </w:tcPr>
          <w:p w14:paraId="3E88307A" w14:textId="3149A3A5" w:rsidR="008C6937" w:rsidRDefault="008C6937" w:rsidP="008C6937">
            <w:pPr>
              <w:ind w:firstLine="0"/>
              <w:rPr>
                <w:color w:val="000000" w:themeColor="text1"/>
                <w:sz w:val="24"/>
                <w:szCs w:val="28"/>
              </w:rPr>
            </w:pPr>
            <w:r>
              <w:rPr>
                <w:color w:val="000000" w:themeColor="text1"/>
                <w:sz w:val="22"/>
              </w:rPr>
              <w:t>6</w:t>
            </w:r>
            <w:r w:rsidRPr="00793724">
              <w:rPr>
                <w:color w:val="000000" w:themeColor="text1"/>
                <w:sz w:val="22"/>
              </w:rPr>
              <w:t>/</w:t>
            </w:r>
            <w:r w:rsidRPr="00793724">
              <w:rPr>
                <w:color w:val="000000" w:themeColor="text1"/>
                <w:sz w:val="22"/>
                <w:lang w:val="en-US"/>
              </w:rPr>
              <w:t>VLAN</w:t>
            </w:r>
            <w:r>
              <w:rPr>
                <w:color w:val="000000" w:themeColor="text1"/>
                <w:sz w:val="22"/>
              </w:rPr>
              <w:t>6</w:t>
            </w:r>
          </w:p>
        </w:tc>
        <w:tc>
          <w:tcPr>
            <w:tcW w:w="412" w:type="dxa"/>
          </w:tcPr>
          <w:p w14:paraId="09B880C8" w14:textId="6E5028CE" w:rsidR="008C6937" w:rsidRDefault="008C6937" w:rsidP="008C6937">
            <w:pPr>
              <w:ind w:firstLine="0"/>
              <w:jc w:val="center"/>
              <w:rPr>
                <w:color w:val="000000" w:themeColor="text1"/>
                <w:sz w:val="24"/>
                <w:szCs w:val="28"/>
              </w:rPr>
            </w:pPr>
            <w:r>
              <w:rPr>
                <w:color w:val="000000" w:themeColor="text1"/>
                <w:sz w:val="24"/>
                <w:szCs w:val="28"/>
              </w:rPr>
              <w:t>-</w:t>
            </w:r>
          </w:p>
        </w:tc>
        <w:tc>
          <w:tcPr>
            <w:tcW w:w="403" w:type="dxa"/>
          </w:tcPr>
          <w:p w14:paraId="06311E93" w14:textId="228C8EBF" w:rsidR="008C6937" w:rsidRDefault="008C6937" w:rsidP="008C6937">
            <w:pPr>
              <w:ind w:firstLine="0"/>
              <w:jc w:val="center"/>
              <w:rPr>
                <w:color w:val="000000" w:themeColor="text1"/>
                <w:sz w:val="24"/>
                <w:szCs w:val="28"/>
              </w:rPr>
            </w:pPr>
            <w:r>
              <w:rPr>
                <w:color w:val="000000" w:themeColor="text1"/>
                <w:sz w:val="24"/>
                <w:szCs w:val="28"/>
              </w:rPr>
              <w:t>-</w:t>
            </w:r>
          </w:p>
        </w:tc>
        <w:tc>
          <w:tcPr>
            <w:tcW w:w="361" w:type="dxa"/>
          </w:tcPr>
          <w:p w14:paraId="256E9D6F" w14:textId="40C5B7CA" w:rsidR="008C6937" w:rsidRDefault="008C6937" w:rsidP="008C6937">
            <w:pPr>
              <w:ind w:firstLine="0"/>
              <w:jc w:val="center"/>
              <w:rPr>
                <w:color w:val="000000" w:themeColor="text1"/>
                <w:sz w:val="24"/>
                <w:szCs w:val="28"/>
              </w:rPr>
            </w:pPr>
            <w:r>
              <w:rPr>
                <w:color w:val="000000" w:themeColor="text1"/>
                <w:sz w:val="24"/>
                <w:szCs w:val="28"/>
              </w:rPr>
              <w:t>-</w:t>
            </w:r>
          </w:p>
        </w:tc>
        <w:tc>
          <w:tcPr>
            <w:tcW w:w="430" w:type="dxa"/>
          </w:tcPr>
          <w:p w14:paraId="1F9A6F5D" w14:textId="005254FA" w:rsidR="008C6937" w:rsidRDefault="008C6937" w:rsidP="008C6937">
            <w:pPr>
              <w:ind w:firstLine="0"/>
              <w:jc w:val="center"/>
              <w:rPr>
                <w:color w:val="000000" w:themeColor="text1"/>
                <w:sz w:val="24"/>
                <w:szCs w:val="28"/>
              </w:rPr>
            </w:pPr>
            <w:r>
              <w:rPr>
                <w:color w:val="000000" w:themeColor="text1"/>
                <w:sz w:val="24"/>
                <w:szCs w:val="28"/>
              </w:rPr>
              <w:t>-</w:t>
            </w:r>
          </w:p>
        </w:tc>
        <w:tc>
          <w:tcPr>
            <w:tcW w:w="392" w:type="dxa"/>
          </w:tcPr>
          <w:p w14:paraId="02AEF391" w14:textId="6F0FEB31" w:rsidR="008C6937" w:rsidRDefault="008C6937" w:rsidP="008C6937">
            <w:pPr>
              <w:ind w:firstLine="0"/>
              <w:jc w:val="center"/>
              <w:rPr>
                <w:color w:val="000000" w:themeColor="text1"/>
                <w:sz w:val="24"/>
                <w:szCs w:val="28"/>
              </w:rPr>
            </w:pPr>
            <w:r>
              <w:rPr>
                <w:color w:val="000000" w:themeColor="text1"/>
                <w:sz w:val="24"/>
                <w:szCs w:val="28"/>
              </w:rPr>
              <w:t>-</w:t>
            </w:r>
          </w:p>
        </w:tc>
        <w:tc>
          <w:tcPr>
            <w:tcW w:w="392" w:type="dxa"/>
          </w:tcPr>
          <w:p w14:paraId="0CC2BEAC" w14:textId="6B71D619" w:rsidR="008C6937" w:rsidRDefault="008C6937" w:rsidP="008C6937">
            <w:pPr>
              <w:ind w:firstLine="0"/>
              <w:jc w:val="center"/>
              <w:rPr>
                <w:color w:val="000000" w:themeColor="text1"/>
                <w:sz w:val="24"/>
                <w:szCs w:val="28"/>
              </w:rPr>
            </w:pPr>
            <w:r>
              <w:rPr>
                <w:color w:val="000000" w:themeColor="text1"/>
                <w:sz w:val="24"/>
                <w:szCs w:val="28"/>
              </w:rPr>
              <w:t>+</w:t>
            </w:r>
          </w:p>
        </w:tc>
        <w:tc>
          <w:tcPr>
            <w:tcW w:w="392" w:type="dxa"/>
          </w:tcPr>
          <w:p w14:paraId="26197A6B" w14:textId="3499C2FD" w:rsidR="008C6937" w:rsidRDefault="008C6937" w:rsidP="008C6937">
            <w:pPr>
              <w:ind w:firstLine="0"/>
              <w:jc w:val="center"/>
              <w:rPr>
                <w:color w:val="000000" w:themeColor="text1"/>
                <w:sz w:val="24"/>
                <w:szCs w:val="28"/>
              </w:rPr>
            </w:pPr>
            <w:r>
              <w:rPr>
                <w:color w:val="000000" w:themeColor="text1"/>
                <w:sz w:val="24"/>
                <w:szCs w:val="28"/>
              </w:rPr>
              <w:t>-</w:t>
            </w:r>
          </w:p>
        </w:tc>
        <w:tc>
          <w:tcPr>
            <w:tcW w:w="393" w:type="dxa"/>
          </w:tcPr>
          <w:p w14:paraId="3A7A329A" w14:textId="0017C199" w:rsidR="008C6937" w:rsidRDefault="008C6937" w:rsidP="008C6937">
            <w:pPr>
              <w:ind w:firstLine="0"/>
              <w:jc w:val="center"/>
              <w:rPr>
                <w:color w:val="000000" w:themeColor="text1"/>
                <w:sz w:val="24"/>
                <w:szCs w:val="28"/>
              </w:rPr>
            </w:pPr>
            <w:r>
              <w:rPr>
                <w:color w:val="000000" w:themeColor="text1"/>
                <w:sz w:val="24"/>
                <w:szCs w:val="28"/>
              </w:rPr>
              <w:t>-</w:t>
            </w:r>
          </w:p>
        </w:tc>
        <w:tc>
          <w:tcPr>
            <w:tcW w:w="392" w:type="dxa"/>
          </w:tcPr>
          <w:p w14:paraId="7CF4236F" w14:textId="41F67569" w:rsidR="008C6937" w:rsidRDefault="008C6937" w:rsidP="008C6937">
            <w:pPr>
              <w:ind w:firstLine="0"/>
              <w:jc w:val="center"/>
              <w:rPr>
                <w:color w:val="000000" w:themeColor="text1"/>
                <w:sz w:val="24"/>
                <w:szCs w:val="28"/>
              </w:rPr>
            </w:pPr>
            <w:r>
              <w:rPr>
                <w:color w:val="000000" w:themeColor="text1"/>
                <w:sz w:val="24"/>
                <w:szCs w:val="28"/>
              </w:rPr>
              <w:t>-</w:t>
            </w:r>
          </w:p>
        </w:tc>
        <w:tc>
          <w:tcPr>
            <w:tcW w:w="519" w:type="dxa"/>
          </w:tcPr>
          <w:p w14:paraId="3AC9D04F" w14:textId="7A383F7D" w:rsidR="008C6937" w:rsidRDefault="008C6937" w:rsidP="008C6937">
            <w:pPr>
              <w:ind w:firstLine="0"/>
              <w:jc w:val="center"/>
              <w:rPr>
                <w:color w:val="000000" w:themeColor="text1"/>
                <w:sz w:val="24"/>
                <w:szCs w:val="28"/>
              </w:rPr>
            </w:pPr>
            <w:r>
              <w:rPr>
                <w:color w:val="000000" w:themeColor="text1"/>
                <w:sz w:val="24"/>
                <w:szCs w:val="28"/>
              </w:rPr>
              <w:t>-</w:t>
            </w:r>
          </w:p>
        </w:tc>
        <w:tc>
          <w:tcPr>
            <w:tcW w:w="1854" w:type="dxa"/>
          </w:tcPr>
          <w:p w14:paraId="3805F045" w14:textId="24B458BA" w:rsidR="008C6937" w:rsidRDefault="008C6937" w:rsidP="008C6937">
            <w:pPr>
              <w:ind w:firstLine="0"/>
              <w:jc w:val="center"/>
              <w:rPr>
                <w:color w:val="000000" w:themeColor="text1"/>
                <w:sz w:val="24"/>
                <w:szCs w:val="28"/>
              </w:rPr>
            </w:pPr>
            <w:r>
              <w:rPr>
                <w:color w:val="000000" w:themeColor="text1"/>
                <w:sz w:val="24"/>
                <w:szCs w:val="28"/>
              </w:rPr>
              <w:t>+</w:t>
            </w:r>
          </w:p>
        </w:tc>
        <w:tc>
          <w:tcPr>
            <w:tcW w:w="1533" w:type="dxa"/>
          </w:tcPr>
          <w:p w14:paraId="2DEDA8D4" w14:textId="2C0C7538" w:rsidR="008C6937" w:rsidRDefault="008C6937" w:rsidP="008C6937">
            <w:pPr>
              <w:ind w:firstLine="0"/>
              <w:jc w:val="center"/>
              <w:rPr>
                <w:color w:val="000000" w:themeColor="text1"/>
                <w:sz w:val="24"/>
                <w:szCs w:val="28"/>
              </w:rPr>
            </w:pPr>
            <w:r>
              <w:rPr>
                <w:color w:val="000000" w:themeColor="text1"/>
                <w:sz w:val="24"/>
                <w:szCs w:val="28"/>
              </w:rPr>
              <w:t>-</w:t>
            </w:r>
          </w:p>
        </w:tc>
        <w:tc>
          <w:tcPr>
            <w:tcW w:w="1115" w:type="dxa"/>
          </w:tcPr>
          <w:p w14:paraId="175EBCA2" w14:textId="5AF2474B" w:rsidR="008C6937" w:rsidRDefault="008C6937" w:rsidP="008C6937">
            <w:pPr>
              <w:ind w:firstLine="0"/>
              <w:jc w:val="center"/>
              <w:rPr>
                <w:color w:val="000000" w:themeColor="text1"/>
                <w:sz w:val="24"/>
                <w:szCs w:val="28"/>
              </w:rPr>
            </w:pPr>
            <w:r>
              <w:rPr>
                <w:color w:val="000000" w:themeColor="text1"/>
                <w:sz w:val="24"/>
                <w:szCs w:val="28"/>
              </w:rPr>
              <w:t>+</w:t>
            </w:r>
          </w:p>
        </w:tc>
      </w:tr>
      <w:tr w:rsidR="008C6937" w14:paraId="73A75AF5" w14:textId="287741D5" w:rsidTr="008C6937">
        <w:tc>
          <w:tcPr>
            <w:tcW w:w="1330" w:type="dxa"/>
          </w:tcPr>
          <w:p w14:paraId="4EC860A0" w14:textId="35A6508A" w:rsidR="008C6937" w:rsidRDefault="008C6937" w:rsidP="008C6937">
            <w:pPr>
              <w:ind w:firstLine="0"/>
              <w:rPr>
                <w:color w:val="000000" w:themeColor="text1"/>
                <w:sz w:val="24"/>
                <w:szCs w:val="28"/>
              </w:rPr>
            </w:pPr>
            <w:r>
              <w:rPr>
                <w:color w:val="000000" w:themeColor="text1"/>
                <w:sz w:val="22"/>
              </w:rPr>
              <w:t>7</w:t>
            </w:r>
            <w:r w:rsidRPr="00793724">
              <w:rPr>
                <w:color w:val="000000" w:themeColor="text1"/>
                <w:sz w:val="22"/>
              </w:rPr>
              <w:t>/</w:t>
            </w:r>
            <w:r w:rsidRPr="00793724">
              <w:rPr>
                <w:color w:val="000000" w:themeColor="text1"/>
                <w:sz w:val="22"/>
                <w:lang w:val="en-US"/>
              </w:rPr>
              <w:t>VLAN</w:t>
            </w:r>
            <w:r>
              <w:rPr>
                <w:color w:val="000000" w:themeColor="text1"/>
                <w:sz w:val="22"/>
              </w:rPr>
              <w:t>7</w:t>
            </w:r>
          </w:p>
        </w:tc>
        <w:tc>
          <w:tcPr>
            <w:tcW w:w="412" w:type="dxa"/>
          </w:tcPr>
          <w:p w14:paraId="782FA700" w14:textId="143A50F0" w:rsidR="008C6937" w:rsidRDefault="008C6937" w:rsidP="008C6937">
            <w:pPr>
              <w:ind w:firstLine="0"/>
              <w:jc w:val="center"/>
              <w:rPr>
                <w:color w:val="000000" w:themeColor="text1"/>
                <w:sz w:val="24"/>
                <w:szCs w:val="28"/>
              </w:rPr>
            </w:pPr>
            <w:r>
              <w:rPr>
                <w:color w:val="000000" w:themeColor="text1"/>
                <w:sz w:val="24"/>
                <w:szCs w:val="28"/>
              </w:rPr>
              <w:t>-</w:t>
            </w:r>
          </w:p>
        </w:tc>
        <w:tc>
          <w:tcPr>
            <w:tcW w:w="403" w:type="dxa"/>
          </w:tcPr>
          <w:p w14:paraId="572692C6" w14:textId="054CE98A" w:rsidR="008C6937" w:rsidRDefault="008C6937" w:rsidP="008C6937">
            <w:pPr>
              <w:ind w:firstLine="0"/>
              <w:jc w:val="center"/>
              <w:rPr>
                <w:color w:val="000000" w:themeColor="text1"/>
                <w:sz w:val="24"/>
                <w:szCs w:val="28"/>
              </w:rPr>
            </w:pPr>
            <w:r>
              <w:rPr>
                <w:color w:val="000000" w:themeColor="text1"/>
                <w:sz w:val="24"/>
                <w:szCs w:val="28"/>
              </w:rPr>
              <w:t>-</w:t>
            </w:r>
          </w:p>
        </w:tc>
        <w:tc>
          <w:tcPr>
            <w:tcW w:w="361" w:type="dxa"/>
          </w:tcPr>
          <w:p w14:paraId="7DD9A5CB" w14:textId="7C2891D4" w:rsidR="008C6937" w:rsidRDefault="008C6937" w:rsidP="008C6937">
            <w:pPr>
              <w:ind w:firstLine="0"/>
              <w:jc w:val="center"/>
              <w:rPr>
                <w:color w:val="000000" w:themeColor="text1"/>
                <w:sz w:val="24"/>
                <w:szCs w:val="28"/>
              </w:rPr>
            </w:pPr>
            <w:r>
              <w:rPr>
                <w:color w:val="000000" w:themeColor="text1"/>
                <w:sz w:val="24"/>
                <w:szCs w:val="28"/>
              </w:rPr>
              <w:t>-</w:t>
            </w:r>
          </w:p>
        </w:tc>
        <w:tc>
          <w:tcPr>
            <w:tcW w:w="430" w:type="dxa"/>
          </w:tcPr>
          <w:p w14:paraId="21BA6438" w14:textId="7192A6E0" w:rsidR="008C6937" w:rsidRDefault="008C6937" w:rsidP="008C6937">
            <w:pPr>
              <w:ind w:firstLine="0"/>
              <w:jc w:val="center"/>
              <w:rPr>
                <w:color w:val="000000" w:themeColor="text1"/>
                <w:sz w:val="24"/>
                <w:szCs w:val="28"/>
              </w:rPr>
            </w:pPr>
            <w:r>
              <w:rPr>
                <w:color w:val="000000" w:themeColor="text1"/>
                <w:sz w:val="24"/>
                <w:szCs w:val="28"/>
              </w:rPr>
              <w:t>-</w:t>
            </w:r>
          </w:p>
        </w:tc>
        <w:tc>
          <w:tcPr>
            <w:tcW w:w="392" w:type="dxa"/>
          </w:tcPr>
          <w:p w14:paraId="06A37B69" w14:textId="50BEA039" w:rsidR="008C6937" w:rsidRDefault="008C6937" w:rsidP="008C6937">
            <w:pPr>
              <w:ind w:firstLine="0"/>
              <w:jc w:val="center"/>
              <w:rPr>
                <w:color w:val="000000" w:themeColor="text1"/>
                <w:sz w:val="24"/>
                <w:szCs w:val="28"/>
              </w:rPr>
            </w:pPr>
            <w:r>
              <w:rPr>
                <w:color w:val="000000" w:themeColor="text1"/>
                <w:sz w:val="24"/>
                <w:szCs w:val="28"/>
              </w:rPr>
              <w:t>-</w:t>
            </w:r>
          </w:p>
        </w:tc>
        <w:tc>
          <w:tcPr>
            <w:tcW w:w="392" w:type="dxa"/>
          </w:tcPr>
          <w:p w14:paraId="48C20E10" w14:textId="590B232E" w:rsidR="008C6937" w:rsidRDefault="008C6937" w:rsidP="008C6937">
            <w:pPr>
              <w:ind w:firstLine="0"/>
              <w:jc w:val="center"/>
              <w:rPr>
                <w:color w:val="000000" w:themeColor="text1"/>
                <w:sz w:val="24"/>
                <w:szCs w:val="28"/>
              </w:rPr>
            </w:pPr>
            <w:r>
              <w:rPr>
                <w:color w:val="000000" w:themeColor="text1"/>
                <w:sz w:val="24"/>
                <w:szCs w:val="28"/>
              </w:rPr>
              <w:t>-</w:t>
            </w:r>
          </w:p>
        </w:tc>
        <w:tc>
          <w:tcPr>
            <w:tcW w:w="392" w:type="dxa"/>
          </w:tcPr>
          <w:p w14:paraId="57A24803" w14:textId="79EC990B" w:rsidR="008C6937" w:rsidRDefault="008C6937" w:rsidP="008C6937">
            <w:pPr>
              <w:ind w:firstLine="0"/>
              <w:jc w:val="center"/>
              <w:rPr>
                <w:color w:val="000000" w:themeColor="text1"/>
                <w:sz w:val="24"/>
                <w:szCs w:val="28"/>
              </w:rPr>
            </w:pPr>
            <w:r>
              <w:rPr>
                <w:color w:val="000000" w:themeColor="text1"/>
                <w:sz w:val="24"/>
                <w:szCs w:val="28"/>
              </w:rPr>
              <w:t>+</w:t>
            </w:r>
          </w:p>
        </w:tc>
        <w:tc>
          <w:tcPr>
            <w:tcW w:w="393" w:type="dxa"/>
          </w:tcPr>
          <w:p w14:paraId="07B190E2" w14:textId="2A6AB153" w:rsidR="008C6937" w:rsidRDefault="008C6937" w:rsidP="008C6937">
            <w:pPr>
              <w:ind w:firstLine="0"/>
              <w:jc w:val="center"/>
              <w:rPr>
                <w:color w:val="000000" w:themeColor="text1"/>
                <w:sz w:val="24"/>
                <w:szCs w:val="28"/>
              </w:rPr>
            </w:pPr>
            <w:r>
              <w:rPr>
                <w:color w:val="000000" w:themeColor="text1"/>
                <w:sz w:val="24"/>
                <w:szCs w:val="28"/>
              </w:rPr>
              <w:t>-</w:t>
            </w:r>
          </w:p>
        </w:tc>
        <w:tc>
          <w:tcPr>
            <w:tcW w:w="392" w:type="dxa"/>
          </w:tcPr>
          <w:p w14:paraId="420FCFE5" w14:textId="270313D7" w:rsidR="008C6937" w:rsidRDefault="008C6937" w:rsidP="008C6937">
            <w:pPr>
              <w:ind w:firstLine="0"/>
              <w:jc w:val="center"/>
              <w:rPr>
                <w:color w:val="000000" w:themeColor="text1"/>
                <w:sz w:val="24"/>
                <w:szCs w:val="28"/>
              </w:rPr>
            </w:pPr>
            <w:r>
              <w:rPr>
                <w:color w:val="000000" w:themeColor="text1"/>
                <w:sz w:val="24"/>
                <w:szCs w:val="28"/>
              </w:rPr>
              <w:t>-</w:t>
            </w:r>
          </w:p>
        </w:tc>
        <w:tc>
          <w:tcPr>
            <w:tcW w:w="519" w:type="dxa"/>
          </w:tcPr>
          <w:p w14:paraId="71E7DAB4" w14:textId="5AE89312" w:rsidR="008C6937" w:rsidRDefault="008C6937" w:rsidP="008C6937">
            <w:pPr>
              <w:ind w:firstLine="0"/>
              <w:jc w:val="center"/>
              <w:rPr>
                <w:color w:val="000000" w:themeColor="text1"/>
                <w:sz w:val="24"/>
                <w:szCs w:val="28"/>
              </w:rPr>
            </w:pPr>
            <w:r>
              <w:rPr>
                <w:color w:val="000000" w:themeColor="text1"/>
                <w:sz w:val="24"/>
                <w:szCs w:val="28"/>
              </w:rPr>
              <w:t>-</w:t>
            </w:r>
          </w:p>
        </w:tc>
        <w:tc>
          <w:tcPr>
            <w:tcW w:w="1854" w:type="dxa"/>
          </w:tcPr>
          <w:p w14:paraId="51732304" w14:textId="1E3A7102" w:rsidR="008C6937" w:rsidRDefault="008C6937" w:rsidP="008C6937">
            <w:pPr>
              <w:ind w:firstLine="0"/>
              <w:jc w:val="center"/>
              <w:rPr>
                <w:color w:val="000000" w:themeColor="text1"/>
                <w:sz w:val="24"/>
                <w:szCs w:val="28"/>
              </w:rPr>
            </w:pPr>
            <w:r>
              <w:rPr>
                <w:color w:val="000000" w:themeColor="text1"/>
                <w:sz w:val="24"/>
                <w:szCs w:val="28"/>
              </w:rPr>
              <w:t>+</w:t>
            </w:r>
          </w:p>
        </w:tc>
        <w:tc>
          <w:tcPr>
            <w:tcW w:w="1533" w:type="dxa"/>
          </w:tcPr>
          <w:p w14:paraId="722DE2A1" w14:textId="74F9BECE" w:rsidR="008C6937" w:rsidRDefault="008C6937" w:rsidP="008C6937">
            <w:pPr>
              <w:ind w:firstLine="0"/>
              <w:jc w:val="center"/>
              <w:rPr>
                <w:color w:val="000000" w:themeColor="text1"/>
                <w:sz w:val="24"/>
                <w:szCs w:val="28"/>
              </w:rPr>
            </w:pPr>
            <w:r>
              <w:rPr>
                <w:color w:val="000000" w:themeColor="text1"/>
                <w:sz w:val="24"/>
                <w:szCs w:val="28"/>
              </w:rPr>
              <w:t>-</w:t>
            </w:r>
          </w:p>
        </w:tc>
        <w:tc>
          <w:tcPr>
            <w:tcW w:w="1115" w:type="dxa"/>
          </w:tcPr>
          <w:p w14:paraId="02255DF3" w14:textId="1BA5EFCD" w:rsidR="008C6937" w:rsidRDefault="008C6937" w:rsidP="008C6937">
            <w:pPr>
              <w:ind w:firstLine="0"/>
              <w:jc w:val="center"/>
              <w:rPr>
                <w:color w:val="000000" w:themeColor="text1"/>
                <w:sz w:val="24"/>
                <w:szCs w:val="28"/>
              </w:rPr>
            </w:pPr>
            <w:r>
              <w:rPr>
                <w:color w:val="000000" w:themeColor="text1"/>
                <w:sz w:val="24"/>
                <w:szCs w:val="28"/>
              </w:rPr>
              <w:t>+</w:t>
            </w:r>
          </w:p>
        </w:tc>
      </w:tr>
      <w:tr w:rsidR="008C6937" w14:paraId="02B97111" w14:textId="77777777" w:rsidTr="008C6937">
        <w:tc>
          <w:tcPr>
            <w:tcW w:w="1330" w:type="dxa"/>
          </w:tcPr>
          <w:p w14:paraId="14354B63" w14:textId="7BFD02C2" w:rsidR="008C6937" w:rsidRPr="00793724" w:rsidRDefault="008C6937" w:rsidP="008C6937">
            <w:pPr>
              <w:ind w:firstLine="0"/>
              <w:rPr>
                <w:color w:val="000000" w:themeColor="text1"/>
                <w:sz w:val="22"/>
              </w:rPr>
            </w:pPr>
            <w:r>
              <w:rPr>
                <w:color w:val="000000" w:themeColor="text1"/>
                <w:sz w:val="22"/>
              </w:rPr>
              <w:t>8</w:t>
            </w:r>
            <w:r w:rsidRPr="00793724">
              <w:rPr>
                <w:color w:val="000000" w:themeColor="text1"/>
                <w:sz w:val="22"/>
              </w:rPr>
              <w:t>/</w:t>
            </w:r>
            <w:r w:rsidRPr="00793724">
              <w:rPr>
                <w:color w:val="000000" w:themeColor="text1"/>
                <w:sz w:val="22"/>
                <w:lang w:val="en-US"/>
              </w:rPr>
              <w:t>VLAN</w:t>
            </w:r>
            <w:r>
              <w:rPr>
                <w:color w:val="000000" w:themeColor="text1"/>
                <w:sz w:val="22"/>
              </w:rPr>
              <w:t>8</w:t>
            </w:r>
          </w:p>
        </w:tc>
        <w:tc>
          <w:tcPr>
            <w:tcW w:w="412" w:type="dxa"/>
          </w:tcPr>
          <w:p w14:paraId="5B99E3CA" w14:textId="1C3FC275" w:rsidR="008C6937" w:rsidRDefault="008C6937" w:rsidP="008C6937">
            <w:pPr>
              <w:ind w:firstLine="0"/>
              <w:jc w:val="center"/>
              <w:rPr>
                <w:color w:val="000000" w:themeColor="text1"/>
                <w:sz w:val="24"/>
                <w:szCs w:val="28"/>
              </w:rPr>
            </w:pPr>
            <w:r>
              <w:rPr>
                <w:color w:val="000000" w:themeColor="text1"/>
                <w:sz w:val="24"/>
                <w:szCs w:val="28"/>
              </w:rPr>
              <w:t>-</w:t>
            </w:r>
          </w:p>
        </w:tc>
        <w:tc>
          <w:tcPr>
            <w:tcW w:w="403" w:type="dxa"/>
          </w:tcPr>
          <w:p w14:paraId="39C49985" w14:textId="72A816CA" w:rsidR="008C6937" w:rsidRDefault="008C6937" w:rsidP="008C6937">
            <w:pPr>
              <w:ind w:firstLine="0"/>
              <w:jc w:val="center"/>
              <w:rPr>
                <w:color w:val="000000" w:themeColor="text1"/>
                <w:sz w:val="24"/>
                <w:szCs w:val="28"/>
              </w:rPr>
            </w:pPr>
            <w:r>
              <w:rPr>
                <w:color w:val="000000" w:themeColor="text1"/>
                <w:sz w:val="24"/>
                <w:szCs w:val="28"/>
              </w:rPr>
              <w:t>-</w:t>
            </w:r>
          </w:p>
        </w:tc>
        <w:tc>
          <w:tcPr>
            <w:tcW w:w="361" w:type="dxa"/>
          </w:tcPr>
          <w:p w14:paraId="464254B0" w14:textId="3B6F5CDD" w:rsidR="008C6937" w:rsidRDefault="008C6937" w:rsidP="008C6937">
            <w:pPr>
              <w:ind w:firstLine="0"/>
              <w:jc w:val="center"/>
              <w:rPr>
                <w:color w:val="000000" w:themeColor="text1"/>
                <w:sz w:val="24"/>
                <w:szCs w:val="28"/>
              </w:rPr>
            </w:pPr>
            <w:r>
              <w:rPr>
                <w:color w:val="000000" w:themeColor="text1"/>
                <w:sz w:val="24"/>
                <w:szCs w:val="28"/>
              </w:rPr>
              <w:t>-</w:t>
            </w:r>
          </w:p>
        </w:tc>
        <w:tc>
          <w:tcPr>
            <w:tcW w:w="430" w:type="dxa"/>
          </w:tcPr>
          <w:p w14:paraId="79B7C7D0" w14:textId="2218D817" w:rsidR="008C6937" w:rsidRDefault="008C6937" w:rsidP="008C6937">
            <w:pPr>
              <w:ind w:firstLine="0"/>
              <w:jc w:val="center"/>
              <w:rPr>
                <w:color w:val="000000" w:themeColor="text1"/>
                <w:sz w:val="24"/>
                <w:szCs w:val="28"/>
              </w:rPr>
            </w:pPr>
            <w:r>
              <w:rPr>
                <w:color w:val="000000" w:themeColor="text1"/>
                <w:sz w:val="24"/>
                <w:szCs w:val="28"/>
              </w:rPr>
              <w:t>-</w:t>
            </w:r>
          </w:p>
        </w:tc>
        <w:tc>
          <w:tcPr>
            <w:tcW w:w="392" w:type="dxa"/>
          </w:tcPr>
          <w:p w14:paraId="1A797BA3" w14:textId="3C159A6D" w:rsidR="008C6937" w:rsidRDefault="008C6937" w:rsidP="008C6937">
            <w:pPr>
              <w:ind w:firstLine="0"/>
              <w:jc w:val="center"/>
              <w:rPr>
                <w:color w:val="000000" w:themeColor="text1"/>
                <w:sz w:val="24"/>
                <w:szCs w:val="28"/>
              </w:rPr>
            </w:pPr>
            <w:r>
              <w:rPr>
                <w:color w:val="000000" w:themeColor="text1"/>
                <w:sz w:val="24"/>
                <w:szCs w:val="28"/>
              </w:rPr>
              <w:t>-</w:t>
            </w:r>
          </w:p>
        </w:tc>
        <w:tc>
          <w:tcPr>
            <w:tcW w:w="392" w:type="dxa"/>
          </w:tcPr>
          <w:p w14:paraId="4188E678" w14:textId="1B518656" w:rsidR="008C6937" w:rsidRDefault="008C6937" w:rsidP="008C6937">
            <w:pPr>
              <w:ind w:firstLine="0"/>
              <w:jc w:val="center"/>
              <w:rPr>
                <w:color w:val="000000" w:themeColor="text1"/>
                <w:sz w:val="24"/>
                <w:szCs w:val="28"/>
              </w:rPr>
            </w:pPr>
            <w:r>
              <w:rPr>
                <w:color w:val="000000" w:themeColor="text1"/>
                <w:sz w:val="24"/>
                <w:szCs w:val="28"/>
              </w:rPr>
              <w:t>-</w:t>
            </w:r>
          </w:p>
        </w:tc>
        <w:tc>
          <w:tcPr>
            <w:tcW w:w="392" w:type="dxa"/>
          </w:tcPr>
          <w:p w14:paraId="3BFE63A8" w14:textId="11AB6104" w:rsidR="008C6937" w:rsidRDefault="008C6937" w:rsidP="008C6937">
            <w:pPr>
              <w:ind w:firstLine="0"/>
              <w:jc w:val="center"/>
              <w:rPr>
                <w:color w:val="000000" w:themeColor="text1"/>
                <w:sz w:val="24"/>
                <w:szCs w:val="28"/>
              </w:rPr>
            </w:pPr>
            <w:r>
              <w:rPr>
                <w:color w:val="000000" w:themeColor="text1"/>
                <w:sz w:val="24"/>
                <w:szCs w:val="28"/>
              </w:rPr>
              <w:t>-</w:t>
            </w:r>
          </w:p>
        </w:tc>
        <w:tc>
          <w:tcPr>
            <w:tcW w:w="393" w:type="dxa"/>
          </w:tcPr>
          <w:p w14:paraId="29420A9C" w14:textId="2BE63824" w:rsidR="008C6937" w:rsidRDefault="008C6937" w:rsidP="008C6937">
            <w:pPr>
              <w:ind w:firstLine="0"/>
              <w:jc w:val="center"/>
              <w:rPr>
                <w:color w:val="000000" w:themeColor="text1"/>
                <w:sz w:val="24"/>
                <w:szCs w:val="28"/>
              </w:rPr>
            </w:pPr>
            <w:r>
              <w:rPr>
                <w:color w:val="000000" w:themeColor="text1"/>
                <w:sz w:val="24"/>
                <w:szCs w:val="28"/>
              </w:rPr>
              <w:t>+</w:t>
            </w:r>
          </w:p>
        </w:tc>
        <w:tc>
          <w:tcPr>
            <w:tcW w:w="392" w:type="dxa"/>
          </w:tcPr>
          <w:p w14:paraId="659DCFB2" w14:textId="3C1CD8A7" w:rsidR="008C6937" w:rsidRDefault="008C6937" w:rsidP="008C6937">
            <w:pPr>
              <w:ind w:firstLine="0"/>
              <w:jc w:val="center"/>
              <w:rPr>
                <w:color w:val="000000" w:themeColor="text1"/>
                <w:sz w:val="24"/>
                <w:szCs w:val="28"/>
              </w:rPr>
            </w:pPr>
            <w:r>
              <w:rPr>
                <w:color w:val="000000" w:themeColor="text1"/>
                <w:sz w:val="24"/>
                <w:szCs w:val="28"/>
              </w:rPr>
              <w:t>-</w:t>
            </w:r>
          </w:p>
        </w:tc>
        <w:tc>
          <w:tcPr>
            <w:tcW w:w="519" w:type="dxa"/>
          </w:tcPr>
          <w:p w14:paraId="7235D560" w14:textId="275F12B3" w:rsidR="008C6937" w:rsidRDefault="008C6937" w:rsidP="008C6937">
            <w:pPr>
              <w:ind w:firstLine="0"/>
              <w:jc w:val="center"/>
              <w:rPr>
                <w:color w:val="000000" w:themeColor="text1"/>
                <w:sz w:val="24"/>
                <w:szCs w:val="28"/>
              </w:rPr>
            </w:pPr>
            <w:r>
              <w:rPr>
                <w:color w:val="000000" w:themeColor="text1"/>
                <w:sz w:val="24"/>
                <w:szCs w:val="28"/>
              </w:rPr>
              <w:t>-</w:t>
            </w:r>
          </w:p>
        </w:tc>
        <w:tc>
          <w:tcPr>
            <w:tcW w:w="1854" w:type="dxa"/>
          </w:tcPr>
          <w:p w14:paraId="1647AB6E" w14:textId="0D1A75B2" w:rsidR="008C6937" w:rsidRDefault="008C6937" w:rsidP="008C6937">
            <w:pPr>
              <w:ind w:firstLine="0"/>
              <w:jc w:val="center"/>
              <w:rPr>
                <w:color w:val="000000" w:themeColor="text1"/>
                <w:sz w:val="24"/>
                <w:szCs w:val="28"/>
              </w:rPr>
            </w:pPr>
            <w:r>
              <w:rPr>
                <w:color w:val="000000" w:themeColor="text1"/>
                <w:sz w:val="24"/>
                <w:szCs w:val="28"/>
              </w:rPr>
              <w:t>+</w:t>
            </w:r>
          </w:p>
        </w:tc>
        <w:tc>
          <w:tcPr>
            <w:tcW w:w="1533" w:type="dxa"/>
          </w:tcPr>
          <w:p w14:paraId="56884FA2" w14:textId="2C19E065" w:rsidR="008C6937" w:rsidRDefault="008C6937" w:rsidP="008C6937">
            <w:pPr>
              <w:ind w:firstLine="0"/>
              <w:jc w:val="center"/>
              <w:rPr>
                <w:color w:val="000000" w:themeColor="text1"/>
                <w:sz w:val="24"/>
                <w:szCs w:val="28"/>
              </w:rPr>
            </w:pPr>
            <w:r>
              <w:rPr>
                <w:color w:val="000000" w:themeColor="text1"/>
                <w:sz w:val="24"/>
                <w:szCs w:val="28"/>
              </w:rPr>
              <w:t>-</w:t>
            </w:r>
          </w:p>
        </w:tc>
        <w:tc>
          <w:tcPr>
            <w:tcW w:w="1115" w:type="dxa"/>
          </w:tcPr>
          <w:p w14:paraId="4663EE4A" w14:textId="47ED3FFF" w:rsidR="008C6937" w:rsidRDefault="008C6937" w:rsidP="008C6937">
            <w:pPr>
              <w:ind w:firstLine="0"/>
              <w:jc w:val="center"/>
              <w:rPr>
                <w:color w:val="000000" w:themeColor="text1"/>
                <w:sz w:val="24"/>
                <w:szCs w:val="28"/>
              </w:rPr>
            </w:pPr>
            <w:r>
              <w:rPr>
                <w:color w:val="000000" w:themeColor="text1"/>
                <w:sz w:val="24"/>
                <w:szCs w:val="28"/>
              </w:rPr>
              <w:t>+</w:t>
            </w:r>
          </w:p>
        </w:tc>
      </w:tr>
      <w:tr w:rsidR="008C6937" w14:paraId="634FC09C" w14:textId="77777777" w:rsidTr="008C6937">
        <w:tc>
          <w:tcPr>
            <w:tcW w:w="1330" w:type="dxa"/>
          </w:tcPr>
          <w:p w14:paraId="56468153" w14:textId="5C1EEB3B" w:rsidR="008C6937" w:rsidRPr="00793724" w:rsidRDefault="008C6937" w:rsidP="008C6937">
            <w:pPr>
              <w:ind w:firstLine="0"/>
              <w:rPr>
                <w:color w:val="000000" w:themeColor="text1"/>
                <w:sz w:val="22"/>
              </w:rPr>
            </w:pPr>
            <w:r>
              <w:rPr>
                <w:color w:val="000000" w:themeColor="text1"/>
                <w:sz w:val="22"/>
              </w:rPr>
              <w:t>9</w:t>
            </w:r>
            <w:r w:rsidRPr="00793724">
              <w:rPr>
                <w:color w:val="000000" w:themeColor="text1"/>
                <w:sz w:val="22"/>
              </w:rPr>
              <w:t>/</w:t>
            </w:r>
            <w:r w:rsidRPr="00793724">
              <w:rPr>
                <w:color w:val="000000" w:themeColor="text1"/>
                <w:sz w:val="22"/>
                <w:lang w:val="en-US"/>
              </w:rPr>
              <w:t>VLAN</w:t>
            </w:r>
            <w:r>
              <w:rPr>
                <w:color w:val="000000" w:themeColor="text1"/>
                <w:sz w:val="22"/>
              </w:rPr>
              <w:t>9</w:t>
            </w:r>
          </w:p>
        </w:tc>
        <w:tc>
          <w:tcPr>
            <w:tcW w:w="412" w:type="dxa"/>
          </w:tcPr>
          <w:p w14:paraId="69DC37C6" w14:textId="5513CFFB" w:rsidR="008C6937" w:rsidRDefault="008C6937" w:rsidP="008C6937">
            <w:pPr>
              <w:ind w:firstLine="0"/>
              <w:jc w:val="center"/>
              <w:rPr>
                <w:color w:val="000000" w:themeColor="text1"/>
                <w:sz w:val="24"/>
                <w:szCs w:val="28"/>
              </w:rPr>
            </w:pPr>
            <w:r>
              <w:rPr>
                <w:color w:val="000000" w:themeColor="text1"/>
                <w:sz w:val="24"/>
                <w:szCs w:val="28"/>
              </w:rPr>
              <w:t>-</w:t>
            </w:r>
          </w:p>
        </w:tc>
        <w:tc>
          <w:tcPr>
            <w:tcW w:w="403" w:type="dxa"/>
          </w:tcPr>
          <w:p w14:paraId="405492FA" w14:textId="357F4469" w:rsidR="008C6937" w:rsidRDefault="008C6937" w:rsidP="008C6937">
            <w:pPr>
              <w:ind w:firstLine="0"/>
              <w:jc w:val="center"/>
              <w:rPr>
                <w:color w:val="000000" w:themeColor="text1"/>
                <w:sz w:val="24"/>
                <w:szCs w:val="28"/>
              </w:rPr>
            </w:pPr>
            <w:r>
              <w:rPr>
                <w:color w:val="000000" w:themeColor="text1"/>
                <w:sz w:val="24"/>
                <w:szCs w:val="28"/>
              </w:rPr>
              <w:t>-</w:t>
            </w:r>
          </w:p>
        </w:tc>
        <w:tc>
          <w:tcPr>
            <w:tcW w:w="361" w:type="dxa"/>
          </w:tcPr>
          <w:p w14:paraId="079757D1" w14:textId="3A4A6506" w:rsidR="008C6937" w:rsidRDefault="008C6937" w:rsidP="008C6937">
            <w:pPr>
              <w:ind w:firstLine="0"/>
              <w:jc w:val="center"/>
              <w:rPr>
                <w:color w:val="000000" w:themeColor="text1"/>
                <w:sz w:val="24"/>
                <w:szCs w:val="28"/>
              </w:rPr>
            </w:pPr>
            <w:r>
              <w:rPr>
                <w:color w:val="000000" w:themeColor="text1"/>
                <w:sz w:val="24"/>
                <w:szCs w:val="28"/>
              </w:rPr>
              <w:t>-</w:t>
            </w:r>
          </w:p>
        </w:tc>
        <w:tc>
          <w:tcPr>
            <w:tcW w:w="430" w:type="dxa"/>
          </w:tcPr>
          <w:p w14:paraId="54109BFB" w14:textId="2E269DD5" w:rsidR="008C6937" w:rsidRDefault="008C6937" w:rsidP="008C6937">
            <w:pPr>
              <w:ind w:firstLine="0"/>
              <w:jc w:val="center"/>
              <w:rPr>
                <w:color w:val="000000" w:themeColor="text1"/>
                <w:sz w:val="24"/>
                <w:szCs w:val="28"/>
              </w:rPr>
            </w:pPr>
            <w:r>
              <w:rPr>
                <w:color w:val="000000" w:themeColor="text1"/>
                <w:sz w:val="24"/>
                <w:szCs w:val="28"/>
              </w:rPr>
              <w:t>-</w:t>
            </w:r>
          </w:p>
        </w:tc>
        <w:tc>
          <w:tcPr>
            <w:tcW w:w="392" w:type="dxa"/>
          </w:tcPr>
          <w:p w14:paraId="1C3CC8B9" w14:textId="23D21AC5" w:rsidR="008C6937" w:rsidRDefault="008C6937" w:rsidP="008C6937">
            <w:pPr>
              <w:ind w:firstLine="0"/>
              <w:jc w:val="center"/>
              <w:rPr>
                <w:color w:val="000000" w:themeColor="text1"/>
                <w:sz w:val="24"/>
                <w:szCs w:val="28"/>
              </w:rPr>
            </w:pPr>
            <w:r>
              <w:rPr>
                <w:color w:val="000000" w:themeColor="text1"/>
                <w:sz w:val="24"/>
                <w:szCs w:val="28"/>
              </w:rPr>
              <w:t>-</w:t>
            </w:r>
          </w:p>
        </w:tc>
        <w:tc>
          <w:tcPr>
            <w:tcW w:w="392" w:type="dxa"/>
          </w:tcPr>
          <w:p w14:paraId="62ED2132" w14:textId="219B56ED" w:rsidR="008C6937" w:rsidRDefault="008C6937" w:rsidP="008C6937">
            <w:pPr>
              <w:ind w:firstLine="0"/>
              <w:jc w:val="center"/>
              <w:rPr>
                <w:color w:val="000000" w:themeColor="text1"/>
                <w:sz w:val="24"/>
                <w:szCs w:val="28"/>
              </w:rPr>
            </w:pPr>
            <w:r>
              <w:rPr>
                <w:color w:val="000000" w:themeColor="text1"/>
                <w:sz w:val="24"/>
                <w:szCs w:val="28"/>
              </w:rPr>
              <w:t>-</w:t>
            </w:r>
          </w:p>
        </w:tc>
        <w:tc>
          <w:tcPr>
            <w:tcW w:w="392" w:type="dxa"/>
          </w:tcPr>
          <w:p w14:paraId="3E1F59A6" w14:textId="76B58C2C" w:rsidR="008C6937" w:rsidRDefault="008C6937" w:rsidP="008C6937">
            <w:pPr>
              <w:ind w:firstLine="0"/>
              <w:jc w:val="center"/>
              <w:rPr>
                <w:color w:val="000000" w:themeColor="text1"/>
                <w:sz w:val="24"/>
                <w:szCs w:val="28"/>
              </w:rPr>
            </w:pPr>
            <w:r>
              <w:rPr>
                <w:color w:val="000000" w:themeColor="text1"/>
                <w:sz w:val="24"/>
                <w:szCs w:val="28"/>
              </w:rPr>
              <w:t>-</w:t>
            </w:r>
          </w:p>
        </w:tc>
        <w:tc>
          <w:tcPr>
            <w:tcW w:w="393" w:type="dxa"/>
          </w:tcPr>
          <w:p w14:paraId="53BF1104" w14:textId="518AF5F3" w:rsidR="008C6937" w:rsidRDefault="008C6937" w:rsidP="008C6937">
            <w:pPr>
              <w:ind w:firstLine="0"/>
              <w:jc w:val="center"/>
              <w:rPr>
                <w:color w:val="000000" w:themeColor="text1"/>
                <w:sz w:val="24"/>
                <w:szCs w:val="28"/>
              </w:rPr>
            </w:pPr>
            <w:r>
              <w:rPr>
                <w:color w:val="000000" w:themeColor="text1"/>
                <w:sz w:val="24"/>
                <w:szCs w:val="28"/>
              </w:rPr>
              <w:t>-</w:t>
            </w:r>
          </w:p>
        </w:tc>
        <w:tc>
          <w:tcPr>
            <w:tcW w:w="392" w:type="dxa"/>
          </w:tcPr>
          <w:p w14:paraId="63FCACE1" w14:textId="582AE013" w:rsidR="008C6937" w:rsidRDefault="008C6937" w:rsidP="008C6937">
            <w:pPr>
              <w:ind w:firstLine="0"/>
              <w:jc w:val="center"/>
              <w:rPr>
                <w:color w:val="000000" w:themeColor="text1"/>
                <w:sz w:val="24"/>
                <w:szCs w:val="28"/>
              </w:rPr>
            </w:pPr>
            <w:r>
              <w:rPr>
                <w:color w:val="000000" w:themeColor="text1"/>
                <w:sz w:val="24"/>
                <w:szCs w:val="28"/>
              </w:rPr>
              <w:t>+</w:t>
            </w:r>
          </w:p>
        </w:tc>
        <w:tc>
          <w:tcPr>
            <w:tcW w:w="519" w:type="dxa"/>
          </w:tcPr>
          <w:p w14:paraId="6F811930" w14:textId="055D2BDB" w:rsidR="008C6937" w:rsidRDefault="008C6937" w:rsidP="008C6937">
            <w:pPr>
              <w:ind w:firstLine="0"/>
              <w:jc w:val="center"/>
              <w:rPr>
                <w:color w:val="000000" w:themeColor="text1"/>
                <w:sz w:val="24"/>
                <w:szCs w:val="28"/>
              </w:rPr>
            </w:pPr>
            <w:r>
              <w:rPr>
                <w:color w:val="000000" w:themeColor="text1"/>
                <w:sz w:val="24"/>
                <w:szCs w:val="28"/>
              </w:rPr>
              <w:t>-</w:t>
            </w:r>
          </w:p>
        </w:tc>
        <w:tc>
          <w:tcPr>
            <w:tcW w:w="1854" w:type="dxa"/>
          </w:tcPr>
          <w:p w14:paraId="46B04464" w14:textId="6E53CD69" w:rsidR="008C6937" w:rsidRDefault="008C6937" w:rsidP="008C6937">
            <w:pPr>
              <w:ind w:firstLine="0"/>
              <w:jc w:val="center"/>
              <w:rPr>
                <w:color w:val="000000" w:themeColor="text1"/>
                <w:sz w:val="24"/>
                <w:szCs w:val="28"/>
              </w:rPr>
            </w:pPr>
            <w:r>
              <w:rPr>
                <w:color w:val="000000" w:themeColor="text1"/>
                <w:sz w:val="24"/>
                <w:szCs w:val="28"/>
              </w:rPr>
              <w:t>+</w:t>
            </w:r>
          </w:p>
        </w:tc>
        <w:tc>
          <w:tcPr>
            <w:tcW w:w="1533" w:type="dxa"/>
          </w:tcPr>
          <w:p w14:paraId="733C9734" w14:textId="77C24A65" w:rsidR="008C6937" w:rsidRDefault="008C6937" w:rsidP="008C6937">
            <w:pPr>
              <w:ind w:firstLine="0"/>
              <w:jc w:val="center"/>
              <w:rPr>
                <w:color w:val="000000" w:themeColor="text1"/>
                <w:sz w:val="24"/>
                <w:szCs w:val="28"/>
              </w:rPr>
            </w:pPr>
            <w:r>
              <w:rPr>
                <w:color w:val="000000" w:themeColor="text1"/>
                <w:sz w:val="24"/>
                <w:szCs w:val="28"/>
              </w:rPr>
              <w:t>-</w:t>
            </w:r>
          </w:p>
        </w:tc>
        <w:tc>
          <w:tcPr>
            <w:tcW w:w="1115" w:type="dxa"/>
          </w:tcPr>
          <w:p w14:paraId="76818ECA" w14:textId="73BD0023" w:rsidR="008C6937" w:rsidRDefault="008C6937" w:rsidP="008C6937">
            <w:pPr>
              <w:ind w:firstLine="0"/>
              <w:jc w:val="center"/>
              <w:rPr>
                <w:color w:val="000000" w:themeColor="text1"/>
                <w:sz w:val="24"/>
                <w:szCs w:val="28"/>
              </w:rPr>
            </w:pPr>
            <w:r>
              <w:rPr>
                <w:color w:val="000000" w:themeColor="text1"/>
                <w:sz w:val="24"/>
                <w:szCs w:val="28"/>
              </w:rPr>
              <w:t>+</w:t>
            </w:r>
          </w:p>
        </w:tc>
      </w:tr>
      <w:tr w:rsidR="008C6937" w14:paraId="1EB01E57" w14:textId="77777777" w:rsidTr="008C6937">
        <w:tc>
          <w:tcPr>
            <w:tcW w:w="1330" w:type="dxa"/>
          </w:tcPr>
          <w:p w14:paraId="4963D25E" w14:textId="293314FF" w:rsidR="008C6937" w:rsidRPr="00793724" w:rsidRDefault="008C6937" w:rsidP="008C6937">
            <w:pPr>
              <w:ind w:firstLine="0"/>
              <w:rPr>
                <w:color w:val="000000" w:themeColor="text1"/>
                <w:sz w:val="22"/>
              </w:rPr>
            </w:pPr>
            <w:r w:rsidRPr="00793724">
              <w:rPr>
                <w:color w:val="000000" w:themeColor="text1"/>
                <w:sz w:val="22"/>
              </w:rPr>
              <w:t>1</w:t>
            </w:r>
            <w:r>
              <w:rPr>
                <w:color w:val="000000" w:themeColor="text1"/>
                <w:sz w:val="22"/>
              </w:rPr>
              <w:t>0</w:t>
            </w:r>
            <w:r w:rsidRPr="00793724">
              <w:rPr>
                <w:color w:val="000000" w:themeColor="text1"/>
                <w:sz w:val="22"/>
              </w:rPr>
              <w:t>/</w:t>
            </w:r>
            <w:r w:rsidRPr="00793724">
              <w:rPr>
                <w:color w:val="000000" w:themeColor="text1"/>
                <w:sz w:val="22"/>
                <w:lang w:val="en-US"/>
              </w:rPr>
              <w:t>VLAN</w:t>
            </w:r>
            <w:r w:rsidRPr="00793724">
              <w:rPr>
                <w:color w:val="000000" w:themeColor="text1"/>
                <w:sz w:val="22"/>
              </w:rPr>
              <w:t>1</w:t>
            </w:r>
            <w:r>
              <w:rPr>
                <w:color w:val="000000" w:themeColor="text1"/>
                <w:sz w:val="22"/>
              </w:rPr>
              <w:t>0</w:t>
            </w:r>
          </w:p>
        </w:tc>
        <w:tc>
          <w:tcPr>
            <w:tcW w:w="412" w:type="dxa"/>
          </w:tcPr>
          <w:p w14:paraId="158A4DD9" w14:textId="741EA2FA" w:rsidR="008C6937" w:rsidRDefault="008C6937" w:rsidP="008C6937">
            <w:pPr>
              <w:ind w:firstLine="0"/>
              <w:jc w:val="center"/>
              <w:rPr>
                <w:color w:val="000000" w:themeColor="text1"/>
                <w:sz w:val="24"/>
                <w:szCs w:val="28"/>
              </w:rPr>
            </w:pPr>
            <w:r>
              <w:rPr>
                <w:color w:val="000000" w:themeColor="text1"/>
                <w:sz w:val="24"/>
                <w:szCs w:val="28"/>
              </w:rPr>
              <w:t>-</w:t>
            </w:r>
          </w:p>
        </w:tc>
        <w:tc>
          <w:tcPr>
            <w:tcW w:w="403" w:type="dxa"/>
          </w:tcPr>
          <w:p w14:paraId="75D939C6" w14:textId="6E7041E4" w:rsidR="008C6937" w:rsidRDefault="008C6937" w:rsidP="008C6937">
            <w:pPr>
              <w:ind w:firstLine="0"/>
              <w:jc w:val="center"/>
              <w:rPr>
                <w:color w:val="000000" w:themeColor="text1"/>
                <w:sz w:val="24"/>
                <w:szCs w:val="28"/>
              </w:rPr>
            </w:pPr>
            <w:r>
              <w:rPr>
                <w:color w:val="000000" w:themeColor="text1"/>
                <w:sz w:val="24"/>
                <w:szCs w:val="28"/>
              </w:rPr>
              <w:t>-</w:t>
            </w:r>
          </w:p>
        </w:tc>
        <w:tc>
          <w:tcPr>
            <w:tcW w:w="361" w:type="dxa"/>
          </w:tcPr>
          <w:p w14:paraId="298A46C2" w14:textId="53126FBE" w:rsidR="008C6937" w:rsidRDefault="008C6937" w:rsidP="008C6937">
            <w:pPr>
              <w:ind w:firstLine="0"/>
              <w:jc w:val="center"/>
              <w:rPr>
                <w:color w:val="000000" w:themeColor="text1"/>
                <w:sz w:val="24"/>
                <w:szCs w:val="28"/>
              </w:rPr>
            </w:pPr>
            <w:r>
              <w:rPr>
                <w:color w:val="000000" w:themeColor="text1"/>
                <w:sz w:val="24"/>
                <w:szCs w:val="28"/>
              </w:rPr>
              <w:t>-</w:t>
            </w:r>
          </w:p>
        </w:tc>
        <w:tc>
          <w:tcPr>
            <w:tcW w:w="430" w:type="dxa"/>
          </w:tcPr>
          <w:p w14:paraId="38C9549F" w14:textId="1A81C60E" w:rsidR="008C6937" w:rsidRDefault="008C6937" w:rsidP="008C6937">
            <w:pPr>
              <w:ind w:firstLine="0"/>
              <w:jc w:val="center"/>
              <w:rPr>
                <w:color w:val="000000" w:themeColor="text1"/>
                <w:sz w:val="24"/>
                <w:szCs w:val="28"/>
              </w:rPr>
            </w:pPr>
            <w:r>
              <w:rPr>
                <w:color w:val="000000" w:themeColor="text1"/>
                <w:sz w:val="24"/>
                <w:szCs w:val="28"/>
              </w:rPr>
              <w:t>-</w:t>
            </w:r>
          </w:p>
        </w:tc>
        <w:tc>
          <w:tcPr>
            <w:tcW w:w="392" w:type="dxa"/>
          </w:tcPr>
          <w:p w14:paraId="1EC030EE" w14:textId="4E59C2DE" w:rsidR="008C6937" w:rsidRDefault="008C6937" w:rsidP="008C6937">
            <w:pPr>
              <w:ind w:firstLine="0"/>
              <w:jc w:val="center"/>
              <w:rPr>
                <w:color w:val="000000" w:themeColor="text1"/>
                <w:sz w:val="24"/>
                <w:szCs w:val="28"/>
              </w:rPr>
            </w:pPr>
            <w:r>
              <w:rPr>
                <w:color w:val="000000" w:themeColor="text1"/>
                <w:sz w:val="24"/>
                <w:szCs w:val="28"/>
              </w:rPr>
              <w:t>-</w:t>
            </w:r>
          </w:p>
        </w:tc>
        <w:tc>
          <w:tcPr>
            <w:tcW w:w="392" w:type="dxa"/>
          </w:tcPr>
          <w:p w14:paraId="4E21D3C8" w14:textId="5F629916" w:rsidR="008C6937" w:rsidRDefault="008C6937" w:rsidP="008C6937">
            <w:pPr>
              <w:ind w:firstLine="0"/>
              <w:jc w:val="center"/>
              <w:rPr>
                <w:color w:val="000000" w:themeColor="text1"/>
                <w:sz w:val="24"/>
                <w:szCs w:val="28"/>
              </w:rPr>
            </w:pPr>
            <w:r>
              <w:rPr>
                <w:color w:val="000000" w:themeColor="text1"/>
                <w:sz w:val="24"/>
                <w:szCs w:val="28"/>
              </w:rPr>
              <w:t>-</w:t>
            </w:r>
          </w:p>
        </w:tc>
        <w:tc>
          <w:tcPr>
            <w:tcW w:w="392" w:type="dxa"/>
          </w:tcPr>
          <w:p w14:paraId="02C677C7" w14:textId="2DCF7D41" w:rsidR="008C6937" w:rsidRDefault="008C6937" w:rsidP="008C6937">
            <w:pPr>
              <w:ind w:firstLine="0"/>
              <w:jc w:val="center"/>
              <w:rPr>
                <w:color w:val="000000" w:themeColor="text1"/>
                <w:sz w:val="24"/>
                <w:szCs w:val="28"/>
              </w:rPr>
            </w:pPr>
            <w:r>
              <w:rPr>
                <w:color w:val="000000" w:themeColor="text1"/>
                <w:sz w:val="24"/>
                <w:szCs w:val="28"/>
              </w:rPr>
              <w:t>-</w:t>
            </w:r>
          </w:p>
        </w:tc>
        <w:tc>
          <w:tcPr>
            <w:tcW w:w="393" w:type="dxa"/>
          </w:tcPr>
          <w:p w14:paraId="12EDB1C9" w14:textId="5B0A4411" w:rsidR="008C6937" w:rsidRDefault="008C6937" w:rsidP="008C6937">
            <w:pPr>
              <w:ind w:firstLine="0"/>
              <w:jc w:val="center"/>
              <w:rPr>
                <w:color w:val="000000" w:themeColor="text1"/>
                <w:sz w:val="24"/>
                <w:szCs w:val="28"/>
              </w:rPr>
            </w:pPr>
            <w:r>
              <w:rPr>
                <w:color w:val="000000" w:themeColor="text1"/>
                <w:sz w:val="24"/>
                <w:szCs w:val="28"/>
              </w:rPr>
              <w:t>-</w:t>
            </w:r>
          </w:p>
        </w:tc>
        <w:tc>
          <w:tcPr>
            <w:tcW w:w="392" w:type="dxa"/>
          </w:tcPr>
          <w:p w14:paraId="43CA311B" w14:textId="3A606602" w:rsidR="008C6937" w:rsidRDefault="008C6937" w:rsidP="008C6937">
            <w:pPr>
              <w:ind w:firstLine="0"/>
              <w:jc w:val="center"/>
              <w:rPr>
                <w:color w:val="000000" w:themeColor="text1"/>
                <w:sz w:val="24"/>
                <w:szCs w:val="28"/>
              </w:rPr>
            </w:pPr>
            <w:r>
              <w:rPr>
                <w:color w:val="000000" w:themeColor="text1"/>
                <w:sz w:val="24"/>
                <w:szCs w:val="28"/>
              </w:rPr>
              <w:t>-</w:t>
            </w:r>
          </w:p>
        </w:tc>
        <w:tc>
          <w:tcPr>
            <w:tcW w:w="519" w:type="dxa"/>
          </w:tcPr>
          <w:p w14:paraId="3ECAB56C" w14:textId="47669CC5" w:rsidR="008C6937" w:rsidRDefault="008C6937" w:rsidP="008C6937">
            <w:pPr>
              <w:ind w:firstLine="0"/>
              <w:jc w:val="center"/>
              <w:rPr>
                <w:color w:val="000000" w:themeColor="text1"/>
                <w:sz w:val="24"/>
                <w:szCs w:val="28"/>
              </w:rPr>
            </w:pPr>
            <w:r>
              <w:rPr>
                <w:color w:val="000000" w:themeColor="text1"/>
                <w:sz w:val="24"/>
                <w:szCs w:val="28"/>
              </w:rPr>
              <w:t>+</w:t>
            </w:r>
          </w:p>
        </w:tc>
        <w:tc>
          <w:tcPr>
            <w:tcW w:w="1854" w:type="dxa"/>
          </w:tcPr>
          <w:p w14:paraId="019EB732" w14:textId="28021B64" w:rsidR="008C6937" w:rsidRDefault="008C6937" w:rsidP="008C6937">
            <w:pPr>
              <w:ind w:firstLine="0"/>
              <w:jc w:val="center"/>
              <w:rPr>
                <w:color w:val="000000" w:themeColor="text1"/>
                <w:sz w:val="24"/>
                <w:szCs w:val="28"/>
              </w:rPr>
            </w:pPr>
            <w:r>
              <w:rPr>
                <w:color w:val="000000" w:themeColor="text1"/>
                <w:sz w:val="24"/>
                <w:szCs w:val="28"/>
              </w:rPr>
              <w:t>+</w:t>
            </w:r>
          </w:p>
        </w:tc>
        <w:tc>
          <w:tcPr>
            <w:tcW w:w="1533" w:type="dxa"/>
          </w:tcPr>
          <w:p w14:paraId="40E6AD2A" w14:textId="73ACFE5F" w:rsidR="008C6937" w:rsidRDefault="008C6937" w:rsidP="008C6937">
            <w:pPr>
              <w:ind w:firstLine="0"/>
              <w:jc w:val="center"/>
              <w:rPr>
                <w:color w:val="000000" w:themeColor="text1"/>
                <w:sz w:val="24"/>
                <w:szCs w:val="28"/>
              </w:rPr>
            </w:pPr>
            <w:r>
              <w:rPr>
                <w:color w:val="000000" w:themeColor="text1"/>
                <w:sz w:val="24"/>
                <w:szCs w:val="28"/>
              </w:rPr>
              <w:t>-</w:t>
            </w:r>
          </w:p>
        </w:tc>
        <w:tc>
          <w:tcPr>
            <w:tcW w:w="1115" w:type="dxa"/>
          </w:tcPr>
          <w:p w14:paraId="6C8E0058" w14:textId="34BB2B23" w:rsidR="008C6937" w:rsidRDefault="008C6937" w:rsidP="008C6937">
            <w:pPr>
              <w:ind w:firstLine="0"/>
              <w:jc w:val="center"/>
              <w:rPr>
                <w:color w:val="000000" w:themeColor="text1"/>
                <w:sz w:val="24"/>
                <w:szCs w:val="28"/>
              </w:rPr>
            </w:pPr>
            <w:r>
              <w:rPr>
                <w:color w:val="000000" w:themeColor="text1"/>
                <w:sz w:val="24"/>
                <w:szCs w:val="28"/>
              </w:rPr>
              <w:t>+</w:t>
            </w:r>
          </w:p>
        </w:tc>
      </w:tr>
      <w:tr w:rsidR="008C6937" w14:paraId="6DC4B035" w14:textId="77777777" w:rsidTr="008C6937">
        <w:tc>
          <w:tcPr>
            <w:tcW w:w="1330" w:type="dxa"/>
          </w:tcPr>
          <w:p w14:paraId="0CBF53D6" w14:textId="27B936F5" w:rsidR="008C6937" w:rsidRPr="00793724" w:rsidRDefault="008C6937" w:rsidP="008C6937">
            <w:pPr>
              <w:ind w:firstLine="0"/>
              <w:rPr>
                <w:color w:val="000000" w:themeColor="text1"/>
                <w:sz w:val="22"/>
              </w:rPr>
            </w:pPr>
            <w:r w:rsidRPr="00793724">
              <w:rPr>
                <w:color w:val="000000" w:themeColor="text1"/>
                <w:sz w:val="22"/>
              </w:rPr>
              <w:t>1</w:t>
            </w:r>
            <w:r>
              <w:rPr>
                <w:color w:val="000000" w:themeColor="text1"/>
                <w:sz w:val="22"/>
              </w:rPr>
              <w:t>1</w:t>
            </w:r>
            <w:r w:rsidRPr="00793724">
              <w:rPr>
                <w:color w:val="000000" w:themeColor="text1"/>
                <w:sz w:val="22"/>
              </w:rPr>
              <w:t>/</w:t>
            </w:r>
            <w:r w:rsidRPr="00793724">
              <w:rPr>
                <w:color w:val="000000" w:themeColor="text1"/>
                <w:sz w:val="22"/>
                <w:lang w:val="en-US"/>
              </w:rPr>
              <w:t>VLAN</w:t>
            </w:r>
            <w:r w:rsidRPr="00793724">
              <w:rPr>
                <w:color w:val="000000" w:themeColor="text1"/>
                <w:sz w:val="22"/>
              </w:rPr>
              <w:t>1</w:t>
            </w:r>
            <w:r>
              <w:rPr>
                <w:color w:val="000000" w:themeColor="text1"/>
                <w:sz w:val="22"/>
              </w:rPr>
              <w:t>1</w:t>
            </w:r>
          </w:p>
        </w:tc>
        <w:tc>
          <w:tcPr>
            <w:tcW w:w="412" w:type="dxa"/>
          </w:tcPr>
          <w:p w14:paraId="22FFE062" w14:textId="565F4602" w:rsidR="008C6937" w:rsidRDefault="008C6937" w:rsidP="008C6937">
            <w:pPr>
              <w:ind w:firstLine="0"/>
              <w:jc w:val="center"/>
              <w:rPr>
                <w:color w:val="000000" w:themeColor="text1"/>
                <w:sz w:val="24"/>
                <w:szCs w:val="28"/>
              </w:rPr>
            </w:pPr>
            <w:r>
              <w:rPr>
                <w:color w:val="000000" w:themeColor="text1"/>
                <w:sz w:val="24"/>
                <w:szCs w:val="28"/>
              </w:rPr>
              <w:t>-</w:t>
            </w:r>
          </w:p>
        </w:tc>
        <w:tc>
          <w:tcPr>
            <w:tcW w:w="403" w:type="dxa"/>
          </w:tcPr>
          <w:p w14:paraId="4D4FC673" w14:textId="639CA82F" w:rsidR="008C6937" w:rsidRDefault="008C6937" w:rsidP="008C6937">
            <w:pPr>
              <w:ind w:firstLine="0"/>
              <w:jc w:val="center"/>
              <w:rPr>
                <w:color w:val="000000" w:themeColor="text1"/>
                <w:sz w:val="24"/>
                <w:szCs w:val="28"/>
              </w:rPr>
            </w:pPr>
            <w:r>
              <w:rPr>
                <w:color w:val="000000" w:themeColor="text1"/>
                <w:sz w:val="24"/>
                <w:szCs w:val="28"/>
              </w:rPr>
              <w:t>-</w:t>
            </w:r>
          </w:p>
        </w:tc>
        <w:tc>
          <w:tcPr>
            <w:tcW w:w="361" w:type="dxa"/>
          </w:tcPr>
          <w:p w14:paraId="087D021F" w14:textId="0555C0B1" w:rsidR="008C6937" w:rsidRDefault="008C6937" w:rsidP="008C6937">
            <w:pPr>
              <w:ind w:firstLine="0"/>
              <w:jc w:val="center"/>
              <w:rPr>
                <w:color w:val="000000" w:themeColor="text1"/>
                <w:sz w:val="24"/>
                <w:szCs w:val="28"/>
              </w:rPr>
            </w:pPr>
            <w:r>
              <w:rPr>
                <w:color w:val="000000" w:themeColor="text1"/>
                <w:sz w:val="24"/>
                <w:szCs w:val="28"/>
              </w:rPr>
              <w:t>-</w:t>
            </w:r>
          </w:p>
        </w:tc>
        <w:tc>
          <w:tcPr>
            <w:tcW w:w="430" w:type="dxa"/>
          </w:tcPr>
          <w:p w14:paraId="3EC718A8" w14:textId="7F97BA1C" w:rsidR="008C6937" w:rsidRDefault="008C6937" w:rsidP="008C6937">
            <w:pPr>
              <w:ind w:firstLine="0"/>
              <w:jc w:val="center"/>
              <w:rPr>
                <w:color w:val="000000" w:themeColor="text1"/>
                <w:sz w:val="24"/>
                <w:szCs w:val="28"/>
              </w:rPr>
            </w:pPr>
            <w:r>
              <w:rPr>
                <w:color w:val="000000" w:themeColor="text1"/>
                <w:sz w:val="24"/>
                <w:szCs w:val="28"/>
              </w:rPr>
              <w:t>-</w:t>
            </w:r>
          </w:p>
        </w:tc>
        <w:tc>
          <w:tcPr>
            <w:tcW w:w="392" w:type="dxa"/>
          </w:tcPr>
          <w:p w14:paraId="7709C41D" w14:textId="6495AD8A" w:rsidR="008C6937" w:rsidRDefault="008C6937" w:rsidP="008C6937">
            <w:pPr>
              <w:ind w:firstLine="0"/>
              <w:jc w:val="center"/>
              <w:rPr>
                <w:color w:val="000000" w:themeColor="text1"/>
                <w:sz w:val="24"/>
                <w:szCs w:val="28"/>
              </w:rPr>
            </w:pPr>
            <w:r>
              <w:rPr>
                <w:color w:val="000000" w:themeColor="text1"/>
                <w:sz w:val="24"/>
                <w:szCs w:val="28"/>
              </w:rPr>
              <w:t>-</w:t>
            </w:r>
          </w:p>
        </w:tc>
        <w:tc>
          <w:tcPr>
            <w:tcW w:w="392" w:type="dxa"/>
          </w:tcPr>
          <w:p w14:paraId="4CB579A1" w14:textId="6497DCC6" w:rsidR="008C6937" w:rsidRDefault="008C6937" w:rsidP="008C6937">
            <w:pPr>
              <w:ind w:firstLine="0"/>
              <w:jc w:val="center"/>
              <w:rPr>
                <w:color w:val="000000" w:themeColor="text1"/>
                <w:sz w:val="24"/>
                <w:szCs w:val="28"/>
              </w:rPr>
            </w:pPr>
            <w:r>
              <w:rPr>
                <w:color w:val="000000" w:themeColor="text1"/>
                <w:sz w:val="24"/>
                <w:szCs w:val="28"/>
              </w:rPr>
              <w:t>-</w:t>
            </w:r>
          </w:p>
        </w:tc>
        <w:tc>
          <w:tcPr>
            <w:tcW w:w="392" w:type="dxa"/>
          </w:tcPr>
          <w:p w14:paraId="6908014F" w14:textId="0C04F777" w:rsidR="008C6937" w:rsidRDefault="008C6937" w:rsidP="008C6937">
            <w:pPr>
              <w:ind w:firstLine="0"/>
              <w:jc w:val="center"/>
              <w:rPr>
                <w:color w:val="000000" w:themeColor="text1"/>
                <w:sz w:val="24"/>
                <w:szCs w:val="28"/>
              </w:rPr>
            </w:pPr>
            <w:r>
              <w:rPr>
                <w:color w:val="000000" w:themeColor="text1"/>
                <w:sz w:val="24"/>
                <w:szCs w:val="28"/>
              </w:rPr>
              <w:t>-</w:t>
            </w:r>
          </w:p>
        </w:tc>
        <w:tc>
          <w:tcPr>
            <w:tcW w:w="393" w:type="dxa"/>
          </w:tcPr>
          <w:p w14:paraId="73271C25" w14:textId="33E22362" w:rsidR="008C6937" w:rsidRDefault="008C6937" w:rsidP="008C6937">
            <w:pPr>
              <w:ind w:firstLine="0"/>
              <w:jc w:val="center"/>
              <w:rPr>
                <w:color w:val="000000" w:themeColor="text1"/>
                <w:sz w:val="24"/>
                <w:szCs w:val="28"/>
              </w:rPr>
            </w:pPr>
            <w:r>
              <w:rPr>
                <w:color w:val="000000" w:themeColor="text1"/>
                <w:sz w:val="24"/>
                <w:szCs w:val="28"/>
              </w:rPr>
              <w:t>-</w:t>
            </w:r>
          </w:p>
        </w:tc>
        <w:tc>
          <w:tcPr>
            <w:tcW w:w="392" w:type="dxa"/>
          </w:tcPr>
          <w:p w14:paraId="3E6FBF96" w14:textId="1F3620F0" w:rsidR="008C6937" w:rsidRDefault="008C6937" w:rsidP="008C6937">
            <w:pPr>
              <w:ind w:firstLine="0"/>
              <w:jc w:val="center"/>
              <w:rPr>
                <w:color w:val="000000" w:themeColor="text1"/>
                <w:sz w:val="24"/>
                <w:szCs w:val="28"/>
              </w:rPr>
            </w:pPr>
            <w:r>
              <w:rPr>
                <w:color w:val="000000" w:themeColor="text1"/>
                <w:sz w:val="24"/>
                <w:szCs w:val="28"/>
              </w:rPr>
              <w:t>-</w:t>
            </w:r>
          </w:p>
        </w:tc>
        <w:tc>
          <w:tcPr>
            <w:tcW w:w="519" w:type="dxa"/>
          </w:tcPr>
          <w:p w14:paraId="6015B8FA" w14:textId="50B9B940" w:rsidR="008C6937" w:rsidRDefault="008C6937" w:rsidP="008C6937">
            <w:pPr>
              <w:ind w:firstLine="0"/>
              <w:jc w:val="center"/>
              <w:rPr>
                <w:color w:val="000000" w:themeColor="text1"/>
                <w:sz w:val="24"/>
                <w:szCs w:val="28"/>
              </w:rPr>
            </w:pPr>
            <w:r>
              <w:rPr>
                <w:color w:val="000000" w:themeColor="text1"/>
                <w:sz w:val="24"/>
                <w:szCs w:val="28"/>
              </w:rPr>
              <w:t>-</w:t>
            </w:r>
          </w:p>
        </w:tc>
        <w:tc>
          <w:tcPr>
            <w:tcW w:w="1854" w:type="dxa"/>
          </w:tcPr>
          <w:p w14:paraId="3C6646B5" w14:textId="2FA77588" w:rsidR="008C6937" w:rsidRDefault="008C6937" w:rsidP="008C6937">
            <w:pPr>
              <w:ind w:firstLine="0"/>
              <w:jc w:val="center"/>
              <w:rPr>
                <w:color w:val="000000" w:themeColor="text1"/>
                <w:sz w:val="24"/>
                <w:szCs w:val="28"/>
              </w:rPr>
            </w:pPr>
            <w:r>
              <w:rPr>
                <w:color w:val="000000" w:themeColor="text1"/>
                <w:sz w:val="24"/>
                <w:szCs w:val="28"/>
              </w:rPr>
              <w:t>+</w:t>
            </w:r>
          </w:p>
        </w:tc>
        <w:tc>
          <w:tcPr>
            <w:tcW w:w="1533" w:type="dxa"/>
          </w:tcPr>
          <w:p w14:paraId="3AB35935" w14:textId="4EA7821D" w:rsidR="008C6937" w:rsidRDefault="008C6937" w:rsidP="008C6937">
            <w:pPr>
              <w:ind w:firstLine="0"/>
              <w:jc w:val="center"/>
              <w:rPr>
                <w:color w:val="000000" w:themeColor="text1"/>
                <w:sz w:val="24"/>
                <w:szCs w:val="28"/>
              </w:rPr>
            </w:pPr>
            <w:r>
              <w:rPr>
                <w:color w:val="000000" w:themeColor="text1"/>
                <w:sz w:val="24"/>
                <w:szCs w:val="28"/>
              </w:rPr>
              <w:t>-</w:t>
            </w:r>
          </w:p>
        </w:tc>
        <w:tc>
          <w:tcPr>
            <w:tcW w:w="1115" w:type="dxa"/>
          </w:tcPr>
          <w:p w14:paraId="0D721CB9" w14:textId="0B72B143" w:rsidR="008C6937" w:rsidRDefault="008C6937" w:rsidP="008C6937">
            <w:pPr>
              <w:ind w:firstLine="0"/>
              <w:jc w:val="center"/>
              <w:rPr>
                <w:color w:val="000000" w:themeColor="text1"/>
                <w:sz w:val="24"/>
                <w:szCs w:val="28"/>
              </w:rPr>
            </w:pPr>
            <w:r>
              <w:rPr>
                <w:color w:val="000000" w:themeColor="text1"/>
                <w:sz w:val="24"/>
                <w:szCs w:val="28"/>
              </w:rPr>
              <w:t>+</w:t>
            </w:r>
          </w:p>
        </w:tc>
      </w:tr>
      <w:tr w:rsidR="008C6937" w14:paraId="1BC1E7A1" w14:textId="77777777" w:rsidTr="008C6937">
        <w:tc>
          <w:tcPr>
            <w:tcW w:w="1330" w:type="dxa"/>
          </w:tcPr>
          <w:p w14:paraId="7E3D5214" w14:textId="077E10F3" w:rsidR="008C6937" w:rsidRPr="00793724" w:rsidRDefault="008C6937" w:rsidP="008C6937">
            <w:pPr>
              <w:ind w:firstLine="0"/>
              <w:rPr>
                <w:color w:val="000000" w:themeColor="text1"/>
                <w:sz w:val="22"/>
              </w:rPr>
            </w:pPr>
            <w:r w:rsidRPr="00793724">
              <w:rPr>
                <w:color w:val="000000" w:themeColor="text1"/>
                <w:sz w:val="22"/>
              </w:rPr>
              <w:t>1</w:t>
            </w:r>
            <w:r>
              <w:rPr>
                <w:color w:val="000000" w:themeColor="text1"/>
                <w:sz w:val="22"/>
              </w:rPr>
              <w:t>2</w:t>
            </w:r>
            <w:r w:rsidRPr="00793724">
              <w:rPr>
                <w:color w:val="000000" w:themeColor="text1"/>
                <w:sz w:val="22"/>
              </w:rPr>
              <w:t>/</w:t>
            </w:r>
            <w:r w:rsidRPr="00793724">
              <w:rPr>
                <w:color w:val="000000" w:themeColor="text1"/>
                <w:sz w:val="22"/>
                <w:lang w:val="en-US"/>
              </w:rPr>
              <w:t>VLAN</w:t>
            </w:r>
            <w:r w:rsidRPr="00793724">
              <w:rPr>
                <w:color w:val="000000" w:themeColor="text1"/>
                <w:sz w:val="22"/>
              </w:rPr>
              <w:t>1</w:t>
            </w:r>
            <w:r>
              <w:rPr>
                <w:color w:val="000000" w:themeColor="text1"/>
                <w:sz w:val="22"/>
              </w:rPr>
              <w:t>2</w:t>
            </w:r>
          </w:p>
        </w:tc>
        <w:tc>
          <w:tcPr>
            <w:tcW w:w="412" w:type="dxa"/>
          </w:tcPr>
          <w:p w14:paraId="1182BF48" w14:textId="200D97DD" w:rsidR="008C6937" w:rsidRDefault="008C6937" w:rsidP="008C6937">
            <w:pPr>
              <w:ind w:firstLine="0"/>
              <w:jc w:val="center"/>
              <w:rPr>
                <w:color w:val="000000" w:themeColor="text1"/>
                <w:sz w:val="24"/>
                <w:szCs w:val="28"/>
              </w:rPr>
            </w:pPr>
            <w:r>
              <w:rPr>
                <w:color w:val="000000" w:themeColor="text1"/>
                <w:sz w:val="24"/>
                <w:szCs w:val="28"/>
              </w:rPr>
              <w:t>-</w:t>
            </w:r>
          </w:p>
        </w:tc>
        <w:tc>
          <w:tcPr>
            <w:tcW w:w="403" w:type="dxa"/>
          </w:tcPr>
          <w:p w14:paraId="5FF0E3ED" w14:textId="0BED03B2" w:rsidR="008C6937" w:rsidRDefault="008C6937" w:rsidP="008C6937">
            <w:pPr>
              <w:ind w:firstLine="0"/>
              <w:jc w:val="center"/>
              <w:rPr>
                <w:color w:val="000000" w:themeColor="text1"/>
                <w:sz w:val="24"/>
                <w:szCs w:val="28"/>
              </w:rPr>
            </w:pPr>
            <w:r>
              <w:rPr>
                <w:color w:val="000000" w:themeColor="text1"/>
                <w:sz w:val="24"/>
                <w:szCs w:val="28"/>
              </w:rPr>
              <w:t>-</w:t>
            </w:r>
          </w:p>
        </w:tc>
        <w:tc>
          <w:tcPr>
            <w:tcW w:w="361" w:type="dxa"/>
          </w:tcPr>
          <w:p w14:paraId="3764F2D5" w14:textId="45CDF2A9" w:rsidR="008C6937" w:rsidRDefault="008C6937" w:rsidP="008C6937">
            <w:pPr>
              <w:ind w:firstLine="0"/>
              <w:jc w:val="center"/>
              <w:rPr>
                <w:color w:val="000000" w:themeColor="text1"/>
                <w:sz w:val="24"/>
                <w:szCs w:val="28"/>
              </w:rPr>
            </w:pPr>
            <w:r>
              <w:rPr>
                <w:color w:val="000000" w:themeColor="text1"/>
                <w:sz w:val="24"/>
                <w:szCs w:val="28"/>
              </w:rPr>
              <w:t>-</w:t>
            </w:r>
          </w:p>
        </w:tc>
        <w:tc>
          <w:tcPr>
            <w:tcW w:w="430" w:type="dxa"/>
          </w:tcPr>
          <w:p w14:paraId="36C4B942" w14:textId="7ACBB8C2" w:rsidR="008C6937" w:rsidRDefault="008C6937" w:rsidP="008C6937">
            <w:pPr>
              <w:ind w:firstLine="0"/>
              <w:jc w:val="center"/>
              <w:rPr>
                <w:color w:val="000000" w:themeColor="text1"/>
                <w:sz w:val="24"/>
                <w:szCs w:val="28"/>
              </w:rPr>
            </w:pPr>
            <w:r>
              <w:rPr>
                <w:color w:val="000000" w:themeColor="text1"/>
                <w:sz w:val="24"/>
                <w:szCs w:val="28"/>
              </w:rPr>
              <w:t>-</w:t>
            </w:r>
          </w:p>
        </w:tc>
        <w:tc>
          <w:tcPr>
            <w:tcW w:w="392" w:type="dxa"/>
          </w:tcPr>
          <w:p w14:paraId="3403F7B0" w14:textId="5D2F80BD" w:rsidR="008C6937" w:rsidRDefault="008C6937" w:rsidP="008C6937">
            <w:pPr>
              <w:ind w:firstLine="0"/>
              <w:jc w:val="center"/>
              <w:rPr>
                <w:color w:val="000000" w:themeColor="text1"/>
                <w:sz w:val="24"/>
                <w:szCs w:val="28"/>
              </w:rPr>
            </w:pPr>
            <w:r>
              <w:rPr>
                <w:color w:val="000000" w:themeColor="text1"/>
                <w:sz w:val="24"/>
                <w:szCs w:val="28"/>
              </w:rPr>
              <w:t>-</w:t>
            </w:r>
          </w:p>
        </w:tc>
        <w:tc>
          <w:tcPr>
            <w:tcW w:w="392" w:type="dxa"/>
          </w:tcPr>
          <w:p w14:paraId="1741E532" w14:textId="30FD7478" w:rsidR="008C6937" w:rsidRDefault="008C6937" w:rsidP="008C6937">
            <w:pPr>
              <w:ind w:firstLine="0"/>
              <w:jc w:val="center"/>
              <w:rPr>
                <w:color w:val="000000" w:themeColor="text1"/>
                <w:sz w:val="24"/>
                <w:szCs w:val="28"/>
              </w:rPr>
            </w:pPr>
            <w:r>
              <w:rPr>
                <w:color w:val="000000" w:themeColor="text1"/>
                <w:sz w:val="24"/>
                <w:szCs w:val="28"/>
              </w:rPr>
              <w:t>-</w:t>
            </w:r>
          </w:p>
        </w:tc>
        <w:tc>
          <w:tcPr>
            <w:tcW w:w="392" w:type="dxa"/>
          </w:tcPr>
          <w:p w14:paraId="560262DD" w14:textId="35964355" w:rsidR="008C6937" w:rsidRDefault="008C6937" w:rsidP="008C6937">
            <w:pPr>
              <w:ind w:firstLine="0"/>
              <w:jc w:val="center"/>
              <w:rPr>
                <w:color w:val="000000" w:themeColor="text1"/>
                <w:sz w:val="24"/>
                <w:szCs w:val="28"/>
              </w:rPr>
            </w:pPr>
            <w:r>
              <w:rPr>
                <w:color w:val="000000" w:themeColor="text1"/>
                <w:sz w:val="24"/>
                <w:szCs w:val="28"/>
              </w:rPr>
              <w:t>-</w:t>
            </w:r>
          </w:p>
        </w:tc>
        <w:tc>
          <w:tcPr>
            <w:tcW w:w="393" w:type="dxa"/>
          </w:tcPr>
          <w:p w14:paraId="34979EDD" w14:textId="05742CF7" w:rsidR="008C6937" w:rsidRDefault="008C6937" w:rsidP="008C6937">
            <w:pPr>
              <w:ind w:firstLine="0"/>
              <w:jc w:val="center"/>
              <w:rPr>
                <w:color w:val="000000" w:themeColor="text1"/>
                <w:sz w:val="24"/>
                <w:szCs w:val="28"/>
              </w:rPr>
            </w:pPr>
            <w:r>
              <w:rPr>
                <w:color w:val="000000" w:themeColor="text1"/>
                <w:sz w:val="24"/>
                <w:szCs w:val="28"/>
              </w:rPr>
              <w:t>-</w:t>
            </w:r>
          </w:p>
        </w:tc>
        <w:tc>
          <w:tcPr>
            <w:tcW w:w="392" w:type="dxa"/>
          </w:tcPr>
          <w:p w14:paraId="37B65150" w14:textId="7A9A523A" w:rsidR="008C6937" w:rsidRDefault="008C6937" w:rsidP="008C6937">
            <w:pPr>
              <w:ind w:firstLine="0"/>
              <w:jc w:val="center"/>
              <w:rPr>
                <w:color w:val="000000" w:themeColor="text1"/>
                <w:sz w:val="24"/>
                <w:szCs w:val="28"/>
              </w:rPr>
            </w:pPr>
            <w:r>
              <w:rPr>
                <w:color w:val="000000" w:themeColor="text1"/>
                <w:sz w:val="24"/>
                <w:szCs w:val="28"/>
              </w:rPr>
              <w:t>-</w:t>
            </w:r>
          </w:p>
        </w:tc>
        <w:tc>
          <w:tcPr>
            <w:tcW w:w="519" w:type="dxa"/>
          </w:tcPr>
          <w:p w14:paraId="685A3969" w14:textId="0004B022" w:rsidR="008C6937" w:rsidRDefault="008C6937" w:rsidP="008C6937">
            <w:pPr>
              <w:ind w:firstLine="0"/>
              <w:jc w:val="center"/>
              <w:rPr>
                <w:color w:val="000000" w:themeColor="text1"/>
                <w:sz w:val="24"/>
                <w:szCs w:val="28"/>
              </w:rPr>
            </w:pPr>
            <w:r>
              <w:rPr>
                <w:color w:val="000000" w:themeColor="text1"/>
                <w:sz w:val="24"/>
                <w:szCs w:val="28"/>
              </w:rPr>
              <w:t>-</w:t>
            </w:r>
          </w:p>
        </w:tc>
        <w:tc>
          <w:tcPr>
            <w:tcW w:w="1854" w:type="dxa"/>
          </w:tcPr>
          <w:p w14:paraId="685958B1" w14:textId="6D6152A6" w:rsidR="008C6937" w:rsidRDefault="008C6937" w:rsidP="008C6937">
            <w:pPr>
              <w:ind w:firstLine="0"/>
              <w:jc w:val="center"/>
              <w:rPr>
                <w:color w:val="000000" w:themeColor="text1"/>
                <w:sz w:val="24"/>
                <w:szCs w:val="28"/>
              </w:rPr>
            </w:pPr>
            <w:r>
              <w:rPr>
                <w:color w:val="000000" w:themeColor="text1"/>
                <w:sz w:val="24"/>
                <w:szCs w:val="28"/>
              </w:rPr>
              <w:t>-</w:t>
            </w:r>
          </w:p>
        </w:tc>
        <w:tc>
          <w:tcPr>
            <w:tcW w:w="1533" w:type="dxa"/>
          </w:tcPr>
          <w:p w14:paraId="46AC7F8D" w14:textId="7CCFA0A1" w:rsidR="008C6937" w:rsidRDefault="008C6937" w:rsidP="008C6937">
            <w:pPr>
              <w:ind w:firstLine="0"/>
              <w:jc w:val="center"/>
              <w:rPr>
                <w:color w:val="000000" w:themeColor="text1"/>
                <w:sz w:val="24"/>
                <w:szCs w:val="28"/>
              </w:rPr>
            </w:pPr>
            <w:r>
              <w:rPr>
                <w:color w:val="000000" w:themeColor="text1"/>
                <w:sz w:val="24"/>
                <w:szCs w:val="28"/>
              </w:rPr>
              <w:t>+</w:t>
            </w:r>
          </w:p>
        </w:tc>
        <w:tc>
          <w:tcPr>
            <w:tcW w:w="1115" w:type="dxa"/>
          </w:tcPr>
          <w:p w14:paraId="62A62AB9" w14:textId="4A071F1F" w:rsidR="008C6937" w:rsidRDefault="008C6937" w:rsidP="008C6937">
            <w:pPr>
              <w:ind w:firstLine="0"/>
              <w:jc w:val="center"/>
              <w:rPr>
                <w:color w:val="000000" w:themeColor="text1"/>
                <w:sz w:val="24"/>
                <w:szCs w:val="28"/>
              </w:rPr>
            </w:pPr>
            <w:r>
              <w:rPr>
                <w:color w:val="000000" w:themeColor="text1"/>
                <w:sz w:val="24"/>
                <w:szCs w:val="28"/>
              </w:rPr>
              <w:t>+</w:t>
            </w:r>
          </w:p>
        </w:tc>
      </w:tr>
      <w:tr w:rsidR="008C6937" w14:paraId="23E98392" w14:textId="77777777" w:rsidTr="008C6937">
        <w:tc>
          <w:tcPr>
            <w:tcW w:w="1330" w:type="dxa"/>
          </w:tcPr>
          <w:p w14:paraId="415012E7" w14:textId="0A5CF9BF" w:rsidR="008C6937" w:rsidRPr="00793724" w:rsidRDefault="008C6937" w:rsidP="008C6937">
            <w:pPr>
              <w:ind w:firstLine="0"/>
              <w:rPr>
                <w:color w:val="000000" w:themeColor="text1"/>
                <w:sz w:val="22"/>
              </w:rPr>
            </w:pPr>
            <w:r w:rsidRPr="00793724">
              <w:rPr>
                <w:color w:val="000000" w:themeColor="text1"/>
                <w:sz w:val="22"/>
              </w:rPr>
              <w:t>1</w:t>
            </w:r>
            <w:r>
              <w:rPr>
                <w:color w:val="000000" w:themeColor="text1"/>
                <w:sz w:val="22"/>
              </w:rPr>
              <w:t>3</w:t>
            </w:r>
            <w:r w:rsidRPr="00793724">
              <w:rPr>
                <w:color w:val="000000" w:themeColor="text1"/>
                <w:sz w:val="22"/>
              </w:rPr>
              <w:t>/</w:t>
            </w:r>
            <w:r w:rsidRPr="00793724">
              <w:rPr>
                <w:color w:val="000000" w:themeColor="text1"/>
                <w:sz w:val="22"/>
                <w:lang w:val="en-US"/>
              </w:rPr>
              <w:t>VLAN</w:t>
            </w:r>
            <w:r w:rsidRPr="00793724">
              <w:rPr>
                <w:color w:val="000000" w:themeColor="text1"/>
                <w:sz w:val="22"/>
              </w:rPr>
              <w:t>1</w:t>
            </w:r>
            <w:r>
              <w:rPr>
                <w:color w:val="000000" w:themeColor="text1"/>
                <w:sz w:val="22"/>
              </w:rPr>
              <w:t>3</w:t>
            </w:r>
          </w:p>
        </w:tc>
        <w:tc>
          <w:tcPr>
            <w:tcW w:w="412" w:type="dxa"/>
          </w:tcPr>
          <w:p w14:paraId="37F2019C" w14:textId="4487CAA8" w:rsidR="008C6937" w:rsidRDefault="008C6937" w:rsidP="008C6937">
            <w:pPr>
              <w:ind w:firstLine="0"/>
              <w:jc w:val="center"/>
              <w:rPr>
                <w:color w:val="000000" w:themeColor="text1"/>
                <w:sz w:val="24"/>
                <w:szCs w:val="28"/>
              </w:rPr>
            </w:pPr>
            <w:r>
              <w:rPr>
                <w:color w:val="000000" w:themeColor="text1"/>
                <w:sz w:val="24"/>
                <w:szCs w:val="28"/>
              </w:rPr>
              <w:t>-</w:t>
            </w:r>
          </w:p>
        </w:tc>
        <w:tc>
          <w:tcPr>
            <w:tcW w:w="403" w:type="dxa"/>
          </w:tcPr>
          <w:p w14:paraId="5A348168" w14:textId="1EB3775E" w:rsidR="008C6937" w:rsidRDefault="008C6937" w:rsidP="008C6937">
            <w:pPr>
              <w:ind w:firstLine="0"/>
              <w:jc w:val="center"/>
              <w:rPr>
                <w:color w:val="000000" w:themeColor="text1"/>
                <w:sz w:val="24"/>
                <w:szCs w:val="28"/>
              </w:rPr>
            </w:pPr>
            <w:r>
              <w:rPr>
                <w:color w:val="000000" w:themeColor="text1"/>
                <w:sz w:val="24"/>
                <w:szCs w:val="28"/>
              </w:rPr>
              <w:t>-</w:t>
            </w:r>
          </w:p>
        </w:tc>
        <w:tc>
          <w:tcPr>
            <w:tcW w:w="361" w:type="dxa"/>
          </w:tcPr>
          <w:p w14:paraId="2B55546A" w14:textId="08E30541" w:rsidR="008C6937" w:rsidRDefault="008C6937" w:rsidP="008C6937">
            <w:pPr>
              <w:ind w:firstLine="0"/>
              <w:jc w:val="center"/>
              <w:rPr>
                <w:color w:val="000000" w:themeColor="text1"/>
                <w:sz w:val="24"/>
                <w:szCs w:val="28"/>
              </w:rPr>
            </w:pPr>
            <w:r>
              <w:rPr>
                <w:color w:val="000000" w:themeColor="text1"/>
                <w:sz w:val="24"/>
                <w:szCs w:val="28"/>
              </w:rPr>
              <w:t>-</w:t>
            </w:r>
          </w:p>
        </w:tc>
        <w:tc>
          <w:tcPr>
            <w:tcW w:w="430" w:type="dxa"/>
          </w:tcPr>
          <w:p w14:paraId="039433FD" w14:textId="747BDC97" w:rsidR="008C6937" w:rsidRDefault="008C6937" w:rsidP="008C6937">
            <w:pPr>
              <w:ind w:firstLine="0"/>
              <w:jc w:val="center"/>
              <w:rPr>
                <w:color w:val="000000" w:themeColor="text1"/>
                <w:sz w:val="24"/>
                <w:szCs w:val="28"/>
              </w:rPr>
            </w:pPr>
            <w:r>
              <w:rPr>
                <w:color w:val="000000" w:themeColor="text1"/>
                <w:sz w:val="24"/>
                <w:szCs w:val="28"/>
              </w:rPr>
              <w:t>-</w:t>
            </w:r>
          </w:p>
        </w:tc>
        <w:tc>
          <w:tcPr>
            <w:tcW w:w="392" w:type="dxa"/>
          </w:tcPr>
          <w:p w14:paraId="679B1D57" w14:textId="026ACB4C" w:rsidR="008C6937" w:rsidRDefault="008C6937" w:rsidP="008C6937">
            <w:pPr>
              <w:ind w:firstLine="0"/>
              <w:jc w:val="center"/>
              <w:rPr>
                <w:color w:val="000000" w:themeColor="text1"/>
                <w:sz w:val="24"/>
                <w:szCs w:val="28"/>
              </w:rPr>
            </w:pPr>
            <w:r>
              <w:rPr>
                <w:color w:val="000000" w:themeColor="text1"/>
                <w:sz w:val="24"/>
                <w:szCs w:val="28"/>
              </w:rPr>
              <w:t>-</w:t>
            </w:r>
          </w:p>
        </w:tc>
        <w:tc>
          <w:tcPr>
            <w:tcW w:w="392" w:type="dxa"/>
          </w:tcPr>
          <w:p w14:paraId="44C187CB" w14:textId="0669DF96" w:rsidR="008C6937" w:rsidRDefault="008C6937" w:rsidP="008C6937">
            <w:pPr>
              <w:ind w:firstLine="0"/>
              <w:jc w:val="center"/>
              <w:rPr>
                <w:color w:val="000000" w:themeColor="text1"/>
                <w:sz w:val="24"/>
                <w:szCs w:val="28"/>
              </w:rPr>
            </w:pPr>
            <w:r>
              <w:rPr>
                <w:color w:val="000000" w:themeColor="text1"/>
                <w:sz w:val="24"/>
                <w:szCs w:val="28"/>
              </w:rPr>
              <w:t>-</w:t>
            </w:r>
          </w:p>
        </w:tc>
        <w:tc>
          <w:tcPr>
            <w:tcW w:w="392" w:type="dxa"/>
          </w:tcPr>
          <w:p w14:paraId="4F8353E2" w14:textId="60A1E912" w:rsidR="008C6937" w:rsidRDefault="008C6937" w:rsidP="008C6937">
            <w:pPr>
              <w:ind w:firstLine="0"/>
              <w:jc w:val="center"/>
              <w:rPr>
                <w:color w:val="000000" w:themeColor="text1"/>
                <w:sz w:val="24"/>
                <w:szCs w:val="28"/>
              </w:rPr>
            </w:pPr>
            <w:r>
              <w:rPr>
                <w:color w:val="000000" w:themeColor="text1"/>
                <w:sz w:val="24"/>
                <w:szCs w:val="28"/>
              </w:rPr>
              <w:t>-</w:t>
            </w:r>
          </w:p>
        </w:tc>
        <w:tc>
          <w:tcPr>
            <w:tcW w:w="393" w:type="dxa"/>
          </w:tcPr>
          <w:p w14:paraId="7C35D678" w14:textId="54EDA259" w:rsidR="008C6937" w:rsidRDefault="008C6937" w:rsidP="008C6937">
            <w:pPr>
              <w:ind w:firstLine="0"/>
              <w:jc w:val="center"/>
              <w:rPr>
                <w:color w:val="000000" w:themeColor="text1"/>
                <w:sz w:val="24"/>
                <w:szCs w:val="28"/>
              </w:rPr>
            </w:pPr>
            <w:r>
              <w:rPr>
                <w:color w:val="000000" w:themeColor="text1"/>
                <w:sz w:val="24"/>
                <w:szCs w:val="28"/>
              </w:rPr>
              <w:t>-</w:t>
            </w:r>
          </w:p>
        </w:tc>
        <w:tc>
          <w:tcPr>
            <w:tcW w:w="392" w:type="dxa"/>
          </w:tcPr>
          <w:p w14:paraId="3871C3D6" w14:textId="0D51805F" w:rsidR="008C6937" w:rsidRDefault="008C6937" w:rsidP="008C6937">
            <w:pPr>
              <w:ind w:firstLine="0"/>
              <w:jc w:val="center"/>
              <w:rPr>
                <w:color w:val="000000" w:themeColor="text1"/>
                <w:sz w:val="24"/>
                <w:szCs w:val="28"/>
              </w:rPr>
            </w:pPr>
            <w:r>
              <w:rPr>
                <w:color w:val="000000" w:themeColor="text1"/>
                <w:sz w:val="24"/>
                <w:szCs w:val="28"/>
              </w:rPr>
              <w:t>-</w:t>
            </w:r>
          </w:p>
        </w:tc>
        <w:tc>
          <w:tcPr>
            <w:tcW w:w="519" w:type="dxa"/>
          </w:tcPr>
          <w:p w14:paraId="7F72C786" w14:textId="4EE5C0B2" w:rsidR="008C6937" w:rsidRDefault="008C6937" w:rsidP="008C6937">
            <w:pPr>
              <w:ind w:firstLine="0"/>
              <w:jc w:val="center"/>
              <w:rPr>
                <w:color w:val="000000" w:themeColor="text1"/>
                <w:sz w:val="24"/>
                <w:szCs w:val="28"/>
              </w:rPr>
            </w:pPr>
            <w:r>
              <w:rPr>
                <w:color w:val="000000" w:themeColor="text1"/>
                <w:sz w:val="24"/>
                <w:szCs w:val="28"/>
              </w:rPr>
              <w:t>-</w:t>
            </w:r>
          </w:p>
        </w:tc>
        <w:tc>
          <w:tcPr>
            <w:tcW w:w="1854" w:type="dxa"/>
          </w:tcPr>
          <w:p w14:paraId="715D5743" w14:textId="49ACACDE" w:rsidR="008C6937" w:rsidRDefault="008C6937" w:rsidP="008C6937">
            <w:pPr>
              <w:ind w:firstLine="0"/>
              <w:jc w:val="center"/>
              <w:rPr>
                <w:color w:val="000000" w:themeColor="text1"/>
                <w:sz w:val="24"/>
                <w:szCs w:val="28"/>
              </w:rPr>
            </w:pPr>
            <w:r>
              <w:rPr>
                <w:color w:val="000000" w:themeColor="text1"/>
                <w:sz w:val="24"/>
                <w:szCs w:val="28"/>
              </w:rPr>
              <w:t>-</w:t>
            </w:r>
          </w:p>
        </w:tc>
        <w:tc>
          <w:tcPr>
            <w:tcW w:w="1533" w:type="dxa"/>
          </w:tcPr>
          <w:p w14:paraId="24E9A1A6" w14:textId="6A33DA4D" w:rsidR="008C6937" w:rsidRDefault="008C6937" w:rsidP="008C6937">
            <w:pPr>
              <w:ind w:firstLine="0"/>
              <w:jc w:val="center"/>
              <w:rPr>
                <w:color w:val="000000" w:themeColor="text1"/>
                <w:sz w:val="24"/>
                <w:szCs w:val="28"/>
              </w:rPr>
            </w:pPr>
            <w:r>
              <w:rPr>
                <w:color w:val="000000" w:themeColor="text1"/>
                <w:sz w:val="24"/>
                <w:szCs w:val="28"/>
              </w:rPr>
              <w:t>-</w:t>
            </w:r>
          </w:p>
        </w:tc>
        <w:tc>
          <w:tcPr>
            <w:tcW w:w="1115" w:type="dxa"/>
          </w:tcPr>
          <w:p w14:paraId="31EB1DF8" w14:textId="0E41C28E" w:rsidR="008C6937" w:rsidRDefault="008C6937" w:rsidP="008C6937">
            <w:pPr>
              <w:ind w:firstLine="0"/>
              <w:jc w:val="center"/>
              <w:rPr>
                <w:color w:val="000000" w:themeColor="text1"/>
                <w:sz w:val="24"/>
                <w:szCs w:val="28"/>
              </w:rPr>
            </w:pPr>
            <w:r>
              <w:rPr>
                <w:color w:val="000000" w:themeColor="text1"/>
                <w:sz w:val="24"/>
                <w:szCs w:val="28"/>
              </w:rPr>
              <w:t>+</w:t>
            </w:r>
          </w:p>
        </w:tc>
      </w:tr>
    </w:tbl>
    <w:p w14:paraId="5AC98BB2" w14:textId="77777777" w:rsidR="00EF3FB3" w:rsidRPr="00EF3FB3" w:rsidRDefault="00EF3FB3" w:rsidP="00AA2C68">
      <w:pPr>
        <w:ind w:firstLine="708"/>
        <w:rPr>
          <w:color w:val="000000" w:themeColor="text1"/>
          <w:sz w:val="24"/>
          <w:szCs w:val="28"/>
        </w:rPr>
      </w:pPr>
    </w:p>
    <w:p w14:paraId="1C7F135F" w14:textId="7AE0C8F0" w:rsidR="00EE4CFA" w:rsidRDefault="00EE4CFA" w:rsidP="0001028B">
      <w:pPr>
        <w:ind w:firstLine="706"/>
        <w:rPr>
          <w:rFonts w:eastAsia="Times New Roman" w:cs="Times New Roman"/>
          <w:color w:val="FF0000"/>
          <w:kern w:val="36"/>
          <w:szCs w:val="48"/>
          <w:lang w:eastAsia="ru-RU"/>
        </w:rPr>
      </w:pPr>
    </w:p>
    <w:p w14:paraId="1C89A397" w14:textId="7903DEB1" w:rsidR="0001028B" w:rsidRPr="00AA2C68" w:rsidRDefault="00AA2C68" w:rsidP="0001028B">
      <w:pPr>
        <w:ind w:firstLine="706"/>
        <w:rPr>
          <w:rFonts w:eastAsia="Times New Roman" w:cs="Times New Roman"/>
          <w:color w:val="000000" w:themeColor="text1"/>
          <w:kern w:val="36"/>
          <w:szCs w:val="48"/>
          <w:lang w:eastAsia="ru-RU"/>
        </w:rPr>
      </w:pPr>
      <w:r>
        <w:rPr>
          <w:rFonts w:eastAsia="Times New Roman" w:cs="Times New Roman"/>
          <w:color w:val="000000" w:themeColor="text1"/>
          <w:kern w:val="36"/>
          <w:szCs w:val="48"/>
          <w:lang w:eastAsia="ru-RU"/>
        </w:rPr>
        <w:t>Согласно таблице 6</w:t>
      </w:r>
      <w:r w:rsidR="008C6937">
        <w:rPr>
          <w:rFonts w:eastAsia="Times New Roman" w:cs="Times New Roman"/>
          <w:color w:val="000000" w:themeColor="text1"/>
          <w:kern w:val="36"/>
          <w:szCs w:val="48"/>
          <w:lang w:eastAsia="ru-RU"/>
        </w:rPr>
        <w:t>.1 рабочие группы 1-10</w:t>
      </w:r>
      <w:r>
        <w:rPr>
          <w:rFonts w:eastAsia="Times New Roman" w:cs="Times New Roman"/>
          <w:color w:val="000000" w:themeColor="text1"/>
          <w:kern w:val="36"/>
          <w:szCs w:val="48"/>
          <w:lang w:eastAsia="ru-RU"/>
        </w:rPr>
        <w:t xml:space="preserve">, а также бухгалтерия имеют доступ только к своей </w:t>
      </w:r>
      <w:r>
        <w:rPr>
          <w:rFonts w:eastAsia="Times New Roman" w:cs="Times New Roman"/>
          <w:color w:val="000000" w:themeColor="text1"/>
          <w:kern w:val="36"/>
          <w:szCs w:val="48"/>
          <w:lang w:val="en-US" w:eastAsia="ru-RU"/>
        </w:rPr>
        <w:t>VLAN</w:t>
      </w:r>
      <w:r>
        <w:rPr>
          <w:rFonts w:eastAsia="Times New Roman" w:cs="Times New Roman"/>
          <w:color w:val="000000" w:themeColor="text1"/>
          <w:kern w:val="36"/>
          <w:szCs w:val="48"/>
          <w:lang w:eastAsia="ru-RU"/>
        </w:rPr>
        <w:t xml:space="preserve">. Администрация помимо своей сети имеет доступ также к сетям </w:t>
      </w:r>
      <w:r>
        <w:rPr>
          <w:rFonts w:eastAsia="Times New Roman" w:cs="Times New Roman"/>
          <w:color w:val="000000" w:themeColor="text1"/>
          <w:kern w:val="36"/>
          <w:szCs w:val="48"/>
          <w:lang w:val="en-US" w:eastAsia="ru-RU"/>
        </w:rPr>
        <w:t>VLAN</w:t>
      </w:r>
      <w:r w:rsidRPr="00AA2C68">
        <w:rPr>
          <w:rFonts w:eastAsia="Times New Roman" w:cs="Times New Roman"/>
          <w:color w:val="000000" w:themeColor="text1"/>
          <w:kern w:val="36"/>
          <w:szCs w:val="48"/>
          <w:lang w:eastAsia="ru-RU"/>
        </w:rPr>
        <w:t xml:space="preserve"> </w:t>
      </w:r>
      <w:r>
        <w:rPr>
          <w:rFonts w:eastAsia="Times New Roman" w:cs="Times New Roman"/>
          <w:color w:val="000000" w:themeColor="text1"/>
          <w:kern w:val="36"/>
          <w:szCs w:val="48"/>
          <w:lang w:eastAsia="ru-RU"/>
        </w:rPr>
        <w:t xml:space="preserve">всех рабочих групп. Администратор сети в свою очередь имеет доступ ко всем сетям, включая </w:t>
      </w:r>
      <w:r>
        <w:rPr>
          <w:rFonts w:eastAsia="Times New Roman" w:cs="Times New Roman"/>
          <w:color w:val="000000" w:themeColor="text1"/>
          <w:kern w:val="36"/>
          <w:szCs w:val="48"/>
          <w:lang w:val="en-US" w:eastAsia="ru-RU"/>
        </w:rPr>
        <w:t>VLAN</w:t>
      </w:r>
      <w:r w:rsidRPr="00AA2C68">
        <w:rPr>
          <w:rFonts w:eastAsia="Times New Roman" w:cs="Times New Roman"/>
          <w:color w:val="000000" w:themeColor="text1"/>
          <w:kern w:val="36"/>
          <w:szCs w:val="48"/>
          <w:lang w:eastAsia="ru-RU"/>
        </w:rPr>
        <w:t xml:space="preserve">70 </w:t>
      </w:r>
      <w:r>
        <w:rPr>
          <w:rFonts w:eastAsia="Times New Roman" w:cs="Times New Roman"/>
          <w:color w:val="000000" w:themeColor="text1"/>
          <w:kern w:val="36"/>
          <w:szCs w:val="48"/>
          <w:lang w:eastAsia="ru-RU"/>
        </w:rPr>
        <w:t>к которой имеет доступ исключительно системный администратор.</w:t>
      </w:r>
    </w:p>
    <w:p w14:paraId="56FD6B85" w14:textId="77777777" w:rsidR="0001028B" w:rsidRPr="00E2539B" w:rsidRDefault="0001028B" w:rsidP="0001028B">
      <w:pPr>
        <w:ind w:firstLine="706"/>
        <w:rPr>
          <w:rFonts w:eastAsia="Times New Roman" w:cs="Times New Roman"/>
          <w:color w:val="FF0000"/>
          <w:kern w:val="36"/>
          <w:szCs w:val="48"/>
          <w:lang w:eastAsia="ru-RU"/>
        </w:rPr>
      </w:pPr>
    </w:p>
    <w:p w14:paraId="384CA286" w14:textId="5C48F875" w:rsidR="00F2698C" w:rsidRDefault="00F2698C">
      <w:pPr>
        <w:spacing w:after="160" w:line="259" w:lineRule="auto"/>
        <w:ind w:firstLine="0"/>
        <w:jc w:val="left"/>
      </w:pPr>
      <w:r>
        <w:br w:type="page"/>
      </w:r>
    </w:p>
    <w:p w14:paraId="42F9783D" w14:textId="29A5FFB0" w:rsidR="00641000" w:rsidRPr="007405C4" w:rsidRDefault="007405C4" w:rsidP="00F2698C">
      <w:pPr>
        <w:pStyle w:val="1"/>
        <w:rPr>
          <w:b/>
        </w:rPr>
      </w:pPr>
      <w:bookmarkStart w:id="28" w:name="_Toc27049084"/>
      <w:r w:rsidRPr="007405C4">
        <w:rPr>
          <w:b/>
        </w:rPr>
        <w:lastRenderedPageBreak/>
        <w:t>7 РАЗРАБОТКА СКРИПТОВ КОНФИГУРАЦИИ КОММУНИКАЦИОННОГО ОБОРУДОВАНИЯ СЕТИ</w:t>
      </w:r>
      <w:bookmarkEnd w:id="28"/>
    </w:p>
    <w:p w14:paraId="094E0423" w14:textId="77777777" w:rsidR="00984C23" w:rsidRPr="00984C23" w:rsidRDefault="00984C23" w:rsidP="00984C23"/>
    <w:p w14:paraId="2DAEEF6B" w14:textId="2050A105" w:rsidR="00F2698C" w:rsidRPr="005D50FC" w:rsidRDefault="00F2698C" w:rsidP="008D0958">
      <w:pPr>
        <w:pStyle w:val="2"/>
        <w:rPr>
          <w:b/>
        </w:rPr>
      </w:pPr>
      <w:bookmarkStart w:id="29" w:name="_Toc27049085"/>
      <w:r w:rsidRPr="005D50FC">
        <w:rPr>
          <w:b/>
        </w:rPr>
        <w:t xml:space="preserve">7.1 </w:t>
      </w:r>
      <w:r w:rsidR="008D0958" w:rsidRPr="005D50FC">
        <w:rPr>
          <w:b/>
        </w:rPr>
        <w:t xml:space="preserve">Конфигурирование </w:t>
      </w:r>
      <w:r w:rsidR="00BA488C" w:rsidRPr="005D50FC">
        <w:rPr>
          <w:b/>
        </w:rPr>
        <w:t>коммутаторов</w:t>
      </w:r>
      <w:bookmarkEnd w:id="29"/>
    </w:p>
    <w:p w14:paraId="72D0D66C" w14:textId="29DCC961" w:rsidR="006F5A74" w:rsidRPr="006F5A74" w:rsidRDefault="006F5A74" w:rsidP="006F5A74">
      <w:r>
        <w:t xml:space="preserve">Настройка всех </w:t>
      </w:r>
      <w:r w:rsidR="00BA488C">
        <w:t>коммутаторов</w:t>
      </w:r>
      <w:r>
        <w:t xml:space="preserve"> выглядит следующим образом, отличие только в номерах разрешенных </w:t>
      </w:r>
      <w:r>
        <w:rPr>
          <w:lang w:val="en-US"/>
        </w:rPr>
        <w:t>VLAN</w:t>
      </w:r>
      <w:r>
        <w:t>.</w:t>
      </w:r>
    </w:p>
    <w:p w14:paraId="0BEC00B6" w14:textId="77777777" w:rsidR="006F5A74" w:rsidRPr="006F5A74" w:rsidRDefault="006F5A74" w:rsidP="006F5A74">
      <w:pPr>
        <w:rPr>
          <w:rFonts w:ascii="Consolas" w:hAnsi="Consolas"/>
          <w:sz w:val="20"/>
          <w:szCs w:val="20"/>
          <w:lang w:val="en-US"/>
        </w:rPr>
      </w:pPr>
      <w:r w:rsidRPr="006F5A74">
        <w:rPr>
          <w:rFonts w:ascii="Consolas" w:hAnsi="Consolas"/>
          <w:sz w:val="20"/>
          <w:szCs w:val="20"/>
          <w:lang w:val="en-US"/>
        </w:rPr>
        <w:t>Switch&gt;</w:t>
      </w:r>
      <w:proofErr w:type="spellStart"/>
      <w:r w:rsidRPr="006F5A74">
        <w:rPr>
          <w:rFonts w:ascii="Consolas" w:hAnsi="Consolas"/>
          <w:sz w:val="20"/>
          <w:szCs w:val="20"/>
          <w:lang w:val="en-US"/>
        </w:rPr>
        <w:t>en</w:t>
      </w:r>
      <w:proofErr w:type="spellEnd"/>
    </w:p>
    <w:p w14:paraId="77E3EE0D" w14:textId="77777777" w:rsidR="006F5A74" w:rsidRPr="006F5A74" w:rsidRDefault="006F5A74" w:rsidP="006F5A74">
      <w:pPr>
        <w:rPr>
          <w:rFonts w:ascii="Consolas" w:hAnsi="Consolas"/>
          <w:sz w:val="20"/>
          <w:szCs w:val="20"/>
          <w:lang w:val="en-US"/>
        </w:rPr>
      </w:pPr>
      <w:proofErr w:type="spellStart"/>
      <w:r w:rsidRPr="006F5A74">
        <w:rPr>
          <w:rFonts w:ascii="Consolas" w:hAnsi="Consolas"/>
          <w:sz w:val="20"/>
          <w:szCs w:val="20"/>
          <w:lang w:val="en-US"/>
        </w:rPr>
        <w:t>Switch#conf</w:t>
      </w:r>
      <w:proofErr w:type="spellEnd"/>
      <w:r w:rsidRPr="006F5A74">
        <w:rPr>
          <w:rFonts w:ascii="Consolas" w:hAnsi="Consolas"/>
          <w:sz w:val="20"/>
          <w:szCs w:val="20"/>
          <w:lang w:val="en-US"/>
        </w:rPr>
        <w:t xml:space="preserve"> t</w:t>
      </w:r>
    </w:p>
    <w:p w14:paraId="7E3061CE" w14:textId="359694B3" w:rsidR="006F5A74" w:rsidRPr="006F5A74" w:rsidRDefault="006F5A74" w:rsidP="006F5A74">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w:t>
      </w:r>
      <w:proofErr w:type="spellStart"/>
      <w:r w:rsidRPr="006F5A74">
        <w:rPr>
          <w:rFonts w:ascii="Consolas" w:hAnsi="Consolas"/>
          <w:sz w:val="20"/>
          <w:szCs w:val="20"/>
          <w:lang w:val="en-US"/>
        </w:rPr>
        <w:t>vlan</w:t>
      </w:r>
      <w:proofErr w:type="spellEnd"/>
      <w:r w:rsidRPr="006F5A74">
        <w:rPr>
          <w:rFonts w:ascii="Consolas" w:hAnsi="Consolas"/>
          <w:sz w:val="20"/>
          <w:szCs w:val="20"/>
          <w:lang w:val="en-US"/>
        </w:rPr>
        <w:t xml:space="preserve"> </w:t>
      </w:r>
      <w:r>
        <w:rPr>
          <w:rFonts w:ascii="Consolas" w:hAnsi="Consolas"/>
          <w:sz w:val="20"/>
          <w:szCs w:val="20"/>
          <w:lang w:val="en-US"/>
        </w:rPr>
        <w:t>10</w:t>
      </w:r>
    </w:p>
    <w:p w14:paraId="21250A0F" w14:textId="6C7995E9" w:rsidR="006F5A74" w:rsidRPr="006F5A74" w:rsidRDefault="006F5A74" w:rsidP="006F5A74">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config-vlan</w:t>
      </w:r>
      <w:proofErr w:type="spellEnd"/>
      <w:r w:rsidRPr="006F5A74">
        <w:rPr>
          <w:rFonts w:ascii="Consolas" w:hAnsi="Consolas"/>
          <w:sz w:val="20"/>
          <w:szCs w:val="20"/>
          <w:lang w:val="en-US"/>
        </w:rPr>
        <w:t>)#name vlan</w:t>
      </w:r>
      <w:r>
        <w:rPr>
          <w:rFonts w:ascii="Consolas" w:hAnsi="Consolas"/>
          <w:sz w:val="20"/>
          <w:szCs w:val="20"/>
          <w:lang w:val="en-US"/>
        </w:rPr>
        <w:t>10</w:t>
      </w:r>
    </w:p>
    <w:p w14:paraId="24FF9C6B" w14:textId="77777777" w:rsidR="006F5A74" w:rsidRPr="006F5A74" w:rsidRDefault="006F5A74" w:rsidP="006F5A74">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config-vlan</w:t>
      </w:r>
      <w:proofErr w:type="spellEnd"/>
      <w:r w:rsidRPr="006F5A74">
        <w:rPr>
          <w:rFonts w:ascii="Consolas" w:hAnsi="Consolas"/>
          <w:sz w:val="20"/>
          <w:szCs w:val="20"/>
          <w:lang w:val="en-US"/>
        </w:rPr>
        <w:t>)#exit</w:t>
      </w:r>
    </w:p>
    <w:p w14:paraId="061CEBAE" w14:textId="77777777" w:rsidR="006F5A74" w:rsidRPr="006F5A74" w:rsidRDefault="006F5A74" w:rsidP="006F5A74">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w:t>
      </w:r>
      <w:proofErr w:type="spellStart"/>
      <w:r w:rsidRPr="006F5A74">
        <w:rPr>
          <w:rFonts w:ascii="Consolas" w:hAnsi="Consolas"/>
          <w:sz w:val="20"/>
          <w:szCs w:val="20"/>
          <w:lang w:val="en-US"/>
        </w:rPr>
        <w:t>int</w:t>
      </w:r>
      <w:proofErr w:type="spellEnd"/>
      <w:r w:rsidRPr="006F5A74">
        <w:rPr>
          <w:rFonts w:ascii="Consolas" w:hAnsi="Consolas"/>
          <w:sz w:val="20"/>
          <w:szCs w:val="20"/>
          <w:lang w:val="en-US"/>
        </w:rPr>
        <w:t xml:space="preserve"> fa0/1</w:t>
      </w:r>
    </w:p>
    <w:p w14:paraId="1E8A2BE8" w14:textId="77777777" w:rsidR="006F5A74" w:rsidRPr="006F5A74" w:rsidRDefault="006F5A74" w:rsidP="006F5A74">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-if)#</w:t>
      </w:r>
      <w:proofErr w:type="spellStart"/>
      <w:r w:rsidRPr="006F5A74">
        <w:rPr>
          <w:rFonts w:ascii="Consolas" w:hAnsi="Consolas"/>
          <w:sz w:val="20"/>
          <w:szCs w:val="20"/>
          <w:lang w:val="en-US"/>
        </w:rPr>
        <w:t>switchport</w:t>
      </w:r>
      <w:proofErr w:type="spellEnd"/>
      <w:r w:rsidRPr="006F5A74">
        <w:rPr>
          <w:rFonts w:ascii="Consolas" w:hAnsi="Consolas"/>
          <w:sz w:val="20"/>
          <w:szCs w:val="20"/>
          <w:lang w:val="en-US"/>
        </w:rPr>
        <w:t xml:space="preserve"> mode trunk</w:t>
      </w:r>
    </w:p>
    <w:p w14:paraId="35C337E0" w14:textId="6A6F6272" w:rsidR="006F5A74" w:rsidRPr="006F5A74" w:rsidRDefault="006F5A74" w:rsidP="006F5A74">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-if)#</w:t>
      </w:r>
      <w:proofErr w:type="spellStart"/>
      <w:r w:rsidRPr="006F5A74">
        <w:rPr>
          <w:rFonts w:ascii="Consolas" w:hAnsi="Consolas"/>
          <w:sz w:val="20"/>
          <w:szCs w:val="20"/>
          <w:lang w:val="en-US"/>
        </w:rPr>
        <w:t>switchport</w:t>
      </w:r>
      <w:proofErr w:type="spellEnd"/>
      <w:r w:rsidRPr="006F5A74">
        <w:rPr>
          <w:rFonts w:ascii="Consolas" w:hAnsi="Consolas"/>
          <w:sz w:val="20"/>
          <w:szCs w:val="20"/>
          <w:lang w:val="en-US"/>
        </w:rPr>
        <w:t xml:space="preserve"> trunk allo</w:t>
      </w:r>
      <w:r>
        <w:rPr>
          <w:rFonts w:ascii="Consolas" w:hAnsi="Consolas"/>
          <w:sz w:val="20"/>
          <w:szCs w:val="20"/>
          <w:lang w:val="en-US"/>
        </w:rPr>
        <w:t xml:space="preserve">wed </w:t>
      </w:r>
      <w:proofErr w:type="spellStart"/>
      <w:r>
        <w:rPr>
          <w:rFonts w:ascii="Consolas" w:hAnsi="Consolas"/>
          <w:sz w:val="20"/>
          <w:szCs w:val="20"/>
          <w:lang w:val="en-US"/>
        </w:rPr>
        <w:t>vlan</w:t>
      </w:r>
      <w:proofErr w:type="spellEnd"/>
      <w:r>
        <w:rPr>
          <w:rFonts w:ascii="Consolas" w:hAnsi="Consolas"/>
          <w:sz w:val="20"/>
          <w:szCs w:val="20"/>
          <w:lang w:val="en-US"/>
        </w:rPr>
        <w:t xml:space="preserve"> 10</w:t>
      </w:r>
      <w:r w:rsidRPr="006F5A74">
        <w:rPr>
          <w:rFonts w:ascii="Consolas" w:hAnsi="Consolas"/>
          <w:sz w:val="20"/>
          <w:szCs w:val="20"/>
          <w:lang w:val="en-US"/>
        </w:rPr>
        <w:t>,</w:t>
      </w:r>
      <w:r>
        <w:rPr>
          <w:rFonts w:ascii="Consolas" w:hAnsi="Consolas"/>
          <w:sz w:val="20"/>
          <w:szCs w:val="20"/>
          <w:lang w:val="en-US"/>
        </w:rPr>
        <w:t>60,70</w:t>
      </w:r>
    </w:p>
    <w:p w14:paraId="1D4368FD" w14:textId="40A8E3F2" w:rsidR="006F5A74" w:rsidRDefault="006F5A74" w:rsidP="006F5A74">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-if)#exit</w:t>
      </w:r>
    </w:p>
    <w:p w14:paraId="144EF1E5" w14:textId="77777777" w:rsidR="00C757FD" w:rsidRPr="00C757FD" w:rsidRDefault="00C757FD" w:rsidP="00C757FD">
      <w:pPr>
        <w:rPr>
          <w:rFonts w:ascii="Consolas" w:hAnsi="Consolas"/>
          <w:sz w:val="20"/>
          <w:szCs w:val="20"/>
          <w:lang w:val="en-US"/>
        </w:rPr>
      </w:pPr>
      <w:r w:rsidRPr="00C757FD">
        <w:rPr>
          <w:rFonts w:ascii="Consolas" w:hAnsi="Consolas"/>
          <w:sz w:val="20"/>
          <w:szCs w:val="20"/>
          <w:lang w:val="en-US"/>
        </w:rPr>
        <w:t>Switch(</w:t>
      </w:r>
      <w:proofErr w:type="spellStart"/>
      <w:r w:rsidRPr="00C757FD">
        <w:rPr>
          <w:rFonts w:ascii="Consolas" w:hAnsi="Consolas"/>
          <w:sz w:val="20"/>
          <w:szCs w:val="20"/>
          <w:lang w:val="en-US"/>
        </w:rPr>
        <w:t>config</w:t>
      </w:r>
      <w:proofErr w:type="spellEnd"/>
      <w:r w:rsidRPr="00C757FD">
        <w:rPr>
          <w:rFonts w:ascii="Consolas" w:hAnsi="Consolas"/>
          <w:sz w:val="20"/>
          <w:szCs w:val="20"/>
          <w:lang w:val="en-US"/>
        </w:rPr>
        <w:t>)#</w:t>
      </w:r>
      <w:proofErr w:type="spellStart"/>
      <w:r w:rsidRPr="00C757FD">
        <w:rPr>
          <w:rFonts w:ascii="Consolas" w:hAnsi="Consolas"/>
          <w:sz w:val="20"/>
          <w:szCs w:val="20"/>
          <w:lang w:val="en-US"/>
        </w:rPr>
        <w:t>int</w:t>
      </w:r>
      <w:proofErr w:type="spellEnd"/>
      <w:r w:rsidRPr="00C757FD">
        <w:rPr>
          <w:rFonts w:ascii="Consolas" w:hAnsi="Consolas"/>
          <w:sz w:val="20"/>
          <w:szCs w:val="20"/>
          <w:lang w:val="en-US"/>
        </w:rPr>
        <w:t xml:space="preserve"> fa0/2</w:t>
      </w:r>
    </w:p>
    <w:p w14:paraId="33A2A0BB" w14:textId="77777777" w:rsidR="00C757FD" w:rsidRPr="00C757FD" w:rsidRDefault="00C757FD" w:rsidP="00C757FD">
      <w:pPr>
        <w:rPr>
          <w:rFonts w:ascii="Consolas" w:hAnsi="Consolas"/>
          <w:sz w:val="20"/>
          <w:szCs w:val="20"/>
          <w:lang w:val="en-US"/>
        </w:rPr>
      </w:pPr>
      <w:r w:rsidRPr="00C757FD">
        <w:rPr>
          <w:rFonts w:ascii="Consolas" w:hAnsi="Consolas"/>
          <w:sz w:val="20"/>
          <w:szCs w:val="20"/>
          <w:lang w:val="en-US"/>
        </w:rPr>
        <w:t>Switch(</w:t>
      </w:r>
      <w:proofErr w:type="spellStart"/>
      <w:r w:rsidRPr="00C757FD">
        <w:rPr>
          <w:rFonts w:ascii="Consolas" w:hAnsi="Consolas"/>
          <w:sz w:val="20"/>
          <w:szCs w:val="20"/>
          <w:lang w:val="en-US"/>
        </w:rPr>
        <w:t>config</w:t>
      </w:r>
      <w:proofErr w:type="spellEnd"/>
      <w:r w:rsidRPr="00C757FD">
        <w:rPr>
          <w:rFonts w:ascii="Consolas" w:hAnsi="Consolas"/>
          <w:sz w:val="20"/>
          <w:szCs w:val="20"/>
          <w:lang w:val="en-US"/>
        </w:rPr>
        <w:t>-if)#</w:t>
      </w:r>
      <w:proofErr w:type="spellStart"/>
      <w:r w:rsidRPr="00C757FD">
        <w:rPr>
          <w:rFonts w:ascii="Consolas" w:hAnsi="Consolas"/>
          <w:sz w:val="20"/>
          <w:szCs w:val="20"/>
          <w:lang w:val="en-US"/>
        </w:rPr>
        <w:t>switchport</w:t>
      </w:r>
      <w:proofErr w:type="spellEnd"/>
      <w:r w:rsidRPr="00C757FD">
        <w:rPr>
          <w:rFonts w:ascii="Consolas" w:hAnsi="Consolas"/>
          <w:sz w:val="20"/>
          <w:szCs w:val="20"/>
          <w:lang w:val="en-US"/>
        </w:rPr>
        <w:t xml:space="preserve"> mode access</w:t>
      </w:r>
    </w:p>
    <w:p w14:paraId="00FCE4CD" w14:textId="6116F5EE" w:rsidR="00C757FD" w:rsidRPr="00C757FD" w:rsidRDefault="00C757FD" w:rsidP="00C757FD">
      <w:pPr>
        <w:rPr>
          <w:rFonts w:ascii="Consolas" w:hAnsi="Consolas"/>
          <w:sz w:val="20"/>
          <w:szCs w:val="20"/>
          <w:lang w:val="en-US"/>
        </w:rPr>
      </w:pPr>
      <w:r w:rsidRPr="00C757FD">
        <w:rPr>
          <w:rFonts w:ascii="Consolas" w:hAnsi="Consolas"/>
          <w:sz w:val="20"/>
          <w:szCs w:val="20"/>
          <w:lang w:val="en-US"/>
        </w:rPr>
        <w:t>Switch(</w:t>
      </w:r>
      <w:proofErr w:type="spellStart"/>
      <w:r w:rsidRPr="00C757FD">
        <w:rPr>
          <w:rFonts w:ascii="Consolas" w:hAnsi="Consolas"/>
          <w:sz w:val="20"/>
          <w:szCs w:val="20"/>
          <w:lang w:val="en-US"/>
        </w:rPr>
        <w:t>co</w:t>
      </w:r>
      <w:r>
        <w:rPr>
          <w:rFonts w:ascii="Consolas" w:hAnsi="Consolas"/>
          <w:sz w:val="20"/>
          <w:szCs w:val="20"/>
          <w:lang w:val="en-US"/>
        </w:rPr>
        <w:t>nfig</w:t>
      </w:r>
      <w:proofErr w:type="spellEnd"/>
      <w:r>
        <w:rPr>
          <w:rFonts w:ascii="Consolas" w:hAnsi="Consolas"/>
          <w:sz w:val="20"/>
          <w:szCs w:val="20"/>
          <w:lang w:val="en-US"/>
        </w:rPr>
        <w:t>-if)#</w:t>
      </w:r>
      <w:proofErr w:type="spellStart"/>
      <w:r>
        <w:rPr>
          <w:rFonts w:ascii="Consolas" w:hAnsi="Consolas"/>
          <w:sz w:val="20"/>
          <w:szCs w:val="20"/>
          <w:lang w:val="en-US"/>
        </w:rPr>
        <w:t>switchport</w:t>
      </w:r>
      <w:proofErr w:type="spellEnd"/>
      <w:r>
        <w:rPr>
          <w:rFonts w:ascii="Consolas" w:hAnsi="Consolas"/>
          <w:sz w:val="20"/>
          <w:szCs w:val="20"/>
          <w:lang w:val="en-US"/>
        </w:rPr>
        <w:t xml:space="preserve"> access </w:t>
      </w:r>
      <w:proofErr w:type="spellStart"/>
      <w:r>
        <w:rPr>
          <w:rFonts w:ascii="Consolas" w:hAnsi="Consolas"/>
          <w:sz w:val="20"/>
          <w:szCs w:val="20"/>
          <w:lang w:val="en-US"/>
        </w:rPr>
        <w:t>vlan</w:t>
      </w:r>
      <w:proofErr w:type="spellEnd"/>
      <w:r>
        <w:rPr>
          <w:rFonts w:ascii="Consolas" w:hAnsi="Consolas"/>
          <w:sz w:val="20"/>
          <w:szCs w:val="20"/>
          <w:lang w:val="en-US"/>
        </w:rPr>
        <w:t xml:space="preserve"> 10</w:t>
      </w:r>
      <w:r w:rsidRPr="006F5A74">
        <w:rPr>
          <w:rFonts w:ascii="Consolas" w:hAnsi="Consolas"/>
          <w:sz w:val="20"/>
          <w:szCs w:val="20"/>
          <w:lang w:val="en-US"/>
        </w:rPr>
        <w:t>,</w:t>
      </w:r>
      <w:r>
        <w:rPr>
          <w:rFonts w:ascii="Consolas" w:hAnsi="Consolas"/>
          <w:sz w:val="20"/>
          <w:szCs w:val="20"/>
          <w:lang w:val="en-US"/>
        </w:rPr>
        <w:t>60,70</w:t>
      </w:r>
    </w:p>
    <w:p w14:paraId="2A3D8552" w14:textId="00E24F2A" w:rsidR="00C757FD" w:rsidRPr="006F5A74" w:rsidRDefault="00C757FD" w:rsidP="00C757FD">
      <w:pPr>
        <w:rPr>
          <w:rFonts w:ascii="Consolas" w:hAnsi="Consolas"/>
          <w:sz w:val="20"/>
          <w:szCs w:val="20"/>
          <w:lang w:val="en-US"/>
        </w:rPr>
      </w:pPr>
      <w:r w:rsidRPr="00C757FD">
        <w:rPr>
          <w:rFonts w:ascii="Consolas" w:hAnsi="Consolas"/>
          <w:sz w:val="20"/>
          <w:szCs w:val="20"/>
          <w:lang w:val="en-US"/>
        </w:rPr>
        <w:t>Switch(</w:t>
      </w:r>
      <w:proofErr w:type="spellStart"/>
      <w:r w:rsidRPr="00C757FD">
        <w:rPr>
          <w:rFonts w:ascii="Consolas" w:hAnsi="Consolas"/>
          <w:sz w:val="20"/>
          <w:szCs w:val="20"/>
          <w:lang w:val="en-US"/>
        </w:rPr>
        <w:t>config</w:t>
      </w:r>
      <w:proofErr w:type="spellEnd"/>
      <w:r w:rsidRPr="00C757FD">
        <w:rPr>
          <w:rFonts w:ascii="Consolas" w:hAnsi="Consolas"/>
          <w:sz w:val="20"/>
          <w:szCs w:val="20"/>
          <w:lang w:val="en-US"/>
        </w:rPr>
        <w:t>-if)#exit</w:t>
      </w:r>
    </w:p>
    <w:p w14:paraId="29E49750" w14:textId="14E2AEC4" w:rsidR="002E403D" w:rsidRDefault="006F5A74" w:rsidP="006F5A74">
      <w:r>
        <w:t> </w:t>
      </w:r>
    </w:p>
    <w:p w14:paraId="575758A3" w14:textId="1BC17CAC" w:rsidR="006F5A74" w:rsidRPr="00616747" w:rsidRDefault="006F5A74" w:rsidP="006F5A74">
      <w:pPr>
        <w:pStyle w:val="2"/>
        <w:rPr>
          <w:b/>
        </w:rPr>
      </w:pPr>
      <w:bookmarkStart w:id="30" w:name="_Toc27049086"/>
      <w:r w:rsidRPr="00616747">
        <w:rPr>
          <w:b/>
        </w:rPr>
        <w:t>7.2 Конфигурирование внутреннего маршрутизатора</w:t>
      </w:r>
      <w:bookmarkEnd w:id="30"/>
    </w:p>
    <w:p w14:paraId="61DBBF16" w14:textId="77777777" w:rsidR="006F5A74" w:rsidRPr="006F5A74" w:rsidRDefault="006F5A74" w:rsidP="006F5A74">
      <w:pPr>
        <w:rPr>
          <w:rFonts w:ascii="Consolas" w:hAnsi="Consolas"/>
          <w:sz w:val="20"/>
          <w:szCs w:val="20"/>
        </w:rPr>
      </w:pPr>
      <w:proofErr w:type="spellStart"/>
      <w:proofErr w:type="gramStart"/>
      <w:r w:rsidRPr="006F5A74">
        <w:rPr>
          <w:rFonts w:ascii="Consolas" w:hAnsi="Consolas"/>
          <w:sz w:val="20"/>
          <w:szCs w:val="20"/>
        </w:rPr>
        <w:t>Switch</w:t>
      </w:r>
      <w:proofErr w:type="spellEnd"/>
      <w:r w:rsidRPr="006F5A74">
        <w:rPr>
          <w:rFonts w:ascii="Consolas" w:hAnsi="Consolas"/>
          <w:sz w:val="20"/>
          <w:szCs w:val="20"/>
        </w:rPr>
        <w:t>&gt;</w:t>
      </w:r>
      <w:proofErr w:type="spellStart"/>
      <w:r w:rsidRPr="006F5A74">
        <w:rPr>
          <w:rFonts w:ascii="Consolas" w:hAnsi="Consolas"/>
          <w:sz w:val="20"/>
          <w:szCs w:val="20"/>
        </w:rPr>
        <w:t>en</w:t>
      </w:r>
      <w:proofErr w:type="spellEnd"/>
      <w:proofErr w:type="gramEnd"/>
    </w:p>
    <w:p w14:paraId="463E98B7" w14:textId="77777777" w:rsidR="006F5A74" w:rsidRPr="006F5A74" w:rsidRDefault="006F5A74" w:rsidP="006F5A74">
      <w:pPr>
        <w:rPr>
          <w:rFonts w:ascii="Consolas" w:hAnsi="Consolas"/>
          <w:sz w:val="20"/>
          <w:szCs w:val="20"/>
        </w:rPr>
      </w:pPr>
      <w:proofErr w:type="spellStart"/>
      <w:r w:rsidRPr="006F5A74">
        <w:rPr>
          <w:rFonts w:ascii="Consolas" w:hAnsi="Consolas"/>
          <w:sz w:val="20"/>
          <w:szCs w:val="20"/>
        </w:rPr>
        <w:t>Switch#conf</w:t>
      </w:r>
      <w:proofErr w:type="spellEnd"/>
      <w:r w:rsidRPr="006F5A74">
        <w:rPr>
          <w:rFonts w:ascii="Consolas" w:hAnsi="Consolas"/>
          <w:sz w:val="20"/>
          <w:szCs w:val="20"/>
        </w:rPr>
        <w:t xml:space="preserve"> t</w:t>
      </w:r>
    </w:p>
    <w:p w14:paraId="6A7589A2" w14:textId="77777777" w:rsidR="006F5A74" w:rsidRPr="006F5A74" w:rsidRDefault="006F5A74" w:rsidP="006F5A74">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w:t>
      </w:r>
      <w:proofErr w:type="spellStart"/>
      <w:r w:rsidRPr="006F5A74">
        <w:rPr>
          <w:rFonts w:ascii="Consolas" w:hAnsi="Consolas"/>
          <w:sz w:val="20"/>
          <w:szCs w:val="20"/>
          <w:lang w:val="en-US"/>
        </w:rPr>
        <w:t>ip</w:t>
      </w:r>
      <w:proofErr w:type="spellEnd"/>
      <w:r w:rsidRPr="006F5A74">
        <w:rPr>
          <w:rFonts w:ascii="Consolas" w:hAnsi="Consolas"/>
          <w:sz w:val="20"/>
          <w:szCs w:val="20"/>
          <w:lang w:val="en-US"/>
        </w:rPr>
        <w:t xml:space="preserve"> routing</w:t>
      </w:r>
    </w:p>
    <w:p w14:paraId="3A2DEDEF" w14:textId="43965DB3" w:rsidR="006F5A74" w:rsidRPr="008D0958" w:rsidRDefault="006F5A74" w:rsidP="006F5A74">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w:t>
      </w:r>
      <w:proofErr w:type="spellStart"/>
      <w:r w:rsidRPr="006F5A74">
        <w:rPr>
          <w:rFonts w:ascii="Consolas" w:hAnsi="Consolas"/>
          <w:sz w:val="20"/>
          <w:szCs w:val="20"/>
          <w:lang w:val="en-US"/>
        </w:rPr>
        <w:t>int</w:t>
      </w:r>
      <w:proofErr w:type="spellEnd"/>
      <w:r w:rsidRPr="006F5A74">
        <w:rPr>
          <w:rFonts w:ascii="Consolas" w:hAnsi="Consolas"/>
          <w:sz w:val="20"/>
          <w:szCs w:val="20"/>
          <w:lang w:val="en-US"/>
        </w:rPr>
        <w:t xml:space="preserve"> </w:t>
      </w:r>
      <w:proofErr w:type="spellStart"/>
      <w:r w:rsidRPr="006F5A74">
        <w:rPr>
          <w:rFonts w:ascii="Consolas" w:hAnsi="Consolas"/>
          <w:sz w:val="20"/>
          <w:szCs w:val="20"/>
          <w:lang w:val="en-US"/>
        </w:rPr>
        <w:t>vlan</w:t>
      </w:r>
      <w:proofErr w:type="spellEnd"/>
      <w:r w:rsidRPr="008D0958">
        <w:rPr>
          <w:rFonts w:ascii="Consolas" w:hAnsi="Consolas"/>
          <w:sz w:val="20"/>
          <w:szCs w:val="20"/>
          <w:lang w:val="en-US"/>
        </w:rPr>
        <w:t xml:space="preserve"> </w:t>
      </w:r>
      <w:r w:rsidRPr="006F5A74">
        <w:rPr>
          <w:rFonts w:ascii="Consolas" w:hAnsi="Consolas"/>
          <w:sz w:val="20"/>
          <w:szCs w:val="20"/>
          <w:lang w:val="en-US"/>
        </w:rPr>
        <w:t>1</w:t>
      </w:r>
      <w:r w:rsidRPr="008D0958">
        <w:rPr>
          <w:rFonts w:ascii="Consolas" w:hAnsi="Consolas"/>
          <w:sz w:val="20"/>
          <w:szCs w:val="20"/>
          <w:lang w:val="en-US"/>
        </w:rPr>
        <w:t>0</w:t>
      </w:r>
    </w:p>
    <w:p w14:paraId="0F0DBAC0" w14:textId="473B99F3" w:rsidR="006F5A74" w:rsidRPr="006F5A74" w:rsidRDefault="006F5A74" w:rsidP="006F5A74">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-if)#</w:t>
      </w:r>
      <w:proofErr w:type="spellStart"/>
      <w:r w:rsidRPr="006F5A74">
        <w:rPr>
          <w:rFonts w:ascii="Consolas" w:hAnsi="Consolas"/>
          <w:sz w:val="20"/>
          <w:szCs w:val="20"/>
          <w:lang w:val="en-US"/>
        </w:rPr>
        <w:t>ip</w:t>
      </w:r>
      <w:proofErr w:type="spellEnd"/>
      <w:r w:rsidRPr="006F5A74">
        <w:rPr>
          <w:rFonts w:ascii="Consolas" w:hAnsi="Consolas"/>
          <w:sz w:val="20"/>
          <w:szCs w:val="20"/>
          <w:lang w:val="en-US"/>
        </w:rPr>
        <w:t xml:space="preserve"> address </w:t>
      </w:r>
      <w:r w:rsidR="008C6937">
        <w:rPr>
          <w:rFonts w:ascii="Consolas" w:hAnsi="Consolas"/>
          <w:sz w:val="20"/>
          <w:szCs w:val="20"/>
          <w:lang w:val="en-US"/>
        </w:rPr>
        <w:t xml:space="preserve">192.168.1.0 </w:t>
      </w:r>
      <w:r w:rsidRPr="006F5A74">
        <w:rPr>
          <w:rFonts w:ascii="Consolas" w:hAnsi="Consolas"/>
          <w:sz w:val="20"/>
          <w:szCs w:val="20"/>
          <w:lang w:val="en-US"/>
        </w:rPr>
        <w:t>255.255.</w:t>
      </w:r>
      <w:r w:rsidR="008D0958" w:rsidRPr="008D0958">
        <w:rPr>
          <w:rFonts w:ascii="Consolas" w:hAnsi="Consolas"/>
          <w:sz w:val="20"/>
          <w:szCs w:val="20"/>
          <w:lang w:val="en-US"/>
        </w:rPr>
        <w:t>0</w:t>
      </w:r>
      <w:r w:rsidRPr="006F5A74">
        <w:rPr>
          <w:rFonts w:ascii="Consolas" w:hAnsi="Consolas"/>
          <w:sz w:val="20"/>
          <w:szCs w:val="20"/>
          <w:lang w:val="en-US"/>
        </w:rPr>
        <w:t>.0</w:t>
      </w:r>
    </w:p>
    <w:p w14:paraId="1CC211D2" w14:textId="77777777" w:rsidR="006F5A74" w:rsidRPr="006F5A74" w:rsidRDefault="006F5A74" w:rsidP="006F5A74">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-if)#no shutdown</w:t>
      </w:r>
    </w:p>
    <w:p w14:paraId="5C32765C" w14:textId="77777777" w:rsidR="006F5A74" w:rsidRPr="006F5A74" w:rsidRDefault="006F5A74" w:rsidP="006F5A74">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-if)#exit</w:t>
      </w:r>
    </w:p>
    <w:p w14:paraId="16F395CB" w14:textId="37C19684" w:rsidR="006F5A74" w:rsidRPr="006F5A74" w:rsidRDefault="006F5A74" w:rsidP="006F5A74">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w:t>
      </w:r>
      <w:proofErr w:type="spellStart"/>
      <w:r w:rsidRPr="006F5A74">
        <w:rPr>
          <w:rFonts w:ascii="Consolas" w:hAnsi="Consolas"/>
          <w:sz w:val="20"/>
          <w:szCs w:val="20"/>
          <w:lang w:val="en-US"/>
        </w:rPr>
        <w:t>vlan</w:t>
      </w:r>
      <w:proofErr w:type="spellEnd"/>
      <w:r w:rsidRPr="006F5A74">
        <w:rPr>
          <w:rFonts w:ascii="Consolas" w:hAnsi="Consolas"/>
          <w:sz w:val="20"/>
          <w:szCs w:val="20"/>
          <w:lang w:val="en-US"/>
        </w:rPr>
        <w:t xml:space="preserve"> 20</w:t>
      </w:r>
    </w:p>
    <w:p w14:paraId="19C65594" w14:textId="2568BD6C" w:rsidR="006F5A74" w:rsidRPr="006F5A74" w:rsidRDefault="006F5A74" w:rsidP="006F5A74">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config-vlan</w:t>
      </w:r>
      <w:proofErr w:type="spellEnd"/>
      <w:r w:rsidRPr="006F5A74">
        <w:rPr>
          <w:rFonts w:ascii="Consolas" w:hAnsi="Consolas"/>
          <w:sz w:val="20"/>
          <w:szCs w:val="20"/>
          <w:lang w:val="en-US"/>
        </w:rPr>
        <w:t>)#name vlan20</w:t>
      </w:r>
    </w:p>
    <w:p w14:paraId="68CDD785" w14:textId="77777777" w:rsidR="006F5A74" w:rsidRPr="006F5A74" w:rsidRDefault="006F5A74" w:rsidP="006F5A74">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config-vlan</w:t>
      </w:r>
      <w:proofErr w:type="spellEnd"/>
      <w:r w:rsidRPr="006F5A74">
        <w:rPr>
          <w:rFonts w:ascii="Consolas" w:hAnsi="Consolas"/>
          <w:sz w:val="20"/>
          <w:szCs w:val="20"/>
          <w:lang w:val="en-US"/>
        </w:rPr>
        <w:t>)#exit</w:t>
      </w:r>
    </w:p>
    <w:p w14:paraId="3BD1F178" w14:textId="09B083E5" w:rsidR="006F5A74" w:rsidRPr="008D0958" w:rsidRDefault="006F5A74" w:rsidP="006F5A74">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w:t>
      </w:r>
      <w:proofErr w:type="spellStart"/>
      <w:r w:rsidRPr="006F5A74">
        <w:rPr>
          <w:rFonts w:ascii="Consolas" w:hAnsi="Consolas"/>
          <w:sz w:val="20"/>
          <w:szCs w:val="20"/>
          <w:lang w:val="en-US"/>
        </w:rPr>
        <w:t>int</w:t>
      </w:r>
      <w:proofErr w:type="spellEnd"/>
      <w:r w:rsidRPr="006F5A74">
        <w:rPr>
          <w:rFonts w:ascii="Consolas" w:hAnsi="Consolas"/>
          <w:sz w:val="20"/>
          <w:szCs w:val="20"/>
          <w:lang w:val="en-US"/>
        </w:rPr>
        <w:t xml:space="preserve"> vlan2</w:t>
      </w:r>
      <w:r w:rsidRPr="008D0958">
        <w:rPr>
          <w:rFonts w:ascii="Consolas" w:hAnsi="Consolas"/>
          <w:sz w:val="20"/>
          <w:szCs w:val="20"/>
          <w:lang w:val="en-US"/>
        </w:rPr>
        <w:t>0</w:t>
      </w:r>
    </w:p>
    <w:p w14:paraId="00294E82" w14:textId="16CC71A6" w:rsidR="006F5A74" w:rsidRPr="006F5A74" w:rsidRDefault="006F5A74" w:rsidP="006F5A74">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-if)#</w:t>
      </w:r>
      <w:proofErr w:type="spellStart"/>
      <w:r w:rsidRPr="006F5A74">
        <w:rPr>
          <w:rFonts w:ascii="Consolas" w:hAnsi="Consolas"/>
          <w:sz w:val="20"/>
          <w:szCs w:val="20"/>
          <w:lang w:val="en-US"/>
        </w:rPr>
        <w:t>ip</w:t>
      </w:r>
      <w:proofErr w:type="spellEnd"/>
      <w:r w:rsidRPr="006F5A74">
        <w:rPr>
          <w:rFonts w:ascii="Consolas" w:hAnsi="Consolas"/>
          <w:sz w:val="20"/>
          <w:szCs w:val="20"/>
          <w:lang w:val="en-US"/>
        </w:rPr>
        <w:t xml:space="preserve"> address </w:t>
      </w:r>
      <w:r w:rsidR="008C6937">
        <w:rPr>
          <w:rFonts w:ascii="Consolas" w:hAnsi="Consolas"/>
          <w:sz w:val="20"/>
          <w:szCs w:val="20"/>
          <w:lang w:val="en-US"/>
        </w:rPr>
        <w:t>192.168.2.0</w:t>
      </w:r>
      <w:r w:rsidR="008D0958" w:rsidRPr="006F5A74">
        <w:rPr>
          <w:rFonts w:ascii="Consolas" w:hAnsi="Consolas"/>
          <w:sz w:val="20"/>
          <w:szCs w:val="20"/>
          <w:lang w:val="en-US"/>
        </w:rPr>
        <w:t xml:space="preserve"> 255.255.</w:t>
      </w:r>
      <w:r w:rsidR="008D0958" w:rsidRPr="008D0958">
        <w:rPr>
          <w:rFonts w:ascii="Consolas" w:hAnsi="Consolas"/>
          <w:sz w:val="20"/>
          <w:szCs w:val="20"/>
          <w:lang w:val="en-US"/>
        </w:rPr>
        <w:t>0</w:t>
      </w:r>
      <w:r w:rsidR="008D0958" w:rsidRPr="006F5A74">
        <w:rPr>
          <w:rFonts w:ascii="Consolas" w:hAnsi="Consolas"/>
          <w:sz w:val="20"/>
          <w:szCs w:val="20"/>
          <w:lang w:val="en-US"/>
        </w:rPr>
        <w:t>.0</w:t>
      </w:r>
    </w:p>
    <w:p w14:paraId="4BB57065" w14:textId="77777777" w:rsidR="006F5A74" w:rsidRPr="006F5A74" w:rsidRDefault="006F5A74" w:rsidP="006F5A74">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-if)#no shutdown</w:t>
      </w:r>
    </w:p>
    <w:p w14:paraId="0AA5C21D" w14:textId="77777777" w:rsidR="006F5A74" w:rsidRPr="006F5A74" w:rsidRDefault="006F5A74" w:rsidP="006F5A74">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-if)#exit</w:t>
      </w:r>
    </w:p>
    <w:p w14:paraId="14149839" w14:textId="25D23607" w:rsidR="006F5A74" w:rsidRPr="006F5A74" w:rsidRDefault="006F5A74" w:rsidP="006F5A74">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w:t>
      </w:r>
      <w:proofErr w:type="spellStart"/>
      <w:r w:rsidRPr="006F5A74">
        <w:rPr>
          <w:rFonts w:ascii="Consolas" w:hAnsi="Consolas"/>
          <w:sz w:val="20"/>
          <w:szCs w:val="20"/>
          <w:lang w:val="en-US"/>
        </w:rPr>
        <w:t>vlan</w:t>
      </w:r>
      <w:proofErr w:type="spellEnd"/>
      <w:r w:rsidRPr="006F5A74">
        <w:rPr>
          <w:rFonts w:ascii="Consolas" w:hAnsi="Consolas"/>
          <w:sz w:val="20"/>
          <w:szCs w:val="20"/>
          <w:lang w:val="en-US"/>
        </w:rPr>
        <w:t xml:space="preserve"> 30</w:t>
      </w:r>
    </w:p>
    <w:p w14:paraId="75207355" w14:textId="47638556" w:rsidR="006F5A74" w:rsidRPr="006F5A74" w:rsidRDefault="006F5A74" w:rsidP="006F5A74">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config-vlan</w:t>
      </w:r>
      <w:proofErr w:type="spellEnd"/>
      <w:r w:rsidRPr="006F5A74">
        <w:rPr>
          <w:rFonts w:ascii="Consolas" w:hAnsi="Consolas"/>
          <w:sz w:val="20"/>
          <w:szCs w:val="20"/>
          <w:lang w:val="en-US"/>
        </w:rPr>
        <w:t>)#name vlan30</w:t>
      </w:r>
    </w:p>
    <w:p w14:paraId="78F57FA8" w14:textId="77777777" w:rsidR="006F5A74" w:rsidRPr="006F5A74" w:rsidRDefault="006F5A74" w:rsidP="006F5A74">
      <w:pPr>
        <w:rPr>
          <w:rFonts w:ascii="Consolas" w:hAnsi="Consolas"/>
          <w:sz w:val="20"/>
          <w:szCs w:val="20"/>
          <w:lang w:val="en-US"/>
        </w:rPr>
      </w:pPr>
      <w:r w:rsidRPr="006F5A74">
        <w:rPr>
          <w:rFonts w:ascii="Consolas" w:hAnsi="Consolas"/>
          <w:sz w:val="20"/>
          <w:szCs w:val="20"/>
          <w:lang w:val="en-US"/>
        </w:rPr>
        <w:lastRenderedPageBreak/>
        <w:t>Switch(</w:t>
      </w:r>
      <w:proofErr w:type="spellStart"/>
      <w:r w:rsidRPr="006F5A74">
        <w:rPr>
          <w:rFonts w:ascii="Consolas" w:hAnsi="Consolas"/>
          <w:sz w:val="20"/>
          <w:szCs w:val="20"/>
          <w:lang w:val="en-US"/>
        </w:rPr>
        <w:t>config-vlan</w:t>
      </w:r>
      <w:proofErr w:type="spellEnd"/>
      <w:r w:rsidRPr="006F5A74">
        <w:rPr>
          <w:rFonts w:ascii="Consolas" w:hAnsi="Consolas"/>
          <w:sz w:val="20"/>
          <w:szCs w:val="20"/>
          <w:lang w:val="en-US"/>
        </w:rPr>
        <w:t>)#exit</w:t>
      </w:r>
    </w:p>
    <w:p w14:paraId="7D2F52ED" w14:textId="6D87BCD0" w:rsidR="006F5A74" w:rsidRPr="008D0958" w:rsidRDefault="006F5A74" w:rsidP="006F5A74">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w:t>
      </w:r>
      <w:proofErr w:type="spellStart"/>
      <w:r w:rsidRPr="006F5A74">
        <w:rPr>
          <w:rFonts w:ascii="Consolas" w:hAnsi="Consolas"/>
          <w:sz w:val="20"/>
          <w:szCs w:val="20"/>
          <w:lang w:val="en-US"/>
        </w:rPr>
        <w:t>int</w:t>
      </w:r>
      <w:proofErr w:type="spellEnd"/>
      <w:r w:rsidRPr="006F5A74">
        <w:rPr>
          <w:rFonts w:ascii="Consolas" w:hAnsi="Consolas"/>
          <w:sz w:val="20"/>
          <w:szCs w:val="20"/>
          <w:lang w:val="en-US"/>
        </w:rPr>
        <w:t xml:space="preserve"> vlan3</w:t>
      </w:r>
      <w:r w:rsidRPr="008D0958">
        <w:rPr>
          <w:rFonts w:ascii="Consolas" w:hAnsi="Consolas"/>
          <w:sz w:val="20"/>
          <w:szCs w:val="20"/>
          <w:lang w:val="en-US"/>
        </w:rPr>
        <w:t>0</w:t>
      </w:r>
    </w:p>
    <w:p w14:paraId="1B8D5AE4" w14:textId="512A8662" w:rsidR="006F5A74" w:rsidRPr="006F5A74" w:rsidRDefault="006F5A74" w:rsidP="006F5A74">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-if)#</w:t>
      </w:r>
      <w:proofErr w:type="spellStart"/>
      <w:r w:rsidRPr="006F5A74">
        <w:rPr>
          <w:rFonts w:ascii="Consolas" w:hAnsi="Consolas"/>
          <w:sz w:val="20"/>
          <w:szCs w:val="20"/>
          <w:lang w:val="en-US"/>
        </w:rPr>
        <w:t>ip</w:t>
      </w:r>
      <w:proofErr w:type="spellEnd"/>
      <w:r w:rsidRPr="006F5A74">
        <w:rPr>
          <w:rFonts w:ascii="Consolas" w:hAnsi="Consolas"/>
          <w:sz w:val="20"/>
          <w:szCs w:val="20"/>
          <w:lang w:val="en-US"/>
        </w:rPr>
        <w:t xml:space="preserve"> address </w:t>
      </w:r>
      <w:r w:rsidR="008C6937">
        <w:rPr>
          <w:rFonts w:ascii="Consolas" w:hAnsi="Consolas"/>
          <w:sz w:val="20"/>
          <w:szCs w:val="20"/>
          <w:lang w:val="en-US"/>
        </w:rPr>
        <w:t>192.168.3.0</w:t>
      </w:r>
      <w:r w:rsidR="008D0958" w:rsidRPr="006F5A74">
        <w:rPr>
          <w:rFonts w:ascii="Consolas" w:hAnsi="Consolas"/>
          <w:sz w:val="20"/>
          <w:szCs w:val="20"/>
          <w:lang w:val="en-US"/>
        </w:rPr>
        <w:t xml:space="preserve"> 255.255.</w:t>
      </w:r>
      <w:r w:rsidR="008D0958" w:rsidRPr="008D0958">
        <w:rPr>
          <w:rFonts w:ascii="Consolas" w:hAnsi="Consolas"/>
          <w:sz w:val="20"/>
          <w:szCs w:val="20"/>
          <w:lang w:val="en-US"/>
        </w:rPr>
        <w:t>0</w:t>
      </w:r>
      <w:r w:rsidR="008D0958" w:rsidRPr="006F5A74">
        <w:rPr>
          <w:rFonts w:ascii="Consolas" w:hAnsi="Consolas"/>
          <w:sz w:val="20"/>
          <w:szCs w:val="20"/>
          <w:lang w:val="en-US"/>
        </w:rPr>
        <w:t>.0</w:t>
      </w:r>
    </w:p>
    <w:p w14:paraId="18E49BFF" w14:textId="77777777" w:rsidR="006F5A74" w:rsidRPr="006F5A74" w:rsidRDefault="006F5A74" w:rsidP="006F5A74">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-if)#no shutdown</w:t>
      </w:r>
    </w:p>
    <w:p w14:paraId="15413DD6" w14:textId="77777777" w:rsidR="006F5A74" w:rsidRPr="006F5A74" w:rsidRDefault="006F5A74" w:rsidP="006F5A74">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-if)#exit</w:t>
      </w:r>
    </w:p>
    <w:p w14:paraId="02EDF710" w14:textId="77777777" w:rsidR="006F5A74" w:rsidRPr="006F5A74" w:rsidRDefault="006F5A74" w:rsidP="006F5A74">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w:t>
      </w:r>
      <w:proofErr w:type="spellStart"/>
      <w:r w:rsidRPr="006F5A74">
        <w:rPr>
          <w:rFonts w:ascii="Consolas" w:hAnsi="Consolas"/>
          <w:sz w:val="20"/>
          <w:szCs w:val="20"/>
          <w:lang w:val="en-US"/>
        </w:rPr>
        <w:t>vlan</w:t>
      </w:r>
      <w:proofErr w:type="spellEnd"/>
      <w:r w:rsidRPr="006F5A74">
        <w:rPr>
          <w:rFonts w:ascii="Consolas" w:hAnsi="Consolas"/>
          <w:sz w:val="20"/>
          <w:szCs w:val="20"/>
          <w:lang w:val="en-US"/>
        </w:rPr>
        <w:t xml:space="preserve"> 4</w:t>
      </w:r>
    </w:p>
    <w:p w14:paraId="7E2BDCC0" w14:textId="1F51D43E" w:rsidR="006F5A74" w:rsidRPr="001A2F2F" w:rsidRDefault="006F5A74" w:rsidP="006F5A74">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config-vlan</w:t>
      </w:r>
      <w:proofErr w:type="spellEnd"/>
      <w:r w:rsidRPr="006F5A74">
        <w:rPr>
          <w:rFonts w:ascii="Consolas" w:hAnsi="Consolas"/>
          <w:sz w:val="20"/>
          <w:szCs w:val="20"/>
          <w:lang w:val="en-US"/>
        </w:rPr>
        <w:t>)#name vlan4</w:t>
      </w:r>
      <w:r w:rsidRPr="001A2F2F">
        <w:rPr>
          <w:rFonts w:ascii="Consolas" w:hAnsi="Consolas"/>
          <w:sz w:val="20"/>
          <w:szCs w:val="20"/>
          <w:lang w:val="en-US"/>
        </w:rPr>
        <w:t>0</w:t>
      </w:r>
    </w:p>
    <w:p w14:paraId="73C0BDF1" w14:textId="77777777" w:rsidR="006F5A74" w:rsidRPr="006F5A74" w:rsidRDefault="006F5A74" w:rsidP="006F5A74">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config-vlan</w:t>
      </w:r>
      <w:proofErr w:type="spellEnd"/>
      <w:r w:rsidRPr="006F5A74">
        <w:rPr>
          <w:rFonts w:ascii="Consolas" w:hAnsi="Consolas"/>
          <w:sz w:val="20"/>
          <w:szCs w:val="20"/>
          <w:lang w:val="en-US"/>
        </w:rPr>
        <w:t>)#exit</w:t>
      </w:r>
    </w:p>
    <w:p w14:paraId="4443B1A0" w14:textId="4260A669" w:rsidR="006F5A74" w:rsidRPr="008D0958" w:rsidRDefault="006F5A74" w:rsidP="006F5A74">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w:t>
      </w:r>
      <w:proofErr w:type="spellStart"/>
      <w:r w:rsidRPr="006F5A74">
        <w:rPr>
          <w:rFonts w:ascii="Consolas" w:hAnsi="Consolas"/>
          <w:sz w:val="20"/>
          <w:szCs w:val="20"/>
          <w:lang w:val="en-US"/>
        </w:rPr>
        <w:t>int</w:t>
      </w:r>
      <w:proofErr w:type="spellEnd"/>
      <w:r w:rsidRPr="006F5A74">
        <w:rPr>
          <w:rFonts w:ascii="Consolas" w:hAnsi="Consolas"/>
          <w:sz w:val="20"/>
          <w:szCs w:val="20"/>
          <w:lang w:val="en-US"/>
        </w:rPr>
        <w:t xml:space="preserve"> vlan4</w:t>
      </w:r>
      <w:r w:rsidRPr="008D0958">
        <w:rPr>
          <w:rFonts w:ascii="Consolas" w:hAnsi="Consolas"/>
          <w:sz w:val="20"/>
          <w:szCs w:val="20"/>
          <w:lang w:val="en-US"/>
        </w:rPr>
        <w:t>0</w:t>
      </w:r>
    </w:p>
    <w:p w14:paraId="74021054" w14:textId="72AEE7D8" w:rsidR="006F5A74" w:rsidRPr="006F5A74" w:rsidRDefault="006F5A74" w:rsidP="006F5A74">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-if)#</w:t>
      </w:r>
      <w:proofErr w:type="spellStart"/>
      <w:r w:rsidRPr="006F5A74">
        <w:rPr>
          <w:rFonts w:ascii="Consolas" w:hAnsi="Consolas"/>
          <w:sz w:val="20"/>
          <w:szCs w:val="20"/>
          <w:lang w:val="en-US"/>
        </w:rPr>
        <w:t>ip</w:t>
      </w:r>
      <w:proofErr w:type="spellEnd"/>
      <w:r w:rsidRPr="006F5A74">
        <w:rPr>
          <w:rFonts w:ascii="Consolas" w:hAnsi="Consolas"/>
          <w:sz w:val="20"/>
          <w:szCs w:val="20"/>
          <w:lang w:val="en-US"/>
        </w:rPr>
        <w:t xml:space="preserve"> address </w:t>
      </w:r>
      <w:r w:rsidR="008C6937">
        <w:rPr>
          <w:rFonts w:ascii="Consolas" w:hAnsi="Consolas"/>
          <w:sz w:val="20"/>
          <w:szCs w:val="20"/>
          <w:lang w:val="en-US"/>
        </w:rPr>
        <w:t>192.168.4.0</w:t>
      </w:r>
      <w:r w:rsidR="008D0958" w:rsidRPr="006F5A74">
        <w:rPr>
          <w:rFonts w:ascii="Consolas" w:hAnsi="Consolas"/>
          <w:sz w:val="20"/>
          <w:szCs w:val="20"/>
          <w:lang w:val="en-US"/>
        </w:rPr>
        <w:t xml:space="preserve"> 255.255.</w:t>
      </w:r>
      <w:r w:rsidR="008D0958" w:rsidRPr="008D0958">
        <w:rPr>
          <w:rFonts w:ascii="Consolas" w:hAnsi="Consolas"/>
          <w:sz w:val="20"/>
          <w:szCs w:val="20"/>
          <w:lang w:val="en-US"/>
        </w:rPr>
        <w:t>0</w:t>
      </w:r>
      <w:r w:rsidR="008D0958" w:rsidRPr="006F5A74">
        <w:rPr>
          <w:rFonts w:ascii="Consolas" w:hAnsi="Consolas"/>
          <w:sz w:val="20"/>
          <w:szCs w:val="20"/>
          <w:lang w:val="en-US"/>
        </w:rPr>
        <w:t>.0</w:t>
      </w:r>
    </w:p>
    <w:p w14:paraId="0E39521E" w14:textId="77777777" w:rsidR="006F5A74" w:rsidRPr="006F5A74" w:rsidRDefault="006F5A74" w:rsidP="006F5A74">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-if)#no shutdown</w:t>
      </w:r>
    </w:p>
    <w:p w14:paraId="480FF614" w14:textId="77777777" w:rsidR="006F5A74" w:rsidRPr="006F5A74" w:rsidRDefault="006F5A74" w:rsidP="006F5A74">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-if)#exit</w:t>
      </w:r>
    </w:p>
    <w:p w14:paraId="27604B69" w14:textId="6B60C1A8" w:rsidR="006F5A74" w:rsidRPr="001A2F2F" w:rsidRDefault="006F5A74" w:rsidP="006F5A74">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w:t>
      </w:r>
      <w:proofErr w:type="spellStart"/>
      <w:r w:rsidRPr="006F5A74">
        <w:rPr>
          <w:rFonts w:ascii="Consolas" w:hAnsi="Consolas"/>
          <w:sz w:val="20"/>
          <w:szCs w:val="20"/>
          <w:lang w:val="en-US"/>
        </w:rPr>
        <w:t>vlan</w:t>
      </w:r>
      <w:proofErr w:type="spellEnd"/>
      <w:r w:rsidRPr="006F5A74">
        <w:rPr>
          <w:rFonts w:ascii="Consolas" w:hAnsi="Consolas"/>
          <w:sz w:val="20"/>
          <w:szCs w:val="20"/>
          <w:lang w:val="en-US"/>
        </w:rPr>
        <w:t xml:space="preserve"> 5</w:t>
      </w:r>
      <w:r w:rsidRPr="001A2F2F">
        <w:rPr>
          <w:rFonts w:ascii="Consolas" w:hAnsi="Consolas"/>
          <w:sz w:val="20"/>
          <w:szCs w:val="20"/>
          <w:lang w:val="en-US"/>
        </w:rPr>
        <w:t>0</w:t>
      </w:r>
    </w:p>
    <w:p w14:paraId="3439D56F" w14:textId="77777777" w:rsidR="006F5A74" w:rsidRPr="006F5A74" w:rsidRDefault="006F5A74" w:rsidP="006F5A74">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config-vlan</w:t>
      </w:r>
      <w:proofErr w:type="spellEnd"/>
      <w:r w:rsidRPr="006F5A74">
        <w:rPr>
          <w:rFonts w:ascii="Consolas" w:hAnsi="Consolas"/>
          <w:sz w:val="20"/>
          <w:szCs w:val="20"/>
          <w:lang w:val="en-US"/>
        </w:rPr>
        <w:t>)#name vlan5</w:t>
      </w:r>
    </w:p>
    <w:p w14:paraId="29BDD872" w14:textId="77777777" w:rsidR="006F5A74" w:rsidRPr="006F5A74" w:rsidRDefault="006F5A74" w:rsidP="006F5A74">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config-vlan</w:t>
      </w:r>
      <w:proofErr w:type="spellEnd"/>
      <w:r w:rsidRPr="006F5A74">
        <w:rPr>
          <w:rFonts w:ascii="Consolas" w:hAnsi="Consolas"/>
          <w:sz w:val="20"/>
          <w:szCs w:val="20"/>
          <w:lang w:val="en-US"/>
        </w:rPr>
        <w:t>)#exit</w:t>
      </w:r>
    </w:p>
    <w:p w14:paraId="73254E13" w14:textId="18A32991" w:rsidR="006F5A74" w:rsidRPr="008D0958" w:rsidRDefault="006F5A74" w:rsidP="006F5A74">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w:t>
      </w:r>
      <w:proofErr w:type="spellStart"/>
      <w:r w:rsidRPr="006F5A74">
        <w:rPr>
          <w:rFonts w:ascii="Consolas" w:hAnsi="Consolas"/>
          <w:sz w:val="20"/>
          <w:szCs w:val="20"/>
          <w:lang w:val="en-US"/>
        </w:rPr>
        <w:t>int</w:t>
      </w:r>
      <w:proofErr w:type="spellEnd"/>
      <w:r w:rsidRPr="006F5A74">
        <w:rPr>
          <w:rFonts w:ascii="Consolas" w:hAnsi="Consolas"/>
          <w:sz w:val="20"/>
          <w:szCs w:val="20"/>
          <w:lang w:val="en-US"/>
        </w:rPr>
        <w:t xml:space="preserve"> vlan5</w:t>
      </w:r>
      <w:r w:rsidRPr="008D0958">
        <w:rPr>
          <w:rFonts w:ascii="Consolas" w:hAnsi="Consolas"/>
          <w:sz w:val="20"/>
          <w:szCs w:val="20"/>
          <w:lang w:val="en-US"/>
        </w:rPr>
        <w:t>0</w:t>
      </w:r>
    </w:p>
    <w:p w14:paraId="793125BC" w14:textId="40A80FB1" w:rsidR="006F5A74" w:rsidRPr="006F5A74" w:rsidRDefault="006F5A74" w:rsidP="006F5A74">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-if)#</w:t>
      </w:r>
      <w:proofErr w:type="spellStart"/>
      <w:r w:rsidRPr="006F5A74">
        <w:rPr>
          <w:rFonts w:ascii="Consolas" w:hAnsi="Consolas"/>
          <w:sz w:val="20"/>
          <w:szCs w:val="20"/>
          <w:lang w:val="en-US"/>
        </w:rPr>
        <w:t>ip</w:t>
      </w:r>
      <w:proofErr w:type="spellEnd"/>
      <w:r w:rsidRPr="006F5A74">
        <w:rPr>
          <w:rFonts w:ascii="Consolas" w:hAnsi="Consolas"/>
          <w:sz w:val="20"/>
          <w:szCs w:val="20"/>
          <w:lang w:val="en-US"/>
        </w:rPr>
        <w:t xml:space="preserve"> address </w:t>
      </w:r>
      <w:r w:rsidR="008C6937">
        <w:rPr>
          <w:rFonts w:ascii="Consolas" w:hAnsi="Consolas"/>
          <w:sz w:val="20"/>
          <w:szCs w:val="20"/>
          <w:lang w:val="en-US"/>
        </w:rPr>
        <w:t>192.168.4.0</w:t>
      </w:r>
      <w:r w:rsidR="008D0958" w:rsidRPr="006F5A74">
        <w:rPr>
          <w:rFonts w:ascii="Consolas" w:hAnsi="Consolas"/>
          <w:sz w:val="20"/>
          <w:szCs w:val="20"/>
          <w:lang w:val="en-US"/>
        </w:rPr>
        <w:t xml:space="preserve"> 255.255.</w:t>
      </w:r>
      <w:r w:rsidR="008D0958" w:rsidRPr="008D0958">
        <w:rPr>
          <w:rFonts w:ascii="Consolas" w:hAnsi="Consolas"/>
          <w:sz w:val="20"/>
          <w:szCs w:val="20"/>
          <w:lang w:val="en-US"/>
        </w:rPr>
        <w:t>0</w:t>
      </w:r>
      <w:r w:rsidR="008D0958" w:rsidRPr="006F5A74">
        <w:rPr>
          <w:rFonts w:ascii="Consolas" w:hAnsi="Consolas"/>
          <w:sz w:val="20"/>
          <w:szCs w:val="20"/>
          <w:lang w:val="en-US"/>
        </w:rPr>
        <w:t>.0</w:t>
      </w:r>
    </w:p>
    <w:p w14:paraId="6D81A0CB" w14:textId="77777777" w:rsidR="006F5A74" w:rsidRPr="006F5A74" w:rsidRDefault="006F5A74" w:rsidP="006F5A74">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-if)#no shutdown</w:t>
      </w:r>
    </w:p>
    <w:p w14:paraId="2102838F" w14:textId="77777777" w:rsidR="006F5A74" w:rsidRPr="006F5A74" w:rsidRDefault="006F5A74" w:rsidP="006F5A74">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-if)#exit</w:t>
      </w:r>
    </w:p>
    <w:p w14:paraId="787DC981" w14:textId="39492DB1" w:rsidR="006F5A74" w:rsidRPr="001A2F2F" w:rsidRDefault="006F5A74" w:rsidP="006F5A74">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w:t>
      </w:r>
      <w:proofErr w:type="spellStart"/>
      <w:r w:rsidRPr="006F5A74">
        <w:rPr>
          <w:rFonts w:ascii="Consolas" w:hAnsi="Consolas"/>
          <w:sz w:val="20"/>
          <w:szCs w:val="20"/>
          <w:lang w:val="en-US"/>
        </w:rPr>
        <w:t>vlan</w:t>
      </w:r>
      <w:proofErr w:type="spellEnd"/>
      <w:r w:rsidRPr="006F5A74">
        <w:rPr>
          <w:rFonts w:ascii="Consolas" w:hAnsi="Consolas"/>
          <w:sz w:val="20"/>
          <w:szCs w:val="20"/>
          <w:lang w:val="en-US"/>
        </w:rPr>
        <w:t xml:space="preserve"> 6</w:t>
      </w:r>
      <w:r w:rsidRPr="001A2F2F">
        <w:rPr>
          <w:rFonts w:ascii="Consolas" w:hAnsi="Consolas"/>
          <w:sz w:val="20"/>
          <w:szCs w:val="20"/>
          <w:lang w:val="en-US"/>
        </w:rPr>
        <w:t>0</w:t>
      </w:r>
    </w:p>
    <w:p w14:paraId="0CA861C9" w14:textId="77777777" w:rsidR="006F5A74" w:rsidRPr="006F5A74" w:rsidRDefault="006F5A74" w:rsidP="006F5A74">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config-vlan</w:t>
      </w:r>
      <w:proofErr w:type="spellEnd"/>
      <w:r w:rsidRPr="006F5A74">
        <w:rPr>
          <w:rFonts w:ascii="Consolas" w:hAnsi="Consolas"/>
          <w:sz w:val="20"/>
          <w:szCs w:val="20"/>
          <w:lang w:val="en-US"/>
        </w:rPr>
        <w:t>)#name vlan6</w:t>
      </w:r>
    </w:p>
    <w:p w14:paraId="32BC22AE" w14:textId="77777777" w:rsidR="006F5A74" w:rsidRPr="006F5A74" w:rsidRDefault="006F5A74" w:rsidP="006F5A74">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config-vlan</w:t>
      </w:r>
      <w:proofErr w:type="spellEnd"/>
      <w:r w:rsidRPr="006F5A74">
        <w:rPr>
          <w:rFonts w:ascii="Consolas" w:hAnsi="Consolas"/>
          <w:sz w:val="20"/>
          <w:szCs w:val="20"/>
          <w:lang w:val="en-US"/>
        </w:rPr>
        <w:t>)#exit</w:t>
      </w:r>
    </w:p>
    <w:p w14:paraId="768B2BB3" w14:textId="5AA2A1A9" w:rsidR="006F5A74" w:rsidRPr="008D0958" w:rsidRDefault="006F5A74" w:rsidP="006F5A74">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w:t>
      </w:r>
      <w:proofErr w:type="spellStart"/>
      <w:r w:rsidRPr="006F5A74">
        <w:rPr>
          <w:rFonts w:ascii="Consolas" w:hAnsi="Consolas"/>
          <w:sz w:val="20"/>
          <w:szCs w:val="20"/>
          <w:lang w:val="en-US"/>
        </w:rPr>
        <w:t>int</w:t>
      </w:r>
      <w:proofErr w:type="spellEnd"/>
      <w:r w:rsidRPr="006F5A74">
        <w:rPr>
          <w:rFonts w:ascii="Consolas" w:hAnsi="Consolas"/>
          <w:sz w:val="20"/>
          <w:szCs w:val="20"/>
          <w:lang w:val="en-US"/>
        </w:rPr>
        <w:t xml:space="preserve"> vlan6</w:t>
      </w:r>
      <w:r w:rsidRPr="008D0958">
        <w:rPr>
          <w:rFonts w:ascii="Consolas" w:hAnsi="Consolas"/>
          <w:sz w:val="20"/>
          <w:szCs w:val="20"/>
          <w:lang w:val="en-US"/>
        </w:rPr>
        <w:t>0</w:t>
      </w:r>
    </w:p>
    <w:p w14:paraId="54185E99" w14:textId="00AC5548" w:rsidR="006F5A74" w:rsidRPr="006F5A74" w:rsidRDefault="006F5A74" w:rsidP="006F5A74">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-if)#</w:t>
      </w:r>
      <w:proofErr w:type="spellStart"/>
      <w:r w:rsidRPr="006F5A74">
        <w:rPr>
          <w:rFonts w:ascii="Consolas" w:hAnsi="Consolas"/>
          <w:sz w:val="20"/>
          <w:szCs w:val="20"/>
          <w:lang w:val="en-US"/>
        </w:rPr>
        <w:t>ip</w:t>
      </w:r>
      <w:proofErr w:type="spellEnd"/>
      <w:r w:rsidRPr="006F5A74">
        <w:rPr>
          <w:rFonts w:ascii="Consolas" w:hAnsi="Consolas"/>
          <w:sz w:val="20"/>
          <w:szCs w:val="20"/>
          <w:lang w:val="en-US"/>
        </w:rPr>
        <w:t xml:space="preserve"> address </w:t>
      </w:r>
      <w:r w:rsidR="008C6937">
        <w:rPr>
          <w:rFonts w:ascii="Consolas" w:hAnsi="Consolas"/>
          <w:sz w:val="20"/>
          <w:szCs w:val="20"/>
          <w:lang w:val="en-US"/>
        </w:rPr>
        <w:t>192.168.5.0</w:t>
      </w:r>
      <w:r w:rsidR="008D0958" w:rsidRPr="006F5A74">
        <w:rPr>
          <w:rFonts w:ascii="Consolas" w:hAnsi="Consolas"/>
          <w:sz w:val="20"/>
          <w:szCs w:val="20"/>
          <w:lang w:val="en-US"/>
        </w:rPr>
        <w:t xml:space="preserve"> 255.255.</w:t>
      </w:r>
      <w:r w:rsidR="008D0958" w:rsidRPr="008D0958">
        <w:rPr>
          <w:rFonts w:ascii="Consolas" w:hAnsi="Consolas"/>
          <w:sz w:val="20"/>
          <w:szCs w:val="20"/>
          <w:lang w:val="en-US"/>
        </w:rPr>
        <w:t>0</w:t>
      </w:r>
      <w:r w:rsidR="008D0958" w:rsidRPr="006F5A74">
        <w:rPr>
          <w:rFonts w:ascii="Consolas" w:hAnsi="Consolas"/>
          <w:sz w:val="20"/>
          <w:szCs w:val="20"/>
          <w:lang w:val="en-US"/>
        </w:rPr>
        <w:t>.0</w:t>
      </w:r>
    </w:p>
    <w:p w14:paraId="45F1F510" w14:textId="77777777" w:rsidR="006F5A74" w:rsidRPr="006F5A74" w:rsidRDefault="006F5A74" w:rsidP="006F5A74">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-if)#no shutdown</w:t>
      </w:r>
    </w:p>
    <w:p w14:paraId="6E534CB6" w14:textId="0BC83A80" w:rsidR="006F5A74" w:rsidRDefault="006F5A74" w:rsidP="006F5A74">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-if)#exit</w:t>
      </w:r>
    </w:p>
    <w:p w14:paraId="20276FD9" w14:textId="785044DE" w:rsidR="008D0958" w:rsidRPr="008D0958" w:rsidRDefault="008D0958" w:rsidP="008D0958">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w:t>
      </w:r>
      <w:proofErr w:type="spellStart"/>
      <w:r w:rsidRPr="006F5A74">
        <w:rPr>
          <w:rFonts w:ascii="Consolas" w:hAnsi="Consolas"/>
          <w:sz w:val="20"/>
          <w:szCs w:val="20"/>
          <w:lang w:val="en-US"/>
        </w:rPr>
        <w:t>int</w:t>
      </w:r>
      <w:proofErr w:type="spellEnd"/>
      <w:r w:rsidRPr="006F5A74">
        <w:rPr>
          <w:rFonts w:ascii="Consolas" w:hAnsi="Consolas"/>
          <w:sz w:val="20"/>
          <w:szCs w:val="20"/>
          <w:lang w:val="en-US"/>
        </w:rPr>
        <w:t xml:space="preserve"> vlan</w:t>
      </w:r>
      <w:r w:rsidRPr="008D0958">
        <w:rPr>
          <w:rFonts w:ascii="Consolas" w:hAnsi="Consolas"/>
          <w:sz w:val="20"/>
          <w:szCs w:val="20"/>
          <w:lang w:val="en-US"/>
        </w:rPr>
        <w:t>70</w:t>
      </w:r>
    </w:p>
    <w:p w14:paraId="23FAA443" w14:textId="7199FA65" w:rsidR="008D0958" w:rsidRPr="006F5A74" w:rsidRDefault="008D0958" w:rsidP="008D0958">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-if)#</w:t>
      </w:r>
      <w:proofErr w:type="spellStart"/>
      <w:r w:rsidRPr="006F5A74">
        <w:rPr>
          <w:rFonts w:ascii="Consolas" w:hAnsi="Consolas"/>
          <w:sz w:val="20"/>
          <w:szCs w:val="20"/>
          <w:lang w:val="en-US"/>
        </w:rPr>
        <w:t>ip</w:t>
      </w:r>
      <w:proofErr w:type="spellEnd"/>
      <w:r w:rsidRPr="006F5A74">
        <w:rPr>
          <w:rFonts w:ascii="Consolas" w:hAnsi="Consolas"/>
          <w:sz w:val="20"/>
          <w:szCs w:val="20"/>
          <w:lang w:val="en-US"/>
        </w:rPr>
        <w:t xml:space="preserve"> address </w:t>
      </w:r>
      <w:r w:rsidR="008C6937">
        <w:rPr>
          <w:rFonts w:ascii="Consolas" w:hAnsi="Consolas"/>
          <w:sz w:val="20"/>
          <w:szCs w:val="20"/>
          <w:lang w:val="en-US"/>
        </w:rPr>
        <w:t>192.168.6.0</w:t>
      </w:r>
      <w:r w:rsidRPr="006F5A74">
        <w:rPr>
          <w:rFonts w:ascii="Consolas" w:hAnsi="Consolas"/>
          <w:sz w:val="20"/>
          <w:szCs w:val="20"/>
          <w:lang w:val="en-US"/>
        </w:rPr>
        <w:t xml:space="preserve"> 255.255.</w:t>
      </w:r>
      <w:r w:rsidRPr="008D0958">
        <w:rPr>
          <w:rFonts w:ascii="Consolas" w:hAnsi="Consolas"/>
          <w:sz w:val="20"/>
          <w:szCs w:val="20"/>
          <w:lang w:val="en-US"/>
        </w:rPr>
        <w:t>0</w:t>
      </w:r>
      <w:r w:rsidRPr="006F5A74">
        <w:rPr>
          <w:rFonts w:ascii="Consolas" w:hAnsi="Consolas"/>
          <w:sz w:val="20"/>
          <w:szCs w:val="20"/>
          <w:lang w:val="en-US"/>
        </w:rPr>
        <w:t>.0</w:t>
      </w:r>
    </w:p>
    <w:p w14:paraId="617C5C4E" w14:textId="77777777" w:rsidR="008D0958" w:rsidRPr="006F5A74" w:rsidRDefault="008D0958" w:rsidP="008D0958">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-if)#no shutdown</w:t>
      </w:r>
    </w:p>
    <w:p w14:paraId="7AEDFE7D" w14:textId="77777777" w:rsidR="008D0958" w:rsidRPr="006F5A74" w:rsidRDefault="008D0958" w:rsidP="008D0958">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-if)#exit</w:t>
      </w:r>
    </w:p>
    <w:p w14:paraId="1B790849" w14:textId="77777777" w:rsidR="008D0958" w:rsidRPr="006F5A74" w:rsidRDefault="008D0958" w:rsidP="006F5A74">
      <w:pPr>
        <w:rPr>
          <w:rFonts w:ascii="Consolas" w:hAnsi="Consolas"/>
          <w:sz w:val="20"/>
          <w:szCs w:val="20"/>
          <w:lang w:val="en-US"/>
        </w:rPr>
      </w:pPr>
    </w:p>
    <w:p w14:paraId="49EA36C2" w14:textId="77777777" w:rsidR="006F5A74" w:rsidRPr="006F5A74" w:rsidRDefault="006F5A74" w:rsidP="006F5A74">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w:t>
      </w:r>
      <w:proofErr w:type="spellStart"/>
      <w:r w:rsidRPr="006F5A74">
        <w:rPr>
          <w:rFonts w:ascii="Consolas" w:hAnsi="Consolas"/>
          <w:sz w:val="20"/>
          <w:szCs w:val="20"/>
          <w:lang w:val="en-US"/>
        </w:rPr>
        <w:t>int</w:t>
      </w:r>
      <w:proofErr w:type="spellEnd"/>
      <w:r w:rsidRPr="006F5A74">
        <w:rPr>
          <w:rFonts w:ascii="Consolas" w:hAnsi="Consolas"/>
          <w:sz w:val="20"/>
          <w:szCs w:val="20"/>
          <w:lang w:val="en-US"/>
        </w:rPr>
        <w:t xml:space="preserve"> fa0/1</w:t>
      </w:r>
    </w:p>
    <w:p w14:paraId="394389B8" w14:textId="77777777" w:rsidR="006F5A74" w:rsidRPr="006F5A74" w:rsidRDefault="006F5A74" w:rsidP="006F5A74">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-if)#</w:t>
      </w:r>
      <w:proofErr w:type="spellStart"/>
      <w:r w:rsidRPr="006F5A74">
        <w:rPr>
          <w:rFonts w:ascii="Consolas" w:hAnsi="Consolas"/>
          <w:sz w:val="20"/>
          <w:szCs w:val="20"/>
          <w:lang w:val="en-US"/>
        </w:rPr>
        <w:t>switchport</w:t>
      </w:r>
      <w:proofErr w:type="spellEnd"/>
      <w:r w:rsidRPr="006F5A74">
        <w:rPr>
          <w:rFonts w:ascii="Consolas" w:hAnsi="Consolas"/>
          <w:sz w:val="20"/>
          <w:szCs w:val="20"/>
          <w:lang w:val="en-US"/>
        </w:rPr>
        <w:t xml:space="preserve"> trunk encapsulation dot1q</w:t>
      </w:r>
    </w:p>
    <w:p w14:paraId="6F071821" w14:textId="77777777" w:rsidR="006F5A74" w:rsidRPr="006F5A74" w:rsidRDefault="006F5A74" w:rsidP="006F5A74">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-if)#</w:t>
      </w:r>
      <w:proofErr w:type="spellStart"/>
      <w:r w:rsidRPr="006F5A74">
        <w:rPr>
          <w:rFonts w:ascii="Consolas" w:hAnsi="Consolas"/>
          <w:sz w:val="20"/>
          <w:szCs w:val="20"/>
          <w:lang w:val="en-US"/>
        </w:rPr>
        <w:t>switchport</w:t>
      </w:r>
      <w:proofErr w:type="spellEnd"/>
      <w:r w:rsidRPr="006F5A74">
        <w:rPr>
          <w:rFonts w:ascii="Consolas" w:hAnsi="Consolas"/>
          <w:sz w:val="20"/>
          <w:szCs w:val="20"/>
          <w:lang w:val="en-US"/>
        </w:rPr>
        <w:t xml:space="preserve"> mode trunk</w:t>
      </w:r>
    </w:p>
    <w:p w14:paraId="7E35A458" w14:textId="74B226AF" w:rsidR="006F5A74" w:rsidRPr="008D0958" w:rsidRDefault="006F5A74" w:rsidP="006F5A74">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-if)#</w:t>
      </w:r>
      <w:proofErr w:type="spellStart"/>
      <w:r w:rsidRPr="006F5A74">
        <w:rPr>
          <w:rFonts w:ascii="Consolas" w:hAnsi="Consolas"/>
          <w:sz w:val="20"/>
          <w:szCs w:val="20"/>
          <w:lang w:val="en-US"/>
        </w:rPr>
        <w:t>switchport</w:t>
      </w:r>
      <w:proofErr w:type="spellEnd"/>
      <w:r w:rsidRPr="006F5A74">
        <w:rPr>
          <w:rFonts w:ascii="Consolas" w:hAnsi="Consolas"/>
          <w:sz w:val="20"/>
          <w:szCs w:val="20"/>
          <w:lang w:val="en-US"/>
        </w:rPr>
        <w:t xml:space="preserve"> trunk allowed </w:t>
      </w:r>
      <w:proofErr w:type="spellStart"/>
      <w:r w:rsidRPr="006F5A74">
        <w:rPr>
          <w:rFonts w:ascii="Consolas" w:hAnsi="Consolas"/>
          <w:sz w:val="20"/>
          <w:szCs w:val="20"/>
          <w:lang w:val="en-US"/>
        </w:rPr>
        <w:t>vlan</w:t>
      </w:r>
      <w:proofErr w:type="spellEnd"/>
      <w:r w:rsidRPr="006F5A74">
        <w:rPr>
          <w:rFonts w:ascii="Consolas" w:hAnsi="Consolas"/>
          <w:sz w:val="20"/>
          <w:szCs w:val="20"/>
          <w:lang w:val="en-US"/>
        </w:rPr>
        <w:t xml:space="preserve"> </w:t>
      </w:r>
      <w:r w:rsidR="008D0958" w:rsidRPr="006F5A74">
        <w:rPr>
          <w:rFonts w:ascii="Consolas" w:hAnsi="Consolas"/>
          <w:sz w:val="20"/>
          <w:szCs w:val="20"/>
          <w:lang w:val="en-US"/>
        </w:rPr>
        <w:t>1</w:t>
      </w:r>
      <w:r w:rsidR="008C6937">
        <w:rPr>
          <w:rFonts w:ascii="Consolas" w:hAnsi="Consolas"/>
          <w:sz w:val="20"/>
          <w:szCs w:val="20"/>
          <w:lang w:val="en-US"/>
        </w:rPr>
        <w:t>,2,3,4,5</w:t>
      </w:r>
      <w:r w:rsidR="008D0958" w:rsidRPr="006F5A74">
        <w:rPr>
          <w:rFonts w:ascii="Consolas" w:hAnsi="Consolas"/>
          <w:sz w:val="20"/>
          <w:szCs w:val="20"/>
          <w:lang w:val="en-US"/>
        </w:rPr>
        <w:t>,</w:t>
      </w:r>
      <w:r w:rsidR="008C6937">
        <w:rPr>
          <w:rFonts w:ascii="Consolas" w:hAnsi="Consolas"/>
          <w:sz w:val="20"/>
          <w:szCs w:val="20"/>
          <w:lang w:val="en-US"/>
        </w:rPr>
        <w:t>6,7,8,9,10,11,12,13</w:t>
      </w:r>
    </w:p>
    <w:p w14:paraId="6AEEB5A2" w14:textId="77777777" w:rsidR="006F5A74" w:rsidRPr="006F5A74" w:rsidRDefault="006F5A74" w:rsidP="006F5A74">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-if)#no shutdown</w:t>
      </w:r>
    </w:p>
    <w:p w14:paraId="62BAF6D2" w14:textId="77777777" w:rsidR="006F5A74" w:rsidRPr="006F5A74" w:rsidRDefault="006F5A74" w:rsidP="006F5A74">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-if)#exit</w:t>
      </w:r>
    </w:p>
    <w:p w14:paraId="399BB094" w14:textId="77777777" w:rsidR="006F5A74" w:rsidRPr="006F5A74" w:rsidRDefault="006F5A74" w:rsidP="006F5A74">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w:t>
      </w:r>
      <w:proofErr w:type="spellStart"/>
      <w:r w:rsidRPr="006F5A74">
        <w:rPr>
          <w:rFonts w:ascii="Consolas" w:hAnsi="Consolas"/>
          <w:sz w:val="20"/>
          <w:szCs w:val="20"/>
          <w:lang w:val="en-US"/>
        </w:rPr>
        <w:t>int</w:t>
      </w:r>
      <w:proofErr w:type="spellEnd"/>
      <w:r w:rsidRPr="006F5A74">
        <w:rPr>
          <w:rFonts w:ascii="Consolas" w:hAnsi="Consolas"/>
          <w:sz w:val="20"/>
          <w:szCs w:val="20"/>
          <w:lang w:val="en-US"/>
        </w:rPr>
        <w:t xml:space="preserve"> fa0/2</w:t>
      </w:r>
    </w:p>
    <w:p w14:paraId="24D1F2E3" w14:textId="77777777" w:rsidR="006F5A74" w:rsidRPr="006F5A74" w:rsidRDefault="006F5A74" w:rsidP="006F5A74">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-if)#</w:t>
      </w:r>
      <w:proofErr w:type="spellStart"/>
      <w:r w:rsidRPr="006F5A74">
        <w:rPr>
          <w:rFonts w:ascii="Consolas" w:hAnsi="Consolas"/>
          <w:sz w:val="20"/>
          <w:szCs w:val="20"/>
          <w:lang w:val="en-US"/>
        </w:rPr>
        <w:t>switchport</w:t>
      </w:r>
      <w:proofErr w:type="spellEnd"/>
      <w:r w:rsidRPr="006F5A74">
        <w:rPr>
          <w:rFonts w:ascii="Consolas" w:hAnsi="Consolas"/>
          <w:sz w:val="20"/>
          <w:szCs w:val="20"/>
          <w:lang w:val="en-US"/>
        </w:rPr>
        <w:t xml:space="preserve"> trunk encapsulation dot1q</w:t>
      </w:r>
    </w:p>
    <w:p w14:paraId="255FAF21" w14:textId="77777777" w:rsidR="006F5A74" w:rsidRPr="006F5A74" w:rsidRDefault="006F5A74" w:rsidP="006F5A74">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-if)#</w:t>
      </w:r>
      <w:proofErr w:type="spellStart"/>
      <w:r w:rsidRPr="006F5A74">
        <w:rPr>
          <w:rFonts w:ascii="Consolas" w:hAnsi="Consolas"/>
          <w:sz w:val="20"/>
          <w:szCs w:val="20"/>
          <w:lang w:val="en-US"/>
        </w:rPr>
        <w:t>switchport</w:t>
      </w:r>
      <w:proofErr w:type="spellEnd"/>
      <w:r w:rsidRPr="006F5A74">
        <w:rPr>
          <w:rFonts w:ascii="Consolas" w:hAnsi="Consolas"/>
          <w:sz w:val="20"/>
          <w:szCs w:val="20"/>
          <w:lang w:val="en-US"/>
        </w:rPr>
        <w:t xml:space="preserve"> mode trunk</w:t>
      </w:r>
    </w:p>
    <w:p w14:paraId="62CE5576" w14:textId="5FAD08B5" w:rsidR="006F5A74" w:rsidRPr="008D0958" w:rsidRDefault="006F5A74" w:rsidP="006F5A74">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-if)#</w:t>
      </w:r>
      <w:proofErr w:type="spellStart"/>
      <w:r w:rsidRPr="006F5A74">
        <w:rPr>
          <w:rFonts w:ascii="Consolas" w:hAnsi="Consolas"/>
          <w:sz w:val="20"/>
          <w:szCs w:val="20"/>
          <w:lang w:val="en-US"/>
        </w:rPr>
        <w:t>switchport</w:t>
      </w:r>
      <w:proofErr w:type="spellEnd"/>
      <w:r w:rsidRPr="006F5A74">
        <w:rPr>
          <w:rFonts w:ascii="Consolas" w:hAnsi="Consolas"/>
          <w:sz w:val="20"/>
          <w:szCs w:val="20"/>
          <w:lang w:val="en-US"/>
        </w:rPr>
        <w:t xml:space="preserve"> trunk allowed </w:t>
      </w:r>
      <w:proofErr w:type="spellStart"/>
      <w:r w:rsidRPr="006F5A74">
        <w:rPr>
          <w:rFonts w:ascii="Consolas" w:hAnsi="Consolas"/>
          <w:sz w:val="20"/>
          <w:szCs w:val="20"/>
          <w:lang w:val="en-US"/>
        </w:rPr>
        <w:t>vlan</w:t>
      </w:r>
      <w:proofErr w:type="spellEnd"/>
      <w:r w:rsidRPr="006F5A74">
        <w:rPr>
          <w:rFonts w:ascii="Consolas" w:hAnsi="Consolas"/>
          <w:sz w:val="20"/>
          <w:szCs w:val="20"/>
          <w:lang w:val="en-US"/>
        </w:rPr>
        <w:t xml:space="preserve"> </w:t>
      </w:r>
      <w:r w:rsidR="008C6937" w:rsidRPr="006F5A74">
        <w:rPr>
          <w:rFonts w:ascii="Consolas" w:hAnsi="Consolas"/>
          <w:sz w:val="20"/>
          <w:szCs w:val="20"/>
          <w:lang w:val="en-US"/>
        </w:rPr>
        <w:t>1</w:t>
      </w:r>
      <w:r w:rsidR="008C6937">
        <w:rPr>
          <w:rFonts w:ascii="Consolas" w:hAnsi="Consolas"/>
          <w:sz w:val="20"/>
          <w:szCs w:val="20"/>
          <w:lang w:val="en-US"/>
        </w:rPr>
        <w:t>,2,3,4,5</w:t>
      </w:r>
      <w:r w:rsidR="008C6937" w:rsidRPr="006F5A74">
        <w:rPr>
          <w:rFonts w:ascii="Consolas" w:hAnsi="Consolas"/>
          <w:sz w:val="20"/>
          <w:szCs w:val="20"/>
          <w:lang w:val="en-US"/>
        </w:rPr>
        <w:t>,</w:t>
      </w:r>
      <w:r w:rsidR="008C6937">
        <w:rPr>
          <w:rFonts w:ascii="Consolas" w:hAnsi="Consolas"/>
          <w:sz w:val="20"/>
          <w:szCs w:val="20"/>
          <w:lang w:val="en-US"/>
        </w:rPr>
        <w:t>6,7,8,9,10,11,12,13</w:t>
      </w:r>
    </w:p>
    <w:p w14:paraId="20B16CDB" w14:textId="77777777" w:rsidR="006F5A74" w:rsidRPr="006F5A74" w:rsidRDefault="006F5A74" w:rsidP="006F5A74">
      <w:pPr>
        <w:rPr>
          <w:rFonts w:ascii="Consolas" w:hAnsi="Consolas"/>
          <w:sz w:val="20"/>
          <w:szCs w:val="20"/>
          <w:lang w:val="en-US"/>
        </w:rPr>
      </w:pPr>
      <w:r w:rsidRPr="006F5A74">
        <w:rPr>
          <w:rFonts w:ascii="Consolas" w:hAnsi="Consolas"/>
          <w:sz w:val="20"/>
          <w:szCs w:val="20"/>
          <w:lang w:val="en-US"/>
        </w:rPr>
        <w:lastRenderedPageBreak/>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-if)#no shutdown</w:t>
      </w:r>
    </w:p>
    <w:p w14:paraId="51A9D0FE" w14:textId="77777777" w:rsidR="006F5A74" w:rsidRPr="006F5A74" w:rsidRDefault="006F5A74" w:rsidP="006F5A74">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-if)#exit</w:t>
      </w:r>
    </w:p>
    <w:p w14:paraId="7AC38C64" w14:textId="77777777" w:rsidR="006F5A74" w:rsidRPr="006F5A74" w:rsidRDefault="006F5A74" w:rsidP="006F5A74">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w:t>
      </w:r>
      <w:proofErr w:type="spellStart"/>
      <w:r w:rsidRPr="006F5A74">
        <w:rPr>
          <w:rFonts w:ascii="Consolas" w:hAnsi="Consolas"/>
          <w:sz w:val="20"/>
          <w:szCs w:val="20"/>
          <w:lang w:val="en-US"/>
        </w:rPr>
        <w:t>int</w:t>
      </w:r>
      <w:proofErr w:type="spellEnd"/>
      <w:r w:rsidRPr="006F5A74">
        <w:rPr>
          <w:rFonts w:ascii="Consolas" w:hAnsi="Consolas"/>
          <w:sz w:val="20"/>
          <w:szCs w:val="20"/>
          <w:lang w:val="en-US"/>
        </w:rPr>
        <w:t xml:space="preserve"> fa0/3</w:t>
      </w:r>
    </w:p>
    <w:p w14:paraId="3AEDDCA7" w14:textId="77777777" w:rsidR="006F5A74" w:rsidRPr="006F5A74" w:rsidRDefault="006F5A74" w:rsidP="006F5A74">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-if)#</w:t>
      </w:r>
      <w:proofErr w:type="spellStart"/>
      <w:r w:rsidRPr="006F5A74">
        <w:rPr>
          <w:rFonts w:ascii="Consolas" w:hAnsi="Consolas"/>
          <w:sz w:val="20"/>
          <w:szCs w:val="20"/>
          <w:lang w:val="en-US"/>
        </w:rPr>
        <w:t>switchport</w:t>
      </w:r>
      <w:proofErr w:type="spellEnd"/>
      <w:r w:rsidRPr="006F5A74">
        <w:rPr>
          <w:rFonts w:ascii="Consolas" w:hAnsi="Consolas"/>
          <w:sz w:val="20"/>
          <w:szCs w:val="20"/>
          <w:lang w:val="en-US"/>
        </w:rPr>
        <w:t xml:space="preserve"> trunk encapsulation dot1q</w:t>
      </w:r>
    </w:p>
    <w:p w14:paraId="5236C41D" w14:textId="77777777" w:rsidR="006F5A74" w:rsidRPr="006F5A74" w:rsidRDefault="006F5A74" w:rsidP="006F5A74">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-if)#</w:t>
      </w:r>
      <w:proofErr w:type="spellStart"/>
      <w:r w:rsidRPr="006F5A74">
        <w:rPr>
          <w:rFonts w:ascii="Consolas" w:hAnsi="Consolas"/>
          <w:sz w:val="20"/>
          <w:szCs w:val="20"/>
          <w:lang w:val="en-US"/>
        </w:rPr>
        <w:t>switchport</w:t>
      </w:r>
      <w:proofErr w:type="spellEnd"/>
      <w:r w:rsidRPr="006F5A74">
        <w:rPr>
          <w:rFonts w:ascii="Consolas" w:hAnsi="Consolas"/>
          <w:sz w:val="20"/>
          <w:szCs w:val="20"/>
          <w:lang w:val="en-US"/>
        </w:rPr>
        <w:t xml:space="preserve"> mode trunk</w:t>
      </w:r>
    </w:p>
    <w:p w14:paraId="1A0E7763" w14:textId="405933C0" w:rsidR="006F5A74" w:rsidRPr="008D0958" w:rsidRDefault="006F5A74" w:rsidP="006F5A74">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-if)#</w:t>
      </w:r>
      <w:proofErr w:type="spellStart"/>
      <w:r w:rsidRPr="006F5A74">
        <w:rPr>
          <w:rFonts w:ascii="Consolas" w:hAnsi="Consolas"/>
          <w:sz w:val="20"/>
          <w:szCs w:val="20"/>
          <w:lang w:val="en-US"/>
        </w:rPr>
        <w:t>switchport</w:t>
      </w:r>
      <w:proofErr w:type="spellEnd"/>
      <w:r w:rsidRPr="006F5A74">
        <w:rPr>
          <w:rFonts w:ascii="Consolas" w:hAnsi="Consolas"/>
          <w:sz w:val="20"/>
          <w:szCs w:val="20"/>
          <w:lang w:val="en-US"/>
        </w:rPr>
        <w:t xml:space="preserve"> trunk allowed </w:t>
      </w:r>
      <w:proofErr w:type="spellStart"/>
      <w:r w:rsidRPr="006F5A74">
        <w:rPr>
          <w:rFonts w:ascii="Consolas" w:hAnsi="Consolas"/>
          <w:sz w:val="20"/>
          <w:szCs w:val="20"/>
          <w:lang w:val="en-US"/>
        </w:rPr>
        <w:t>vlan</w:t>
      </w:r>
      <w:proofErr w:type="spellEnd"/>
      <w:r w:rsidRPr="006F5A74">
        <w:rPr>
          <w:rFonts w:ascii="Consolas" w:hAnsi="Consolas"/>
          <w:sz w:val="20"/>
          <w:szCs w:val="20"/>
          <w:lang w:val="en-US"/>
        </w:rPr>
        <w:t xml:space="preserve"> </w:t>
      </w:r>
      <w:r w:rsidR="008C6937" w:rsidRPr="006F5A74">
        <w:rPr>
          <w:rFonts w:ascii="Consolas" w:hAnsi="Consolas"/>
          <w:sz w:val="20"/>
          <w:szCs w:val="20"/>
          <w:lang w:val="en-US"/>
        </w:rPr>
        <w:t>1</w:t>
      </w:r>
      <w:r w:rsidR="008C6937">
        <w:rPr>
          <w:rFonts w:ascii="Consolas" w:hAnsi="Consolas"/>
          <w:sz w:val="20"/>
          <w:szCs w:val="20"/>
          <w:lang w:val="en-US"/>
        </w:rPr>
        <w:t>,2,3,4,5</w:t>
      </w:r>
      <w:r w:rsidR="008C6937" w:rsidRPr="006F5A74">
        <w:rPr>
          <w:rFonts w:ascii="Consolas" w:hAnsi="Consolas"/>
          <w:sz w:val="20"/>
          <w:szCs w:val="20"/>
          <w:lang w:val="en-US"/>
        </w:rPr>
        <w:t>,</w:t>
      </w:r>
      <w:r w:rsidR="008C6937">
        <w:rPr>
          <w:rFonts w:ascii="Consolas" w:hAnsi="Consolas"/>
          <w:sz w:val="20"/>
          <w:szCs w:val="20"/>
          <w:lang w:val="en-US"/>
        </w:rPr>
        <w:t>6,7,8,9,10,11,12,13</w:t>
      </w:r>
    </w:p>
    <w:p w14:paraId="3806C531" w14:textId="77777777" w:rsidR="006F5A74" w:rsidRPr="006F5A74" w:rsidRDefault="006F5A74" w:rsidP="006F5A74">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-if)#no shutdown</w:t>
      </w:r>
    </w:p>
    <w:p w14:paraId="76C7B36D" w14:textId="77777777" w:rsidR="006F5A74" w:rsidRPr="006F5A74" w:rsidRDefault="006F5A74" w:rsidP="006F5A74">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-if)#exit</w:t>
      </w:r>
    </w:p>
    <w:p w14:paraId="663B5980" w14:textId="77777777" w:rsidR="006F5A74" w:rsidRPr="006F5A74" w:rsidRDefault="006F5A74" w:rsidP="006F5A74">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w:t>
      </w:r>
      <w:proofErr w:type="spellStart"/>
      <w:r w:rsidRPr="006F5A74">
        <w:rPr>
          <w:rFonts w:ascii="Consolas" w:hAnsi="Consolas"/>
          <w:sz w:val="20"/>
          <w:szCs w:val="20"/>
          <w:lang w:val="en-US"/>
        </w:rPr>
        <w:t>int</w:t>
      </w:r>
      <w:proofErr w:type="spellEnd"/>
      <w:r w:rsidRPr="006F5A74">
        <w:rPr>
          <w:rFonts w:ascii="Consolas" w:hAnsi="Consolas"/>
          <w:sz w:val="20"/>
          <w:szCs w:val="20"/>
          <w:lang w:val="en-US"/>
        </w:rPr>
        <w:t xml:space="preserve"> fa0/4</w:t>
      </w:r>
    </w:p>
    <w:p w14:paraId="0DE57BEA" w14:textId="77777777" w:rsidR="006F5A74" w:rsidRPr="006F5A74" w:rsidRDefault="006F5A74" w:rsidP="006F5A74">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-if)#</w:t>
      </w:r>
      <w:proofErr w:type="spellStart"/>
      <w:r w:rsidRPr="006F5A74">
        <w:rPr>
          <w:rFonts w:ascii="Consolas" w:hAnsi="Consolas"/>
          <w:sz w:val="20"/>
          <w:szCs w:val="20"/>
          <w:lang w:val="en-US"/>
        </w:rPr>
        <w:t>switchport</w:t>
      </w:r>
      <w:proofErr w:type="spellEnd"/>
      <w:r w:rsidRPr="006F5A74">
        <w:rPr>
          <w:rFonts w:ascii="Consolas" w:hAnsi="Consolas"/>
          <w:sz w:val="20"/>
          <w:szCs w:val="20"/>
          <w:lang w:val="en-US"/>
        </w:rPr>
        <w:t xml:space="preserve"> trunk encapsulation dot1q</w:t>
      </w:r>
    </w:p>
    <w:p w14:paraId="37CF6F83" w14:textId="77777777" w:rsidR="006F5A74" w:rsidRPr="006F5A74" w:rsidRDefault="006F5A74" w:rsidP="006F5A74">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-if)#</w:t>
      </w:r>
      <w:proofErr w:type="spellStart"/>
      <w:r w:rsidRPr="006F5A74">
        <w:rPr>
          <w:rFonts w:ascii="Consolas" w:hAnsi="Consolas"/>
          <w:sz w:val="20"/>
          <w:szCs w:val="20"/>
          <w:lang w:val="en-US"/>
        </w:rPr>
        <w:t>switchport</w:t>
      </w:r>
      <w:proofErr w:type="spellEnd"/>
      <w:r w:rsidRPr="006F5A74">
        <w:rPr>
          <w:rFonts w:ascii="Consolas" w:hAnsi="Consolas"/>
          <w:sz w:val="20"/>
          <w:szCs w:val="20"/>
          <w:lang w:val="en-US"/>
        </w:rPr>
        <w:t xml:space="preserve"> mode trunk</w:t>
      </w:r>
    </w:p>
    <w:p w14:paraId="2BF5D493" w14:textId="126A191A" w:rsidR="006F5A74" w:rsidRPr="008D0958" w:rsidRDefault="006F5A74" w:rsidP="006F5A74">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-if)#</w:t>
      </w:r>
      <w:proofErr w:type="spellStart"/>
      <w:r w:rsidRPr="006F5A74">
        <w:rPr>
          <w:rFonts w:ascii="Consolas" w:hAnsi="Consolas"/>
          <w:sz w:val="20"/>
          <w:szCs w:val="20"/>
          <w:lang w:val="en-US"/>
        </w:rPr>
        <w:t>switchport</w:t>
      </w:r>
      <w:proofErr w:type="spellEnd"/>
      <w:r w:rsidRPr="006F5A74">
        <w:rPr>
          <w:rFonts w:ascii="Consolas" w:hAnsi="Consolas"/>
          <w:sz w:val="20"/>
          <w:szCs w:val="20"/>
          <w:lang w:val="en-US"/>
        </w:rPr>
        <w:t xml:space="preserve"> trunk allowed </w:t>
      </w:r>
      <w:proofErr w:type="spellStart"/>
      <w:r w:rsidRPr="006F5A74">
        <w:rPr>
          <w:rFonts w:ascii="Consolas" w:hAnsi="Consolas"/>
          <w:sz w:val="20"/>
          <w:szCs w:val="20"/>
          <w:lang w:val="en-US"/>
        </w:rPr>
        <w:t>vlan</w:t>
      </w:r>
      <w:proofErr w:type="spellEnd"/>
      <w:r w:rsidRPr="006F5A74">
        <w:rPr>
          <w:rFonts w:ascii="Consolas" w:hAnsi="Consolas"/>
          <w:sz w:val="20"/>
          <w:szCs w:val="20"/>
          <w:lang w:val="en-US"/>
        </w:rPr>
        <w:t xml:space="preserve"> </w:t>
      </w:r>
      <w:r w:rsidR="008C6937" w:rsidRPr="006F5A74">
        <w:rPr>
          <w:rFonts w:ascii="Consolas" w:hAnsi="Consolas"/>
          <w:sz w:val="20"/>
          <w:szCs w:val="20"/>
          <w:lang w:val="en-US"/>
        </w:rPr>
        <w:t>1</w:t>
      </w:r>
      <w:r w:rsidR="008C6937">
        <w:rPr>
          <w:rFonts w:ascii="Consolas" w:hAnsi="Consolas"/>
          <w:sz w:val="20"/>
          <w:szCs w:val="20"/>
          <w:lang w:val="en-US"/>
        </w:rPr>
        <w:t>,2,3,4,5</w:t>
      </w:r>
      <w:r w:rsidR="008C6937" w:rsidRPr="006F5A74">
        <w:rPr>
          <w:rFonts w:ascii="Consolas" w:hAnsi="Consolas"/>
          <w:sz w:val="20"/>
          <w:szCs w:val="20"/>
          <w:lang w:val="en-US"/>
        </w:rPr>
        <w:t>,</w:t>
      </w:r>
      <w:r w:rsidR="008C6937">
        <w:rPr>
          <w:rFonts w:ascii="Consolas" w:hAnsi="Consolas"/>
          <w:sz w:val="20"/>
          <w:szCs w:val="20"/>
          <w:lang w:val="en-US"/>
        </w:rPr>
        <w:t>6,7,8,9,10,11,12,13</w:t>
      </w:r>
    </w:p>
    <w:p w14:paraId="10E8D908" w14:textId="134883A7" w:rsidR="006F5A74" w:rsidRDefault="006F5A74" w:rsidP="006F5A74">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-if)#no shutdown</w:t>
      </w:r>
    </w:p>
    <w:p w14:paraId="56B96E5D" w14:textId="56C61BF7" w:rsidR="008D0958" w:rsidRPr="001A2F2F" w:rsidRDefault="008D0958" w:rsidP="008D0958">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w:t>
      </w:r>
      <w:proofErr w:type="spellStart"/>
      <w:r w:rsidRPr="006F5A74">
        <w:rPr>
          <w:rFonts w:ascii="Consolas" w:hAnsi="Consolas"/>
          <w:sz w:val="20"/>
          <w:szCs w:val="20"/>
          <w:lang w:val="en-US"/>
        </w:rPr>
        <w:t>int</w:t>
      </w:r>
      <w:proofErr w:type="spellEnd"/>
      <w:r w:rsidRPr="006F5A74">
        <w:rPr>
          <w:rFonts w:ascii="Consolas" w:hAnsi="Consolas"/>
          <w:sz w:val="20"/>
          <w:szCs w:val="20"/>
          <w:lang w:val="en-US"/>
        </w:rPr>
        <w:t xml:space="preserve"> fa0/</w:t>
      </w:r>
      <w:r w:rsidRPr="001A2F2F">
        <w:rPr>
          <w:rFonts w:ascii="Consolas" w:hAnsi="Consolas"/>
          <w:sz w:val="20"/>
          <w:szCs w:val="20"/>
          <w:lang w:val="en-US"/>
        </w:rPr>
        <w:t>5</w:t>
      </w:r>
    </w:p>
    <w:p w14:paraId="22CBD31C" w14:textId="77777777" w:rsidR="008D0958" w:rsidRPr="006F5A74" w:rsidRDefault="008D0958" w:rsidP="008D0958">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-if)#</w:t>
      </w:r>
      <w:proofErr w:type="spellStart"/>
      <w:r w:rsidRPr="006F5A74">
        <w:rPr>
          <w:rFonts w:ascii="Consolas" w:hAnsi="Consolas"/>
          <w:sz w:val="20"/>
          <w:szCs w:val="20"/>
          <w:lang w:val="en-US"/>
        </w:rPr>
        <w:t>switchport</w:t>
      </w:r>
      <w:proofErr w:type="spellEnd"/>
      <w:r w:rsidRPr="006F5A74">
        <w:rPr>
          <w:rFonts w:ascii="Consolas" w:hAnsi="Consolas"/>
          <w:sz w:val="20"/>
          <w:szCs w:val="20"/>
          <w:lang w:val="en-US"/>
        </w:rPr>
        <w:t xml:space="preserve"> trunk encapsulation dot1q</w:t>
      </w:r>
    </w:p>
    <w:p w14:paraId="006E8D2D" w14:textId="77777777" w:rsidR="008D0958" w:rsidRPr="006F5A74" w:rsidRDefault="008D0958" w:rsidP="008D0958">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-if)#</w:t>
      </w:r>
      <w:proofErr w:type="spellStart"/>
      <w:r w:rsidRPr="006F5A74">
        <w:rPr>
          <w:rFonts w:ascii="Consolas" w:hAnsi="Consolas"/>
          <w:sz w:val="20"/>
          <w:szCs w:val="20"/>
          <w:lang w:val="en-US"/>
        </w:rPr>
        <w:t>switchport</w:t>
      </w:r>
      <w:proofErr w:type="spellEnd"/>
      <w:r w:rsidRPr="006F5A74">
        <w:rPr>
          <w:rFonts w:ascii="Consolas" w:hAnsi="Consolas"/>
          <w:sz w:val="20"/>
          <w:szCs w:val="20"/>
          <w:lang w:val="en-US"/>
        </w:rPr>
        <w:t xml:space="preserve"> mode trunk</w:t>
      </w:r>
    </w:p>
    <w:p w14:paraId="2C2AAD13" w14:textId="59D46E06" w:rsidR="008D0958" w:rsidRPr="008D0958" w:rsidRDefault="008D0958" w:rsidP="008D0958">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-if)#</w:t>
      </w:r>
      <w:proofErr w:type="spellStart"/>
      <w:r w:rsidRPr="006F5A74">
        <w:rPr>
          <w:rFonts w:ascii="Consolas" w:hAnsi="Consolas"/>
          <w:sz w:val="20"/>
          <w:szCs w:val="20"/>
          <w:lang w:val="en-US"/>
        </w:rPr>
        <w:t>switchport</w:t>
      </w:r>
      <w:proofErr w:type="spellEnd"/>
      <w:r w:rsidRPr="006F5A74">
        <w:rPr>
          <w:rFonts w:ascii="Consolas" w:hAnsi="Consolas"/>
          <w:sz w:val="20"/>
          <w:szCs w:val="20"/>
          <w:lang w:val="en-US"/>
        </w:rPr>
        <w:t xml:space="preserve"> trunk allowed </w:t>
      </w:r>
      <w:proofErr w:type="spellStart"/>
      <w:r w:rsidRPr="006F5A74">
        <w:rPr>
          <w:rFonts w:ascii="Consolas" w:hAnsi="Consolas"/>
          <w:sz w:val="20"/>
          <w:szCs w:val="20"/>
          <w:lang w:val="en-US"/>
        </w:rPr>
        <w:t>vlan</w:t>
      </w:r>
      <w:proofErr w:type="spellEnd"/>
      <w:r w:rsidRPr="006F5A74">
        <w:rPr>
          <w:rFonts w:ascii="Consolas" w:hAnsi="Consolas"/>
          <w:sz w:val="20"/>
          <w:szCs w:val="20"/>
          <w:lang w:val="en-US"/>
        </w:rPr>
        <w:t xml:space="preserve"> </w:t>
      </w:r>
      <w:r w:rsidR="008C6937" w:rsidRPr="006F5A74">
        <w:rPr>
          <w:rFonts w:ascii="Consolas" w:hAnsi="Consolas"/>
          <w:sz w:val="20"/>
          <w:szCs w:val="20"/>
          <w:lang w:val="en-US"/>
        </w:rPr>
        <w:t>1</w:t>
      </w:r>
      <w:r w:rsidR="008C6937">
        <w:rPr>
          <w:rFonts w:ascii="Consolas" w:hAnsi="Consolas"/>
          <w:sz w:val="20"/>
          <w:szCs w:val="20"/>
          <w:lang w:val="en-US"/>
        </w:rPr>
        <w:t>,2,3,4,5</w:t>
      </w:r>
      <w:r w:rsidR="008C6937" w:rsidRPr="006F5A74">
        <w:rPr>
          <w:rFonts w:ascii="Consolas" w:hAnsi="Consolas"/>
          <w:sz w:val="20"/>
          <w:szCs w:val="20"/>
          <w:lang w:val="en-US"/>
        </w:rPr>
        <w:t>,</w:t>
      </w:r>
      <w:r w:rsidR="008C6937">
        <w:rPr>
          <w:rFonts w:ascii="Consolas" w:hAnsi="Consolas"/>
          <w:sz w:val="20"/>
          <w:szCs w:val="20"/>
          <w:lang w:val="en-US"/>
        </w:rPr>
        <w:t>6,7,8,9,10,11,12,13</w:t>
      </w:r>
    </w:p>
    <w:p w14:paraId="7C3E6E71" w14:textId="77777777" w:rsidR="008D0958" w:rsidRPr="006F5A74" w:rsidRDefault="008D0958" w:rsidP="008D0958">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-if)#no shutdown</w:t>
      </w:r>
    </w:p>
    <w:p w14:paraId="5FEF5B1C" w14:textId="1943E433" w:rsidR="008D0958" w:rsidRDefault="008D0958" w:rsidP="006F5A74">
      <w:pPr>
        <w:rPr>
          <w:rFonts w:ascii="Consolas" w:hAnsi="Consolas"/>
          <w:sz w:val="20"/>
          <w:szCs w:val="20"/>
          <w:lang w:val="en-US"/>
        </w:rPr>
      </w:pPr>
    </w:p>
    <w:p w14:paraId="011D4024" w14:textId="0FC1E825" w:rsidR="008D0958" w:rsidRPr="00977892" w:rsidRDefault="008D0958" w:rsidP="008D0958">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w:t>
      </w:r>
      <w:proofErr w:type="spellStart"/>
      <w:r w:rsidRPr="006F5A74">
        <w:rPr>
          <w:rFonts w:ascii="Consolas" w:hAnsi="Consolas"/>
          <w:sz w:val="20"/>
          <w:szCs w:val="20"/>
          <w:lang w:val="en-US"/>
        </w:rPr>
        <w:t>int</w:t>
      </w:r>
      <w:proofErr w:type="spellEnd"/>
      <w:r w:rsidRPr="006F5A74">
        <w:rPr>
          <w:rFonts w:ascii="Consolas" w:hAnsi="Consolas"/>
          <w:sz w:val="20"/>
          <w:szCs w:val="20"/>
          <w:lang w:val="en-US"/>
        </w:rPr>
        <w:t xml:space="preserve"> fa0/</w:t>
      </w:r>
      <w:r w:rsidRPr="00977892">
        <w:rPr>
          <w:rFonts w:ascii="Consolas" w:hAnsi="Consolas"/>
          <w:sz w:val="20"/>
          <w:szCs w:val="20"/>
          <w:lang w:val="en-US"/>
        </w:rPr>
        <w:t>6</w:t>
      </w:r>
    </w:p>
    <w:p w14:paraId="5A3249CB" w14:textId="474CED75" w:rsidR="008D0958" w:rsidRPr="00977892" w:rsidRDefault="008D0958" w:rsidP="008D0958">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-if)#</w:t>
      </w:r>
      <w:proofErr w:type="spellStart"/>
      <w:r w:rsidRPr="006F5A74">
        <w:rPr>
          <w:rFonts w:ascii="Consolas" w:hAnsi="Consolas"/>
          <w:sz w:val="20"/>
          <w:szCs w:val="20"/>
          <w:lang w:val="en-US"/>
        </w:rPr>
        <w:t>switchport</w:t>
      </w:r>
      <w:proofErr w:type="spellEnd"/>
      <w:r w:rsidRPr="006F5A74">
        <w:rPr>
          <w:rFonts w:ascii="Consolas" w:hAnsi="Consolas"/>
          <w:sz w:val="20"/>
          <w:szCs w:val="20"/>
          <w:lang w:val="en-US"/>
        </w:rPr>
        <w:t xml:space="preserve"> trunk encapsulation dot1q</w:t>
      </w:r>
      <w:r w:rsidR="00977892" w:rsidRPr="00977892">
        <w:rPr>
          <w:rFonts w:ascii="Consolas" w:hAnsi="Consolas"/>
          <w:sz w:val="20"/>
          <w:szCs w:val="20"/>
          <w:lang w:val="en-US"/>
        </w:rPr>
        <w:t xml:space="preserve"> </w:t>
      </w:r>
    </w:p>
    <w:p w14:paraId="5645CABC" w14:textId="77777777" w:rsidR="008D0958" w:rsidRPr="006F5A74" w:rsidRDefault="008D0958" w:rsidP="008D0958">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-if)#</w:t>
      </w:r>
      <w:proofErr w:type="spellStart"/>
      <w:r w:rsidRPr="006F5A74">
        <w:rPr>
          <w:rFonts w:ascii="Consolas" w:hAnsi="Consolas"/>
          <w:sz w:val="20"/>
          <w:szCs w:val="20"/>
          <w:lang w:val="en-US"/>
        </w:rPr>
        <w:t>switchport</w:t>
      </w:r>
      <w:proofErr w:type="spellEnd"/>
      <w:r w:rsidRPr="006F5A74">
        <w:rPr>
          <w:rFonts w:ascii="Consolas" w:hAnsi="Consolas"/>
          <w:sz w:val="20"/>
          <w:szCs w:val="20"/>
          <w:lang w:val="en-US"/>
        </w:rPr>
        <w:t xml:space="preserve"> mode trunk</w:t>
      </w:r>
    </w:p>
    <w:p w14:paraId="4E7F795E" w14:textId="68F9EA92" w:rsidR="008D0958" w:rsidRPr="008D0958" w:rsidRDefault="008D0958" w:rsidP="008D0958">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-if)#</w:t>
      </w:r>
      <w:proofErr w:type="spellStart"/>
      <w:r w:rsidRPr="006F5A74">
        <w:rPr>
          <w:rFonts w:ascii="Consolas" w:hAnsi="Consolas"/>
          <w:sz w:val="20"/>
          <w:szCs w:val="20"/>
          <w:lang w:val="en-US"/>
        </w:rPr>
        <w:t>switchport</w:t>
      </w:r>
      <w:proofErr w:type="spellEnd"/>
      <w:r w:rsidRPr="006F5A74">
        <w:rPr>
          <w:rFonts w:ascii="Consolas" w:hAnsi="Consolas"/>
          <w:sz w:val="20"/>
          <w:szCs w:val="20"/>
          <w:lang w:val="en-US"/>
        </w:rPr>
        <w:t xml:space="preserve"> trunk allowed </w:t>
      </w:r>
      <w:proofErr w:type="spellStart"/>
      <w:r w:rsidRPr="006F5A74">
        <w:rPr>
          <w:rFonts w:ascii="Consolas" w:hAnsi="Consolas"/>
          <w:sz w:val="20"/>
          <w:szCs w:val="20"/>
          <w:lang w:val="en-US"/>
        </w:rPr>
        <w:t>vlan</w:t>
      </w:r>
      <w:proofErr w:type="spellEnd"/>
      <w:r w:rsidRPr="006F5A74">
        <w:rPr>
          <w:rFonts w:ascii="Consolas" w:hAnsi="Consolas"/>
          <w:sz w:val="20"/>
          <w:szCs w:val="20"/>
          <w:lang w:val="en-US"/>
        </w:rPr>
        <w:t xml:space="preserve"> </w:t>
      </w:r>
      <w:r w:rsidR="008C6937" w:rsidRPr="006F5A74">
        <w:rPr>
          <w:rFonts w:ascii="Consolas" w:hAnsi="Consolas"/>
          <w:sz w:val="20"/>
          <w:szCs w:val="20"/>
          <w:lang w:val="en-US"/>
        </w:rPr>
        <w:t>1</w:t>
      </w:r>
      <w:r w:rsidR="008C6937">
        <w:rPr>
          <w:rFonts w:ascii="Consolas" w:hAnsi="Consolas"/>
          <w:sz w:val="20"/>
          <w:szCs w:val="20"/>
          <w:lang w:val="en-US"/>
        </w:rPr>
        <w:t>,2,3,4,5</w:t>
      </w:r>
      <w:r w:rsidR="008C6937" w:rsidRPr="006F5A74">
        <w:rPr>
          <w:rFonts w:ascii="Consolas" w:hAnsi="Consolas"/>
          <w:sz w:val="20"/>
          <w:szCs w:val="20"/>
          <w:lang w:val="en-US"/>
        </w:rPr>
        <w:t>,</w:t>
      </w:r>
      <w:r w:rsidR="008C6937">
        <w:rPr>
          <w:rFonts w:ascii="Consolas" w:hAnsi="Consolas"/>
          <w:sz w:val="20"/>
          <w:szCs w:val="20"/>
          <w:lang w:val="en-US"/>
        </w:rPr>
        <w:t>6,7,8,9,10,11,12,13</w:t>
      </w:r>
    </w:p>
    <w:p w14:paraId="0B5FFAA5" w14:textId="77777777" w:rsidR="008D0958" w:rsidRPr="006F5A74" w:rsidRDefault="008D0958" w:rsidP="008D0958">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-if)#no shutdown</w:t>
      </w:r>
    </w:p>
    <w:p w14:paraId="5C96451A" w14:textId="77777777" w:rsidR="008D0958" w:rsidRPr="006F5A74" w:rsidRDefault="008D0958" w:rsidP="006F5A74">
      <w:pPr>
        <w:rPr>
          <w:rFonts w:ascii="Consolas" w:hAnsi="Consolas"/>
          <w:sz w:val="20"/>
          <w:szCs w:val="20"/>
          <w:lang w:val="en-US"/>
        </w:rPr>
      </w:pPr>
    </w:p>
    <w:p w14:paraId="4FDAC246" w14:textId="77777777" w:rsidR="006F5A74" w:rsidRPr="006F5A74" w:rsidRDefault="006F5A74" w:rsidP="006F5A74">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-if)#exit</w:t>
      </w:r>
    </w:p>
    <w:p w14:paraId="65C35C47" w14:textId="5D23A8E1" w:rsidR="002E403D" w:rsidRPr="005D50FC" w:rsidRDefault="002E403D" w:rsidP="006F5A74">
      <w:pPr>
        <w:pStyle w:val="2"/>
        <w:rPr>
          <w:rFonts w:eastAsiaTheme="minorEastAsia"/>
          <w:b/>
        </w:rPr>
      </w:pPr>
      <w:bookmarkStart w:id="31" w:name="_Toc446454736"/>
      <w:bookmarkStart w:id="32" w:name="_Toc27049087"/>
      <w:r w:rsidRPr="005D50FC">
        <w:rPr>
          <w:rFonts w:eastAsiaTheme="minorEastAsia"/>
          <w:b/>
        </w:rPr>
        <w:t>7.</w:t>
      </w:r>
      <w:r w:rsidR="006F5A74" w:rsidRPr="005D50FC">
        <w:rPr>
          <w:rFonts w:eastAsiaTheme="minorEastAsia"/>
          <w:b/>
        </w:rPr>
        <w:t>3</w:t>
      </w:r>
      <w:r w:rsidRPr="005D50FC">
        <w:rPr>
          <w:rFonts w:eastAsiaTheme="minorEastAsia"/>
          <w:b/>
        </w:rPr>
        <w:t xml:space="preserve"> </w:t>
      </w:r>
      <w:bookmarkEnd w:id="31"/>
      <w:r w:rsidR="008D0958" w:rsidRPr="005D50FC">
        <w:rPr>
          <w:rFonts w:eastAsiaTheme="minorEastAsia"/>
          <w:b/>
        </w:rPr>
        <w:t>Конфигурирование внешнего маршрутизатора</w:t>
      </w:r>
      <w:bookmarkEnd w:id="32"/>
    </w:p>
    <w:p w14:paraId="12B80668" w14:textId="1754D81A" w:rsidR="002E403D" w:rsidRDefault="002E403D" w:rsidP="002E403D">
      <w:pPr>
        <w:ind w:firstLine="435"/>
        <w:rPr>
          <w:rFonts w:eastAsiaTheme="minorEastAsia"/>
        </w:rPr>
      </w:pPr>
      <w:r w:rsidRPr="007C4ED7">
        <w:rPr>
          <w:rFonts w:eastAsiaTheme="minorEastAsia"/>
        </w:rPr>
        <w:t xml:space="preserve">Организации выделен один глобальный </w:t>
      </w:r>
      <w:proofErr w:type="spellStart"/>
      <w:r w:rsidR="008D0958">
        <w:rPr>
          <w:rFonts w:eastAsiaTheme="minorEastAsia"/>
          <w:lang w:val="en-US"/>
        </w:rPr>
        <w:t>i</w:t>
      </w:r>
      <w:r w:rsidRPr="007C4ED7">
        <w:rPr>
          <w:rFonts w:eastAsiaTheme="minorEastAsia"/>
          <w:lang w:val="en-US"/>
        </w:rPr>
        <w:t>p</w:t>
      </w:r>
      <w:proofErr w:type="spellEnd"/>
      <w:r w:rsidRPr="007C4ED7">
        <w:rPr>
          <w:rFonts w:eastAsiaTheme="minorEastAsia"/>
        </w:rPr>
        <w:t>-адрес (</w:t>
      </w:r>
      <w:r>
        <w:rPr>
          <w:rFonts w:eastAsiaTheme="minorEastAsia"/>
        </w:rPr>
        <w:t>224.32.132.80</w:t>
      </w:r>
      <w:r w:rsidRPr="007C4ED7">
        <w:rPr>
          <w:rFonts w:eastAsiaTheme="minorEastAsia"/>
        </w:rPr>
        <w:t xml:space="preserve">). Для преобразования </w:t>
      </w:r>
      <w:r>
        <w:rPr>
          <w:rFonts w:eastAsiaTheme="minorEastAsia"/>
        </w:rPr>
        <w:t xml:space="preserve">частного адреса в глобальный адрес маршрутизатор должен выполнять статическую трансляцию внутреннего адреса </w:t>
      </w:r>
      <w:r>
        <w:rPr>
          <w:rFonts w:eastAsiaTheme="minorEastAsia"/>
          <w:lang w:val="en-US"/>
        </w:rPr>
        <w:t>web</w:t>
      </w:r>
      <w:r>
        <w:rPr>
          <w:rFonts w:eastAsiaTheme="minorEastAsia"/>
        </w:rPr>
        <w:t xml:space="preserve"> сервера </w:t>
      </w:r>
      <w:r w:rsidRPr="007C4ED7">
        <w:rPr>
          <w:rFonts w:eastAsiaTheme="minorEastAsia"/>
        </w:rPr>
        <w:t xml:space="preserve">172.16.0.2 </w:t>
      </w:r>
      <w:r>
        <w:rPr>
          <w:rFonts w:eastAsiaTheme="minorEastAsia"/>
        </w:rPr>
        <w:t xml:space="preserve">во внешний глобальный адрес 224.32.132.80. На маршрутизаторе используется протокол маршрутизации </w:t>
      </w:r>
      <w:r>
        <w:rPr>
          <w:rFonts w:eastAsiaTheme="minorEastAsia"/>
          <w:lang w:val="en-US"/>
        </w:rPr>
        <w:t>RIP</w:t>
      </w:r>
      <w:r w:rsidRPr="00D81D8A">
        <w:rPr>
          <w:rFonts w:eastAsiaTheme="minorEastAsia"/>
        </w:rPr>
        <w:t>.</w:t>
      </w:r>
    </w:p>
    <w:p w14:paraId="03888F27" w14:textId="77777777" w:rsidR="008D0958" w:rsidRPr="008D0958" w:rsidRDefault="008D0958" w:rsidP="008D0958">
      <w:pPr>
        <w:ind w:firstLine="435"/>
        <w:rPr>
          <w:rFonts w:ascii="Consolas" w:eastAsiaTheme="minorEastAsia" w:hAnsi="Consolas"/>
          <w:sz w:val="20"/>
          <w:szCs w:val="20"/>
        </w:rPr>
      </w:pPr>
      <w:proofErr w:type="spellStart"/>
      <w:r w:rsidRPr="008D0958">
        <w:rPr>
          <w:rFonts w:ascii="Consolas" w:eastAsiaTheme="minorEastAsia" w:hAnsi="Consolas"/>
          <w:sz w:val="20"/>
          <w:szCs w:val="20"/>
        </w:rPr>
        <w:t>Router#conf</w:t>
      </w:r>
      <w:proofErr w:type="spellEnd"/>
      <w:r w:rsidRPr="008D0958">
        <w:rPr>
          <w:rFonts w:ascii="Consolas" w:eastAsiaTheme="minorEastAsia" w:hAnsi="Consolas"/>
          <w:sz w:val="20"/>
          <w:szCs w:val="20"/>
        </w:rPr>
        <w:t xml:space="preserve"> t</w:t>
      </w:r>
    </w:p>
    <w:p w14:paraId="28E87EA5" w14:textId="77777777" w:rsidR="008D0958" w:rsidRPr="008D0958" w:rsidRDefault="008D0958" w:rsidP="008D0958">
      <w:pPr>
        <w:ind w:firstLine="435"/>
        <w:rPr>
          <w:rFonts w:ascii="Consolas" w:eastAsiaTheme="minorEastAsia" w:hAnsi="Consolas"/>
          <w:sz w:val="20"/>
          <w:szCs w:val="20"/>
        </w:rPr>
      </w:pPr>
      <w:proofErr w:type="spellStart"/>
      <w:r w:rsidRPr="008D0958">
        <w:rPr>
          <w:rFonts w:ascii="Consolas" w:eastAsiaTheme="minorEastAsia" w:hAnsi="Consolas"/>
          <w:sz w:val="20"/>
          <w:szCs w:val="20"/>
        </w:rPr>
        <w:t>Router</w:t>
      </w:r>
      <w:proofErr w:type="spellEnd"/>
      <w:r w:rsidRPr="008D0958">
        <w:rPr>
          <w:rFonts w:ascii="Consolas" w:eastAsiaTheme="minorEastAsia" w:hAnsi="Consolas"/>
          <w:sz w:val="20"/>
          <w:szCs w:val="20"/>
        </w:rPr>
        <w:t>(</w:t>
      </w:r>
      <w:proofErr w:type="spellStart"/>
      <w:r w:rsidRPr="008D0958">
        <w:rPr>
          <w:rFonts w:ascii="Consolas" w:eastAsiaTheme="minorEastAsia" w:hAnsi="Consolas"/>
          <w:sz w:val="20"/>
          <w:szCs w:val="20"/>
        </w:rPr>
        <w:t>config</w:t>
      </w:r>
      <w:proofErr w:type="spellEnd"/>
      <w:r w:rsidRPr="008D0958">
        <w:rPr>
          <w:rFonts w:ascii="Consolas" w:eastAsiaTheme="minorEastAsia" w:hAnsi="Consolas"/>
          <w:sz w:val="20"/>
          <w:szCs w:val="20"/>
        </w:rPr>
        <w:t>)#</w:t>
      </w:r>
      <w:proofErr w:type="spellStart"/>
      <w:r w:rsidRPr="008D0958">
        <w:rPr>
          <w:rFonts w:ascii="Consolas" w:eastAsiaTheme="minorEastAsia" w:hAnsi="Consolas"/>
          <w:sz w:val="20"/>
          <w:szCs w:val="20"/>
        </w:rPr>
        <w:t>int</w:t>
      </w:r>
      <w:proofErr w:type="spellEnd"/>
      <w:r w:rsidRPr="008D0958">
        <w:rPr>
          <w:rFonts w:ascii="Consolas" w:eastAsiaTheme="minorEastAsia" w:hAnsi="Consolas"/>
          <w:sz w:val="20"/>
          <w:szCs w:val="20"/>
        </w:rPr>
        <w:t xml:space="preserve"> gi0/0</w:t>
      </w:r>
    </w:p>
    <w:p w14:paraId="7A4F519C" w14:textId="46DF5058" w:rsidR="008D0958" w:rsidRPr="008D0958" w:rsidRDefault="008D0958" w:rsidP="008D0958">
      <w:pPr>
        <w:ind w:firstLine="435"/>
        <w:rPr>
          <w:rFonts w:ascii="Consolas" w:eastAsiaTheme="minorEastAsia" w:hAnsi="Consolas"/>
          <w:sz w:val="20"/>
          <w:szCs w:val="20"/>
          <w:lang w:val="en-US"/>
        </w:rPr>
      </w:pPr>
      <w:r w:rsidRPr="008D0958">
        <w:rPr>
          <w:rFonts w:ascii="Consolas" w:eastAsiaTheme="minorEastAsia" w:hAnsi="Consolas"/>
          <w:sz w:val="20"/>
          <w:szCs w:val="20"/>
          <w:lang w:val="en-US"/>
        </w:rPr>
        <w:t>Router(</w:t>
      </w:r>
      <w:proofErr w:type="spellStart"/>
      <w:r w:rsidRPr="008D0958">
        <w:rPr>
          <w:rFonts w:ascii="Consolas" w:eastAsiaTheme="minorEastAsia" w:hAnsi="Consolas"/>
          <w:sz w:val="20"/>
          <w:szCs w:val="20"/>
          <w:lang w:val="en-US"/>
        </w:rPr>
        <w:t>config</w:t>
      </w:r>
      <w:proofErr w:type="spellEnd"/>
      <w:r w:rsidRPr="008D0958">
        <w:rPr>
          <w:rFonts w:ascii="Consolas" w:eastAsiaTheme="minorEastAsia" w:hAnsi="Consolas"/>
          <w:sz w:val="20"/>
          <w:szCs w:val="20"/>
          <w:lang w:val="en-US"/>
        </w:rPr>
        <w:t>-if)#</w:t>
      </w:r>
      <w:proofErr w:type="spellStart"/>
      <w:r w:rsidRPr="008D0958">
        <w:rPr>
          <w:rFonts w:ascii="Consolas" w:eastAsiaTheme="minorEastAsia" w:hAnsi="Consolas"/>
          <w:sz w:val="20"/>
          <w:szCs w:val="20"/>
          <w:lang w:val="en-US"/>
        </w:rPr>
        <w:t>ip</w:t>
      </w:r>
      <w:proofErr w:type="spellEnd"/>
      <w:r w:rsidRPr="008D0958">
        <w:rPr>
          <w:rFonts w:ascii="Consolas" w:eastAsiaTheme="minorEastAsia" w:hAnsi="Consolas"/>
          <w:sz w:val="20"/>
          <w:szCs w:val="20"/>
          <w:lang w:val="en-US"/>
        </w:rPr>
        <w:t xml:space="preserve"> address </w:t>
      </w:r>
      <w:r w:rsidR="00875FFD">
        <w:rPr>
          <w:rFonts w:ascii="Consolas" w:hAnsi="Consolas"/>
          <w:sz w:val="20"/>
          <w:szCs w:val="20"/>
          <w:lang w:val="en-US"/>
        </w:rPr>
        <w:t>192.168.0.2</w:t>
      </w:r>
      <w:r w:rsidR="00875FFD" w:rsidRPr="006F5A74">
        <w:rPr>
          <w:rFonts w:ascii="Consolas" w:hAnsi="Consolas"/>
          <w:sz w:val="20"/>
          <w:szCs w:val="20"/>
          <w:lang w:val="en-US"/>
        </w:rPr>
        <w:t xml:space="preserve"> </w:t>
      </w:r>
      <w:r w:rsidRPr="008D0958">
        <w:rPr>
          <w:rFonts w:ascii="Consolas" w:eastAsiaTheme="minorEastAsia" w:hAnsi="Consolas"/>
          <w:sz w:val="20"/>
          <w:szCs w:val="20"/>
          <w:lang w:val="en-US"/>
        </w:rPr>
        <w:t xml:space="preserve"> 255.255.255.0</w:t>
      </w:r>
    </w:p>
    <w:p w14:paraId="4FFACD6D" w14:textId="77777777" w:rsidR="008D0958" w:rsidRPr="001A2F2F" w:rsidRDefault="008D0958" w:rsidP="008D0958">
      <w:pPr>
        <w:ind w:firstLine="435"/>
        <w:rPr>
          <w:rFonts w:ascii="Consolas" w:eastAsiaTheme="minorEastAsia" w:hAnsi="Consolas"/>
          <w:sz w:val="20"/>
          <w:szCs w:val="20"/>
          <w:lang w:val="en-US"/>
        </w:rPr>
      </w:pPr>
      <w:r w:rsidRPr="001A2F2F">
        <w:rPr>
          <w:rFonts w:ascii="Consolas" w:eastAsiaTheme="minorEastAsia" w:hAnsi="Consolas"/>
          <w:sz w:val="20"/>
          <w:szCs w:val="20"/>
          <w:lang w:val="en-US"/>
        </w:rPr>
        <w:t>Router(</w:t>
      </w:r>
      <w:proofErr w:type="spellStart"/>
      <w:r w:rsidRPr="001A2F2F">
        <w:rPr>
          <w:rFonts w:ascii="Consolas" w:eastAsiaTheme="minorEastAsia" w:hAnsi="Consolas"/>
          <w:sz w:val="20"/>
          <w:szCs w:val="20"/>
          <w:lang w:val="en-US"/>
        </w:rPr>
        <w:t>config</w:t>
      </w:r>
      <w:proofErr w:type="spellEnd"/>
      <w:r w:rsidRPr="001A2F2F">
        <w:rPr>
          <w:rFonts w:ascii="Consolas" w:eastAsiaTheme="minorEastAsia" w:hAnsi="Consolas"/>
          <w:sz w:val="20"/>
          <w:szCs w:val="20"/>
          <w:lang w:val="en-US"/>
        </w:rPr>
        <w:t>-if)#no shutdown</w:t>
      </w:r>
    </w:p>
    <w:p w14:paraId="63A79CE5" w14:textId="77777777" w:rsidR="008D0958" w:rsidRPr="001A2F2F" w:rsidRDefault="008D0958" w:rsidP="008D0958">
      <w:pPr>
        <w:ind w:firstLine="435"/>
        <w:rPr>
          <w:rFonts w:ascii="Consolas" w:eastAsiaTheme="minorEastAsia" w:hAnsi="Consolas"/>
          <w:sz w:val="20"/>
          <w:szCs w:val="20"/>
          <w:lang w:val="en-US"/>
        </w:rPr>
      </w:pPr>
      <w:r w:rsidRPr="001A2F2F">
        <w:rPr>
          <w:rFonts w:ascii="Consolas" w:eastAsiaTheme="minorEastAsia" w:hAnsi="Consolas"/>
          <w:sz w:val="20"/>
          <w:szCs w:val="20"/>
          <w:lang w:val="en-US"/>
        </w:rPr>
        <w:t>Router(</w:t>
      </w:r>
      <w:proofErr w:type="spellStart"/>
      <w:r w:rsidRPr="001A2F2F">
        <w:rPr>
          <w:rFonts w:ascii="Consolas" w:eastAsiaTheme="minorEastAsia" w:hAnsi="Consolas"/>
          <w:sz w:val="20"/>
          <w:szCs w:val="20"/>
          <w:lang w:val="en-US"/>
        </w:rPr>
        <w:t>config</w:t>
      </w:r>
      <w:proofErr w:type="spellEnd"/>
      <w:r w:rsidRPr="001A2F2F">
        <w:rPr>
          <w:rFonts w:ascii="Consolas" w:eastAsiaTheme="minorEastAsia" w:hAnsi="Consolas"/>
          <w:sz w:val="20"/>
          <w:szCs w:val="20"/>
          <w:lang w:val="en-US"/>
        </w:rPr>
        <w:t>-if)#exit</w:t>
      </w:r>
    </w:p>
    <w:p w14:paraId="303AF647" w14:textId="54202ED5" w:rsidR="008D0958" w:rsidRPr="008D0958" w:rsidRDefault="008D0958" w:rsidP="008D0958">
      <w:pPr>
        <w:ind w:firstLine="435"/>
        <w:rPr>
          <w:rFonts w:ascii="Consolas" w:eastAsiaTheme="minorEastAsia" w:hAnsi="Consolas"/>
          <w:sz w:val="20"/>
          <w:szCs w:val="20"/>
          <w:lang w:val="en-US"/>
        </w:rPr>
      </w:pPr>
      <w:r w:rsidRPr="008D0958">
        <w:rPr>
          <w:rFonts w:ascii="Consolas" w:eastAsiaTheme="minorEastAsia" w:hAnsi="Consolas"/>
          <w:sz w:val="20"/>
          <w:szCs w:val="20"/>
          <w:lang w:val="en-US"/>
        </w:rPr>
        <w:t>Router(</w:t>
      </w:r>
      <w:proofErr w:type="spellStart"/>
      <w:r w:rsidRPr="008D0958">
        <w:rPr>
          <w:rFonts w:ascii="Consolas" w:eastAsiaTheme="minorEastAsia" w:hAnsi="Consolas"/>
          <w:sz w:val="20"/>
          <w:szCs w:val="20"/>
          <w:lang w:val="en-US"/>
        </w:rPr>
        <w:t>config</w:t>
      </w:r>
      <w:proofErr w:type="spellEnd"/>
      <w:r w:rsidRPr="008D0958">
        <w:rPr>
          <w:rFonts w:ascii="Consolas" w:eastAsiaTheme="minorEastAsia" w:hAnsi="Consolas"/>
          <w:sz w:val="20"/>
          <w:szCs w:val="20"/>
          <w:lang w:val="en-US"/>
        </w:rPr>
        <w:t>)#</w:t>
      </w:r>
      <w:proofErr w:type="spellStart"/>
      <w:r w:rsidRPr="008D0958">
        <w:rPr>
          <w:rFonts w:ascii="Consolas" w:eastAsiaTheme="minorEastAsia" w:hAnsi="Consolas"/>
          <w:sz w:val="20"/>
          <w:szCs w:val="20"/>
          <w:lang w:val="en-US"/>
        </w:rPr>
        <w:t>ip</w:t>
      </w:r>
      <w:proofErr w:type="spellEnd"/>
      <w:r w:rsidRPr="008D0958">
        <w:rPr>
          <w:rFonts w:ascii="Consolas" w:eastAsiaTheme="minorEastAsia" w:hAnsi="Consolas"/>
          <w:sz w:val="20"/>
          <w:szCs w:val="20"/>
          <w:lang w:val="en-US"/>
        </w:rPr>
        <w:t xml:space="preserve"> route </w:t>
      </w:r>
      <w:r w:rsidR="00875FFD">
        <w:rPr>
          <w:rFonts w:ascii="Consolas" w:hAnsi="Consolas"/>
          <w:sz w:val="20"/>
          <w:szCs w:val="20"/>
          <w:lang w:val="en-US"/>
        </w:rPr>
        <w:t>192.168.0.0</w:t>
      </w:r>
      <w:r w:rsidRPr="008D0958">
        <w:rPr>
          <w:rFonts w:ascii="Consolas" w:eastAsiaTheme="minorEastAsia" w:hAnsi="Consolas"/>
          <w:sz w:val="20"/>
          <w:szCs w:val="20"/>
          <w:lang w:val="en-US"/>
        </w:rPr>
        <w:t xml:space="preserve"> 255.255.255.0 </w:t>
      </w:r>
      <w:r w:rsidR="00875FFD">
        <w:rPr>
          <w:rFonts w:ascii="Consolas" w:hAnsi="Consolas"/>
          <w:sz w:val="20"/>
          <w:szCs w:val="20"/>
          <w:lang w:val="en-US"/>
        </w:rPr>
        <w:t>192.168.0.1</w:t>
      </w:r>
    </w:p>
    <w:p w14:paraId="71B174EC" w14:textId="3FDF6FE1" w:rsidR="00875FFD" w:rsidRPr="00875FFD" w:rsidRDefault="00875FFD" w:rsidP="008D0958">
      <w:pPr>
        <w:ind w:firstLine="435"/>
        <w:rPr>
          <w:rFonts w:ascii="Consolas" w:eastAsiaTheme="minorEastAsia" w:hAnsi="Consolas"/>
          <w:sz w:val="20"/>
          <w:szCs w:val="20"/>
          <w:lang w:val="en-US"/>
        </w:rPr>
      </w:pPr>
      <w:r w:rsidRPr="00875FFD">
        <w:rPr>
          <w:rFonts w:ascii="Consolas" w:eastAsiaTheme="minorEastAsia" w:hAnsi="Consolas"/>
          <w:sz w:val="20"/>
          <w:szCs w:val="20"/>
          <w:lang w:val="en-US"/>
        </w:rPr>
        <w:lastRenderedPageBreak/>
        <w:t>...</w:t>
      </w:r>
    </w:p>
    <w:p w14:paraId="443D886F" w14:textId="49A88BD2" w:rsidR="008D0958" w:rsidRPr="00875FFD" w:rsidRDefault="00875FFD" w:rsidP="00875FFD">
      <w:pPr>
        <w:ind w:firstLine="435"/>
        <w:rPr>
          <w:rFonts w:ascii="Consolas" w:eastAsiaTheme="minorEastAsia" w:hAnsi="Consolas"/>
          <w:sz w:val="20"/>
          <w:szCs w:val="20"/>
          <w:lang w:val="en-US"/>
        </w:rPr>
      </w:pPr>
      <w:r w:rsidRPr="008D0958">
        <w:rPr>
          <w:rFonts w:ascii="Consolas" w:eastAsiaTheme="minorEastAsia" w:hAnsi="Consolas"/>
          <w:sz w:val="20"/>
          <w:szCs w:val="20"/>
          <w:lang w:val="en-US"/>
        </w:rPr>
        <w:t>Router(</w:t>
      </w:r>
      <w:proofErr w:type="spellStart"/>
      <w:r w:rsidRPr="008D0958">
        <w:rPr>
          <w:rFonts w:ascii="Consolas" w:eastAsiaTheme="minorEastAsia" w:hAnsi="Consolas"/>
          <w:sz w:val="20"/>
          <w:szCs w:val="20"/>
          <w:lang w:val="en-US"/>
        </w:rPr>
        <w:t>config</w:t>
      </w:r>
      <w:proofErr w:type="spellEnd"/>
      <w:r w:rsidRPr="008D0958">
        <w:rPr>
          <w:rFonts w:ascii="Consolas" w:eastAsiaTheme="minorEastAsia" w:hAnsi="Consolas"/>
          <w:sz w:val="20"/>
          <w:szCs w:val="20"/>
          <w:lang w:val="en-US"/>
        </w:rPr>
        <w:t>)#</w:t>
      </w:r>
      <w:proofErr w:type="spellStart"/>
      <w:r w:rsidRPr="008D0958">
        <w:rPr>
          <w:rFonts w:ascii="Consolas" w:eastAsiaTheme="minorEastAsia" w:hAnsi="Consolas"/>
          <w:sz w:val="20"/>
          <w:szCs w:val="20"/>
          <w:lang w:val="en-US"/>
        </w:rPr>
        <w:t>ip</w:t>
      </w:r>
      <w:proofErr w:type="spellEnd"/>
      <w:r w:rsidRPr="008D0958">
        <w:rPr>
          <w:rFonts w:ascii="Consolas" w:eastAsiaTheme="minorEastAsia" w:hAnsi="Consolas"/>
          <w:sz w:val="20"/>
          <w:szCs w:val="20"/>
          <w:lang w:val="en-US"/>
        </w:rPr>
        <w:t xml:space="preserve"> route </w:t>
      </w:r>
      <w:r>
        <w:rPr>
          <w:rFonts w:ascii="Consolas" w:hAnsi="Consolas"/>
          <w:sz w:val="20"/>
          <w:szCs w:val="20"/>
          <w:lang w:val="en-US"/>
        </w:rPr>
        <w:t>192.168.0.</w:t>
      </w:r>
      <w:r w:rsidRPr="007405C4">
        <w:rPr>
          <w:rFonts w:ascii="Consolas" w:hAnsi="Consolas"/>
          <w:sz w:val="20"/>
          <w:szCs w:val="20"/>
          <w:lang w:val="en-US"/>
        </w:rPr>
        <w:t>13</w:t>
      </w:r>
      <w:r w:rsidRPr="008D0958">
        <w:rPr>
          <w:rFonts w:ascii="Consolas" w:eastAsiaTheme="minorEastAsia" w:hAnsi="Consolas"/>
          <w:sz w:val="20"/>
          <w:szCs w:val="20"/>
          <w:lang w:val="en-US"/>
        </w:rPr>
        <w:t xml:space="preserve"> 255.255.255.0 </w:t>
      </w:r>
      <w:r>
        <w:rPr>
          <w:rFonts w:ascii="Consolas" w:hAnsi="Consolas"/>
          <w:sz w:val="20"/>
          <w:szCs w:val="20"/>
          <w:lang w:val="en-US"/>
        </w:rPr>
        <w:t>192.168.0.1</w:t>
      </w:r>
    </w:p>
    <w:p w14:paraId="38DA8BDD" w14:textId="77777777" w:rsidR="002E403D" w:rsidRPr="007405C4" w:rsidRDefault="002E403D" w:rsidP="002E403D">
      <w:pPr>
        <w:ind w:firstLine="435"/>
        <w:rPr>
          <w:rFonts w:ascii="Consolas" w:eastAsiaTheme="minorEastAsia" w:hAnsi="Consolas"/>
          <w:sz w:val="20"/>
          <w:szCs w:val="20"/>
        </w:rPr>
      </w:pPr>
      <w:proofErr w:type="gramStart"/>
      <w:r w:rsidRPr="007405C4">
        <w:rPr>
          <w:rFonts w:ascii="Consolas" w:eastAsiaTheme="minorEastAsia" w:hAnsi="Consolas"/>
          <w:sz w:val="20"/>
          <w:szCs w:val="20"/>
        </w:rPr>
        <w:t>!--</w:t>
      </w:r>
      <w:proofErr w:type="gramEnd"/>
      <w:r w:rsidRPr="007405C4">
        <w:rPr>
          <w:rFonts w:ascii="Consolas" w:eastAsiaTheme="minorEastAsia" w:hAnsi="Consolas"/>
          <w:sz w:val="20"/>
          <w:szCs w:val="20"/>
        </w:rPr>
        <w:t xml:space="preserve"> </w:t>
      </w:r>
      <w:r w:rsidRPr="002E403D">
        <w:rPr>
          <w:rFonts w:ascii="Consolas" w:eastAsiaTheme="minorEastAsia" w:hAnsi="Consolas"/>
          <w:sz w:val="20"/>
          <w:szCs w:val="20"/>
        </w:rPr>
        <w:t>Задание</w:t>
      </w:r>
      <w:r w:rsidRPr="007405C4">
        <w:rPr>
          <w:rFonts w:ascii="Consolas" w:eastAsiaTheme="minorEastAsia" w:hAnsi="Consolas"/>
          <w:sz w:val="20"/>
          <w:szCs w:val="20"/>
        </w:rPr>
        <w:t xml:space="preserve"> </w:t>
      </w:r>
      <w:r w:rsidRPr="002E403D">
        <w:rPr>
          <w:rFonts w:ascii="Consolas" w:eastAsiaTheme="minorEastAsia" w:hAnsi="Consolas"/>
          <w:sz w:val="20"/>
          <w:szCs w:val="20"/>
        </w:rPr>
        <w:t>протокола</w:t>
      </w:r>
      <w:r w:rsidRPr="007405C4">
        <w:rPr>
          <w:rFonts w:ascii="Consolas" w:eastAsiaTheme="minorEastAsia" w:hAnsi="Consolas"/>
          <w:sz w:val="20"/>
          <w:szCs w:val="20"/>
        </w:rPr>
        <w:t xml:space="preserve"> </w:t>
      </w:r>
      <w:r w:rsidRPr="002E403D">
        <w:rPr>
          <w:rFonts w:ascii="Consolas" w:eastAsiaTheme="minorEastAsia" w:hAnsi="Consolas"/>
          <w:sz w:val="20"/>
          <w:szCs w:val="20"/>
        </w:rPr>
        <w:t>маршрутизации</w:t>
      </w:r>
    </w:p>
    <w:p w14:paraId="0DFD47A7" w14:textId="34A41DF4" w:rsidR="002E403D" w:rsidRPr="007405C4" w:rsidRDefault="002E403D" w:rsidP="002E403D">
      <w:pPr>
        <w:ind w:firstLine="435"/>
        <w:rPr>
          <w:rFonts w:ascii="Consolas" w:eastAsiaTheme="minorEastAsia" w:hAnsi="Consolas"/>
          <w:sz w:val="20"/>
          <w:szCs w:val="20"/>
        </w:rPr>
      </w:pPr>
      <w:r>
        <w:rPr>
          <w:rFonts w:ascii="Consolas" w:eastAsiaTheme="minorEastAsia" w:hAnsi="Consolas"/>
          <w:sz w:val="20"/>
          <w:szCs w:val="20"/>
          <w:lang w:val="en-US"/>
        </w:rPr>
        <w:t>Router</w:t>
      </w:r>
      <w:r w:rsidRPr="007405C4">
        <w:rPr>
          <w:rFonts w:ascii="Consolas" w:eastAsiaTheme="minorEastAsia" w:hAnsi="Consolas"/>
          <w:sz w:val="20"/>
          <w:szCs w:val="20"/>
        </w:rPr>
        <w:t xml:space="preserve"> (</w:t>
      </w:r>
      <w:proofErr w:type="spellStart"/>
      <w:r w:rsidRPr="002E403D">
        <w:rPr>
          <w:rFonts w:ascii="Consolas" w:eastAsiaTheme="minorEastAsia" w:hAnsi="Consolas"/>
          <w:sz w:val="20"/>
          <w:szCs w:val="20"/>
          <w:lang w:val="en-US"/>
        </w:rPr>
        <w:t>config</w:t>
      </w:r>
      <w:proofErr w:type="spellEnd"/>
      <w:r w:rsidRPr="007405C4">
        <w:rPr>
          <w:rFonts w:ascii="Consolas" w:eastAsiaTheme="minorEastAsia" w:hAnsi="Consolas"/>
          <w:sz w:val="20"/>
          <w:szCs w:val="20"/>
        </w:rPr>
        <w:t xml:space="preserve">)# </w:t>
      </w:r>
      <w:r w:rsidRPr="002E403D">
        <w:rPr>
          <w:rFonts w:ascii="Consolas" w:eastAsiaTheme="minorEastAsia" w:hAnsi="Consolas"/>
          <w:sz w:val="20"/>
          <w:szCs w:val="20"/>
          <w:lang w:val="en-US"/>
        </w:rPr>
        <w:t>R</w:t>
      </w:r>
      <w:r w:rsidRPr="007405C4">
        <w:rPr>
          <w:rFonts w:ascii="Consolas" w:eastAsiaTheme="minorEastAsia" w:hAnsi="Consolas"/>
          <w:sz w:val="20"/>
          <w:szCs w:val="20"/>
        </w:rPr>
        <w:t>1</w:t>
      </w:r>
      <w:r w:rsidRPr="002E403D">
        <w:rPr>
          <w:rFonts w:ascii="Consolas" w:eastAsiaTheme="minorEastAsia" w:hAnsi="Consolas"/>
          <w:sz w:val="20"/>
          <w:szCs w:val="20"/>
          <w:lang w:val="en-US"/>
        </w:rPr>
        <w:t>rip</w:t>
      </w:r>
    </w:p>
    <w:p w14:paraId="05E99440" w14:textId="6423AB9C" w:rsidR="002E403D" w:rsidRPr="007405C4" w:rsidRDefault="002E403D" w:rsidP="002E403D">
      <w:pPr>
        <w:ind w:firstLine="435"/>
        <w:rPr>
          <w:rFonts w:ascii="Consolas" w:eastAsiaTheme="minorEastAsia" w:hAnsi="Consolas"/>
          <w:sz w:val="20"/>
          <w:szCs w:val="20"/>
        </w:rPr>
      </w:pPr>
      <w:proofErr w:type="gramStart"/>
      <w:r w:rsidRPr="007405C4">
        <w:rPr>
          <w:rFonts w:ascii="Consolas" w:eastAsiaTheme="minorEastAsia" w:hAnsi="Consolas"/>
          <w:sz w:val="20"/>
          <w:szCs w:val="20"/>
        </w:rPr>
        <w:t>!</w:t>
      </w:r>
      <w:r w:rsidR="008D0958" w:rsidRPr="007405C4">
        <w:rPr>
          <w:rFonts w:ascii="Consolas" w:eastAsiaTheme="minorEastAsia" w:hAnsi="Consolas"/>
          <w:sz w:val="20"/>
          <w:szCs w:val="20"/>
        </w:rPr>
        <w:t>—</w:t>
      </w:r>
      <w:proofErr w:type="gramEnd"/>
      <w:r w:rsidRPr="002E403D">
        <w:rPr>
          <w:rFonts w:ascii="Consolas" w:eastAsiaTheme="minorEastAsia" w:hAnsi="Consolas"/>
          <w:sz w:val="20"/>
          <w:szCs w:val="20"/>
        </w:rPr>
        <w:t>Указани</w:t>
      </w:r>
      <w:r w:rsidR="008D0958">
        <w:rPr>
          <w:rFonts w:ascii="Consolas" w:eastAsiaTheme="minorEastAsia" w:hAnsi="Consolas"/>
          <w:sz w:val="20"/>
          <w:szCs w:val="20"/>
        </w:rPr>
        <w:t>е</w:t>
      </w:r>
      <w:r w:rsidR="008D0958" w:rsidRPr="007405C4">
        <w:rPr>
          <w:rFonts w:ascii="Consolas" w:eastAsiaTheme="minorEastAsia" w:hAnsi="Consolas"/>
          <w:sz w:val="20"/>
          <w:szCs w:val="20"/>
        </w:rPr>
        <w:t xml:space="preserve"> </w:t>
      </w:r>
      <w:r w:rsidRPr="007405C4">
        <w:rPr>
          <w:rFonts w:ascii="Consolas" w:eastAsiaTheme="minorEastAsia" w:hAnsi="Consolas"/>
          <w:sz w:val="20"/>
          <w:szCs w:val="20"/>
        </w:rPr>
        <w:t xml:space="preserve"> </w:t>
      </w:r>
      <w:r w:rsidRPr="002E403D">
        <w:rPr>
          <w:rFonts w:ascii="Consolas" w:eastAsiaTheme="minorEastAsia" w:hAnsi="Consolas"/>
          <w:sz w:val="20"/>
          <w:szCs w:val="20"/>
        </w:rPr>
        <w:t>адреса</w:t>
      </w:r>
      <w:r w:rsidRPr="007405C4">
        <w:rPr>
          <w:rFonts w:ascii="Consolas" w:eastAsiaTheme="minorEastAsia" w:hAnsi="Consolas"/>
          <w:sz w:val="20"/>
          <w:szCs w:val="20"/>
        </w:rPr>
        <w:t xml:space="preserve"> </w:t>
      </w:r>
      <w:r w:rsidRPr="002E403D">
        <w:rPr>
          <w:rFonts w:ascii="Consolas" w:eastAsiaTheme="minorEastAsia" w:hAnsi="Consolas"/>
          <w:sz w:val="20"/>
          <w:szCs w:val="20"/>
        </w:rPr>
        <w:t>смежной</w:t>
      </w:r>
      <w:r w:rsidRPr="007405C4">
        <w:rPr>
          <w:rFonts w:ascii="Consolas" w:eastAsiaTheme="minorEastAsia" w:hAnsi="Consolas"/>
          <w:sz w:val="20"/>
          <w:szCs w:val="20"/>
        </w:rPr>
        <w:t xml:space="preserve"> </w:t>
      </w:r>
      <w:r w:rsidRPr="002E403D">
        <w:rPr>
          <w:rFonts w:ascii="Consolas" w:eastAsiaTheme="minorEastAsia" w:hAnsi="Consolas"/>
          <w:sz w:val="20"/>
          <w:szCs w:val="20"/>
        </w:rPr>
        <w:t>сети</w:t>
      </w:r>
    </w:p>
    <w:p w14:paraId="6CE9220E" w14:textId="0E0046ED" w:rsidR="002E403D" w:rsidRPr="007405C4" w:rsidRDefault="002E403D" w:rsidP="002E403D">
      <w:pPr>
        <w:ind w:firstLine="435"/>
        <w:rPr>
          <w:rFonts w:ascii="Consolas" w:eastAsiaTheme="minorEastAsia" w:hAnsi="Consolas"/>
          <w:sz w:val="20"/>
          <w:szCs w:val="20"/>
        </w:rPr>
      </w:pPr>
      <w:r>
        <w:rPr>
          <w:rFonts w:ascii="Consolas" w:eastAsiaTheme="minorEastAsia" w:hAnsi="Consolas"/>
          <w:sz w:val="20"/>
          <w:szCs w:val="20"/>
          <w:lang w:val="en-US"/>
        </w:rPr>
        <w:t>Router</w:t>
      </w:r>
      <w:r w:rsidRPr="007405C4">
        <w:rPr>
          <w:rFonts w:ascii="Consolas" w:eastAsiaTheme="minorEastAsia" w:hAnsi="Consolas"/>
          <w:sz w:val="20"/>
          <w:szCs w:val="20"/>
        </w:rPr>
        <w:t xml:space="preserve"> (</w:t>
      </w:r>
      <w:proofErr w:type="spellStart"/>
      <w:r w:rsidRPr="002E403D">
        <w:rPr>
          <w:rFonts w:ascii="Consolas" w:eastAsiaTheme="minorEastAsia" w:hAnsi="Consolas"/>
          <w:sz w:val="20"/>
          <w:szCs w:val="20"/>
          <w:lang w:val="en-US"/>
        </w:rPr>
        <w:t>config</w:t>
      </w:r>
      <w:proofErr w:type="spellEnd"/>
      <w:r w:rsidRPr="007405C4">
        <w:rPr>
          <w:rFonts w:ascii="Consolas" w:eastAsiaTheme="minorEastAsia" w:hAnsi="Consolas"/>
          <w:sz w:val="20"/>
          <w:szCs w:val="20"/>
        </w:rPr>
        <w:t>)#</w:t>
      </w:r>
      <w:r w:rsidRPr="002E403D">
        <w:rPr>
          <w:rFonts w:ascii="Consolas" w:eastAsiaTheme="minorEastAsia" w:hAnsi="Consolas"/>
          <w:sz w:val="20"/>
          <w:szCs w:val="20"/>
          <w:lang w:val="en-US"/>
        </w:rPr>
        <w:t>network</w:t>
      </w:r>
      <w:r w:rsidRPr="007405C4">
        <w:rPr>
          <w:rFonts w:ascii="Consolas" w:eastAsiaTheme="minorEastAsia" w:hAnsi="Consolas"/>
          <w:sz w:val="20"/>
          <w:szCs w:val="20"/>
        </w:rPr>
        <w:t xml:space="preserve"> </w:t>
      </w:r>
      <w:r w:rsidR="008C6937" w:rsidRPr="00875FFD">
        <w:rPr>
          <w:rFonts w:ascii="Consolas" w:hAnsi="Consolas"/>
          <w:sz w:val="20"/>
          <w:szCs w:val="20"/>
        </w:rPr>
        <w:t>140.235.100.91</w:t>
      </w:r>
    </w:p>
    <w:p w14:paraId="46CC65E0" w14:textId="4323A0C1" w:rsidR="002E403D" w:rsidRPr="002E403D" w:rsidRDefault="002E403D" w:rsidP="002E403D">
      <w:pPr>
        <w:ind w:firstLine="435"/>
        <w:rPr>
          <w:rFonts w:ascii="Consolas" w:eastAsiaTheme="minorEastAsia" w:hAnsi="Consolas"/>
          <w:sz w:val="20"/>
          <w:szCs w:val="20"/>
          <w:lang w:val="en-US"/>
        </w:rPr>
      </w:pPr>
      <w:r>
        <w:rPr>
          <w:rFonts w:ascii="Consolas" w:eastAsiaTheme="minorEastAsia" w:hAnsi="Consolas"/>
          <w:sz w:val="20"/>
          <w:szCs w:val="20"/>
          <w:lang w:val="en-US"/>
        </w:rPr>
        <w:t>Router</w:t>
      </w:r>
      <w:r w:rsidRPr="002E403D">
        <w:rPr>
          <w:rFonts w:ascii="Consolas" w:eastAsiaTheme="minorEastAsia" w:hAnsi="Consolas"/>
          <w:sz w:val="20"/>
          <w:szCs w:val="20"/>
          <w:lang w:val="en-US"/>
        </w:rPr>
        <w:t xml:space="preserve"> (</w:t>
      </w:r>
      <w:proofErr w:type="spellStart"/>
      <w:r w:rsidRPr="002E403D">
        <w:rPr>
          <w:rFonts w:ascii="Consolas" w:eastAsiaTheme="minorEastAsia" w:hAnsi="Consolas"/>
          <w:sz w:val="20"/>
          <w:szCs w:val="20"/>
          <w:lang w:val="en-US"/>
        </w:rPr>
        <w:t>config</w:t>
      </w:r>
      <w:proofErr w:type="spellEnd"/>
      <w:r w:rsidRPr="002E403D">
        <w:rPr>
          <w:rFonts w:ascii="Consolas" w:eastAsiaTheme="minorEastAsia" w:hAnsi="Consolas"/>
          <w:sz w:val="20"/>
          <w:szCs w:val="20"/>
          <w:lang w:val="en-US"/>
        </w:rPr>
        <w:t>-</w:t>
      </w:r>
      <w:proofErr w:type="gramStart"/>
      <w:r w:rsidRPr="002E403D">
        <w:rPr>
          <w:rFonts w:ascii="Consolas" w:eastAsiaTheme="minorEastAsia" w:hAnsi="Consolas"/>
          <w:sz w:val="20"/>
          <w:szCs w:val="20"/>
          <w:lang w:val="en-US"/>
        </w:rPr>
        <w:t>if)#</w:t>
      </w:r>
      <w:proofErr w:type="gramEnd"/>
      <w:r w:rsidRPr="002E403D">
        <w:rPr>
          <w:rFonts w:ascii="Consolas" w:eastAsiaTheme="minorEastAsia" w:hAnsi="Consolas"/>
          <w:sz w:val="20"/>
          <w:szCs w:val="20"/>
          <w:lang w:val="en-US"/>
        </w:rPr>
        <w:t>exit</w:t>
      </w:r>
    </w:p>
    <w:p w14:paraId="2A6D26B5" w14:textId="644B85D4" w:rsidR="002E403D" w:rsidRPr="002E403D" w:rsidRDefault="002E403D" w:rsidP="002E403D">
      <w:pPr>
        <w:ind w:firstLine="435"/>
        <w:rPr>
          <w:rFonts w:ascii="Consolas" w:eastAsiaTheme="minorEastAsia" w:hAnsi="Consolas"/>
          <w:sz w:val="20"/>
          <w:szCs w:val="20"/>
          <w:lang w:val="en-US"/>
        </w:rPr>
      </w:pPr>
      <w:r>
        <w:rPr>
          <w:rFonts w:ascii="Consolas" w:eastAsiaTheme="minorEastAsia" w:hAnsi="Consolas"/>
          <w:sz w:val="20"/>
          <w:szCs w:val="20"/>
          <w:lang w:val="en-US"/>
        </w:rPr>
        <w:t>Router</w:t>
      </w:r>
      <w:r w:rsidRPr="002E403D">
        <w:rPr>
          <w:rFonts w:ascii="Consolas" w:eastAsiaTheme="minorEastAsia" w:hAnsi="Consolas"/>
          <w:sz w:val="20"/>
          <w:szCs w:val="20"/>
          <w:lang w:val="en-US"/>
        </w:rPr>
        <w:t xml:space="preserve"> (</w:t>
      </w:r>
      <w:proofErr w:type="spellStart"/>
      <w:r w:rsidRPr="002E403D">
        <w:rPr>
          <w:rFonts w:ascii="Consolas" w:eastAsiaTheme="minorEastAsia" w:hAnsi="Consolas"/>
          <w:sz w:val="20"/>
          <w:szCs w:val="20"/>
          <w:lang w:val="en-US"/>
        </w:rPr>
        <w:t>config</w:t>
      </w:r>
      <w:proofErr w:type="spellEnd"/>
      <w:r w:rsidRPr="002E403D">
        <w:rPr>
          <w:rFonts w:ascii="Consolas" w:eastAsiaTheme="minorEastAsia" w:hAnsi="Consolas"/>
          <w:sz w:val="20"/>
          <w:szCs w:val="20"/>
          <w:lang w:val="en-US"/>
        </w:rPr>
        <w:t>)#exit</w:t>
      </w:r>
    </w:p>
    <w:p w14:paraId="3872A98C" w14:textId="68A5F4D4" w:rsidR="002E403D" w:rsidRPr="002E403D" w:rsidRDefault="002E403D" w:rsidP="002E403D">
      <w:pPr>
        <w:ind w:firstLine="435"/>
        <w:rPr>
          <w:rFonts w:ascii="Consolas" w:eastAsiaTheme="minorEastAsia" w:hAnsi="Consolas"/>
          <w:sz w:val="20"/>
          <w:szCs w:val="20"/>
          <w:lang w:val="en-US"/>
        </w:rPr>
      </w:pPr>
      <w:r>
        <w:rPr>
          <w:rFonts w:ascii="Consolas" w:eastAsiaTheme="minorEastAsia" w:hAnsi="Consolas"/>
          <w:sz w:val="20"/>
          <w:szCs w:val="20"/>
          <w:lang w:val="en-US"/>
        </w:rPr>
        <w:t>Router</w:t>
      </w:r>
      <w:r w:rsidRPr="002E403D">
        <w:rPr>
          <w:rFonts w:ascii="Consolas" w:eastAsiaTheme="minorEastAsia" w:hAnsi="Consolas"/>
          <w:sz w:val="20"/>
          <w:szCs w:val="20"/>
          <w:lang w:val="en-US"/>
        </w:rPr>
        <w:t xml:space="preserve"> &gt; enable</w:t>
      </w:r>
    </w:p>
    <w:p w14:paraId="21DF37C1" w14:textId="54E11E65" w:rsidR="002E403D" w:rsidRPr="002E403D" w:rsidRDefault="002E403D" w:rsidP="002E403D">
      <w:pPr>
        <w:ind w:firstLine="435"/>
        <w:rPr>
          <w:rFonts w:ascii="Consolas" w:eastAsiaTheme="minorEastAsia" w:hAnsi="Consolas"/>
          <w:sz w:val="20"/>
          <w:szCs w:val="20"/>
          <w:lang w:val="en-US"/>
        </w:rPr>
      </w:pPr>
      <w:r>
        <w:rPr>
          <w:rFonts w:ascii="Consolas" w:eastAsiaTheme="minorEastAsia" w:hAnsi="Consolas"/>
          <w:sz w:val="20"/>
          <w:szCs w:val="20"/>
          <w:lang w:val="en-US"/>
        </w:rPr>
        <w:t>Router</w:t>
      </w:r>
      <w:r w:rsidRPr="002E403D">
        <w:rPr>
          <w:rFonts w:ascii="Consolas" w:eastAsiaTheme="minorEastAsia" w:hAnsi="Consolas"/>
          <w:sz w:val="20"/>
          <w:szCs w:val="20"/>
          <w:lang w:val="en-US"/>
        </w:rPr>
        <w:t xml:space="preserve"> # configure terminal</w:t>
      </w:r>
    </w:p>
    <w:p w14:paraId="0B6A9D11" w14:textId="0859EDCA" w:rsidR="002E403D" w:rsidRPr="002E403D" w:rsidRDefault="002E403D" w:rsidP="002E403D">
      <w:pPr>
        <w:ind w:firstLine="435"/>
        <w:rPr>
          <w:rFonts w:ascii="Consolas" w:eastAsiaTheme="minorEastAsia" w:hAnsi="Consolas"/>
          <w:sz w:val="20"/>
          <w:szCs w:val="20"/>
          <w:lang w:val="en-US"/>
        </w:rPr>
      </w:pPr>
      <w:r>
        <w:rPr>
          <w:rFonts w:ascii="Consolas" w:eastAsiaTheme="minorEastAsia" w:hAnsi="Consolas"/>
          <w:sz w:val="20"/>
          <w:szCs w:val="20"/>
          <w:lang w:val="en-US"/>
        </w:rPr>
        <w:t>Router</w:t>
      </w:r>
      <w:r w:rsidRPr="002E403D">
        <w:rPr>
          <w:rFonts w:ascii="Consolas" w:eastAsiaTheme="minorEastAsia" w:hAnsi="Consolas"/>
          <w:sz w:val="20"/>
          <w:szCs w:val="20"/>
          <w:lang w:val="en-US"/>
        </w:rPr>
        <w:t>(</w:t>
      </w:r>
      <w:proofErr w:type="spellStart"/>
      <w:r w:rsidRPr="002E403D">
        <w:rPr>
          <w:rFonts w:ascii="Consolas" w:eastAsiaTheme="minorEastAsia" w:hAnsi="Consolas"/>
          <w:sz w:val="20"/>
          <w:szCs w:val="20"/>
          <w:lang w:val="en-US"/>
        </w:rPr>
        <w:t>config</w:t>
      </w:r>
      <w:proofErr w:type="spellEnd"/>
      <w:r w:rsidRPr="002E403D">
        <w:rPr>
          <w:rFonts w:ascii="Consolas" w:eastAsiaTheme="minorEastAsia" w:hAnsi="Consolas"/>
          <w:sz w:val="20"/>
          <w:szCs w:val="20"/>
          <w:lang w:val="en-US"/>
        </w:rPr>
        <w:t xml:space="preserve">)# interface </w:t>
      </w:r>
      <w:proofErr w:type="spellStart"/>
      <w:r w:rsidRPr="002E403D">
        <w:rPr>
          <w:rFonts w:ascii="Consolas" w:eastAsiaTheme="minorEastAsia" w:hAnsi="Consolas"/>
          <w:sz w:val="20"/>
          <w:szCs w:val="20"/>
          <w:lang w:val="en-US"/>
        </w:rPr>
        <w:t>fastethernet</w:t>
      </w:r>
      <w:proofErr w:type="spellEnd"/>
      <w:r w:rsidRPr="002E403D">
        <w:rPr>
          <w:rFonts w:ascii="Consolas" w:eastAsiaTheme="minorEastAsia" w:hAnsi="Consolas"/>
          <w:sz w:val="20"/>
          <w:szCs w:val="20"/>
          <w:lang w:val="en-US"/>
        </w:rPr>
        <w:t xml:space="preserve"> 0/0</w:t>
      </w:r>
    </w:p>
    <w:p w14:paraId="01660ED4" w14:textId="77777777" w:rsidR="002E403D" w:rsidRPr="007405C4" w:rsidRDefault="002E403D" w:rsidP="002E403D">
      <w:pPr>
        <w:ind w:firstLine="435"/>
        <w:rPr>
          <w:rFonts w:ascii="Consolas" w:eastAsiaTheme="minorEastAsia" w:hAnsi="Consolas"/>
          <w:sz w:val="20"/>
          <w:szCs w:val="20"/>
        </w:rPr>
      </w:pPr>
      <w:proofErr w:type="gramStart"/>
      <w:r w:rsidRPr="007405C4">
        <w:rPr>
          <w:rFonts w:ascii="Consolas" w:eastAsiaTheme="minorEastAsia" w:hAnsi="Consolas"/>
          <w:sz w:val="20"/>
          <w:szCs w:val="20"/>
        </w:rPr>
        <w:t>!--</w:t>
      </w:r>
      <w:proofErr w:type="gramEnd"/>
      <w:r w:rsidRPr="007405C4">
        <w:rPr>
          <w:rFonts w:ascii="Consolas" w:eastAsiaTheme="minorEastAsia" w:hAnsi="Consolas"/>
          <w:sz w:val="20"/>
          <w:szCs w:val="20"/>
        </w:rPr>
        <w:t xml:space="preserve"> </w:t>
      </w:r>
      <w:r w:rsidRPr="002E403D">
        <w:rPr>
          <w:rFonts w:ascii="Consolas" w:eastAsiaTheme="minorEastAsia" w:hAnsi="Consolas"/>
          <w:sz w:val="20"/>
          <w:szCs w:val="20"/>
        </w:rPr>
        <w:t>Указание</w:t>
      </w:r>
      <w:r w:rsidRPr="007405C4">
        <w:rPr>
          <w:rFonts w:ascii="Consolas" w:eastAsiaTheme="minorEastAsia" w:hAnsi="Consolas"/>
          <w:sz w:val="20"/>
          <w:szCs w:val="20"/>
        </w:rPr>
        <w:t xml:space="preserve"> </w:t>
      </w:r>
      <w:r w:rsidRPr="002E403D">
        <w:rPr>
          <w:rFonts w:ascii="Consolas" w:eastAsiaTheme="minorEastAsia" w:hAnsi="Consolas"/>
          <w:sz w:val="20"/>
          <w:szCs w:val="20"/>
        </w:rPr>
        <w:t>на</w:t>
      </w:r>
      <w:r w:rsidRPr="007405C4">
        <w:rPr>
          <w:rFonts w:ascii="Consolas" w:eastAsiaTheme="minorEastAsia" w:hAnsi="Consolas"/>
          <w:sz w:val="20"/>
          <w:szCs w:val="20"/>
        </w:rPr>
        <w:t xml:space="preserve"> </w:t>
      </w:r>
      <w:r w:rsidRPr="002E403D">
        <w:rPr>
          <w:rFonts w:ascii="Consolas" w:eastAsiaTheme="minorEastAsia" w:hAnsi="Consolas"/>
          <w:sz w:val="20"/>
          <w:szCs w:val="20"/>
        </w:rPr>
        <w:t>внутренний</w:t>
      </w:r>
      <w:r w:rsidRPr="007405C4">
        <w:rPr>
          <w:rFonts w:ascii="Consolas" w:eastAsiaTheme="minorEastAsia" w:hAnsi="Consolas"/>
          <w:sz w:val="20"/>
          <w:szCs w:val="20"/>
        </w:rPr>
        <w:t xml:space="preserve"> </w:t>
      </w:r>
      <w:r w:rsidRPr="002E403D">
        <w:rPr>
          <w:rFonts w:ascii="Consolas" w:eastAsiaTheme="minorEastAsia" w:hAnsi="Consolas"/>
          <w:sz w:val="20"/>
          <w:szCs w:val="20"/>
        </w:rPr>
        <w:t>интерфейс</w:t>
      </w:r>
    </w:p>
    <w:p w14:paraId="43538F3E" w14:textId="5E6B8C08" w:rsidR="002E403D" w:rsidRPr="007370BB" w:rsidRDefault="002E403D" w:rsidP="002E403D">
      <w:pPr>
        <w:ind w:firstLine="435"/>
        <w:rPr>
          <w:rFonts w:ascii="Consolas" w:eastAsiaTheme="minorEastAsia" w:hAnsi="Consolas"/>
          <w:sz w:val="20"/>
          <w:szCs w:val="20"/>
          <w:lang w:val="en-US"/>
        </w:rPr>
      </w:pPr>
      <w:r>
        <w:rPr>
          <w:rFonts w:ascii="Consolas" w:eastAsiaTheme="minorEastAsia" w:hAnsi="Consolas"/>
          <w:sz w:val="20"/>
          <w:szCs w:val="20"/>
          <w:lang w:val="en-US"/>
        </w:rPr>
        <w:t>Router</w:t>
      </w:r>
      <w:r w:rsidRPr="007370BB">
        <w:rPr>
          <w:rFonts w:ascii="Consolas" w:eastAsiaTheme="minorEastAsia" w:hAnsi="Consolas"/>
          <w:sz w:val="20"/>
          <w:szCs w:val="20"/>
          <w:lang w:val="en-US"/>
        </w:rPr>
        <w:t>(</w:t>
      </w:r>
      <w:proofErr w:type="spellStart"/>
      <w:r w:rsidRPr="002E403D">
        <w:rPr>
          <w:rFonts w:ascii="Consolas" w:eastAsiaTheme="minorEastAsia" w:hAnsi="Consolas"/>
          <w:sz w:val="20"/>
          <w:szCs w:val="20"/>
          <w:lang w:val="en-US"/>
        </w:rPr>
        <w:t>config</w:t>
      </w:r>
      <w:proofErr w:type="spellEnd"/>
      <w:r w:rsidRPr="007370BB">
        <w:rPr>
          <w:rFonts w:ascii="Consolas" w:eastAsiaTheme="minorEastAsia" w:hAnsi="Consolas"/>
          <w:sz w:val="20"/>
          <w:szCs w:val="20"/>
          <w:lang w:val="en-US"/>
        </w:rPr>
        <w:t>-</w:t>
      </w:r>
      <w:proofErr w:type="gramStart"/>
      <w:r w:rsidRPr="002E403D">
        <w:rPr>
          <w:rFonts w:ascii="Consolas" w:eastAsiaTheme="minorEastAsia" w:hAnsi="Consolas"/>
          <w:sz w:val="20"/>
          <w:szCs w:val="20"/>
          <w:lang w:val="en-US"/>
        </w:rPr>
        <w:t>if</w:t>
      </w:r>
      <w:r w:rsidRPr="007370BB">
        <w:rPr>
          <w:rFonts w:ascii="Consolas" w:eastAsiaTheme="minorEastAsia" w:hAnsi="Consolas"/>
          <w:sz w:val="20"/>
          <w:szCs w:val="20"/>
          <w:lang w:val="en-US"/>
        </w:rPr>
        <w:t>)#</w:t>
      </w:r>
      <w:proofErr w:type="gramEnd"/>
      <w:r w:rsidRPr="007370BB">
        <w:rPr>
          <w:rFonts w:ascii="Consolas" w:eastAsiaTheme="minorEastAsia" w:hAnsi="Consolas"/>
          <w:sz w:val="20"/>
          <w:szCs w:val="20"/>
          <w:lang w:val="en-US"/>
        </w:rPr>
        <w:t xml:space="preserve"> </w:t>
      </w:r>
      <w:proofErr w:type="spellStart"/>
      <w:r w:rsidRPr="002E403D">
        <w:rPr>
          <w:rFonts w:ascii="Consolas" w:eastAsiaTheme="minorEastAsia" w:hAnsi="Consolas"/>
          <w:sz w:val="20"/>
          <w:szCs w:val="20"/>
          <w:lang w:val="en-US"/>
        </w:rPr>
        <w:t>ip</w:t>
      </w:r>
      <w:proofErr w:type="spellEnd"/>
      <w:r w:rsidRPr="007370BB">
        <w:rPr>
          <w:rFonts w:ascii="Consolas" w:eastAsiaTheme="minorEastAsia" w:hAnsi="Consolas"/>
          <w:sz w:val="20"/>
          <w:szCs w:val="20"/>
          <w:lang w:val="en-US"/>
        </w:rPr>
        <w:t xml:space="preserve"> </w:t>
      </w:r>
      <w:proofErr w:type="spellStart"/>
      <w:r w:rsidRPr="002E403D">
        <w:rPr>
          <w:rFonts w:ascii="Consolas" w:eastAsiaTheme="minorEastAsia" w:hAnsi="Consolas"/>
          <w:sz w:val="20"/>
          <w:szCs w:val="20"/>
          <w:lang w:val="en-US"/>
        </w:rPr>
        <w:t>nat</w:t>
      </w:r>
      <w:proofErr w:type="spellEnd"/>
      <w:r w:rsidRPr="007370BB">
        <w:rPr>
          <w:rFonts w:ascii="Consolas" w:eastAsiaTheme="minorEastAsia" w:hAnsi="Consolas"/>
          <w:sz w:val="20"/>
          <w:szCs w:val="20"/>
          <w:lang w:val="en-US"/>
        </w:rPr>
        <w:t xml:space="preserve"> </w:t>
      </w:r>
      <w:r w:rsidRPr="002E403D">
        <w:rPr>
          <w:rFonts w:ascii="Consolas" w:eastAsiaTheme="minorEastAsia" w:hAnsi="Consolas"/>
          <w:sz w:val="20"/>
          <w:szCs w:val="20"/>
          <w:lang w:val="en-US"/>
        </w:rPr>
        <w:t>inside</w:t>
      </w:r>
    </w:p>
    <w:p w14:paraId="77AB0826" w14:textId="0F2EDA85" w:rsidR="002E403D" w:rsidRPr="002E403D" w:rsidRDefault="002E403D" w:rsidP="002E403D">
      <w:pPr>
        <w:ind w:firstLine="435"/>
        <w:rPr>
          <w:rFonts w:ascii="Consolas" w:eastAsiaTheme="minorEastAsia" w:hAnsi="Consolas"/>
          <w:sz w:val="20"/>
          <w:szCs w:val="20"/>
          <w:lang w:val="en-US"/>
        </w:rPr>
      </w:pPr>
      <w:r>
        <w:rPr>
          <w:rFonts w:ascii="Consolas" w:eastAsiaTheme="minorEastAsia" w:hAnsi="Consolas"/>
          <w:sz w:val="20"/>
          <w:szCs w:val="20"/>
          <w:lang w:val="en-US"/>
        </w:rPr>
        <w:t>Router</w:t>
      </w:r>
      <w:r w:rsidRPr="002E403D">
        <w:rPr>
          <w:rFonts w:ascii="Consolas" w:eastAsiaTheme="minorEastAsia" w:hAnsi="Consolas"/>
          <w:sz w:val="20"/>
          <w:szCs w:val="20"/>
          <w:lang w:val="en-US"/>
        </w:rPr>
        <w:t>(</w:t>
      </w:r>
      <w:proofErr w:type="spellStart"/>
      <w:r w:rsidRPr="002E403D">
        <w:rPr>
          <w:rFonts w:ascii="Consolas" w:eastAsiaTheme="minorEastAsia" w:hAnsi="Consolas"/>
          <w:sz w:val="20"/>
          <w:szCs w:val="20"/>
          <w:lang w:val="en-US"/>
        </w:rPr>
        <w:t>config</w:t>
      </w:r>
      <w:proofErr w:type="spellEnd"/>
      <w:r w:rsidRPr="002E403D">
        <w:rPr>
          <w:rFonts w:ascii="Consolas" w:eastAsiaTheme="minorEastAsia" w:hAnsi="Consolas"/>
          <w:sz w:val="20"/>
          <w:szCs w:val="20"/>
          <w:lang w:val="en-US"/>
        </w:rPr>
        <w:t>-</w:t>
      </w:r>
      <w:proofErr w:type="gramStart"/>
      <w:r w:rsidRPr="002E403D">
        <w:rPr>
          <w:rFonts w:ascii="Consolas" w:eastAsiaTheme="minorEastAsia" w:hAnsi="Consolas"/>
          <w:sz w:val="20"/>
          <w:szCs w:val="20"/>
          <w:lang w:val="en-US"/>
        </w:rPr>
        <w:t>if)#</w:t>
      </w:r>
      <w:proofErr w:type="gramEnd"/>
      <w:r w:rsidRPr="002E403D">
        <w:rPr>
          <w:rFonts w:ascii="Consolas" w:eastAsiaTheme="minorEastAsia" w:hAnsi="Consolas"/>
          <w:sz w:val="20"/>
          <w:szCs w:val="20"/>
          <w:lang w:val="en-US"/>
        </w:rPr>
        <w:t xml:space="preserve"> exit</w:t>
      </w:r>
    </w:p>
    <w:p w14:paraId="7764A22C" w14:textId="492E4535" w:rsidR="002E403D" w:rsidRPr="002E403D" w:rsidRDefault="002E403D" w:rsidP="002E403D">
      <w:pPr>
        <w:ind w:firstLine="435"/>
        <w:rPr>
          <w:rFonts w:ascii="Consolas" w:eastAsiaTheme="minorEastAsia" w:hAnsi="Consolas"/>
          <w:sz w:val="20"/>
          <w:szCs w:val="20"/>
          <w:lang w:val="en-US"/>
        </w:rPr>
      </w:pPr>
      <w:r>
        <w:rPr>
          <w:rFonts w:ascii="Consolas" w:eastAsiaTheme="minorEastAsia" w:hAnsi="Consolas"/>
          <w:sz w:val="20"/>
          <w:szCs w:val="20"/>
          <w:lang w:val="en-US"/>
        </w:rPr>
        <w:t>Router</w:t>
      </w:r>
      <w:r w:rsidRPr="002E403D">
        <w:rPr>
          <w:rFonts w:ascii="Consolas" w:eastAsiaTheme="minorEastAsia" w:hAnsi="Consolas"/>
          <w:sz w:val="20"/>
          <w:szCs w:val="20"/>
          <w:lang w:val="en-US"/>
        </w:rPr>
        <w:t>(</w:t>
      </w:r>
      <w:proofErr w:type="spellStart"/>
      <w:r w:rsidRPr="002E403D">
        <w:rPr>
          <w:rFonts w:ascii="Consolas" w:eastAsiaTheme="minorEastAsia" w:hAnsi="Consolas"/>
          <w:sz w:val="20"/>
          <w:szCs w:val="20"/>
          <w:lang w:val="en-US"/>
        </w:rPr>
        <w:t>config</w:t>
      </w:r>
      <w:proofErr w:type="spellEnd"/>
      <w:r w:rsidRPr="002E403D">
        <w:rPr>
          <w:rFonts w:ascii="Consolas" w:eastAsiaTheme="minorEastAsia" w:hAnsi="Consolas"/>
          <w:sz w:val="20"/>
          <w:szCs w:val="20"/>
          <w:lang w:val="en-US"/>
        </w:rPr>
        <w:t>)# interface serial0</w:t>
      </w:r>
    </w:p>
    <w:p w14:paraId="3EFE089A" w14:textId="77777777" w:rsidR="002E403D" w:rsidRPr="002E403D" w:rsidRDefault="002E403D" w:rsidP="002E403D">
      <w:pPr>
        <w:ind w:firstLine="435"/>
        <w:rPr>
          <w:rFonts w:ascii="Consolas" w:eastAsiaTheme="minorEastAsia" w:hAnsi="Consolas"/>
          <w:sz w:val="20"/>
          <w:szCs w:val="20"/>
        </w:rPr>
      </w:pPr>
      <w:r w:rsidRPr="002E403D">
        <w:rPr>
          <w:rFonts w:ascii="Consolas" w:eastAsiaTheme="minorEastAsia" w:hAnsi="Consolas"/>
          <w:sz w:val="20"/>
          <w:szCs w:val="20"/>
        </w:rPr>
        <w:t>!-- Задание последовательного порта в качестве внешнего интерфейса</w:t>
      </w:r>
    </w:p>
    <w:p w14:paraId="329CD39D" w14:textId="4B271558" w:rsidR="002E403D" w:rsidRPr="002E403D" w:rsidRDefault="002E403D" w:rsidP="002E403D">
      <w:pPr>
        <w:ind w:firstLine="435"/>
        <w:rPr>
          <w:rFonts w:ascii="Consolas" w:eastAsiaTheme="minorEastAsia" w:hAnsi="Consolas"/>
          <w:sz w:val="20"/>
          <w:szCs w:val="20"/>
          <w:lang w:val="en-US"/>
        </w:rPr>
      </w:pPr>
      <w:r>
        <w:rPr>
          <w:rFonts w:ascii="Consolas" w:eastAsiaTheme="minorEastAsia" w:hAnsi="Consolas"/>
          <w:sz w:val="20"/>
          <w:szCs w:val="20"/>
          <w:lang w:val="en-US"/>
        </w:rPr>
        <w:t>Router</w:t>
      </w:r>
      <w:r w:rsidRPr="002E403D">
        <w:rPr>
          <w:rFonts w:ascii="Consolas" w:eastAsiaTheme="minorEastAsia" w:hAnsi="Consolas"/>
          <w:sz w:val="20"/>
          <w:szCs w:val="20"/>
          <w:lang w:val="en-US"/>
        </w:rPr>
        <w:t>(</w:t>
      </w:r>
      <w:proofErr w:type="spellStart"/>
      <w:r w:rsidRPr="002E403D">
        <w:rPr>
          <w:rFonts w:ascii="Consolas" w:eastAsiaTheme="minorEastAsia" w:hAnsi="Consolas"/>
          <w:sz w:val="20"/>
          <w:szCs w:val="20"/>
          <w:lang w:val="en-US"/>
        </w:rPr>
        <w:t>config</w:t>
      </w:r>
      <w:proofErr w:type="spellEnd"/>
      <w:r w:rsidRPr="002E403D">
        <w:rPr>
          <w:rFonts w:ascii="Consolas" w:eastAsiaTheme="minorEastAsia" w:hAnsi="Consolas"/>
          <w:sz w:val="20"/>
          <w:szCs w:val="20"/>
          <w:lang w:val="en-US"/>
        </w:rPr>
        <w:t xml:space="preserve">-if)# </w:t>
      </w:r>
      <w:proofErr w:type="spellStart"/>
      <w:r w:rsidRPr="002E403D">
        <w:rPr>
          <w:rFonts w:ascii="Consolas" w:eastAsiaTheme="minorEastAsia" w:hAnsi="Consolas"/>
          <w:sz w:val="20"/>
          <w:szCs w:val="20"/>
          <w:lang w:val="en-US"/>
        </w:rPr>
        <w:t>ip</w:t>
      </w:r>
      <w:proofErr w:type="spellEnd"/>
      <w:r w:rsidRPr="002E403D">
        <w:rPr>
          <w:rFonts w:ascii="Consolas" w:eastAsiaTheme="minorEastAsia" w:hAnsi="Consolas"/>
          <w:sz w:val="20"/>
          <w:szCs w:val="20"/>
          <w:lang w:val="en-US"/>
        </w:rPr>
        <w:t xml:space="preserve"> </w:t>
      </w:r>
      <w:proofErr w:type="spellStart"/>
      <w:r w:rsidRPr="002E403D">
        <w:rPr>
          <w:rFonts w:ascii="Consolas" w:eastAsiaTheme="minorEastAsia" w:hAnsi="Consolas"/>
          <w:sz w:val="20"/>
          <w:szCs w:val="20"/>
          <w:lang w:val="en-US"/>
        </w:rPr>
        <w:t>nat</w:t>
      </w:r>
      <w:proofErr w:type="spellEnd"/>
      <w:r w:rsidRPr="002E403D">
        <w:rPr>
          <w:rFonts w:ascii="Consolas" w:eastAsiaTheme="minorEastAsia" w:hAnsi="Consolas"/>
          <w:sz w:val="20"/>
          <w:szCs w:val="20"/>
          <w:lang w:val="en-US"/>
        </w:rPr>
        <w:t xml:space="preserve"> outside</w:t>
      </w:r>
    </w:p>
    <w:p w14:paraId="456EF571" w14:textId="4C9E0DE4" w:rsidR="002E403D" w:rsidRPr="002E403D" w:rsidRDefault="002E403D" w:rsidP="002E403D">
      <w:pPr>
        <w:ind w:firstLine="435"/>
        <w:rPr>
          <w:rFonts w:ascii="Consolas" w:eastAsiaTheme="minorEastAsia" w:hAnsi="Consolas"/>
          <w:sz w:val="20"/>
          <w:szCs w:val="20"/>
        </w:rPr>
      </w:pPr>
      <w:r>
        <w:rPr>
          <w:rFonts w:ascii="Consolas" w:eastAsiaTheme="minorEastAsia" w:hAnsi="Consolas"/>
          <w:sz w:val="20"/>
          <w:szCs w:val="20"/>
          <w:lang w:val="en-US"/>
        </w:rPr>
        <w:t>Router</w:t>
      </w:r>
      <w:r w:rsidRPr="002E403D">
        <w:rPr>
          <w:rFonts w:ascii="Consolas" w:eastAsiaTheme="minorEastAsia" w:hAnsi="Consolas"/>
          <w:sz w:val="20"/>
          <w:szCs w:val="20"/>
        </w:rPr>
        <w:t>(</w:t>
      </w:r>
      <w:proofErr w:type="spellStart"/>
      <w:r w:rsidRPr="002E403D">
        <w:rPr>
          <w:rFonts w:ascii="Consolas" w:eastAsiaTheme="minorEastAsia" w:hAnsi="Consolas"/>
          <w:sz w:val="20"/>
          <w:szCs w:val="20"/>
        </w:rPr>
        <w:t>config-if</w:t>
      </w:r>
      <w:proofErr w:type="spellEnd"/>
      <w:r w:rsidRPr="002E403D">
        <w:rPr>
          <w:rFonts w:ascii="Consolas" w:eastAsiaTheme="minorEastAsia" w:hAnsi="Consolas"/>
          <w:sz w:val="20"/>
          <w:szCs w:val="20"/>
        </w:rPr>
        <w:t xml:space="preserve">)# </w:t>
      </w:r>
      <w:proofErr w:type="spellStart"/>
      <w:r w:rsidRPr="002E403D">
        <w:rPr>
          <w:rFonts w:ascii="Consolas" w:eastAsiaTheme="minorEastAsia" w:hAnsi="Consolas"/>
          <w:sz w:val="20"/>
          <w:szCs w:val="20"/>
        </w:rPr>
        <w:t>exit</w:t>
      </w:r>
      <w:proofErr w:type="spellEnd"/>
    </w:p>
    <w:p w14:paraId="1B485AA6" w14:textId="77777777" w:rsidR="002E403D" w:rsidRPr="002E403D" w:rsidRDefault="002E403D" w:rsidP="002E403D">
      <w:pPr>
        <w:ind w:firstLine="435"/>
        <w:rPr>
          <w:rFonts w:ascii="Consolas" w:eastAsiaTheme="minorEastAsia" w:hAnsi="Consolas"/>
          <w:sz w:val="20"/>
          <w:szCs w:val="20"/>
        </w:rPr>
      </w:pPr>
      <w:r w:rsidRPr="002E403D">
        <w:rPr>
          <w:rFonts w:ascii="Consolas" w:eastAsiaTheme="minorEastAsia" w:hAnsi="Consolas"/>
          <w:sz w:val="20"/>
          <w:szCs w:val="20"/>
        </w:rPr>
        <w:t>!-- Задание соответствия локального адреса и глобального</w:t>
      </w:r>
    </w:p>
    <w:p w14:paraId="41CA5118" w14:textId="4ACE85CB" w:rsidR="002E403D" w:rsidRPr="00875FFD" w:rsidRDefault="002E403D" w:rsidP="002E403D">
      <w:pPr>
        <w:ind w:firstLine="435"/>
        <w:rPr>
          <w:rFonts w:ascii="Consolas" w:eastAsiaTheme="minorEastAsia" w:hAnsi="Consolas"/>
          <w:sz w:val="20"/>
          <w:szCs w:val="20"/>
          <w:lang w:val="en-US"/>
        </w:rPr>
      </w:pPr>
      <w:r>
        <w:rPr>
          <w:rFonts w:ascii="Consolas" w:eastAsiaTheme="minorEastAsia" w:hAnsi="Consolas"/>
          <w:sz w:val="20"/>
          <w:szCs w:val="20"/>
          <w:lang w:val="en-US"/>
        </w:rPr>
        <w:t>Router</w:t>
      </w:r>
      <w:r w:rsidRPr="002E403D">
        <w:rPr>
          <w:rFonts w:ascii="Consolas" w:eastAsiaTheme="minorEastAsia" w:hAnsi="Consolas"/>
          <w:sz w:val="20"/>
          <w:szCs w:val="20"/>
          <w:lang w:val="en-US"/>
        </w:rPr>
        <w:t>(</w:t>
      </w:r>
      <w:proofErr w:type="spellStart"/>
      <w:r w:rsidRPr="002E403D">
        <w:rPr>
          <w:rFonts w:ascii="Consolas" w:eastAsiaTheme="minorEastAsia" w:hAnsi="Consolas"/>
          <w:sz w:val="20"/>
          <w:szCs w:val="20"/>
          <w:lang w:val="en-US"/>
        </w:rPr>
        <w:t>config</w:t>
      </w:r>
      <w:proofErr w:type="spellEnd"/>
      <w:r w:rsidRPr="002E403D">
        <w:rPr>
          <w:rFonts w:ascii="Consolas" w:eastAsiaTheme="minorEastAsia" w:hAnsi="Consolas"/>
          <w:sz w:val="20"/>
          <w:szCs w:val="20"/>
          <w:lang w:val="en-US"/>
        </w:rPr>
        <w:t xml:space="preserve">)# </w:t>
      </w:r>
      <w:proofErr w:type="spellStart"/>
      <w:r w:rsidRPr="002E403D">
        <w:rPr>
          <w:rFonts w:ascii="Consolas" w:eastAsiaTheme="minorEastAsia" w:hAnsi="Consolas"/>
          <w:sz w:val="20"/>
          <w:szCs w:val="20"/>
          <w:lang w:val="en-US"/>
        </w:rPr>
        <w:t>ip</w:t>
      </w:r>
      <w:proofErr w:type="spellEnd"/>
      <w:r w:rsidRPr="002E403D">
        <w:rPr>
          <w:rFonts w:ascii="Consolas" w:eastAsiaTheme="minorEastAsia" w:hAnsi="Consolas"/>
          <w:sz w:val="20"/>
          <w:szCs w:val="20"/>
          <w:lang w:val="en-US"/>
        </w:rPr>
        <w:t xml:space="preserve"> </w:t>
      </w:r>
      <w:proofErr w:type="spellStart"/>
      <w:r w:rsidRPr="002E403D">
        <w:rPr>
          <w:rFonts w:ascii="Consolas" w:eastAsiaTheme="minorEastAsia" w:hAnsi="Consolas"/>
          <w:sz w:val="20"/>
          <w:szCs w:val="20"/>
          <w:lang w:val="en-US"/>
        </w:rPr>
        <w:t>nat</w:t>
      </w:r>
      <w:proofErr w:type="spellEnd"/>
      <w:r w:rsidRPr="002E403D">
        <w:rPr>
          <w:rFonts w:ascii="Consolas" w:eastAsiaTheme="minorEastAsia" w:hAnsi="Consolas"/>
          <w:sz w:val="20"/>
          <w:szCs w:val="20"/>
          <w:lang w:val="en-US"/>
        </w:rPr>
        <w:t xml:space="preserve"> inside source static </w:t>
      </w:r>
      <w:r w:rsidR="00875FFD">
        <w:rPr>
          <w:rFonts w:ascii="Consolas" w:hAnsi="Consolas"/>
          <w:sz w:val="20"/>
          <w:szCs w:val="20"/>
          <w:lang w:val="en-US"/>
        </w:rPr>
        <w:t>192.168.0.</w:t>
      </w:r>
      <w:r w:rsidR="00875FFD" w:rsidRPr="00875FFD">
        <w:rPr>
          <w:rFonts w:ascii="Consolas" w:hAnsi="Consolas"/>
          <w:sz w:val="20"/>
          <w:szCs w:val="20"/>
          <w:lang w:val="en-US"/>
        </w:rPr>
        <w:t>2</w:t>
      </w:r>
      <w:r w:rsidR="00875FFD" w:rsidRPr="008D0958">
        <w:rPr>
          <w:rFonts w:ascii="Consolas" w:eastAsiaTheme="minorEastAsia" w:hAnsi="Consolas"/>
          <w:sz w:val="20"/>
          <w:szCs w:val="20"/>
          <w:lang w:val="en-US"/>
        </w:rPr>
        <w:t xml:space="preserve"> </w:t>
      </w:r>
      <w:r w:rsidR="00875FFD" w:rsidRPr="00875FFD">
        <w:rPr>
          <w:rFonts w:ascii="Consolas" w:hAnsi="Consolas"/>
          <w:sz w:val="20"/>
          <w:szCs w:val="20"/>
          <w:lang w:val="en-US"/>
        </w:rPr>
        <w:t>140.235.100.91</w:t>
      </w:r>
    </w:p>
    <w:p w14:paraId="0995E7CE" w14:textId="3A626B9F" w:rsidR="002E403D" w:rsidRPr="002E403D" w:rsidRDefault="002E403D" w:rsidP="002E403D">
      <w:pPr>
        <w:ind w:firstLine="435"/>
        <w:rPr>
          <w:rFonts w:ascii="Consolas" w:eastAsiaTheme="minorEastAsia" w:hAnsi="Consolas"/>
          <w:sz w:val="20"/>
          <w:szCs w:val="20"/>
        </w:rPr>
      </w:pPr>
      <w:r>
        <w:rPr>
          <w:rFonts w:ascii="Consolas" w:eastAsiaTheme="minorEastAsia" w:hAnsi="Consolas"/>
          <w:sz w:val="20"/>
          <w:szCs w:val="20"/>
          <w:lang w:val="en-US"/>
        </w:rPr>
        <w:t>Router</w:t>
      </w:r>
      <w:r w:rsidRPr="002E403D">
        <w:rPr>
          <w:rFonts w:ascii="Consolas" w:eastAsiaTheme="minorEastAsia" w:hAnsi="Consolas"/>
          <w:sz w:val="20"/>
          <w:szCs w:val="20"/>
        </w:rPr>
        <w:t>(</w:t>
      </w:r>
      <w:proofErr w:type="spellStart"/>
      <w:r w:rsidRPr="002E403D">
        <w:rPr>
          <w:rFonts w:ascii="Consolas" w:eastAsiaTheme="minorEastAsia" w:hAnsi="Consolas"/>
          <w:sz w:val="20"/>
          <w:szCs w:val="20"/>
        </w:rPr>
        <w:t>config</w:t>
      </w:r>
      <w:proofErr w:type="spellEnd"/>
      <w:r w:rsidRPr="002E403D">
        <w:rPr>
          <w:rFonts w:ascii="Consolas" w:eastAsiaTheme="minorEastAsia" w:hAnsi="Consolas"/>
          <w:sz w:val="20"/>
          <w:szCs w:val="20"/>
        </w:rPr>
        <w:t xml:space="preserve">)# </w:t>
      </w:r>
      <w:proofErr w:type="spellStart"/>
      <w:r w:rsidRPr="002E403D">
        <w:rPr>
          <w:rFonts w:ascii="Consolas" w:eastAsiaTheme="minorEastAsia" w:hAnsi="Consolas"/>
          <w:sz w:val="20"/>
          <w:szCs w:val="20"/>
        </w:rPr>
        <w:t>exit</w:t>
      </w:r>
      <w:proofErr w:type="spellEnd"/>
    </w:p>
    <w:p w14:paraId="3F49C7F0" w14:textId="6813F1A4" w:rsidR="002E403D" w:rsidRDefault="002E403D">
      <w:pPr>
        <w:spacing w:after="160" w:line="259" w:lineRule="auto"/>
        <w:ind w:firstLine="0"/>
        <w:jc w:val="left"/>
      </w:pPr>
      <w:r>
        <w:br w:type="page"/>
      </w:r>
    </w:p>
    <w:p w14:paraId="602A05A8" w14:textId="0031D0E3" w:rsidR="00F2698C" w:rsidRPr="007405C4" w:rsidRDefault="007405C4" w:rsidP="002E403D">
      <w:pPr>
        <w:pStyle w:val="1"/>
        <w:rPr>
          <w:b/>
        </w:rPr>
      </w:pPr>
      <w:bookmarkStart w:id="33" w:name="_Toc27049088"/>
      <w:r w:rsidRPr="007405C4">
        <w:rPr>
          <w:b/>
        </w:rPr>
        <w:lastRenderedPageBreak/>
        <w:t>8 КОМПЬЮТЕРНОЕ МОДЕЛИРОВАНИЕ СЕТИ</w:t>
      </w:r>
      <w:bookmarkEnd w:id="33"/>
    </w:p>
    <w:p w14:paraId="7E2A526D" w14:textId="77777777" w:rsidR="00984C23" w:rsidRPr="00984C23" w:rsidRDefault="00984C23" w:rsidP="00984C23"/>
    <w:p w14:paraId="104262E1" w14:textId="309D26D2" w:rsidR="002E403D" w:rsidRDefault="002E403D" w:rsidP="002E403D">
      <w:r w:rsidRPr="00F87A48">
        <w:t xml:space="preserve">Для моделирования спроектированной сети, воспользуемся программой </w:t>
      </w:r>
      <w:r>
        <w:t>С</w:t>
      </w:r>
      <w:proofErr w:type="spellStart"/>
      <w:r w:rsidRPr="00424C9A">
        <w:rPr>
          <w:lang w:val="en-US"/>
        </w:rPr>
        <w:t>isco</w:t>
      </w:r>
      <w:proofErr w:type="spellEnd"/>
      <w:r w:rsidRPr="00424C9A">
        <w:t xml:space="preserve"> </w:t>
      </w:r>
      <w:r w:rsidRPr="00424C9A">
        <w:rPr>
          <w:lang w:val="en-US"/>
        </w:rPr>
        <w:t>Packet</w:t>
      </w:r>
      <w:r w:rsidRPr="00424C9A">
        <w:t xml:space="preserve"> </w:t>
      </w:r>
      <w:r w:rsidRPr="00424C9A">
        <w:rPr>
          <w:lang w:val="en-US"/>
        </w:rPr>
        <w:t>Tracer</w:t>
      </w:r>
      <w:r w:rsidRPr="00424C9A">
        <w:t>.</w:t>
      </w:r>
      <w:r>
        <w:t xml:space="preserve"> Добавим на рабочую область 6 коммутаторов 2960 и 2 роутера 1941. Подключим к коммутаторам хосты сети, включая сервера.</w:t>
      </w:r>
    </w:p>
    <w:p w14:paraId="6F2ACE03" w14:textId="7519EF45" w:rsidR="002E403D" w:rsidRDefault="00875FFD" w:rsidP="002E403D">
      <w:r>
        <w:rPr>
          <w:noProof/>
          <w:lang w:eastAsia="ru-RU"/>
        </w:rPr>
        <w:drawing>
          <wp:inline distT="0" distB="0" distL="0" distR="0" wp14:anchorId="1E21DFF0" wp14:editId="5FA91866">
            <wp:extent cx="6115050" cy="41338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4133850"/>
                    </a:xfrm>
                    <a:prstGeom prst="rect">
                      <a:avLst/>
                    </a:prstGeom>
                    <a:noFill/>
                    <a:ln>
                      <a:noFill/>
                    </a:ln>
                  </pic:spPr>
                </pic:pic>
              </a:graphicData>
            </a:graphic>
          </wp:inline>
        </w:drawing>
      </w:r>
      <w:r w:rsidR="006F5A74">
        <w:rPr>
          <w:noProof/>
          <w:lang w:eastAsia="ru-RU"/>
        </w:rPr>
        <w:t xml:space="preserve"> </w:t>
      </w:r>
    </w:p>
    <w:p w14:paraId="0C3D8FD2" w14:textId="34AF9D3B" w:rsidR="002E403D" w:rsidRDefault="002E403D" w:rsidP="002E403D">
      <w:pPr>
        <w:jc w:val="center"/>
      </w:pPr>
      <w:r>
        <w:t>Рисунок 8.1 — Схема сети</w:t>
      </w:r>
    </w:p>
    <w:p w14:paraId="751089D8" w14:textId="77777777" w:rsidR="002E403D" w:rsidRDefault="002E403D" w:rsidP="002E403D">
      <w:pPr>
        <w:ind w:left="-284" w:firstLine="273"/>
        <w:rPr>
          <w:rFonts w:eastAsiaTheme="minorEastAsia"/>
        </w:rPr>
      </w:pPr>
      <w:r>
        <w:rPr>
          <w:rFonts w:eastAsiaTheme="minorEastAsia"/>
        </w:rPr>
        <w:t xml:space="preserve">Для проверки связи между хостами, </w:t>
      </w:r>
      <w:proofErr w:type="spellStart"/>
      <w:r>
        <w:rPr>
          <w:rFonts w:eastAsiaTheme="minorEastAsia"/>
        </w:rPr>
        <w:t>пропингуем</w:t>
      </w:r>
      <w:proofErr w:type="spellEnd"/>
      <w:r>
        <w:rPr>
          <w:rFonts w:eastAsiaTheme="minorEastAsia"/>
        </w:rPr>
        <w:t xml:space="preserve"> несколько компьютеров:</w:t>
      </w:r>
    </w:p>
    <w:p w14:paraId="502FA897" w14:textId="0EF50A80" w:rsidR="002E403D" w:rsidRDefault="002E403D" w:rsidP="002E403D">
      <w:pPr>
        <w:jc w:val="center"/>
        <w:rPr>
          <w:lang w:val="en-US"/>
        </w:rPr>
      </w:pPr>
      <w:r>
        <w:rPr>
          <w:noProof/>
          <w:lang w:eastAsia="ru-RU"/>
        </w:rPr>
        <w:drawing>
          <wp:inline distT="0" distB="0" distL="0" distR="0" wp14:anchorId="22AD6511" wp14:editId="074E515F">
            <wp:extent cx="4867275" cy="14001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67275" cy="1400175"/>
                    </a:xfrm>
                    <a:prstGeom prst="rect">
                      <a:avLst/>
                    </a:prstGeom>
                    <a:noFill/>
                    <a:ln>
                      <a:noFill/>
                    </a:ln>
                  </pic:spPr>
                </pic:pic>
              </a:graphicData>
            </a:graphic>
          </wp:inline>
        </w:drawing>
      </w:r>
    </w:p>
    <w:p w14:paraId="69A082A0" w14:textId="2F8C00B1" w:rsidR="002E403D" w:rsidRPr="002E403D" w:rsidRDefault="002E403D" w:rsidP="002E403D">
      <w:pPr>
        <w:jc w:val="center"/>
      </w:pPr>
      <w:r>
        <w:t>Рисунок 8.2 — Проверка связи между хостами</w:t>
      </w:r>
    </w:p>
    <w:p w14:paraId="448EAC61" w14:textId="2BCF0669" w:rsidR="00F2698C" w:rsidRDefault="00F2698C">
      <w:pPr>
        <w:spacing w:after="160" w:line="259" w:lineRule="auto"/>
        <w:ind w:firstLine="0"/>
        <w:jc w:val="left"/>
      </w:pPr>
      <w:r>
        <w:br w:type="page"/>
      </w:r>
    </w:p>
    <w:p w14:paraId="1000636A" w14:textId="120B08E6" w:rsidR="00F2698C" w:rsidRPr="005D50FC" w:rsidRDefault="00984C23" w:rsidP="00F2698C">
      <w:pPr>
        <w:pStyle w:val="1"/>
        <w:rPr>
          <w:rFonts w:eastAsiaTheme="minorEastAsia"/>
          <w:b/>
        </w:rPr>
      </w:pPr>
      <w:bookmarkStart w:id="34" w:name="_Toc27049089"/>
      <w:r w:rsidRPr="005D50FC">
        <w:rPr>
          <w:rFonts w:eastAsiaTheme="minorEastAsia"/>
          <w:b/>
        </w:rPr>
        <w:lastRenderedPageBreak/>
        <w:t>ЗАКЛЮЧЕНИЕ</w:t>
      </w:r>
      <w:bookmarkEnd w:id="34"/>
    </w:p>
    <w:p w14:paraId="4C610E76" w14:textId="77777777" w:rsidR="00984C23" w:rsidRPr="00984C23" w:rsidRDefault="00984C23" w:rsidP="00984C23"/>
    <w:p w14:paraId="79F28736" w14:textId="5991D0AF" w:rsidR="00F2698C" w:rsidRDefault="00F2698C" w:rsidP="00F2698C">
      <w:pPr>
        <w:ind w:firstLine="708"/>
        <w:rPr>
          <w:rFonts w:eastAsiaTheme="minorEastAsia"/>
        </w:rPr>
      </w:pPr>
      <w:r>
        <w:rPr>
          <w:rFonts w:eastAsiaTheme="minorEastAsia"/>
        </w:rPr>
        <w:t xml:space="preserve">В ходе выполнения курсовой работы была спроектирована сеть </w:t>
      </w:r>
      <w:r w:rsidR="00AC33DA">
        <w:rPr>
          <w:rFonts w:eastAsiaTheme="minorEastAsia"/>
        </w:rPr>
        <w:t>организации</w:t>
      </w:r>
      <w:r>
        <w:rPr>
          <w:rFonts w:eastAsiaTheme="minorEastAsia"/>
        </w:rPr>
        <w:t xml:space="preserve">, </w:t>
      </w:r>
      <w:r w:rsidR="00AC33DA">
        <w:rPr>
          <w:rFonts w:eastAsiaTheme="minorEastAsia"/>
        </w:rPr>
        <w:t>предоставляющей услуги разработки</w:t>
      </w:r>
      <w:r>
        <w:rPr>
          <w:rFonts w:eastAsiaTheme="minorEastAsia"/>
        </w:rPr>
        <w:t xml:space="preserve"> </w:t>
      </w:r>
      <w:r w:rsidR="006A5DA6">
        <w:rPr>
          <w:rFonts w:eastAsiaTheme="minorEastAsia"/>
          <w:lang w:val="en-US"/>
        </w:rPr>
        <w:t>WEB</w:t>
      </w:r>
      <w:r w:rsidR="00AC33DA">
        <w:rPr>
          <w:rFonts w:eastAsiaTheme="minorEastAsia"/>
        </w:rPr>
        <w:t>-ориентированных бизнес решений</w:t>
      </w:r>
      <w:r>
        <w:rPr>
          <w:rFonts w:eastAsiaTheme="minorEastAsia"/>
        </w:rPr>
        <w:t xml:space="preserve">. Параметры спроектированной сети полностью соответствуют техническому заданию, результаты моделирования в </w:t>
      </w:r>
      <w:r>
        <w:rPr>
          <w:rFonts w:eastAsiaTheme="minorEastAsia"/>
          <w:lang w:val="en-US"/>
        </w:rPr>
        <w:t>Cisco</w:t>
      </w:r>
      <w:r w:rsidRPr="00197F54">
        <w:rPr>
          <w:rFonts w:eastAsiaTheme="minorEastAsia"/>
        </w:rPr>
        <w:t xml:space="preserve"> </w:t>
      </w:r>
      <w:r>
        <w:rPr>
          <w:rFonts w:eastAsiaTheme="minorEastAsia"/>
          <w:lang w:val="en-US"/>
        </w:rPr>
        <w:t>Packet</w:t>
      </w:r>
      <w:r w:rsidRPr="00197F54">
        <w:rPr>
          <w:rFonts w:eastAsiaTheme="minorEastAsia"/>
        </w:rPr>
        <w:t xml:space="preserve"> </w:t>
      </w:r>
      <w:r>
        <w:rPr>
          <w:rFonts w:eastAsiaTheme="minorEastAsia"/>
          <w:lang w:val="en-US"/>
        </w:rPr>
        <w:t>Tracer</w:t>
      </w:r>
      <w:r w:rsidRPr="00197F54">
        <w:rPr>
          <w:rFonts w:eastAsiaTheme="minorEastAsia"/>
        </w:rPr>
        <w:t xml:space="preserve"> </w:t>
      </w:r>
      <w:r>
        <w:rPr>
          <w:rFonts w:eastAsiaTheme="minorEastAsia"/>
        </w:rPr>
        <w:t xml:space="preserve">подтверждают её работоспособность. Разработанная сеть рассчитана на </w:t>
      </w:r>
      <w:r w:rsidR="00AC33DA">
        <w:rPr>
          <w:rFonts w:eastAsiaTheme="minorEastAsia"/>
        </w:rPr>
        <w:t>236</w:t>
      </w:r>
      <w:r>
        <w:rPr>
          <w:rFonts w:eastAsiaTheme="minorEastAsia"/>
        </w:rPr>
        <w:t xml:space="preserve"> пользователей, содержит современное телекоммуникационное оборудование, которое позволит эксплуатировать сеть в течение 10-20 лет без существенной модернизации аппаратной части. Также компания </w:t>
      </w:r>
      <w:r>
        <w:rPr>
          <w:rFonts w:eastAsiaTheme="minorEastAsia"/>
          <w:lang w:val="en-US"/>
        </w:rPr>
        <w:t>Cisco</w:t>
      </w:r>
      <w:r w:rsidRPr="00D81D8A">
        <w:rPr>
          <w:rFonts w:eastAsiaTheme="minorEastAsia"/>
        </w:rPr>
        <w:t xml:space="preserve"> </w:t>
      </w:r>
      <w:r>
        <w:rPr>
          <w:rFonts w:eastAsiaTheme="minorEastAsia"/>
        </w:rPr>
        <w:t>предусматривает пожизненную гарантию на свои продукты.</w:t>
      </w:r>
    </w:p>
    <w:p w14:paraId="5906646E" w14:textId="77777777" w:rsidR="00F2698C" w:rsidRDefault="00F2698C">
      <w:pPr>
        <w:spacing w:after="160" w:line="259" w:lineRule="auto"/>
        <w:ind w:firstLine="0"/>
        <w:jc w:val="left"/>
        <w:rPr>
          <w:rFonts w:eastAsiaTheme="minorEastAsia"/>
        </w:rPr>
      </w:pPr>
      <w:r>
        <w:rPr>
          <w:rFonts w:eastAsiaTheme="minorEastAsia"/>
        </w:rPr>
        <w:br w:type="page"/>
      </w:r>
    </w:p>
    <w:p w14:paraId="463E57AF" w14:textId="42749378" w:rsidR="00F2698C" w:rsidRPr="005D50FC" w:rsidRDefault="00F2698C" w:rsidP="00F2698C">
      <w:pPr>
        <w:pStyle w:val="1"/>
        <w:rPr>
          <w:rFonts w:eastAsiaTheme="minorEastAsia"/>
          <w:b/>
        </w:rPr>
      </w:pPr>
      <w:bookmarkStart w:id="35" w:name="_Toc27049090"/>
      <w:r w:rsidRPr="005D50FC">
        <w:rPr>
          <w:rFonts w:eastAsiaTheme="minorEastAsia"/>
          <w:b/>
        </w:rPr>
        <w:lastRenderedPageBreak/>
        <w:t>Библиографический список</w:t>
      </w:r>
      <w:bookmarkEnd w:id="35"/>
    </w:p>
    <w:p w14:paraId="0D4A2AD4" w14:textId="77777777" w:rsidR="00984C23" w:rsidRPr="00984C23" w:rsidRDefault="00984C23" w:rsidP="00984C23"/>
    <w:p w14:paraId="3E52CEDF" w14:textId="77777777" w:rsidR="00F2698C" w:rsidRDefault="00F2698C" w:rsidP="00F2698C">
      <w:pPr>
        <w:pStyle w:val="a4"/>
        <w:numPr>
          <w:ilvl w:val="0"/>
          <w:numId w:val="37"/>
        </w:numPr>
        <w:spacing w:after="160"/>
        <w:rPr>
          <w:rFonts w:eastAsiaTheme="minorEastAsia"/>
        </w:rPr>
      </w:pPr>
      <w:r w:rsidRPr="00E43A1A">
        <w:rPr>
          <w:rFonts w:eastAsiaTheme="minorEastAsia"/>
        </w:rPr>
        <w:t>Александров К.К. Электротехничес</w:t>
      </w:r>
      <w:r>
        <w:rPr>
          <w:rFonts w:eastAsiaTheme="minorEastAsia"/>
        </w:rPr>
        <w:t>кие чертежи и схемы / К.К. Алек</w:t>
      </w:r>
      <w:r w:rsidRPr="00E43A1A">
        <w:rPr>
          <w:rFonts w:eastAsiaTheme="minorEastAsia"/>
        </w:rPr>
        <w:t xml:space="preserve">сандров, Е.Г. Кузьмина.— М.: </w:t>
      </w:r>
      <w:proofErr w:type="spellStart"/>
      <w:r w:rsidRPr="00E43A1A">
        <w:rPr>
          <w:rFonts w:eastAsiaTheme="minorEastAsia"/>
        </w:rPr>
        <w:t>Энергоатомиздат</w:t>
      </w:r>
      <w:proofErr w:type="spellEnd"/>
      <w:r w:rsidRPr="00E43A1A">
        <w:rPr>
          <w:rFonts w:eastAsiaTheme="minorEastAsia"/>
        </w:rPr>
        <w:t>, 1990. — 288 с.</w:t>
      </w:r>
    </w:p>
    <w:p w14:paraId="09D716F5" w14:textId="60720485" w:rsidR="00F2698C" w:rsidRPr="0076033E" w:rsidRDefault="0076033E" w:rsidP="00F2698C">
      <w:pPr>
        <w:pStyle w:val="a4"/>
        <w:numPr>
          <w:ilvl w:val="0"/>
          <w:numId w:val="37"/>
        </w:numPr>
        <w:spacing w:after="160"/>
        <w:rPr>
          <w:rFonts w:eastAsiaTheme="minorEastAsia" w:cs="Times New Roman"/>
          <w:szCs w:val="28"/>
        </w:rPr>
      </w:pPr>
      <w:proofErr w:type="spellStart"/>
      <w:r w:rsidRPr="0076033E">
        <w:rPr>
          <w:rFonts w:cs="Times New Roman"/>
          <w:color w:val="000000"/>
          <w:szCs w:val="28"/>
          <w:shd w:val="clear" w:color="auto" w:fill="FFFFFF"/>
        </w:rPr>
        <w:t>Чернега</w:t>
      </w:r>
      <w:proofErr w:type="spellEnd"/>
      <w:r w:rsidRPr="0076033E">
        <w:rPr>
          <w:rFonts w:cs="Times New Roman"/>
          <w:color w:val="000000"/>
          <w:szCs w:val="28"/>
          <w:shd w:val="clear" w:color="auto" w:fill="FFFFFF"/>
        </w:rPr>
        <w:t xml:space="preserve"> В.С. Компьютерные сети /</w:t>
      </w:r>
      <w:proofErr w:type="spellStart"/>
      <w:r w:rsidRPr="0076033E">
        <w:rPr>
          <w:rFonts w:cs="Times New Roman"/>
          <w:color w:val="000000"/>
          <w:szCs w:val="28"/>
          <w:shd w:val="clear" w:color="auto" w:fill="FFFFFF"/>
        </w:rPr>
        <w:t>В.Чернега</w:t>
      </w:r>
      <w:proofErr w:type="spellEnd"/>
      <w:r w:rsidRPr="0076033E">
        <w:rPr>
          <w:rFonts w:cs="Times New Roman"/>
          <w:color w:val="000000"/>
          <w:szCs w:val="28"/>
          <w:shd w:val="clear" w:color="auto" w:fill="FFFFFF"/>
        </w:rPr>
        <w:t xml:space="preserve">, </w:t>
      </w:r>
      <w:proofErr w:type="spellStart"/>
      <w:r w:rsidRPr="0076033E">
        <w:rPr>
          <w:rFonts w:cs="Times New Roman"/>
          <w:color w:val="000000"/>
          <w:szCs w:val="28"/>
          <w:shd w:val="clear" w:color="auto" w:fill="FFFFFF"/>
        </w:rPr>
        <w:t>Б.Платтнер</w:t>
      </w:r>
      <w:proofErr w:type="spellEnd"/>
      <w:r w:rsidRPr="0076033E">
        <w:rPr>
          <w:rFonts w:cs="Times New Roman"/>
          <w:color w:val="000000"/>
          <w:szCs w:val="28"/>
          <w:shd w:val="clear" w:color="auto" w:fill="FFFFFF"/>
        </w:rPr>
        <w:t xml:space="preserve">. - Севастополь: Изд-во </w:t>
      </w:r>
      <w:proofErr w:type="spellStart"/>
      <w:r w:rsidRPr="0076033E">
        <w:rPr>
          <w:rFonts w:cs="Times New Roman"/>
          <w:color w:val="000000"/>
          <w:szCs w:val="28"/>
          <w:shd w:val="clear" w:color="auto" w:fill="FFFFFF"/>
        </w:rPr>
        <w:t>СевНТУ</w:t>
      </w:r>
      <w:proofErr w:type="spellEnd"/>
      <w:r w:rsidRPr="0076033E">
        <w:rPr>
          <w:rFonts w:cs="Times New Roman"/>
          <w:color w:val="000000"/>
          <w:szCs w:val="28"/>
          <w:shd w:val="clear" w:color="auto" w:fill="FFFFFF"/>
        </w:rPr>
        <w:t>, 2006. - 500 с.</w:t>
      </w:r>
    </w:p>
    <w:p w14:paraId="1B987598" w14:textId="77777777" w:rsidR="00F2698C" w:rsidRDefault="00F2698C" w:rsidP="00F2698C">
      <w:pPr>
        <w:pStyle w:val="a4"/>
        <w:numPr>
          <w:ilvl w:val="0"/>
          <w:numId w:val="37"/>
        </w:numPr>
        <w:spacing w:after="160"/>
        <w:rPr>
          <w:rFonts w:eastAsiaTheme="minorEastAsia"/>
        </w:rPr>
      </w:pPr>
      <w:proofErr w:type="spellStart"/>
      <w:r w:rsidRPr="00E43A1A">
        <w:rPr>
          <w:rFonts w:eastAsiaTheme="minorEastAsia"/>
        </w:rPr>
        <w:t>Амато</w:t>
      </w:r>
      <w:proofErr w:type="spellEnd"/>
      <w:r w:rsidRPr="00E43A1A">
        <w:rPr>
          <w:rFonts w:eastAsiaTheme="minorEastAsia"/>
        </w:rPr>
        <w:t xml:space="preserve"> В. Основы организации сетей </w:t>
      </w:r>
      <w:proofErr w:type="spellStart"/>
      <w:r w:rsidRPr="00E43A1A">
        <w:rPr>
          <w:rFonts w:eastAsiaTheme="minorEastAsia"/>
        </w:rPr>
        <w:t>Cisco</w:t>
      </w:r>
      <w:proofErr w:type="spellEnd"/>
      <w:r w:rsidRPr="00E43A1A">
        <w:rPr>
          <w:rFonts w:eastAsiaTheme="minorEastAsia"/>
        </w:rPr>
        <w:t>. Том 2. : Пер. с англ. /</w:t>
      </w:r>
      <w:r>
        <w:rPr>
          <w:rFonts w:eastAsiaTheme="minorEastAsia"/>
        </w:rPr>
        <w:t xml:space="preserve"> </w:t>
      </w:r>
      <w:proofErr w:type="spellStart"/>
      <w:r w:rsidRPr="00E43A1A">
        <w:rPr>
          <w:rFonts w:eastAsiaTheme="minorEastAsia"/>
        </w:rPr>
        <w:t>В.Амато</w:t>
      </w:r>
      <w:proofErr w:type="spellEnd"/>
      <w:r w:rsidRPr="00E43A1A">
        <w:rPr>
          <w:rFonts w:eastAsiaTheme="minorEastAsia"/>
        </w:rPr>
        <w:t>.— М.: Изд-во "Вильямс", 2004. — 464 с.</w:t>
      </w:r>
    </w:p>
    <w:p w14:paraId="42E411B9" w14:textId="77777777" w:rsidR="00F2698C" w:rsidRDefault="00F2698C" w:rsidP="00F2698C">
      <w:pPr>
        <w:pStyle w:val="a4"/>
        <w:numPr>
          <w:ilvl w:val="0"/>
          <w:numId w:val="37"/>
        </w:numPr>
        <w:spacing w:after="160"/>
        <w:rPr>
          <w:rFonts w:eastAsiaTheme="minorEastAsia"/>
        </w:rPr>
      </w:pPr>
      <w:proofErr w:type="spellStart"/>
      <w:r w:rsidRPr="00E43A1A">
        <w:rPr>
          <w:rFonts w:eastAsiaTheme="minorEastAsia"/>
        </w:rPr>
        <w:t>Боллапрагада</w:t>
      </w:r>
      <w:proofErr w:type="spellEnd"/>
      <w:r w:rsidRPr="00E43A1A">
        <w:rPr>
          <w:rFonts w:eastAsiaTheme="minorEastAsia"/>
        </w:rPr>
        <w:t xml:space="preserve"> В. Структура операционной системы </w:t>
      </w:r>
      <w:proofErr w:type="spellStart"/>
      <w:r w:rsidRPr="00E43A1A">
        <w:rPr>
          <w:rFonts w:eastAsiaTheme="minorEastAsia"/>
        </w:rPr>
        <w:t>Cisco</w:t>
      </w:r>
      <w:proofErr w:type="spellEnd"/>
      <w:r w:rsidRPr="00E43A1A">
        <w:rPr>
          <w:rFonts w:eastAsiaTheme="minorEastAsia"/>
        </w:rPr>
        <w:t xml:space="preserve"> IOS: Пер. с</w:t>
      </w:r>
      <w:r>
        <w:rPr>
          <w:rFonts w:eastAsiaTheme="minorEastAsia"/>
        </w:rPr>
        <w:t xml:space="preserve"> </w:t>
      </w:r>
      <w:r w:rsidRPr="00E43A1A">
        <w:rPr>
          <w:rFonts w:eastAsiaTheme="minorEastAsia"/>
        </w:rPr>
        <w:t xml:space="preserve">англ. / В. </w:t>
      </w:r>
      <w:proofErr w:type="spellStart"/>
      <w:r w:rsidRPr="00E43A1A">
        <w:rPr>
          <w:rFonts w:eastAsiaTheme="minorEastAsia"/>
        </w:rPr>
        <w:t>Боллапрагада</w:t>
      </w:r>
      <w:proofErr w:type="spellEnd"/>
      <w:r w:rsidRPr="00E43A1A">
        <w:rPr>
          <w:rFonts w:eastAsiaTheme="minorEastAsia"/>
        </w:rPr>
        <w:t xml:space="preserve">, </w:t>
      </w:r>
      <w:proofErr w:type="spellStart"/>
      <w:r w:rsidRPr="00E43A1A">
        <w:rPr>
          <w:rFonts w:eastAsiaTheme="minorEastAsia"/>
        </w:rPr>
        <w:t>К.Мэрфи</w:t>
      </w:r>
      <w:proofErr w:type="spellEnd"/>
      <w:r w:rsidRPr="00E43A1A">
        <w:rPr>
          <w:rFonts w:eastAsiaTheme="minorEastAsia"/>
        </w:rPr>
        <w:t xml:space="preserve">, </w:t>
      </w:r>
      <w:proofErr w:type="spellStart"/>
      <w:r w:rsidRPr="00E43A1A">
        <w:rPr>
          <w:rFonts w:eastAsiaTheme="minorEastAsia"/>
        </w:rPr>
        <w:t>Р.Уайт</w:t>
      </w:r>
      <w:proofErr w:type="spellEnd"/>
      <w:r w:rsidRPr="00E43A1A">
        <w:rPr>
          <w:rFonts w:eastAsiaTheme="minorEastAsia"/>
        </w:rPr>
        <w:t>: Пер. с англ. — М.: Изд-во</w:t>
      </w:r>
      <w:r>
        <w:rPr>
          <w:rFonts w:eastAsiaTheme="minorEastAsia"/>
        </w:rPr>
        <w:t xml:space="preserve"> </w:t>
      </w:r>
      <w:r w:rsidRPr="00E43A1A">
        <w:rPr>
          <w:rFonts w:eastAsiaTheme="minorEastAsia"/>
        </w:rPr>
        <w:t>"Вильямс", 2002. — 208 с.</w:t>
      </w:r>
    </w:p>
    <w:p w14:paraId="4288C750" w14:textId="77777777" w:rsidR="00F2698C" w:rsidRDefault="00F2698C" w:rsidP="00F2698C">
      <w:pPr>
        <w:pStyle w:val="a4"/>
        <w:numPr>
          <w:ilvl w:val="0"/>
          <w:numId w:val="37"/>
        </w:numPr>
        <w:spacing w:after="160"/>
        <w:rPr>
          <w:rFonts w:eastAsiaTheme="minorEastAsia"/>
        </w:rPr>
      </w:pPr>
      <w:r w:rsidRPr="00E43A1A">
        <w:rPr>
          <w:rFonts w:eastAsiaTheme="minorEastAsia"/>
        </w:rPr>
        <w:t>Гук М. Аппаратные средства локальных сетей. Энциклопедия /</w:t>
      </w:r>
      <w:r>
        <w:rPr>
          <w:rFonts w:eastAsiaTheme="minorEastAsia"/>
        </w:rPr>
        <w:t xml:space="preserve"> </w:t>
      </w:r>
      <w:proofErr w:type="spellStart"/>
      <w:r w:rsidRPr="00E43A1A">
        <w:rPr>
          <w:rFonts w:eastAsiaTheme="minorEastAsia"/>
        </w:rPr>
        <w:t>М.Гук</w:t>
      </w:r>
      <w:proofErr w:type="spellEnd"/>
      <w:r w:rsidRPr="00E43A1A">
        <w:rPr>
          <w:rFonts w:eastAsiaTheme="minorEastAsia"/>
        </w:rPr>
        <w:t>.- СПб.: Изд-во "Питер", 2000. — 576 с.</w:t>
      </w:r>
    </w:p>
    <w:p w14:paraId="7DDCAC5F" w14:textId="021B6B73" w:rsidR="00741C3E" w:rsidRPr="00984C23" w:rsidRDefault="00F2698C" w:rsidP="00984C23">
      <w:pPr>
        <w:pStyle w:val="a4"/>
        <w:numPr>
          <w:ilvl w:val="0"/>
          <w:numId w:val="37"/>
        </w:numPr>
        <w:spacing w:after="160"/>
        <w:rPr>
          <w:rFonts w:eastAsiaTheme="minorEastAsia"/>
        </w:rPr>
      </w:pPr>
      <w:r w:rsidRPr="00E43A1A">
        <w:rPr>
          <w:rFonts w:eastAsiaTheme="minorEastAsia"/>
        </w:rPr>
        <w:t xml:space="preserve">Кларк К. Принципы коммутации в локальных сетях </w:t>
      </w:r>
      <w:proofErr w:type="spellStart"/>
      <w:r w:rsidRPr="00E43A1A">
        <w:rPr>
          <w:rFonts w:eastAsiaTheme="minorEastAsia"/>
        </w:rPr>
        <w:t>Cisco</w:t>
      </w:r>
      <w:proofErr w:type="spellEnd"/>
      <w:r w:rsidRPr="00E43A1A">
        <w:rPr>
          <w:rFonts w:eastAsiaTheme="minorEastAsia"/>
        </w:rPr>
        <w:t>: Пер. с англ.</w:t>
      </w:r>
      <w:r>
        <w:rPr>
          <w:rFonts w:eastAsiaTheme="minorEastAsia"/>
        </w:rPr>
        <w:t xml:space="preserve"> </w:t>
      </w:r>
      <w:r w:rsidRPr="00E43A1A">
        <w:rPr>
          <w:rFonts w:eastAsiaTheme="minorEastAsia"/>
        </w:rPr>
        <w:t xml:space="preserve">/ </w:t>
      </w:r>
      <w:proofErr w:type="spellStart"/>
      <w:r w:rsidRPr="00E43A1A">
        <w:rPr>
          <w:rFonts w:eastAsiaTheme="minorEastAsia"/>
        </w:rPr>
        <w:t>К.Кларк</w:t>
      </w:r>
      <w:proofErr w:type="spellEnd"/>
      <w:r w:rsidRPr="00E43A1A">
        <w:rPr>
          <w:rFonts w:eastAsiaTheme="minorEastAsia"/>
        </w:rPr>
        <w:t>, К. Гамильтон. — М.: Изд-во "Вильямс", 2003. — 976 с.</w:t>
      </w:r>
      <w:r w:rsidR="00741C3E">
        <w:br w:type="page"/>
      </w:r>
    </w:p>
    <w:p w14:paraId="2C57D06E" w14:textId="69A2FD71" w:rsidR="006B6A96" w:rsidRPr="005D50FC" w:rsidRDefault="00206990" w:rsidP="00165F5B">
      <w:pPr>
        <w:pStyle w:val="1"/>
        <w:rPr>
          <w:b/>
        </w:rPr>
      </w:pPr>
      <w:bookmarkStart w:id="36" w:name="_Toc27049091"/>
      <w:r>
        <w:rPr>
          <w:b/>
        </w:rPr>
        <w:lastRenderedPageBreak/>
        <w:t>ПРИЛОЖЕНИЕ</w:t>
      </w:r>
      <w:r w:rsidR="00F2698C" w:rsidRPr="005D50FC">
        <w:rPr>
          <w:b/>
        </w:rPr>
        <w:t xml:space="preserve"> </w:t>
      </w:r>
      <w:r w:rsidR="00165F5B" w:rsidRPr="005D50FC">
        <w:rPr>
          <w:b/>
        </w:rPr>
        <w:t>А</w:t>
      </w:r>
      <w:bookmarkEnd w:id="36"/>
    </w:p>
    <w:p w14:paraId="05538C79" w14:textId="36543163" w:rsidR="00165F5B" w:rsidRDefault="00165F5B" w:rsidP="00165F5B">
      <w:r>
        <w:t>Логическая схема сети</w:t>
      </w:r>
    </w:p>
    <w:p w14:paraId="56F7741C" w14:textId="09A0FB25" w:rsidR="00165F5B" w:rsidRPr="00165F5B" w:rsidRDefault="00AC33DA" w:rsidP="002230C6">
      <w:pPr>
        <w:jc w:val="center"/>
      </w:pPr>
      <w:r>
        <w:rPr>
          <w:noProof/>
          <w:lang w:eastAsia="ru-RU"/>
        </w:rPr>
        <w:drawing>
          <wp:inline distT="0" distB="0" distL="0" distR="0" wp14:anchorId="7FCF757B" wp14:editId="54DAF4FB">
            <wp:extent cx="5448300" cy="3333750"/>
            <wp:effectExtent l="19050" t="0" r="0" b="0"/>
            <wp:docPr id="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448300" cy="3333750"/>
                    </a:xfrm>
                    <a:prstGeom prst="rect">
                      <a:avLst/>
                    </a:prstGeom>
                    <a:noFill/>
                    <a:ln w="9525">
                      <a:noFill/>
                      <a:miter lim="800000"/>
                      <a:headEnd/>
                      <a:tailEnd/>
                    </a:ln>
                  </pic:spPr>
                </pic:pic>
              </a:graphicData>
            </a:graphic>
          </wp:inline>
        </w:drawing>
      </w:r>
    </w:p>
    <w:p w14:paraId="175F5ED8" w14:textId="77777777" w:rsidR="006B6A96" w:rsidRPr="002836BD" w:rsidRDefault="006B6A96" w:rsidP="006B6A96">
      <w:pPr>
        <w:ind w:firstLine="708"/>
        <w:jc w:val="center"/>
      </w:pPr>
    </w:p>
    <w:p w14:paraId="7A073E78" w14:textId="7B1B05C8" w:rsidR="002836BD" w:rsidRPr="005D50FC" w:rsidRDefault="00206990" w:rsidP="00741C3E">
      <w:pPr>
        <w:pStyle w:val="1"/>
        <w:rPr>
          <w:rFonts w:eastAsia="TimesNewRomanPSMT"/>
          <w:b/>
        </w:rPr>
      </w:pPr>
      <w:bookmarkStart w:id="37" w:name="_Toc27049092"/>
      <w:r>
        <w:rPr>
          <w:b/>
        </w:rPr>
        <w:lastRenderedPageBreak/>
        <w:t>ПРИЛОЖЕНИЕ</w:t>
      </w:r>
      <w:r w:rsidR="00F2698C" w:rsidRPr="005D50FC">
        <w:rPr>
          <w:rFonts w:eastAsia="TimesNewRomanPSMT"/>
          <w:b/>
        </w:rPr>
        <w:t xml:space="preserve"> </w:t>
      </w:r>
      <w:r w:rsidR="00741C3E" w:rsidRPr="005D50FC">
        <w:rPr>
          <w:rFonts w:eastAsia="TimesNewRomanPSMT"/>
          <w:b/>
        </w:rPr>
        <w:t>Б</w:t>
      </w:r>
      <w:bookmarkEnd w:id="37"/>
    </w:p>
    <w:p w14:paraId="614455C2" w14:textId="539601EC" w:rsidR="005B47E2" w:rsidRDefault="005B47E2" w:rsidP="00B421C9">
      <w:pPr>
        <w:jc w:val="center"/>
      </w:pPr>
      <w:r>
        <w:t>Схема размещения сетевого оборудования в комнате 1</w:t>
      </w:r>
      <w:r w:rsidR="006A5DA6" w:rsidRPr="006A5DA6">
        <w:t>10</w:t>
      </w:r>
      <w:r w:rsidR="00551BF0">
        <w:rPr>
          <w:noProof/>
          <w:lang w:eastAsia="ru-RU"/>
        </w:rPr>
        <w:drawing>
          <wp:inline distT="0" distB="0" distL="0" distR="0" wp14:anchorId="19264047" wp14:editId="2BFAB8DA">
            <wp:extent cx="5078776" cy="5967562"/>
            <wp:effectExtent l="0" t="0" r="1270" b="190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Аппаратная.jpg"/>
                    <pic:cNvPicPr/>
                  </pic:nvPicPr>
                  <pic:blipFill>
                    <a:blip r:embed="rId14">
                      <a:extLst>
                        <a:ext uri="{28A0092B-C50C-407E-A947-70E740481C1C}">
                          <a14:useLocalDpi xmlns:a14="http://schemas.microsoft.com/office/drawing/2010/main" val="0"/>
                        </a:ext>
                      </a:extLst>
                    </a:blip>
                    <a:stretch>
                      <a:fillRect/>
                    </a:stretch>
                  </pic:blipFill>
                  <pic:spPr>
                    <a:xfrm>
                      <a:off x="0" y="0"/>
                      <a:ext cx="5088947" cy="5979513"/>
                    </a:xfrm>
                    <a:prstGeom prst="rect">
                      <a:avLst/>
                    </a:prstGeom>
                  </pic:spPr>
                </pic:pic>
              </a:graphicData>
            </a:graphic>
          </wp:inline>
        </w:drawing>
      </w:r>
    </w:p>
    <w:p w14:paraId="489E643F" w14:textId="77777777" w:rsidR="004C6438" w:rsidRDefault="004C6438">
      <w:pPr>
        <w:spacing w:after="160" w:line="259" w:lineRule="auto"/>
        <w:ind w:firstLine="0"/>
        <w:jc w:val="left"/>
      </w:pPr>
    </w:p>
    <w:p w14:paraId="51966C6F" w14:textId="77777777" w:rsidR="004C6438" w:rsidRDefault="004C6438">
      <w:pPr>
        <w:spacing w:after="160" w:line="259" w:lineRule="auto"/>
        <w:ind w:firstLine="0"/>
        <w:jc w:val="left"/>
      </w:pPr>
    </w:p>
    <w:p w14:paraId="0777E461" w14:textId="77777777" w:rsidR="004C6438" w:rsidRDefault="004C6438">
      <w:pPr>
        <w:spacing w:after="160" w:line="259" w:lineRule="auto"/>
        <w:ind w:firstLine="0"/>
        <w:jc w:val="left"/>
      </w:pPr>
    </w:p>
    <w:p w14:paraId="7CC9BE5F" w14:textId="77777777" w:rsidR="004C6438" w:rsidRDefault="004C6438">
      <w:pPr>
        <w:spacing w:after="160" w:line="259" w:lineRule="auto"/>
        <w:ind w:firstLine="0"/>
        <w:jc w:val="left"/>
      </w:pPr>
    </w:p>
    <w:p w14:paraId="2BF4BFFD" w14:textId="77777777" w:rsidR="004C6438" w:rsidRDefault="004C6438">
      <w:pPr>
        <w:spacing w:after="160" w:line="259" w:lineRule="auto"/>
        <w:ind w:firstLine="0"/>
        <w:jc w:val="left"/>
      </w:pPr>
    </w:p>
    <w:p w14:paraId="38831EE6" w14:textId="77777777" w:rsidR="004C6438" w:rsidRDefault="004C6438">
      <w:pPr>
        <w:spacing w:after="160" w:line="259" w:lineRule="auto"/>
        <w:ind w:firstLine="0"/>
        <w:jc w:val="left"/>
      </w:pPr>
    </w:p>
    <w:p w14:paraId="10484569" w14:textId="70F5DBBD" w:rsidR="004C6438" w:rsidRDefault="004C6438">
      <w:pPr>
        <w:spacing w:after="160" w:line="259" w:lineRule="auto"/>
        <w:ind w:firstLine="0"/>
        <w:jc w:val="left"/>
      </w:pPr>
    </w:p>
    <w:p w14:paraId="22FBCE03" w14:textId="634B15EA" w:rsidR="00984C23" w:rsidRDefault="00984C23">
      <w:pPr>
        <w:spacing w:after="160" w:line="259" w:lineRule="auto"/>
        <w:ind w:firstLine="0"/>
        <w:jc w:val="left"/>
      </w:pPr>
    </w:p>
    <w:p w14:paraId="5294A6F8" w14:textId="77777777" w:rsidR="00984C23" w:rsidRDefault="00984C23">
      <w:pPr>
        <w:spacing w:after="160" w:line="259" w:lineRule="auto"/>
        <w:ind w:firstLine="0"/>
        <w:jc w:val="left"/>
      </w:pPr>
    </w:p>
    <w:p w14:paraId="7194EDA2" w14:textId="519265F2" w:rsidR="005B47E2" w:rsidRDefault="004C6438" w:rsidP="004C6438">
      <w:pPr>
        <w:spacing w:after="160" w:line="259" w:lineRule="auto"/>
        <w:ind w:firstLine="0"/>
        <w:jc w:val="center"/>
      </w:pPr>
      <w:r>
        <w:t>Схема размещения компонентов компьютерной сети</w:t>
      </w:r>
      <w:r w:rsidR="00B421C9">
        <w:t xml:space="preserve"> в помещении 104</w:t>
      </w:r>
    </w:p>
    <w:p w14:paraId="770A2099" w14:textId="53A168B4" w:rsidR="00FB52E7" w:rsidRDefault="00B421C9" w:rsidP="005B47E2">
      <w:pPr>
        <w:jc w:val="center"/>
      </w:pPr>
      <w:r w:rsidRPr="00FA00D8">
        <w:rPr>
          <w:noProof/>
          <w:lang w:eastAsia="ru-RU"/>
        </w:rPr>
        <w:drawing>
          <wp:inline distT="0" distB="0" distL="0" distR="0" wp14:anchorId="723AB381" wp14:editId="51054E34">
            <wp:extent cx="4581525" cy="3250021"/>
            <wp:effectExtent l="19050" t="0" r="9525" b="0"/>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4585023" cy="3252502"/>
                    </a:xfrm>
                    <a:prstGeom prst="rect">
                      <a:avLst/>
                    </a:prstGeom>
                    <a:noFill/>
                    <a:ln w="9525">
                      <a:noFill/>
                      <a:miter lim="800000"/>
                      <a:headEnd/>
                      <a:tailEnd/>
                    </a:ln>
                  </pic:spPr>
                </pic:pic>
              </a:graphicData>
            </a:graphic>
          </wp:inline>
        </w:drawing>
      </w:r>
    </w:p>
    <w:p w14:paraId="4564547D" w14:textId="77777777" w:rsidR="008D0958" w:rsidRDefault="008D0958">
      <w:pPr>
        <w:spacing w:after="160" w:line="259" w:lineRule="auto"/>
        <w:ind w:firstLine="0"/>
        <w:jc w:val="left"/>
      </w:pPr>
      <w:r>
        <w:br w:type="page"/>
      </w:r>
    </w:p>
    <w:p w14:paraId="15CD71FC" w14:textId="2E5427C2" w:rsidR="008D0958" w:rsidRPr="005D50FC" w:rsidRDefault="00206990" w:rsidP="00977892">
      <w:pPr>
        <w:pStyle w:val="1"/>
        <w:rPr>
          <w:b/>
        </w:rPr>
      </w:pPr>
      <w:bookmarkStart w:id="38" w:name="_Toc27049093"/>
      <w:r>
        <w:rPr>
          <w:b/>
        </w:rPr>
        <w:lastRenderedPageBreak/>
        <w:t>ПРИЛОЖЕНИЕ</w:t>
      </w:r>
      <w:r w:rsidR="008D0958" w:rsidRPr="005D50FC">
        <w:rPr>
          <w:b/>
        </w:rPr>
        <w:t xml:space="preserve"> В</w:t>
      </w:r>
      <w:bookmarkEnd w:id="38"/>
    </w:p>
    <w:p w14:paraId="0BB340E6" w14:textId="61498208" w:rsidR="008D0958" w:rsidRDefault="008D0958" w:rsidP="005B47E2">
      <w:pPr>
        <w:jc w:val="center"/>
      </w:pPr>
      <w:r>
        <w:t>Чертежи этажей здания</w:t>
      </w:r>
    </w:p>
    <w:p w14:paraId="28D840B3" w14:textId="6355E84E" w:rsidR="008D0958" w:rsidRDefault="008D0958" w:rsidP="005B47E2">
      <w:pPr>
        <w:jc w:val="center"/>
      </w:pPr>
      <w:r>
        <w:rPr>
          <w:noProof/>
          <w:lang w:eastAsia="ru-RU"/>
        </w:rPr>
        <w:drawing>
          <wp:inline distT="0" distB="0" distL="0" distR="0" wp14:anchorId="4F40FC2C" wp14:editId="24495F19">
            <wp:extent cx="4497846" cy="8430321"/>
            <wp:effectExtent l="0" t="0" r="0"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20509" cy="8472798"/>
                    </a:xfrm>
                    <a:prstGeom prst="rect">
                      <a:avLst/>
                    </a:prstGeom>
                  </pic:spPr>
                </pic:pic>
              </a:graphicData>
            </a:graphic>
          </wp:inline>
        </w:drawing>
      </w:r>
    </w:p>
    <w:p w14:paraId="4D8C7055" w14:textId="77777777" w:rsidR="00B421C9" w:rsidRDefault="00B421C9" w:rsidP="005B47E2">
      <w:pPr>
        <w:jc w:val="center"/>
        <w:rPr>
          <w:noProof/>
          <w:lang w:eastAsia="ru-RU"/>
        </w:rPr>
      </w:pPr>
    </w:p>
    <w:p w14:paraId="4CBC4CB8" w14:textId="27FFC721" w:rsidR="00B421C9" w:rsidRDefault="00B421C9" w:rsidP="005B47E2">
      <w:pPr>
        <w:jc w:val="center"/>
      </w:pPr>
      <w:r>
        <w:rPr>
          <w:noProof/>
          <w:lang w:eastAsia="ru-RU"/>
        </w:rPr>
        <w:drawing>
          <wp:inline distT="0" distB="0" distL="0" distR="0" wp14:anchorId="1A86F962" wp14:editId="7C8A0658">
            <wp:extent cx="8218604" cy="3152917"/>
            <wp:effectExtent l="0" t="953"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3970" t="33223" r="15171" b="25249"/>
                    <a:stretch/>
                  </pic:blipFill>
                  <pic:spPr bwMode="auto">
                    <a:xfrm rot="16200000">
                      <a:off x="0" y="0"/>
                      <a:ext cx="8282469" cy="3177418"/>
                    </a:xfrm>
                    <a:prstGeom prst="rect">
                      <a:avLst/>
                    </a:prstGeom>
                    <a:ln>
                      <a:noFill/>
                    </a:ln>
                    <a:extLst>
                      <a:ext uri="{53640926-AAD7-44D8-BBD7-CCE9431645EC}">
                        <a14:shadowObscured xmlns:a14="http://schemas.microsoft.com/office/drawing/2010/main"/>
                      </a:ext>
                    </a:extLst>
                  </pic:spPr>
                </pic:pic>
              </a:graphicData>
            </a:graphic>
          </wp:inline>
        </w:drawing>
      </w:r>
    </w:p>
    <w:p w14:paraId="71BDEC79" w14:textId="444DCB10" w:rsidR="008D0958" w:rsidRDefault="008D0958" w:rsidP="005B47E2">
      <w:pPr>
        <w:jc w:val="center"/>
      </w:pPr>
      <w:r>
        <w:rPr>
          <w:noProof/>
          <w:lang w:eastAsia="ru-RU"/>
        </w:rPr>
        <w:lastRenderedPageBreak/>
        <w:drawing>
          <wp:inline distT="0" distB="0" distL="0" distR="0" wp14:anchorId="18A36C17" wp14:editId="4B2183D6">
            <wp:extent cx="3448606" cy="7984273"/>
            <wp:effectExtent l="0" t="0" r="6350"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60888" cy="8012708"/>
                    </a:xfrm>
                    <a:prstGeom prst="rect">
                      <a:avLst/>
                    </a:prstGeom>
                  </pic:spPr>
                </pic:pic>
              </a:graphicData>
            </a:graphic>
          </wp:inline>
        </w:drawing>
      </w:r>
    </w:p>
    <w:p w14:paraId="77740012" w14:textId="3CD49D31" w:rsidR="008D0958" w:rsidRDefault="008D0958" w:rsidP="005B47E2">
      <w:pPr>
        <w:jc w:val="center"/>
      </w:pPr>
    </w:p>
    <w:p w14:paraId="38F353B8" w14:textId="69DF8B83" w:rsidR="003234AE" w:rsidRDefault="003234AE" w:rsidP="005B47E2">
      <w:pPr>
        <w:jc w:val="center"/>
      </w:pPr>
    </w:p>
    <w:p w14:paraId="3FF82058" w14:textId="2CFD9E32" w:rsidR="003234AE" w:rsidRDefault="003234AE" w:rsidP="005B47E2">
      <w:pPr>
        <w:jc w:val="center"/>
      </w:pPr>
    </w:p>
    <w:p w14:paraId="0E33B538" w14:textId="70BBD37F" w:rsidR="003234AE" w:rsidRDefault="003234AE" w:rsidP="005B47E2">
      <w:pPr>
        <w:jc w:val="center"/>
      </w:pPr>
    </w:p>
    <w:p w14:paraId="70ADAB24" w14:textId="4C47AF73" w:rsidR="003234AE" w:rsidRPr="005D50FC" w:rsidRDefault="00206990" w:rsidP="005B47E2">
      <w:pPr>
        <w:jc w:val="center"/>
        <w:rPr>
          <w:b/>
        </w:rPr>
      </w:pPr>
      <w:r>
        <w:rPr>
          <w:b/>
        </w:rPr>
        <w:lastRenderedPageBreak/>
        <w:t>ПРИЛОЖЕНИЕ</w:t>
      </w:r>
      <w:r w:rsidR="003234AE" w:rsidRPr="005D50FC">
        <w:rPr>
          <w:b/>
        </w:rPr>
        <w:t xml:space="preserve"> Г</w:t>
      </w:r>
    </w:p>
    <w:p w14:paraId="69CE849F" w14:textId="40D0BCD2" w:rsidR="00C6370B" w:rsidRDefault="003234AE" w:rsidP="005B47E2">
      <w:pPr>
        <w:jc w:val="center"/>
      </w:pPr>
      <w:r>
        <w:t>Таблица соединений</w:t>
      </w:r>
    </w:p>
    <w:p w14:paraId="22E88A0D" w14:textId="77777777" w:rsidR="00CD21D0" w:rsidRPr="00FB52E7" w:rsidRDefault="00CD21D0" w:rsidP="005B47E2">
      <w:pPr>
        <w:jc w:val="center"/>
      </w:pPr>
    </w:p>
    <w:tbl>
      <w:tblPr>
        <w:tblStyle w:val="a5"/>
        <w:tblW w:w="0" w:type="auto"/>
        <w:tblLayout w:type="fixed"/>
        <w:tblLook w:val="04A0" w:firstRow="1" w:lastRow="0" w:firstColumn="1" w:lastColumn="0" w:noHBand="0" w:noVBand="1"/>
      </w:tblPr>
      <w:tblGrid>
        <w:gridCol w:w="1696"/>
        <w:gridCol w:w="1985"/>
        <w:gridCol w:w="2268"/>
        <w:gridCol w:w="2551"/>
        <w:gridCol w:w="1127"/>
      </w:tblGrid>
      <w:tr w:rsidR="00C6370B" w14:paraId="2EA14849" w14:textId="77777777" w:rsidTr="00B053F5">
        <w:trPr>
          <w:trHeight w:val="637"/>
        </w:trPr>
        <w:tc>
          <w:tcPr>
            <w:tcW w:w="1696" w:type="dxa"/>
          </w:tcPr>
          <w:p w14:paraId="77C45629" w14:textId="132A1E92" w:rsidR="00C6370B" w:rsidRDefault="00C6370B" w:rsidP="005B47E2">
            <w:pPr>
              <w:ind w:firstLine="0"/>
              <w:jc w:val="center"/>
            </w:pPr>
            <w:r>
              <w:t>Обозначение кабеля</w:t>
            </w:r>
          </w:p>
        </w:tc>
        <w:tc>
          <w:tcPr>
            <w:tcW w:w="1985" w:type="dxa"/>
          </w:tcPr>
          <w:p w14:paraId="422A668B" w14:textId="1EF5BCA8" w:rsidR="00C6370B" w:rsidRDefault="00C6370B" w:rsidP="005B47E2">
            <w:pPr>
              <w:ind w:firstLine="0"/>
              <w:jc w:val="center"/>
            </w:pPr>
            <w:r>
              <w:t>Откуда идет</w:t>
            </w:r>
          </w:p>
        </w:tc>
        <w:tc>
          <w:tcPr>
            <w:tcW w:w="2268" w:type="dxa"/>
          </w:tcPr>
          <w:p w14:paraId="6FACC1E1" w14:textId="29935642" w:rsidR="00C6370B" w:rsidRDefault="00C6370B" w:rsidP="005B47E2">
            <w:pPr>
              <w:ind w:firstLine="0"/>
              <w:jc w:val="center"/>
            </w:pPr>
            <w:r>
              <w:t>Куда поступает</w:t>
            </w:r>
          </w:p>
        </w:tc>
        <w:tc>
          <w:tcPr>
            <w:tcW w:w="2551" w:type="dxa"/>
          </w:tcPr>
          <w:p w14:paraId="5196B758" w14:textId="56AFB9E9" w:rsidR="00C6370B" w:rsidRDefault="00C6370B" w:rsidP="005B47E2">
            <w:pPr>
              <w:ind w:firstLine="0"/>
              <w:jc w:val="center"/>
            </w:pPr>
            <w:r>
              <w:t>Данные кабеля</w:t>
            </w:r>
          </w:p>
        </w:tc>
        <w:tc>
          <w:tcPr>
            <w:tcW w:w="1127" w:type="dxa"/>
          </w:tcPr>
          <w:p w14:paraId="1E04864F" w14:textId="6DC7EC45" w:rsidR="00C6370B" w:rsidRDefault="00C6370B" w:rsidP="005B47E2">
            <w:pPr>
              <w:ind w:firstLine="0"/>
              <w:jc w:val="center"/>
            </w:pPr>
            <w:r>
              <w:t>Примечание</w:t>
            </w:r>
          </w:p>
        </w:tc>
      </w:tr>
      <w:tr w:rsidR="00C6370B" w14:paraId="210475ED" w14:textId="77777777" w:rsidTr="00B053F5">
        <w:tc>
          <w:tcPr>
            <w:tcW w:w="1696" w:type="dxa"/>
          </w:tcPr>
          <w:p w14:paraId="7C5EEC36" w14:textId="0DAFA600" w:rsidR="00C6370B" w:rsidRDefault="00C6370B" w:rsidP="005B47E2">
            <w:pPr>
              <w:ind w:firstLine="0"/>
              <w:jc w:val="center"/>
            </w:pPr>
            <w:r>
              <w:t>КГ104-1-1</w:t>
            </w:r>
          </w:p>
        </w:tc>
        <w:tc>
          <w:tcPr>
            <w:tcW w:w="1985" w:type="dxa"/>
          </w:tcPr>
          <w:p w14:paraId="6098CFB2" w14:textId="10ACDE14" w:rsidR="00C6370B" w:rsidRDefault="00C6370B" w:rsidP="005B47E2">
            <w:pPr>
              <w:ind w:firstLine="0"/>
              <w:jc w:val="center"/>
            </w:pPr>
            <w:r>
              <w:t>104 – ТР-1-1</w:t>
            </w:r>
          </w:p>
        </w:tc>
        <w:tc>
          <w:tcPr>
            <w:tcW w:w="2268" w:type="dxa"/>
          </w:tcPr>
          <w:p w14:paraId="6164D812" w14:textId="7383FE11" w:rsidR="00C6370B" w:rsidRDefault="00C6370B" w:rsidP="005B47E2">
            <w:pPr>
              <w:ind w:firstLine="0"/>
              <w:jc w:val="center"/>
            </w:pPr>
            <w:r>
              <w:t>110 – ПП – 01-01</w:t>
            </w:r>
          </w:p>
        </w:tc>
        <w:tc>
          <w:tcPr>
            <w:tcW w:w="2551" w:type="dxa"/>
          </w:tcPr>
          <w:p w14:paraId="74C226C4" w14:textId="08FD9C02" w:rsidR="00C6370B" w:rsidRPr="00C6370B" w:rsidRDefault="00C6370B" w:rsidP="005B47E2">
            <w:pPr>
              <w:ind w:firstLine="0"/>
              <w:jc w:val="center"/>
            </w:pPr>
            <w:r>
              <w:rPr>
                <w:lang w:val="en-US"/>
              </w:rPr>
              <w:t>UTP-5e 4PR – 27</w:t>
            </w:r>
            <w:r>
              <w:t>м</w:t>
            </w:r>
          </w:p>
        </w:tc>
        <w:tc>
          <w:tcPr>
            <w:tcW w:w="1127" w:type="dxa"/>
          </w:tcPr>
          <w:p w14:paraId="5756338C" w14:textId="77777777" w:rsidR="00C6370B" w:rsidRDefault="00C6370B" w:rsidP="005B47E2">
            <w:pPr>
              <w:ind w:firstLine="0"/>
              <w:jc w:val="center"/>
            </w:pPr>
          </w:p>
        </w:tc>
      </w:tr>
      <w:tr w:rsidR="00C6370B" w14:paraId="7E1F22C8" w14:textId="77777777" w:rsidTr="00B053F5">
        <w:trPr>
          <w:trHeight w:val="345"/>
        </w:trPr>
        <w:tc>
          <w:tcPr>
            <w:tcW w:w="1696" w:type="dxa"/>
          </w:tcPr>
          <w:p w14:paraId="432CC66F" w14:textId="3738BC14" w:rsidR="00C6370B" w:rsidRDefault="00C6370B" w:rsidP="005B47E2">
            <w:pPr>
              <w:ind w:firstLine="0"/>
              <w:jc w:val="center"/>
            </w:pPr>
            <w:r>
              <w:t>КГ104 1-2</w:t>
            </w:r>
          </w:p>
        </w:tc>
        <w:tc>
          <w:tcPr>
            <w:tcW w:w="1985" w:type="dxa"/>
          </w:tcPr>
          <w:p w14:paraId="27C57927" w14:textId="01B067F6" w:rsidR="00C6370B" w:rsidRDefault="00C6370B" w:rsidP="005B47E2">
            <w:pPr>
              <w:ind w:firstLine="0"/>
              <w:jc w:val="center"/>
            </w:pPr>
            <w:r>
              <w:t>104 – ТР-1-2</w:t>
            </w:r>
          </w:p>
        </w:tc>
        <w:tc>
          <w:tcPr>
            <w:tcW w:w="2268" w:type="dxa"/>
          </w:tcPr>
          <w:p w14:paraId="5DC58510" w14:textId="19B1580B" w:rsidR="00C6370B" w:rsidRDefault="00C6370B" w:rsidP="005B47E2">
            <w:pPr>
              <w:ind w:firstLine="0"/>
              <w:jc w:val="center"/>
            </w:pPr>
            <w:r>
              <w:t>110 – ПП – 01-01</w:t>
            </w:r>
          </w:p>
        </w:tc>
        <w:tc>
          <w:tcPr>
            <w:tcW w:w="2551" w:type="dxa"/>
          </w:tcPr>
          <w:p w14:paraId="7D8EA3FB" w14:textId="7C04E2C8" w:rsidR="00C6370B" w:rsidRDefault="00C6370B" w:rsidP="005B47E2">
            <w:pPr>
              <w:ind w:firstLine="0"/>
              <w:jc w:val="center"/>
            </w:pPr>
            <w:r>
              <w:rPr>
                <w:lang w:val="en-US"/>
              </w:rPr>
              <w:t>UTP-5e 4PR – 27</w:t>
            </w:r>
            <w:r>
              <w:t>м</w:t>
            </w:r>
          </w:p>
        </w:tc>
        <w:tc>
          <w:tcPr>
            <w:tcW w:w="1127" w:type="dxa"/>
          </w:tcPr>
          <w:p w14:paraId="6435C6F9" w14:textId="77777777" w:rsidR="00C6370B" w:rsidRDefault="00C6370B" w:rsidP="005B47E2">
            <w:pPr>
              <w:ind w:firstLine="0"/>
              <w:jc w:val="center"/>
            </w:pPr>
          </w:p>
        </w:tc>
      </w:tr>
      <w:tr w:rsidR="00C6370B" w14:paraId="4CB3CBE6" w14:textId="77777777" w:rsidTr="00B053F5">
        <w:tc>
          <w:tcPr>
            <w:tcW w:w="1696" w:type="dxa"/>
          </w:tcPr>
          <w:p w14:paraId="0B865B2E" w14:textId="70B2C310" w:rsidR="00C6370B" w:rsidRDefault="00C6370B" w:rsidP="005B47E2">
            <w:pPr>
              <w:ind w:firstLine="0"/>
              <w:jc w:val="center"/>
            </w:pPr>
            <w:r>
              <w:t>КГ104 2-1</w:t>
            </w:r>
          </w:p>
        </w:tc>
        <w:tc>
          <w:tcPr>
            <w:tcW w:w="1985" w:type="dxa"/>
          </w:tcPr>
          <w:p w14:paraId="3C64A564" w14:textId="4FA439A0" w:rsidR="00C6370B" w:rsidRDefault="00C6370B" w:rsidP="005B47E2">
            <w:pPr>
              <w:ind w:firstLine="0"/>
              <w:jc w:val="center"/>
            </w:pPr>
            <w:r>
              <w:t>104 – ТР-2-1</w:t>
            </w:r>
          </w:p>
        </w:tc>
        <w:tc>
          <w:tcPr>
            <w:tcW w:w="2268" w:type="dxa"/>
          </w:tcPr>
          <w:p w14:paraId="7C29B136" w14:textId="216077ED" w:rsidR="00C6370B" w:rsidRDefault="00C6370B" w:rsidP="005B47E2">
            <w:pPr>
              <w:ind w:firstLine="0"/>
              <w:jc w:val="center"/>
            </w:pPr>
            <w:r>
              <w:t>110 – ПП – 0</w:t>
            </w:r>
            <w:r w:rsidR="00151E7D">
              <w:t>1</w:t>
            </w:r>
            <w:r>
              <w:t>-0</w:t>
            </w:r>
            <w:r w:rsidR="00151E7D">
              <w:t>3</w:t>
            </w:r>
          </w:p>
        </w:tc>
        <w:tc>
          <w:tcPr>
            <w:tcW w:w="2551" w:type="dxa"/>
          </w:tcPr>
          <w:p w14:paraId="6680542F" w14:textId="78E42309" w:rsidR="00C6370B" w:rsidRDefault="00C6370B" w:rsidP="005B47E2">
            <w:pPr>
              <w:ind w:firstLine="0"/>
              <w:jc w:val="center"/>
            </w:pPr>
            <w:r>
              <w:rPr>
                <w:lang w:val="en-US"/>
              </w:rPr>
              <w:t xml:space="preserve">UTP-5e 4PR – </w:t>
            </w:r>
            <w:r>
              <w:t>3</w:t>
            </w:r>
            <w:r w:rsidR="00E5056E">
              <w:t>0</w:t>
            </w:r>
            <w:r>
              <w:t>м</w:t>
            </w:r>
          </w:p>
        </w:tc>
        <w:tc>
          <w:tcPr>
            <w:tcW w:w="1127" w:type="dxa"/>
          </w:tcPr>
          <w:p w14:paraId="642A7ABF" w14:textId="77777777" w:rsidR="00C6370B" w:rsidRDefault="00C6370B" w:rsidP="005B47E2">
            <w:pPr>
              <w:ind w:firstLine="0"/>
              <w:jc w:val="center"/>
            </w:pPr>
          </w:p>
        </w:tc>
      </w:tr>
      <w:tr w:rsidR="00C6370B" w14:paraId="4DA42C31" w14:textId="77777777" w:rsidTr="00B053F5">
        <w:tc>
          <w:tcPr>
            <w:tcW w:w="1696" w:type="dxa"/>
          </w:tcPr>
          <w:p w14:paraId="28A22094" w14:textId="43C9C16E" w:rsidR="00C6370B" w:rsidRDefault="00BD7607" w:rsidP="005B47E2">
            <w:pPr>
              <w:ind w:firstLine="0"/>
              <w:jc w:val="center"/>
            </w:pPr>
            <w:r>
              <w:t>КГ104 2-2</w:t>
            </w:r>
          </w:p>
        </w:tc>
        <w:tc>
          <w:tcPr>
            <w:tcW w:w="1985" w:type="dxa"/>
          </w:tcPr>
          <w:p w14:paraId="6EC8A86D" w14:textId="61B7B373" w:rsidR="00C6370B" w:rsidRDefault="00BD7607" w:rsidP="005B47E2">
            <w:pPr>
              <w:ind w:firstLine="0"/>
              <w:jc w:val="center"/>
            </w:pPr>
            <w:r>
              <w:t>104 – ТР-2-2</w:t>
            </w:r>
          </w:p>
        </w:tc>
        <w:tc>
          <w:tcPr>
            <w:tcW w:w="2268" w:type="dxa"/>
          </w:tcPr>
          <w:p w14:paraId="22F2558F" w14:textId="052D81AA" w:rsidR="00C6370B" w:rsidRDefault="00BD7607" w:rsidP="005B47E2">
            <w:pPr>
              <w:ind w:firstLine="0"/>
              <w:jc w:val="center"/>
            </w:pPr>
            <w:r>
              <w:t>110 – ПП – 01-04</w:t>
            </w:r>
          </w:p>
        </w:tc>
        <w:tc>
          <w:tcPr>
            <w:tcW w:w="2551" w:type="dxa"/>
          </w:tcPr>
          <w:p w14:paraId="45C92172" w14:textId="12E23FAB" w:rsidR="00C6370B" w:rsidRDefault="00BD7607" w:rsidP="005B47E2">
            <w:pPr>
              <w:ind w:firstLine="0"/>
              <w:jc w:val="center"/>
            </w:pPr>
            <w:r>
              <w:rPr>
                <w:lang w:val="en-US"/>
              </w:rPr>
              <w:t xml:space="preserve">UTP-5e 4PR – </w:t>
            </w:r>
            <w:r>
              <w:t>30м</w:t>
            </w:r>
          </w:p>
        </w:tc>
        <w:tc>
          <w:tcPr>
            <w:tcW w:w="1127" w:type="dxa"/>
          </w:tcPr>
          <w:p w14:paraId="5014EBBA" w14:textId="77777777" w:rsidR="00C6370B" w:rsidRDefault="00C6370B" w:rsidP="005B47E2">
            <w:pPr>
              <w:ind w:firstLine="0"/>
              <w:jc w:val="center"/>
            </w:pPr>
          </w:p>
        </w:tc>
      </w:tr>
      <w:tr w:rsidR="00C6370B" w14:paraId="5CA4C338" w14:textId="77777777" w:rsidTr="00B053F5">
        <w:tc>
          <w:tcPr>
            <w:tcW w:w="1696" w:type="dxa"/>
          </w:tcPr>
          <w:p w14:paraId="2E4023AD" w14:textId="6B0B8FF4" w:rsidR="00C6370B" w:rsidRDefault="00594435" w:rsidP="005B47E2">
            <w:pPr>
              <w:ind w:firstLine="0"/>
              <w:jc w:val="center"/>
            </w:pPr>
            <w:r>
              <w:t>ПК</w:t>
            </w:r>
            <w:r w:rsidR="007F2081">
              <w:t>110 1</w:t>
            </w:r>
          </w:p>
        </w:tc>
        <w:tc>
          <w:tcPr>
            <w:tcW w:w="1985" w:type="dxa"/>
          </w:tcPr>
          <w:p w14:paraId="6DA56F73" w14:textId="609ECB07" w:rsidR="00C6370B" w:rsidRDefault="007F2081" w:rsidP="005B47E2">
            <w:pPr>
              <w:ind w:firstLine="0"/>
              <w:jc w:val="center"/>
            </w:pPr>
            <w:r>
              <w:t>110 – ПП – 01-01</w:t>
            </w:r>
          </w:p>
        </w:tc>
        <w:tc>
          <w:tcPr>
            <w:tcW w:w="2268" w:type="dxa"/>
          </w:tcPr>
          <w:p w14:paraId="7EB1732E" w14:textId="43E40C61" w:rsidR="00C6370B" w:rsidRDefault="007F2081" w:rsidP="005B47E2">
            <w:pPr>
              <w:ind w:firstLine="0"/>
              <w:jc w:val="center"/>
            </w:pPr>
            <w:r>
              <w:t>110 – СК – 02-10</w:t>
            </w:r>
          </w:p>
        </w:tc>
        <w:tc>
          <w:tcPr>
            <w:tcW w:w="2551" w:type="dxa"/>
          </w:tcPr>
          <w:p w14:paraId="789C94D5" w14:textId="6C73FEFD" w:rsidR="00C6370B" w:rsidRPr="007F2081" w:rsidRDefault="007F2081" w:rsidP="005B47E2">
            <w:pPr>
              <w:ind w:firstLine="0"/>
              <w:jc w:val="center"/>
            </w:pPr>
            <w:r>
              <w:rPr>
                <w:lang w:val="en-US"/>
              </w:rPr>
              <w:t>UTP-5e RJ45 – 1</w:t>
            </w:r>
            <w:r>
              <w:t>м</w:t>
            </w:r>
          </w:p>
        </w:tc>
        <w:tc>
          <w:tcPr>
            <w:tcW w:w="1127" w:type="dxa"/>
          </w:tcPr>
          <w:p w14:paraId="5DC3BD3B" w14:textId="77777777" w:rsidR="00C6370B" w:rsidRDefault="00C6370B" w:rsidP="005B47E2">
            <w:pPr>
              <w:ind w:firstLine="0"/>
              <w:jc w:val="center"/>
            </w:pPr>
          </w:p>
          <w:p w14:paraId="2A06A997" w14:textId="393F7878" w:rsidR="007F2081" w:rsidRDefault="007F2081" w:rsidP="007F2081">
            <w:pPr>
              <w:ind w:firstLine="0"/>
            </w:pPr>
          </w:p>
        </w:tc>
      </w:tr>
      <w:tr w:rsidR="007F2081" w14:paraId="1BAB6729" w14:textId="77777777" w:rsidTr="00B053F5">
        <w:tc>
          <w:tcPr>
            <w:tcW w:w="1696" w:type="dxa"/>
          </w:tcPr>
          <w:p w14:paraId="1A2F6496" w14:textId="77777777" w:rsidR="007F2081" w:rsidRDefault="007F2081" w:rsidP="003F0070">
            <w:pPr>
              <w:ind w:firstLine="0"/>
              <w:jc w:val="center"/>
            </w:pPr>
            <w:r>
              <w:t>ПК110</w:t>
            </w:r>
          </w:p>
          <w:p w14:paraId="5F4ACDC5" w14:textId="27327DA0" w:rsidR="007F2081" w:rsidRDefault="007F2081" w:rsidP="003F0070">
            <w:pPr>
              <w:ind w:firstLine="0"/>
              <w:jc w:val="center"/>
            </w:pPr>
            <w:r>
              <w:t>8</w:t>
            </w:r>
          </w:p>
        </w:tc>
        <w:tc>
          <w:tcPr>
            <w:tcW w:w="1985" w:type="dxa"/>
          </w:tcPr>
          <w:p w14:paraId="53C4F0AE" w14:textId="64A3B11E" w:rsidR="007F2081" w:rsidRDefault="007F2081" w:rsidP="003F0070">
            <w:pPr>
              <w:ind w:firstLine="0"/>
              <w:jc w:val="center"/>
            </w:pPr>
            <w:r>
              <w:t>110 – СК – 03-06</w:t>
            </w:r>
          </w:p>
        </w:tc>
        <w:tc>
          <w:tcPr>
            <w:tcW w:w="2268" w:type="dxa"/>
          </w:tcPr>
          <w:p w14:paraId="4552358D" w14:textId="10F0FF7C" w:rsidR="007F2081" w:rsidRDefault="007F2081" w:rsidP="003F0070">
            <w:pPr>
              <w:ind w:firstLine="0"/>
              <w:jc w:val="center"/>
            </w:pPr>
            <w:r>
              <w:t>110 – М – 01-02</w:t>
            </w:r>
          </w:p>
        </w:tc>
        <w:tc>
          <w:tcPr>
            <w:tcW w:w="2551" w:type="dxa"/>
          </w:tcPr>
          <w:p w14:paraId="7DDD431A" w14:textId="21D49645" w:rsidR="007F2081" w:rsidRDefault="007F2081" w:rsidP="003F0070">
            <w:pPr>
              <w:ind w:firstLine="0"/>
              <w:jc w:val="center"/>
            </w:pPr>
            <w:r>
              <w:rPr>
                <w:lang w:val="en-US"/>
              </w:rPr>
              <w:t>UTP-5e RJ45 – 1</w:t>
            </w:r>
            <w:r>
              <w:t>м</w:t>
            </w:r>
          </w:p>
        </w:tc>
        <w:tc>
          <w:tcPr>
            <w:tcW w:w="1127" w:type="dxa"/>
          </w:tcPr>
          <w:p w14:paraId="2C643754" w14:textId="77777777" w:rsidR="007F2081" w:rsidRDefault="007F2081" w:rsidP="003F0070">
            <w:pPr>
              <w:ind w:firstLine="0"/>
              <w:jc w:val="center"/>
            </w:pPr>
          </w:p>
        </w:tc>
      </w:tr>
      <w:tr w:rsidR="009133C1" w14:paraId="04876B7D" w14:textId="77777777" w:rsidTr="00B053F5">
        <w:tc>
          <w:tcPr>
            <w:tcW w:w="1696" w:type="dxa"/>
          </w:tcPr>
          <w:p w14:paraId="19A15AFA" w14:textId="7A116658" w:rsidR="009133C1" w:rsidRDefault="009133C1" w:rsidP="009133C1">
            <w:pPr>
              <w:ind w:firstLine="0"/>
              <w:jc w:val="center"/>
            </w:pPr>
            <w:r>
              <w:t>КГ</w:t>
            </w:r>
            <w:r w:rsidR="008312B2">
              <w:t>208</w:t>
            </w:r>
            <w:r>
              <w:t>-1-</w:t>
            </w:r>
            <w:r w:rsidR="008312B2">
              <w:t>5</w:t>
            </w:r>
          </w:p>
        </w:tc>
        <w:tc>
          <w:tcPr>
            <w:tcW w:w="1985" w:type="dxa"/>
          </w:tcPr>
          <w:p w14:paraId="5E2BDC72" w14:textId="09CE62EB" w:rsidR="009133C1" w:rsidRDefault="008312B2" w:rsidP="009133C1">
            <w:pPr>
              <w:ind w:firstLine="0"/>
              <w:jc w:val="center"/>
            </w:pPr>
            <w:r>
              <w:t>208</w:t>
            </w:r>
            <w:r w:rsidR="009133C1">
              <w:t xml:space="preserve"> – ТР-1-</w:t>
            </w:r>
            <w:r>
              <w:t>5</w:t>
            </w:r>
          </w:p>
        </w:tc>
        <w:tc>
          <w:tcPr>
            <w:tcW w:w="2268" w:type="dxa"/>
          </w:tcPr>
          <w:p w14:paraId="53B4E106" w14:textId="233E5C60" w:rsidR="009133C1" w:rsidRDefault="008312B2" w:rsidP="009133C1">
            <w:pPr>
              <w:ind w:firstLine="0"/>
              <w:jc w:val="center"/>
            </w:pPr>
            <w:r>
              <w:t>209</w:t>
            </w:r>
            <w:r w:rsidR="009133C1">
              <w:t xml:space="preserve"> – ПП – 01-0</w:t>
            </w:r>
            <w:r>
              <w:t>5</w:t>
            </w:r>
          </w:p>
        </w:tc>
        <w:tc>
          <w:tcPr>
            <w:tcW w:w="2551" w:type="dxa"/>
          </w:tcPr>
          <w:p w14:paraId="5D297453" w14:textId="31965D36" w:rsidR="009133C1" w:rsidRDefault="009133C1" w:rsidP="009133C1">
            <w:pPr>
              <w:ind w:firstLine="0"/>
              <w:jc w:val="center"/>
            </w:pPr>
            <w:r>
              <w:rPr>
                <w:lang w:val="en-US"/>
              </w:rPr>
              <w:t xml:space="preserve">UTP-5e 4PR – </w:t>
            </w:r>
            <w:r w:rsidR="001D3806">
              <w:t>9</w:t>
            </w:r>
            <w:r>
              <w:t>м</w:t>
            </w:r>
          </w:p>
        </w:tc>
        <w:tc>
          <w:tcPr>
            <w:tcW w:w="1127" w:type="dxa"/>
          </w:tcPr>
          <w:p w14:paraId="1A60897E" w14:textId="77777777" w:rsidR="009133C1" w:rsidRDefault="009133C1" w:rsidP="009133C1">
            <w:pPr>
              <w:ind w:firstLine="0"/>
              <w:jc w:val="center"/>
            </w:pPr>
          </w:p>
        </w:tc>
      </w:tr>
      <w:tr w:rsidR="009133C1" w14:paraId="6AD04FCD" w14:textId="77777777" w:rsidTr="00B053F5">
        <w:tc>
          <w:tcPr>
            <w:tcW w:w="1696" w:type="dxa"/>
          </w:tcPr>
          <w:p w14:paraId="5A333D2D" w14:textId="3F385D99" w:rsidR="009133C1" w:rsidRDefault="009133C1" w:rsidP="009133C1">
            <w:pPr>
              <w:ind w:firstLine="0"/>
              <w:jc w:val="center"/>
            </w:pPr>
            <w:r>
              <w:t>КГ</w:t>
            </w:r>
            <w:r w:rsidR="008312B2">
              <w:t>208</w:t>
            </w:r>
            <w:r>
              <w:t xml:space="preserve"> </w:t>
            </w:r>
            <w:r w:rsidR="008312B2">
              <w:t>2</w:t>
            </w:r>
            <w:r>
              <w:t>-</w:t>
            </w:r>
            <w:r w:rsidR="008312B2">
              <w:t>1</w:t>
            </w:r>
          </w:p>
        </w:tc>
        <w:tc>
          <w:tcPr>
            <w:tcW w:w="1985" w:type="dxa"/>
          </w:tcPr>
          <w:p w14:paraId="7ABECBF9" w14:textId="1D4BD2CA" w:rsidR="009133C1" w:rsidRDefault="008312B2" w:rsidP="009133C1">
            <w:pPr>
              <w:ind w:firstLine="0"/>
              <w:jc w:val="center"/>
            </w:pPr>
            <w:r>
              <w:t>208</w:t>
            </w:r>
            <w:r w:rsidR="009133C1">
              <w:t xml:space="preserve"> – ТР-</w:t>
            </w:r>
            <w:r>
              <w:t>2</w:t>
            </w:r>
            <w:r w:rsidR="009133C1">
              <w:t>-</w:t>
            </w:r>
            <w:r>
              <w:t>1</w:t>
            </w:r>
          </w:p>
        </w:tc>
        <w:tc>
          <w:tcPr>
            <w:tcW w:w="2268" w:type="dxa"/>
          </w:tcPr>
          <w:p w14:paraId="04A40D7E" w14:textId="6C76730F" w:rsidR="009133C1" w:rsidRDefault="008312B2" w:rsidP="009133C1">
            <w:pPr>
              <w:ind w:firstLine="0"/>
              <w:jc w:val="center"/>
            </w:pPr>
            <w:r>
              <w:t>209</w:t>
            </w:r>
            <w:r w:rsidR="009133C1">
              <w:t xml:space="preserve"> – ПП – 01-0</w:t>
            </w:r>
            <w:r>
              <w:t>9</w:t>
            </w:r>
          </w:p>
        </w:tc>
        <w:tc>
          <w:tcPr>
            <w:tcW w:w="2551" w:type="dxa"/>
          </w:tcPr>
          <w:p w14:paraId="24A63BF8" w14:textId="4DDD5173" w:rsidR="009133C1" w:rsidRPr="007F2081" w:rsidRDefault="009133C1" w:rsidP="009133C1">
            <w:pPr>
              <w:ind w:firstLine="0"/>
              <w:jc w:val="center"/>
            </w:pPr>
            <w:r>
              <w:rPr>
                <w:lang w:val="en-US"/>
              </w:rPr>
              <w:t xml:space="preserve">UTP-5e 4PR – </w:t>
            </w:r>
            <w:r w:rsidR="001D3806">
              <w:t>12</w:t>
            </w:r>
            <w:r>
              <w:t>м</w:t>
            </w:r>
          </w:p>
        </w:tc>
        <w:tc>
          <w:tcPr>
            <w:tcW w:w="1127" w:type="dxa"/>
          </w:tcPr>
          <w:p w14:paraId="18575E7B" w14:textId="77777777" w:rsidR="009133C1" w:rsidRDefault="009133C1" w:rsidP="009133C1">
            <w:pPr>
              <w:ind w:firstLine="0"/>
              <w:jc w:val="center"/>
            </w:pPr>
          </w:p>
        </w:tc>
      </w:tr>
      <w:tr w:rsidR="009133C1" w14:paraId="04B2DF3A" w14:textId="77777777" w:rsidTr="00B053F5">
        <w:tc>
          <w:tcPr>
            <w:tcW w:w="1696" w:type="dxa"/>
          </w:tcPr>
          <w:p w14:paraId="25A0FCAC" w14:textId="7C7B5BF2" w:rsidR="009133C1" w:rsidRDefault="009133C1" w:rsidP="009133C1">
            <w:pPr>
              <w:ind w:firstLine="0"/>
              <w:jc w:val="center"/>
            </w:pPr>
            <w:r>
              <w:t>КГ</w:t>
            </w:r>
            <w:r w:rsidR="001D3806">
              <w:t>20</w:t>
            </w:r>
            <w:r w:rsidR="003B454F">
              <w:t>3</w:t>
            </w:r>
            <w:r>
              <w:t xml:space="preserve"> </w:t>
            </w:r>
            <w:r w:rsidR="003B454F">
              <w:t>1</w:t>
            </w:r>
            <w:r>
              <w:t>-</w:t>
            </w:r>
            <w:r w:rsidR="003B454F">
              <w:t>3</w:t>
            </w:r>
          </w:p>
        </w:tc>
        <w:tc>
          <w:tcPr>
            <w:tcW w:w="1985" w:type="dxa"/>
          </w:tcPr>
          <w:p w14:paraId="2C0A2907" w14:textId="27ACE7EA" w:rsidR="009133C1" w:rsidRDefault="003B454F" w:rsidP="009133C1">
            <w:pPr>
              <w:ind w:firstLine="0"/>
              <w:jc w:val="center"/>
            </w:pPr>
            <w:r>
              <w:t>203</w:t>
            </w:r>
            <w:r w:rsidR="009133C1">
              <w:t xml:space="preserve"> – ТР-</w:t>
            </w:r>
            <w:r>
              <w:t>1</w:t>
            </w:r>
            <w:r w:rsidR="009133C1">
              <w:t>-</w:t>
            </w:r>
            <w:r>
              <w:t>3</w:t>
            </w:r>
          </w:p>
        </w:tc>
        <w:tc>
          <w:tcPr>
            <w:tcW w:w="2268" w:type="dxa"/>
          </w:tcPr>
          <w:p w14:paraId="1CD4C384" w14:textId="0974D357" w:rsidR="009133C1" w:rsidRDefault="003B454F" w:rsidP="009133C1">
            <w:pPr>
              <w:ind w:firstLine="0"/>
              <w:jc w:val="center"/>
            </w:pPr>
            <w:r>
              <w:t>209</w:t>
            </w:r>
            <w:r w:rsidR="009133C1">
              <w:t xml:space="preserve"> – ПП – 0</w:t>
            </w:r>
            <w:r>
              <w:t>2</w:t>
            </w:r>
            <w:r w:rsidR="009133C1">
              <w:t>-</w:t>
            </w:r>
            <w:r w:rsidR="00393DC3">
              <w:t>16</w:t>
            </w:r>
          </w:p>
        </w:tc>
        <w:tc>
          <w:tcPr>
            <w:tcW w:w="2551" w:type="dxa"/>
          </w:tcPr>
          <w:p w14:paraId="295D6DDB" w14:textId="1BC3EDBA" w:rsidR="009133C1" w:rsidRDefault="009133C1" w:rsidP="009133C1">
            <w:pPr>
              <w:ind w:firstLine="0"/>
              <w:jc w:val="center"/>
              <w:rPr>
                <w:lang w:val="en-US"/>
              </w:rPr>
            </w:pPr>
            <w:r>
              <w:rPr>
                <w:lang w:val="en-US"/>
              </w:rPr>
              <w:t xml:space="preserve">UTP-5e 4PR – </w:t>
            </w:r>
            <w:r w:rsidR="003B454F">
              <w:t>24</w:t>
            </w:r>
            <w:r>
              <w:t>м</w:t>
            </w:r>
          </w:p>
        </w:tc>
        <w:tc>
          <w:tcPr>
            <w:tcW w:w="1127" w:type="dxa"/>
          </w:tcPr>
          <w:p w14:paraId="004C284E" w14:textId="77777777" w:rsidR="009133C1" w:rsidRDefault="009133C1" w:rsidP="009133C1">
            <w:pPr>
              <w:ind w:firstLine="0"/>
              <w:jc w:val="center"/>
            </w:pPr>
          </w:p>
        </w:tc>
      </w:tr>
      <w:tr w:rsidR="009133C1" w14:paraId="5C1BC496" w14:textId="77777777" w:rsidTr="00B053F5">
        <w:tc>
          <w:tcPr>
            <w:tcW w:w="1696" w:type="dxa"/>
          </w:tcPr>
          <w:p w14:paraId="3F2BB72A" w14:textId="203E2A54" w:rsidR="009133C1" w:rsidRDefault="009133C1" w:rsidP="009133C1">
            <w:pPr>
              <w:ind w:firstLine="0"/>
              <w:jc w:val="center"/>
            </w:pPr>
            <w:r>
              <w:t>КГ</w:t>
            </w:r>
            <w:r w:rsidR="003B454F">
              <w:t>203</w:t>
            </w:r>
            <w:r>
              <w:t xml:space="preserve"> </w:t>
            </w:r>
            <w:r w:rsidR="003B454F">
              <w:t>1</w:t>
            </w:r>
            <w:r>
              <w:t>-</w:t>
            </w:r>
            <w:r w:rsidR="003B454F">
              <w:t>6</w:t>
            </w:r>
          </w:p>
        </w:tc>
        <w:tc>
          <w:tcPr>
            <w:tcW w:w="1985" w:type="dxa"/>
          </w:tcPr>
          <w:p w14:paraId="0B1E9A1B" w14:textId="3D4F999A" w:rsidR="009133C1" w:rsidRDefault="003B454F" w:rsidP="009133C1">
            <w:pPr>
              <w:ind w:firstLine="0"/>
              <w:jc w:val="center"/>
            </w:pPr>
            <w:r>
              <w:t>203</w:t>
            </w:r>
            <w:r w:rsidR="009133C1">
              <w:t xml:space="preserve"> – ТР-</w:t>
            </w:r>
            <w:r>
              <w:t>1</w:t>
            </w:r>
            <w:r w:rsidR="009133C1">
              <w:t>-</w:t>
            </w:r>
            <w:r>
              <w:t>6</w:t>
            </w:r>
          </w:p>
        </w:tc>
        <w:tc>
          <w:tcPr>
            <w:tcW w:w="2268" w:type="dxa"/>
          </w:tcPr>
          <w:p w14:paraId="300ABB1A" w14:textId="5D8B3BB9" w:rsidR="009133C1" w:rsidRDefault="003B454F" w:rsidP="009133C1">
            <w:pPr>
              <w:ind w:firstLine="0"/>
              <w:jc w:val="center"/>
            </w:pPr>
            <w:r>
              <w:t>209</w:t>
            </w:r>
            <w:r w:rsidR="009133C1">
              <w:t xml:space="preserve"> – ПП – 0</w:t>
            </w:r>
            <w:r>
              <w:t>2</w:t>
            </w:r>
            <w:r w:rsidR="009133C1">
              <w:t>-</w:t>
            </w:r>
            <w:r>
              <w:t>1</w:t>
            </w:r>
            <w:r w:rsidR="00393DC3">
              <w:t>9</w:t>
            </w:r>
          </w:p>
        </w:tc>
        <w:tc>
          <w:tcPr>
            <w:tcW w:w="2551" w:type="dxa"/>
          </w:tcPr>
          <w:p w14:paraId="26B89E40" w14:textId="29DDDB78" w:rsidR="009133C1" w:rsidRDefault="009133C1" w:rsidP="009133C1">
            <w:pPr>
              <w:ind w:firstLine="0"/>
              <w:jc w:val="center"/>
              <w:rPr>
                <w:lang w:val="en-US"/>
              </w:rPr>
            </w:pPr>
            <w:r>
              <w:rPr>
                <w:lang w:val="en-US"/>
              </w:rPr>
              <w:t xml:space="preserve">UTP-5e 4PR – </w:t>
            </w:r>
            <w:r w:rsidR="003B454F">
              <w:t>27</w:t>
            </w:r>
            <w:r>
              <w:t>м</w:t>
            </w:r>
          </w:p>
        </w:tc>
        <w:tc>
          <w:tcPr>
            <w:tcW w:w="1127" w:type="dxa"/>
          </w:tcPr>
          <w:p w14:paraId="139BD3DF" w14:textId="77777777" w:rsidR="009133C1" w:rsidRDefault="009133C1" w:rsidP="009133C1">
            <w:pPr>
              <w:ind w:firstLine="0"/>
              <w:jc w:val="center"/>
            </w:pPr>
          </w:p>
        </w:tc>
      </w:tr>
      <w:tr w:rsidR="00C45753" w14:paraId="20AE9749" w14:textId="77777777" w:rsidTr="00B053F5">
        <w:tc>
          <w:tcPr>
            <w:tcW w:w="1696" w:type="dxa"/>
          </w:tcPr>
          <w:p w14:paraId="1A162E6A" w14:textId="2AD79F1E" w:rsidR="00C45753" w:rsidRDefault="00C45753" w:rsidP="00C45753">
            <w:pPr>
              <w:ind w:firstLine="0"/>
              <w:jc w:val="center"/>
            </w:pPr>
            <w:r>
              <w:t xml:space="preserve">ПК209 </w:t>
            </w:r>
            <w:r w:rsidR="0008362D">
              <w:t>5</w:t>
            </w:r>
          </w:p>
        </w:tc>
        <w:tc>
          <w:tcPr>
            <w:tcW w:w="1985" w:type="dxa"/>
          </w:tcPr>
          <w:p w14:paraId="5FFF5413" w14:textId="025395DF" w:rsidR="00C45753" w:rsidRDefault="00C45753" w:rsidP="00C45753">
            <w:pPr>
              <w:ind w:firstLine="0"/>
              <w:jc w:val="center"/>
            </w:pPr>
            <w:r>
              <w:t>209 – ПП – 01-05</w:t>
            </w:r>
          </w:p>
        </w:tc>
        <w:tc>
          <w:tcPr>
            <w:tcW w:w="2268" w:type="dxa"/>
          </w:tcPr>
          <w:p w14:paraId="61494640" w14:textId="2D4F543C" w:rsidR="00C45753" w:rsidRDefault="003D0740" w:rsidP="00C45753">
            <w:pPr>
              <w:ind w:firstLine="0"/>
              <w:jc w:val="center"/>
            </w:pPr>
            <w:r>
              <w:t>209</w:t>
            </w:r>
            <w:r w:rsidR="00C45753">
              <w:t xml:space="preserve"> – СК – 02-</w:t>
            </w:r>
            <w:r w:rsidR="0008362D">
              <w:t>05</w:t>
            </w:r>
          </w:p>
        </w:tc>
        <w:tc>
          <w:tcPr>
            <w:tcW w:w="2551" w:type="dxa"/>
          </w:tcPr>
          <w:p w14:paraId="5318EDED" w14:textId="21B04F4C" w:rsidR="00C45753" w:rsidRDefault="00C45753" w:rsidP="00C45753">
            <w:pPr>
              <w:ind w:firstLine="0"/>
              <w:jc w:val="center"/>
              <w:rPr>
                <w:lang w:val="en-US"/>
              </w:rPr>
            </w:pPr>
            <w:r>
              <w:rPr>
                <w:lang w:val="en-US"/>
              </w:rPr>
              <w:t>UTP-5e RJ45 – 1</w:t>
            </w:r>
            <w:r>
              <w:t>м</w:t>
            </w:r>
          </w:p>
        </w:tc>
        <w:tc>
          <w:tcPr>
            <w:tcW w:w="1127" w:type="dxa"/>
          </w:tcPr>
          <w:p w14:paraId="03DECBBD" w14:textId="77777777" w:rsidR="00C45753" w:rsidRDefault="00C45753" w:rsidP="00C45753">
            <w:pPr>
              <w:ind w:firstLine="0"/>
              <w:jc w:val="center"/>
            </w:pPr>
          </w:p>
          <w:p w14:paraId="7E6C6D6B" w14:textId="13915FD9" w:rsidR="0008362D" w:rsidRDefault="0008362D" w:rsidP="0008362D">
            <w:pPr>
              <w:ind w:firstLine="0"/>
            </w:pPr>
          </w:p>
        </w:tc>
      </w:tr>
      <w:tr w:rsidR="0008362D" w14:paraId="58168849" w14:textId="77777777" w:rsidTr="00B053F5">
        <w:tc>
          <w:tcPr>
            <w:tcW w:w="1696" w:type="dxa"/>
          </w:tcPr>
          <w:p w14:paraId="5FB541E1" w14:textId="5E350AFD" w:rsidR="0008362D" w:rsidRDefault="0008362D" w:rsidP="0008362D">
            <w:pPr>
              <w:ind w:firstLine="0"/>
              <w:jc w:val="center"/>
            </w:pPr>
            <w:r>
              <w:t xml:space="preserve">ПК209 </w:t>
            </w:r>
            <w:r w:rsidR="005270EF">
              <w:t>9</w:t>
            </w:r>
          </w:p>
        </w:tc>
        <w:tc>
          <w:tcPr>
            <w:tcW w:w="1985" w:type="dxa"/>
          </w:tcPr>
          <w:p w14:paraId="47AD3193" w14:textId="1FC09851" w:rsidR="0008362D" w:rsidRDefault="0008362D" w:rsidP="0008362D">
            <w:pPr>
              <w:ind w:firstLine="0"/>
              <w:jc w:val="center"/>
            </w:pPr>
            <w:r>
              <w:t>209 – ПП – 01-0</w:t>
            </w:r>
            <w:r w:rsidR="005270EF">
              <w:t>9</w:t>
            </w:r>
          </w:p>
        </w:tc>
        <w:tc>
          <w:tcPr>
            <w:tcW w:w="2268" w:type="dxa"/>
          </w:tcPr>
          <w:p w14:paraId="5A53B043" w14:textId="1B97DC2A" w:rsidR="0008362D" w:rsidRDefault="003D0740" w:rsidP="0008362D">
            <w:pPr>
              <w:ind w:firstLine="0"/>
              <w:jc w:val="center"/>
            </w:pPr>
            <w:r>
              <w:t>209</w:t>
            </w:r>
            <w:r w:rsidR="0008362D">
              <w:t xml:space="preserve"> – СК – 02-0</w:t>
            </w:r>
            <w:r w:rsidR="005270EF">
              <w:t>9</w:t>
            </w:r>
          </w:p>
        </w:tc>
        <w:tc>
          <w:tcPr>
            <w:tcW w:w="2551" w:type="dxa"/>
          </w:tcPr>
          <w:p w14:paraId="579DEEB4" w14:textId="754B7F7D" w:rsidR="0008362D" w:rsidRDefault="0008362D" w:rsidP="0008362D">
            <w:pPr>
              <w:ind w:firstLine="0"/>
              <w:jc w:val="center"/>
              <w:rPr>
                <w:lang w:val="en-US"/>
              </w:rPr>
            </w:pPr>
            <w:r>
              <w:rPr>
                <w:lang w:val="en-US"/>
              </w:rPr>
              <w:t>UTP-5e RJ45 – 1</w:t>
            </w:r>
            <w:r>
              <w:t>м</w:t>
            </w:r>
          </w:p>
        </w:tc>
        <w:tc>
          <w:tcPr>
            <w:tcW w:w="1127" w:type="dxa"/>
          </w:tcPr>
          <w:p w14:paraId="6C66D65E" w14:textId="77777777" w:rsidR="0008362D" w:rsidRDefault="0008362D" w:rsidP="0008362D">
            <w:pPr>
              <w:ind w:firstLine="0"/>
              <w:jc w:val="center"/>
            </w:pPr>
          </w:p>
          <w:p w14:paraId="60DB4C9A" w14:textId="77777777" w:rsidR="0008362D" w:rsidRDefault="0008362D" w:rsidP="0008362D">
            <w:pPr>
              <w:ind w:firstLine="0"/>
              <w:jc w:val="center"/>
            </w:pPr>
          </w:p>
        </w:tc>
      </w:tr>
      <w:tr w:rsidR="00CD21D0" w14:paraId="7441C649" w14:textId="77777777" w:rsidTr="00B053F5">
        <w:tc>
          <w:tcPr>
            <w:tcW w:w="1696" w:type="dxa"/>
          </w:tcPr>
          <w:p w14:paraId="0C10CC83" w14:textId="6B43DD46" w:rsidR="00CD21D0" w:rsidRDefault="00CD21D0" w:rsidP="00CD21D0">
            <w:pPr>
              <w:ind w:firstLine="0"/>
              <w:jc w:val="center"/>
            </w:pPr>
            <w:r>
              <w:t>КГ</w:t>
            </w:r>
            <w:r w:rsidR="00D53493">
              <w:t>313</w:t>
            </w:r>
            <w:r>
              <w:t>-</w:t>
            </w:r>
            <w:r w:rsidR="00D53493">
              <w:t>2</w:t>
            </w:r>
            <w:r>
              <w:t>-</w:t>
            </w:r>
            <w:r w:rsidR="00D53493">
              <w:t>8</w:t>
            </w:r>
          </w:p>
        </w:tc>
        <w:tc>
          <w:tcPr>
            <w:tcW w:w="1985" w:type="dxa"/>
          </w:tcPr>
          <w:p w14:paraId="7B8274E2" w14:textId="0A56C5CD" w:rsidR="00CD21D0" w:rsidRDefault="00D53493" w:rsidP="00CD21D0">
            <w:pPr>
              <w:ind w:firstLine="0"/>
              <w:jc w:val="center"/>
            </w:pPr>
            <w:r>
              <w:t>313</w:t>
            </w:r>
            <w:r w:rsidR="00CD21D0">
              <w:t xml:space="preserve"> – ТР-</w:t>
            </w:r>
            <w:r>
              <w:t>2</w:t>
            </w:r>
            <w:r w:rsidR="00CD21D0">
              <w:t>-</w:t>
            </w:r>
            <w:r>
              <w:t>8</w:t>
            </w:r>
          </w:p>
        </w:tc>
        <w:tc>
          <w:tcPr>
            <w:tcW w:w="2268" w:type="dxa"/>
          </w:tcPr>
          <w:p w14:paraId="56CB0440" w14:textId="2E2D8CD8" w:rsidR="00CD21D0" w:rsidRDefault="00E67E2F" w:rsidP="00CD21D0">
            <w:pPr>
              <w:ind w:firstLine="0"/>
              <w:jc w:val="center"/>
            </w:pPr>
            <w:r>
              <w:t>312</w:t>
            </w:r>
            <w:r w:rsidR="00CD21D0">
              <w:t xml:space="preserve"> – ПП – 0</w:t>
            </w:r>
            <w:r w:rsidR="00D53493">
              <w:t>3</w:t>
            </w:r>
            <w:r w:rsidR="00CD21D0">
              <w:t>-</w:t>
            </w:r>
            <w:r w:rsidR="00D53493">
              <w:t>20</w:t>
            </w:r>
          </w:p>
        </w:tc>
        <w:tc>
          <w:tcPr>
            <w:tcW w:w="2551" w:type="dxa"/>
          </w:tcPr>
          <w:p w14:paraId="456EF8B8" w14:textId="15287F6B" w:rsidR="00CD21D0" w:rsidRDefault="00CD21D0" w:rsidP="00CD21D0">
            <w:pPr>
              <w:ind w:firstLine="0"/>
              <w:jc w:val="center"/>
              <w:rPr>
                <w:lang w:val="en-US"/>
              </w:rPr>
            </w:pPr>
            <w:r>
              <w:rPr>
                <w:lang w:val="en-US"/>
              </w:rPr>
              <w:t xml:space="preserve">UTP-5e 4PR – </w:t>
            </w:r>
            <w:r w:rsidR="00D53493">
              <w:t>6</w:t>
            </w:r>
            <w:r>
              <w:t>м</w:t>
            </w:r>
          </w:p>
        </w:tc>
        <w:tc>
          <w:tcPr>
            <w:tcW w:w="1127" w:type="dxa"/>
          </w:tcPr>
          <w:p w14:paraId="4D489325" w14:textId="77777777" w:rsidR="00CD21D0" w:rsidRDefault="00CD21D0" w:rsidP="00CD21D0">
            <w:pPr>
              <w:ind w:firstLine="0"/>
              <w:jc w:val="center"/>
            </w:pPr>
          </w:p>
        </w:tc>
      </w:tr>
      <w:tr w:rsidR="00CD21D0" w14:paraId="5E66B19B" w14:textId="77777777" w:rsidTr="00B053F5">
        <w:tc>
          <w:tcPr>
            <w:tcW w:w="1696" w:type="dxa"/>
          </w:tcPr>
          <w:p w14:paraId="668B2CFF" w14:textId="7C58CE97" w:rsidR="00CD21D0" w:rsidRDefault="00CD21D0" w:rsidP="00CD21D0">
            <w:pPr>
              <w:ind w:firstLine="0"/>
              <w:jc w:val="center"/>
            </w:pPr>
            <w:r>
              <w:t>КГ</w:t>
            </w:r>
            <w:r w:rsidR="00D95B59">
              <w:t>313</w:t>
            </w:r>
            <w:r>
              <w:t xml:space="preserve"> </w:t>
            </w:r>
            <w:r w:rsidR="00D95B59">
              <w:t>1</w:t>
            </w:r>
            <w:r>
              <w:t>-</w:t>
            </w:r>
            <w:r w:rsidR="00D95B59">
              <w:t>5</w:t>
            </w:r>
          </w:p>
        </w:tc>
        <w:tc>
          <w:tcPr>
            <w:tcW w:w="1985" w:type="dxa"/>
          </w:tcPr>
          <w:p w14:paraId="044A1A1E" w14:textId="270572D0" w:rsidR="00CD21D0" w:rsidRDefault="00D95B59" w:rsidP="00CD21D0">
            <w:pPr>
              <w:ind w:firstLine="0"/>
              <w:jc w:val="center"/>
            </w:pPr>
            <w:r>
              <w:t>313</w:t>
            </w:r>
            <w:r w:rsidR="00CD21D0">
              <w:t xml:space="preserve"> – ТР-</w:t>
            </w:r>
            <w:r>
              <w:t>1</w:t>
            </w:r>
            <w:r w:rsidR="00CD21D0">
              <w:t>-</w:t>
            </w:r>
            <w:r>
              <w:t>5</w:t>
            </w:r>
          </w:p>
        </w:tc>
        <w:tc>
          <w:tcPr>
            <w:tcW w:w="2268" w:type="dxa"/>
          </w:tcPr>
          <w:p w14:paraId="29D89E75" w14:textId="48101BB3" w:rsidR="00CD21D0" w:rsidRDefault="00E67E2F" w:rsidP="00CD21D0">
            <w:pPr>
              <w:ind w:firstLine="0"/>
              <w:jc w:val="center"/>
            </w:pPr>
            <w:r>
              <w:t>312</w:t>
            </w:r>
            <w:r w:rsidR="00CD21D0">
              <w:t xml:space="preserve"> – ПП – 0</w:t>
            </w:r>
            <w:r w:rsidR="00D95B59">
              <w:t>2</w:t>
            </w:r>
            <w:r w:rsidR="00CD21D0">
              <w:t>-</w:t>
            </w:r>
            <w:r w:rsidR="00D95B59">
              <w:t>15</w:t>
            </w:r>
          </w:p>
        </w:tc>
        <w:tc>
          <w:tcPr>
            <w:tcW w:w="2551" w:type="dxa"/>
          </w:tcPr>
          <w:p w14:paraId="7643B2C3" w14:textId="4D172EB3" w:rsidR="00CD21D0" w:rsidRDefault="00CD21D0" w:rsidP="00CD21D0">
            <w:pPr>
              <w:ind w:firstLine="0"/>
              <w:jc w:val="center"/>
              <w:rPr>
                <w:lang w:val="en-US"/>
              </w:rPr>
            </w:pPr>
            <w:r>
              <w:rPr>
                <w:lang w:val="en-US"/>
              </w:rPr>
              <w:t xml:space="preserve">UTP-5e 4PR – </w:t>
            </w:r>
            <w:r w:rsidR="00721B17">
              <w:t>6</w:t>
            </w:r>
            <w:r>
              <w:t>м</w:t>
            </w:r>
          </w:p>
        </w:tc>
        <w:tc>
          <w:tcPr>
            <w:tcW w:w="1127" w:type="dxa"/>
          </w:tcPr>
          <w:p w14:paraId="1E2DCEE4" w14:textId="77777777" w:rsidR="00CD21D0" w:rsidRDefault="00CD21D0" w:rsidP="00CD21D0">
            <w:pPr>
              <w:ind w:firstLine="0"/>
              <w:jc w:val="center"/>
            </w:pPr>
          </w:p>
        </w:tc>
      </w:tr>
      <w:tr w:rsidR="00CD21D0" w14:paraId="76D5E668" w14:textId="77777777" w:rsidTr="00B053F5">
        <w:tc>
          <w:tcPr>
            <w:tcW w:w="1696" w:type="dxa"/>
          </w:tcPr>
          <w:p w14:paraId="5F00C49B" w14:textId="58F7204F" w:rsidR="00CD21D0" w:rsidRDefault="00CD21D0" w:rsidP="00CD21D0">
            <w:pPr>
              <w:ind w:firstLine="0"/>
              <w:jc w:val="center"/>
            </w:pPr>
            <w:r>
              <w:t>КГ</w:t>
            </w:r>
            <w:r w:rsidR="00244409">
              <w:t>310</w:t>
            </w:r>
            <w:r>
              <w:t xml:space="preserve"> 1-</w:t>
            </w:r>
            <w:r w:rsidR="00244409">
              <w:t>2</w:t>
            </w:r>
          </w:p>
        </w:tc>
        <w:tc>
          <w:tcPr>
            <w:tcW w:w="1985" w:type="dxa"/>
          </w:tcPr>
          <w:p w14:paraId="3B835D34" w14:textId="3E140391" w:rsidR="00CD21D0" w:rsidRDefault="00244409" w:rsidP="00CD21D0">
            <w:pPr>
              <w:ind w:firstLine="0"/>
              <w:jc w:val="center"/>
            </w:pPr>
            <w:r>
              <w:t>310</w:t>
            </w:r>
            <w:r w:rsidR="00CD21D0">
              <w:t xml:space="preserve"> – ТР-1-</w:t>
            </w:r>
            <w:r>
              <w:t>2</w:t>
            </w:r>
          </w:p>
        </w:tc>
        <w:tc>
          <w:tcPr>
            <w:tcW w:w="2268" w:type="dxa"/>
          </w:tcPr>
          <w:p w14:paraId="399B6723" w14:textId="694CC227" w:rsidR="00CD21D0" w:rsidRDefault="00E67E2F" w:rsidP="00CD21D0">
            <w:pPr>
              <w:ind w:firstLine="0"/>
              <w:jc w:val="center"/>
            </w:pPr>
            <w:r>
              <w:t>312</w:t>
            </w:r>
            <w:r w:rsidR="00CD21D0">
              <w:t xml:space="preserve"> – ПП – 0</w:t>
            </w:r>
            <w:r w:rsidR="00244409">
              <w:t>1</w:t>
            </w:r>
            <w:r w:rsidR="00CD21D0">
              <w:t>-1</w:t>
            </w:r>
            <w:r w:rsidR="00244409">
              <w:t>2</w:t>
            </w:r>
          </w:p>
        </w:tc>
        <w:tc>
          <w:tcPr>
            <w:tcW w:w="2551" w:type="dxa"/>
          </w:tcPr>
          <w:p w14:paraId="19D07BFD" w14:textId="3A440BC3" w:rsidR="00CD21D0" w:rsidRDefault="00CD21D0" w:rsidP="00CD21D0">
            <w:pPr>
              <w:ind w:firstLine="0"/>
              <w:jc w:val="center"/>
              <w:rPr>
                <w:lang w:val="en-US"/>
              </w:rPr>
            </w:pPr>
            <w:r>
              <w:rPr>
                <w:lang w:val="en-US"/>
              </w:rPr>
              <w:t xml:space="preserve">UTP-5e 4PR – </w:t>
            </w:r>
            <w:r w:rsidR="00244409">
              <w:t>9</w:t>
            </w:r>
            <w:r>
              <w:t>м</w:t>
            </w:r>
          </w:p>
        </w:tc>
        <w:tc>
          <w:tcPr>
            <w:tcW w:w="1127" w:type="dxa"/>
          </w:tcPr>
          <w:p w14:paraId="6E315D51" w14:textId="77777777" w:rsidR="00CD21D0" w:rsidRDefault="00CD21D0" w:rsidP="00CD21D0">
            <w:pPr>
              <w:ind w:firstLine="0"/>
              <w:jc w:val="center"/>
            </w:pPr>
          </w:p>
        </w:tc>
      </w:tr>
      <w:tr w:rsidR="00CD21D0" w14:paraId="77F841F4" w14:textId="77777777" w:rsidTr="00B053F5">
        <w:tc>
          <w:tcPr>
            <w:tcW w:w="1696" w:type="dxa"/>
          </w:tcPr>
          <w:p w14:paraId="7FDA09F1" w14:textId="521D6838" w:rsidR="00CD21D0" w:rsidRDefault="00CD21D0" w:rsidP="00CD21D0">
            <w:pPr>
              <w:ind w:firstLine="0"/>
              <w:jc w:val="center"/>
            </w:pPr>
            <w:r>
              <w:t>КГ</w:t>
            </w:r>
            <w:r w:rsidR="00244409">
              <w:t>310</w:t>
            </w:r>
            <w:r>
              <w:t xml:space="preserve"> </w:t>
            </w:r>
            <w:r w:rsidR="00244409">
              <w:t>2</w:t>
            </w:r>
            <w:r>
              <w:t>-6</w:t>
            </w:r>
          </w:p>
        </w:tc>
        <w:tc>
          <w:tcPr>
            <w:tcW w:w="1985" w:type="dxa"/>
          </w:tcPr>
          <w:p w14:paraId="6ABC502B" w14:textId="61A43650" w:rsidR="00CD21D0" w:rsidRDefault="00244409" w:rsidP="00CD21D0">
            <w:pPr>
              <w:ind w:firstLine="0"/>
              <w:jc w:val="center"/>
            </w:pPr>
            <w:r>
              <w:t>310</w:t>
            </w:r>
            <w:r w:rsidR="00CD21D0">
              <w:t xml:space="preserve"> – ТР-</w:t>
            </w:r>
            <w:r>
              <w:t>2</w:t>
            </w:r>
            <w:r w:rsidR="00CD21D0">
              <w:t>-6</w:t>
            </w:r>
          </w:p>
        </w:tc>
        <w:tc>
          <w:tcPr>
            <w:tcW w:w="2268" w:type="dxa"/>
          </w:tcPr>
          <w:p w14:paraId="555C77EF" w14:textId="5D253D79" w:rsidR="00CD21D0" w:rsidRDefault="00E67E2F" w:rsidP="00CD21D0">
            <w:pPr>
              <w:ind w:firstLine="0"/>
              <w:jc w:val="center"/>
            </w:pPr>
            <w:r>
              <w:t>312</w:t>
            </w:r>
            <w:r w:rsidR="00CD21D0">
              <w:t xml:space="preserve"> – ПП – 0</w:t>
            </w:r>
            <w:r w:rsidR="00244409">
              <w:t>1</w:t>
            </w:r>
            <w:r w:rsidR="00CD21D0">
              <w:t>-19</w:t>
            </w:r>
          </w:p>
        </w:tc>
        <w:tc>
          <w:tcPr>
            <w:tcW w:w="2551" w:type="dxa"/>
          </w:tcPr>
          <w:p w14:paraId="5771DE65" w14:textId="498E49CE" w:rsidR="00CD21D0" w:rsidRDefault="00CD21D0" w:rsidP="00CD21D0">
            <w:pPr>
              <w:ind w:firstLine="0"/>
              <w:jc w:val="center"/>
              <w:rPr>
                <w:lang w:val="en-US"/>
              </w:rPr>
            </w:pPr>
            <w:r>
              <w:rPr>
                <w:lang w:val="en-US"/>
              </w:rPr>
              <w:t xml:space="preserve">UTP-5e 4PR – </w:t>
            </w:r>
            <w:r w:rsidR="00244409">
              <w:t>12</w:t>
            </w:r>
            <w:r>
              <w:t>м</w:t>
            </w:r>
          </w:p>
        </w:tc>
        <w:tc>
          <w:tcPr>
            <w:tcW w:w="1127" w:type="dxa"/>
          </w:tcPr>
          <w:p w14:paraId="466DA8F9" w14:textId="77777777" w:rsidR="00CD21D0" w:rsidRDefault="00CD21D0" w:rsidP="00CD21D0">
            <w:pPr>
              <w:ind w:firstLine="0"/>
              <w:jc w:val="center"/>
            </w:pPr>
          </w:p>
        </w:tc>
      </w:tr>
      <w:tr w:rsidR="00CD21D0" w14:paraId="680F7B9C" w14:textId="77777777" w:rsidTr="00B053F5">
        <w:tc>
          <w:tcPr>
            <w:tcW w:w="1696" w:type="dxa"/>
          </w:tcPr>
          <w:p w14:paraId="7396A016" w14:textId="2B9030D5" w:rsidR="00CD21D0" w:rsidRDefault="00CD21D0" w:rsidP="00CD21D0">
            <w:pPr>
              <w:ind w:firstLine="0"/>
              <w:jc w:val="center"/>
            </w:pPr>
            <w:r>
              <w:t>ПК</w:t>
            </w:r>
            <w:r w:rsidR="00E67E2F">
              <w:t>312</w:t>
            </w:r>
            <w:r>
              <w:t xml:space="preserve"> 5</w:t>
            </w:r>
          </w:p>
        </w:tc>
        <w:tc>
          <w:tcPr>
            <w:tcW w:w="1985" w:type="dxa"/>
          </w:tcPr>
          <w:p w14:paraId="74886C31" w14:textId="5B895AB3" w:rsidR="00CD21D0" w:rsidRDefault="00244409" w:rsidP="00CD21D0">
            <w:pPr>
              <w:ind w:firstLine="0"/>
              <w:jc w:val="center"/>
            </w:pPr>
            <w:r>
              <w:t>312</w:t>
            </w:r>
            <w:r w:rsidR="00CD21D0">
              <w:t xml:space="preserve"> – ПП – 01-05</w:t>
            </w:r>
          </w:p>
        </w:tc>
        <w:tc>
          <w:tcPr>
            <w:tcW w:w="2268" w:type="dxa"/>
          </w:tcPr>
          <w:p w14:paraId="30AB8BE9" w14:textId="3A191B21" w:rsidR="00CD21D0" w:rsidRDefault="00E67E2F" w:rsidP="00CD21D0">
            <w:pPr>
              <w:ind w:firstLine="0"/>
              <w:jc w:val="center"/>
            </w:pPr>
            <w:r>
              <w:t>312</w:t>
            </w:r>
            <w:r w:rsidR="00CD21D0">
              <w:t xml:space="preserve"> – СК – 02-05</w:t>
            </w:r>
          </w:p>
        </w:tc>
        <w:tc>
          <w:tcPr>
            <w:tcW w:w="2551" w:type="dxa"/>
          </w:tcPr>
          <w:p w14:paraId="40234A14" w14:textId="44A76CF2" w:rsidR="00CD21D0" w:rsidRDefault="00CD21D0" w:rsidP="00CD21D0">
            <w:pPr>
              <w:ind w:firstLine="0"/>
              <w:jc w:val="center"/>
              <w:rPr>
                <w:lang w:val="en-US"/>
              </w:rPr>
            </w:pPr>
            <w:r>
              <w:rPr>
                <w:lang w:val="en-US"/>
              </w:rPr>
              <w:t>UTP-5e RJ45 – 1</w:t>
            </w:r>
            <w:r>
              <w:t>м</w:t>
            </w:r>
          </w:p>
        </w:tc>
        <w:tc>
          <w:tcPr>
            <w:tcW w:w="1127" w:type="dxa"/>
          </w:tcPr>
          <w:p w14:paraId="660B6BCF" w14:textId="77777777" w:rsidR="00CD21D0" w:rsidRDefault="00CD21D0" w:rsidP="00CD21D0">
            <w:pPr>
              <w:ind w:firstLine="0"/>
              <w:jc w:val="center"/>
            </w:pPr>
          </w:p>
          <w:p w14:paraId="24DDB257" w14:textId="77777777" w:rsidR="00CD21D0" w:rsidRDefault="00CD21D0" w:rsidP="00CD21D0">
            <w:pPr>
              <w:ind w:firstLine="0"/>
              <w:jc w:val="center"/>
            </w:pPr>
          </w:p>
        </w:tc>
      </w:tr>
      <w:tr w:rsidR="00CD21D0" w14:paraId="645A1F9D" w14:textId="77777777" w:rsidTr="00B053F5">
        <w:tc>
          <w:tcPr>
            <w:tcW w:w="1696" w:type="dxa"/>
          </w:tcPr>
          <w:p w14:paraId="27A98165" w14:textId="5049EB72" w:rsidR="00CD21D0" w:rsidRDefault="00CD21D0" w:rsidP="00CD21D0">
            <w:pPr>
              <w:ind w:firstLine="0"/>
              <w:jc w:val="center"/>
            </w:pPr>
            <w:r>
              <w:t>ПК</w:t>
            </w:r>
            <w:r w:rsidR="00E67E2F">
              <w:t xml:space="preserve">312 </w:t>
            </w:r>
            <w:r>
              <w:t>9</w:t>
            </w:r>
          </w:p>
        </w:tc>
        <w:tc>
          <w:tcPr>
            <w:tcW w:w="1985" w:type="dxa"/>
          </w:tcPr>
          <w:p w14:paraId="2CD5C394" w14:textId="306C70E3" w:rsidR="00CD21D0" w:rsidRDefault="00244409" w:rsidP="00CD21D0">
            <w:pPr>
              <w:ind w:firstLine="0"/>
              <w:jc w:val="center"/>
            </w:pPr>
            <w:r>
              <w:t>312</w:t>
            </w:r>
            <w:r w:rsidR="00CD21D0">
              <w:t xml:space="preserve"> – ПП – 01-09</w:t>
            </w:r>
          </w:p>
        </w:tc>
        <w:tc>
          <w:tcPr>
            <w:tcW w:w="2268" w:type="dxa"/>
          </w:tcPr>
          <w:p w14:paraId="1FBCCDF9" w14:textId="32116B70" w:rsidR="00CD21D0" w:rsidRDefault="00E67E2F" w:rsidP="00CD21D0">
            <w:pPr>
              <w:ind w:firstLine="0"/>
              <w:jc w:val="center"/>
            </w:pPr>
            <w:r>
              <w:t>312</w:t>
            </w:r>
            <w:r w:rsidR="00CD21D0">
              <w:t xml:space="preserve"> – СК – 02-09</w:t>
            </w:r>
          </w:p>
        </w:tc>
        <w:tc>
          <w:tcPr>
            <w:tcW w:w="2551" w:type="dxa"/>
          </w:tcPr>
          <w:p w14:paraId="29368EB1" w14:textId="46085031" w:rsidR="00CD21D0" w:rsidRDefault="00CD21D0" w:rsidP="00CD21D0">
            <w:pPr>
              <w:ind w:firstLine="0"/>
              <w:jc w:val="center"/>
              <w:rPr>
                <w:lang w:val="en-US"/>
              </w:rPr>
            </w:pPr>
            <w:r>
              <w:rPr>
                <w:lang w:val="en-US"/>
              </w:rPr>
              <w:t>UTP-5e RJ45 – 1</w:t>
            </w:r>
            <w:r>
              <w:t>м</w:t>
            </w:r>
          </w:p>
        </w:tc>
        <w:tc>
          <w:tcPr>
            <w:tcW w:w="1127" w:type="dxa"/>
          </w:tcPr>
          <w:p w14:paraId="47F944C9" w14:textId="77777777" w:rsidR="00CD21D0" w:rsidRDefault="00CD21D0" w:rsidP="00CD21D0">
            <w:pPr>
              <w:ind w:firstLine="0"/>
              <w:jc w:val="center"/>
            </w:pPr>
          </w:p>
          <w:p w14:paraId="2D0CEFD9" w14:textId="77777777" w:rsidR="00CD21D0" w:rsidRDefault="00CD21D0" w:rsidP="00CD21D0">
            <w:pPr>
              <w:ind w:firstLine="0"/>
              <w:jc w:val="center"/>
            </w:pPr>
          </w:p>
        </w:tc>
      </w:tr>
    </w:tbl>
    <w:p w14:paraId="2F8907B7" w14:textId="588462C8" w:rsidR="003234AE" w:rsidRPr="00FB52E7" w:rsidRDefault="003234AE" w:rsidP="005B47E2">
      <w:pPr>
        <w:jc w:val="center"/>
      </w:pPr>
    </w:p>
    <w:sectPr w:rsidR="003234AE" w:rsidRPr="00FB52E7" w:rsidSect="00641000">
      <w:headerReference w:type="default" r:id="rId19"/>
      <w:pgSz w:w="11906" w:h="16838"/>
      <w:pgMar w:top="851" w:right="851" w:bottom="851" w:left="1418"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1446FF" w14:textId="77777777" w:rsidR="00925DD5" w:rsidRDefault="00925DD5" w:rsidP="00EA2007">
      <w:pPr>
        <w:spacing w:line="240" w:lineRule="auto"/>
      </w:pPr>
      <w:r>
        <w:separator/>
      </w:r>
    </w:p>
  </w:endnote>
  <w:endnote w:type="continuationSeparator" w:id="0">
    <w:p w14:paraId="1588214A" w14:textId="77777777" w:rsidR="00925DD5" w:rsidRDefault="00925DD5" w:rsidP="00EA20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NewRomanPSMT">
    <w:altName w:val="MS Gothic"/>
    <w:charset w:val="00"/>
    <w:family w:val="roman"/>
    <w:pitch w:val="variable"/>
    <w:sig w:usb0="E0002AEF" w:usb1="C0007841"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281BAD" w14:textId="77777777" w:rsidR="00925DD5" w:rsidRDefault="00925DD5" w:rsidP="00EA2007">
      <w:pPr>
        <w:spacing w:line="240" w:lineRule="auto"/>
      </w:pPr>
      <w:r>
        <w:separator/>
      </w:r>
    </w:p>
  </w:footnote>
  <w:footnote w:type="continuationSeparator" w:id="0">
    <w:p w14:paraId="5B3CAC9F" w14:textId="77777777" w:rsidR="00925DD5" w:rsidRDefault="00925DD5" w:rsidP="00EA200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8156166"/>
      <w:docPartObj>
        <w:docPartGallery w:val="Page Numbers (Top of Page)"/>
        <w:docPartUnique/>
      </w:docPartObj>
    </w:sdtPr>
    <w:sdtEndPr/>
    <w:sdtContent>
      <w:p w14:paraId="60D168A9" w14:textId="439F4425" w:rsidR="007405C4" w:rsidRDefault="007405C4" w:rsidP="007405C4">
        <w:pPr>
          <w:pStyle w:val="ae"/>
          <w:ind w:firstLine="708"/>
          <w:jc w:val="center"/>
        </w:pPr>
        <w:r>
          <w:fldChar w:fldCharType="begin"/>
        </w:r>
        <w:r>
          <w:instrText>PAGE   \* MERGEFORMAT</w:instrText>
        </w:r>
        <w:r>
          <w:fldChar w:fldCharType="separate"/>
        </w:r>
        <w:r w:rsidR="00F57040">
          <w:rPr>
            <w:noProof/>
          </w:rPr>
          <w:t>29</w:t>
        </w:r>
        <w:r>
          <w:fldChar w:fldCharType="end"/>
        </w:r>
      </w:p>
    </w:sdtContent>
  </w:sdt>
  <w:p w14:paraId="4E39BCE4" w14:textId="77777777" w:rsidR="007405C4" w:rsidRDefault="007405C4">
    <w:pPr>
      <w:pStyle w:val="a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2045E"/>
    <w:multiLevelType w:val="multilevel"/>
    <w:tmpl w:val="6BF4E8E8"/>
    <w:lvl w:ilvl="0">
      <w:start w:val="1"/>
      <w:numFmt w:val="decimal"/>
      <w:lvlText w:val="%1."/>
      <w:lvlJc w:val="left"/>
      <w:pPr>
        <w:ind w:left="360" w:hanging="360"/>
      </w:pPr>
      <w:rPr>
        <w:rFonts w:hint="default"/>
      </w:rPr>
    </w:lvl>
    <w:lvl w:ilvl="1">
      <w:start w:val="1"/>
      <w:numFmt w:val="decimal"/>
      <w:isLgl/>
      <w:lvlText w:val="%1.%2"/>
      <w:lvlJc w:val="left"/>
      <w:pPr>
        <w:ind w:left="1270" w:hanging="420"/>
      </w:pPr>
      <w:rPr>
        <w:rFonts w:hint="default"/>
        <w:b w:val="0"/>
        <w:sz w:val="28"/>
        <w:szCs w:val="28"/>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4176" w:hanging="2160"/>
      </w:pPr>
      <w:rPr>
        <w:rFonts w:hint="default"/>
      </w:rPr>
    </w:lvl>
  </w:abstractNum>
  <w:abstractNum w:abstractNumId="1" w15:restartNumberingAfterBreak="0">
    <w:nsid w:val="035E65BD"/>
    <w:multiLevelType w:val="hybridMultilevel"/>
    <w:tmpl w:val="7B3652B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023D55"/>
    <w:multiLevelType w:val="hybridMultilevel"/>
    <w:tmpl w:val="591C1E4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93B40D0"/>
    <w:multiLevelType w:val="hybridMultilevel"/>
    <w:tmpl w:val="AA24DC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9AB0560"/>
    <w:multiLevelType w:val="hybridMultilevel"/>
    <w:tmpl w:val="A35ED6B6"/>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A0C0CFF"/>
    <w:multiLevelType w:val="hybridMultilevel"/>
    <w:tmpl w:val="3E444818"/>
    <w:lvl w:ilvl="0" w:tplc="BCB036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B415D43"/>
    <w:multiLevelType w:val="multilevel"/>
    <w:tmpl w:val="209459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4518CD"/>
    <w:multiLevelType w:val="hybridMultilevel"/>
    <w:tmpl w:val="37C4DE6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15:restartNumberingAfterBreak="0">
    <w:nsid w:val="12A569E9"/>
    <w:multiLevelType w:val="hybridMultilevel"/>
    <w:tmpl w:val="A392A064"/>
    <w:lvl w:ilvl="0" w:tplc="816ECFA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4C33647"/>
    <w:multiLevelType w:val="hybridMultilevel"/>
    <w:tmpl w:val="6B480306"/>
    <w:lvl w:ilvl="0" w:tplc="BCB036EE">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15:restartNumberingAfterBreak="0">
    <w:nsid w:val="15047EBB"/>
    <w:multiLevelType w:val="hybridMultilevel"/>
    <w:tmpl w:val="5CA0C28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1" w15:restartNumberingAfterBreak="0">
    <w:nsid w:val="17764A4C"/>
    <w:multiLevelType w:val="hybridMultilevel"/>
    <w:tmpl w:val="0DA003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17D91B98"/>
    <w:multiLevelType w:val="hybridMultilevel"/>
    <w:tmpl w:val="9038221A"/>
    <w:lvl w:ilvl="0" w:tplc="BCB036EE">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18A653E3"/>
    <w:multiLevelType w:val="hybridMultilevel"/>
    <w:tmpl w:val="0674DCAA"/>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19156DC8"/>
    <w:multiLevelType w:val="hybridMultilevel"/>
    <w:tmpl w:val="B75A9F9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1CDE1C23"/>
    <w:multiLevelType w:val="multilevel"/>
    <w:tmpl w:val="B3AC3A84"/>
    <w:lvl w:ilvl="0">
      <w:start w:val="1"/>
      <w:numFmt w:val="decimal"/>
      <w:lvlText w:val="%1"/>
      <w:lvlJc w:val="left"/>
      <w:pPr>
        <w:ind w:left="1429" w:hanging="360"/>
      </w:pPr>
      <w:rPr>
        <w:rFonts w:hint="default"/>
      </w:rPr>
    </w:lvl>
    <w:lvl w:ilvl="1">
      <w:start w:val="1"/>
      <w:numFmt w:val="decimal"/>
      <w:isLgl/>
      <w:lvlText w:val="%1.%2"/>
      <w:lvlJc w:val="left"/>
      <w:pPr>
        <w:ind w:left="1413" w:hanging="4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6" w15:restartNumberingAfterBreak="0">
    <w:nsid w:val="1ED32A99"/>
    <w:multiLevelType w:val="hybridMultilevel"/>
    <w:tmpl w:val="C40474F4"/>
    <w:lvl w:ilvl="0" w:tplc="BCB036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25FF608C"/>
    <w:multiLevelType w:val="hybridMultilevel"/>
    <w:tmpl w:val="654C8D9A"/>
    <w:lvl w:ilvl="0" w:tplc="FB0C89A4">
      <w:start w:val="1"/>
      <w:numFmt w:val="decimal"/>
      <w:lvlText w:val="%1)"/>
      <w:lvlJc w:val="left"/>
      <w:pPr>
        <w:ind w:left="1068" w:hanging="360"/>
      </w:pPr>
      <w:rPr>
        <w:rFonts w:hint="default"/>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75B0F3E"/>
    <w:multiLevelType w:val="hybridMultilevel"/>
    <w:tmpl w:val="0540AC22"/>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277625A7"/>
    <w:multiLevelType w:val="hybridMultilevel"/>
    <w:tmpl w:val="D8CC8E60"/>
    <w:lvl w:ilvl="0" w:tplc="F1D89370">
      <w:start w:val="3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2FC024EB"/>
    <w:multiLevelType w:val="hybridMultilevel"/>
    <w:tmpl w:val="0AD267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31763976"/>
    <w:multiLevelType w:val="hybridMultilevel"/>
    <w:tmpl w:val="51BCFB36"/>
    <w:lvl w:ilvl="0" w:tplc="BCB036EE">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2" w15:restartNumberingAfterBreak="0">
    <w:nsid w:val="3C096A4F"/>
    <w:multiLevelType w:val="hybridMultilevel"/>
    <w:tmpl w:val="C7DA86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2893EF4"/>
    <w:multiLevelType w:val="hybridMultilevel"/>
    <w:tmpl w:val="AEBCFBCA"/>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44ED78FC"/>
    <w:multiLevelType w:val="hybridMultilevel"/>
    <w:tmpl w:val="6D80493C"/>
    <w:lvl w:ilvl="0" w:tplc="BCB036EE">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45047861"/>
    <w:multiLevelType w:val="hybridMultilevel"/>
    <w:tmpl w:val="579A1FC2"/>
    <w:lvl w:ilvl="0" w:tplc="BCB036EE">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6" w15:restartNumberingAfterBreak="0">
    <w:nsid w:val="450A4134"/>
    <w:multiLevelType w:val="hybridMultilevel"/>
    <w:tmpl w:val="3F588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5267CEA"/>
    <w:multiLevelType w:val="hybridMultilevel"/>
    <w:tmpl w:val="F89C2566"/>
    <w:lvl w:ilvl="0" w:tplc="FB0C89A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8" w15:restartNumberingAfterBreak="0">
    <w:nsid w:val="45772952"/>
    <w:multiLevelType w:val="hybridMultilevel"/>
    <w:tmpl w:val="E11A4F0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45C56BF8"/>
    <w:multiLevelType w:val="hybridMultilevel"/>
    <w:tmpl w:val="F89C2566"/>
    <w:lvl w:ilvl="0" w:tplc="FB0C89A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0" w15:restartNumberingAfterBreak="0">
    <w:nsid w:val="4B820676"/>
    <w:multiLevelType w:val="hybridMultilevel"/>
    <w:tmpl w:val="3F3652E0"/>
    <w:lvl w:ilvl="0" w:tplc="0419000F">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31" w15:restartNumberingAfterBreak="0">
    <w:nsid w:val="4C4110DF"/>
    <w:multiLevelType w:val="hybridMultilevel"/>
    <w:tmpl w:val="D1ECE86C"/>
    <w:lvl w:ilvl="0" w:tplc="FB0C89A4">
      <w:start w:val="1"/>
      <w:numFmt w:val="decimal"/>
      <w:lvlText w:val="%1)"/>
      <w:lvlJc w:val="left"/>
      <w:pPr>
        <w:ind w:left="106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4C6D3724"/>
    <w:multiLevelType w:val="hybridMultilevel"/>
    <w:tmpl w:val="B17ED21C"/>
    <w:lvl w:ilvl="0" w:tplc="B4F8262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3" w15:restartNumberingAfterBreak="0">
    <w:nsid w:val="4EAD7FBE"/>
    <w:multiLevelType w:val="hybridMultilevel"/>
    <w:tmpl w:val="BEB25DF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4F1635E7"/>
    <w:multiLevelType w:val="hybridMultilevel"/>
    <w:tmpl w:val="1FBA685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50D77D20"/>
    <w:multiLevelType w:val="hybridMultilevel"/>
    <w:tmpl w:val="F2CE5A82"/>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59B5246"/>
    <w:multiLevelType w:val="hybridMultilevel"/>
    <w:tmpl w:val="202A6C0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7" w15:restartNumberingAfterBreak="0">
    <w:nsid w:val="58946EF2"/>
    <w:multiLevelType w:val="multilevel"/>
    <w:tmpl w:val="FA123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C0F6437"/>
    <w:multiLevelType w:val="hybridMultilevel"/>
    <w:tmpl w:val="E11A4F0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9" w15:restartNumberingAfterBreak="0">
    <w:nsid w:val="5ED0291A"/>
    <w:multiLevelType w:val="multilevel"/>
    <w:tmpl w:val="3888495C"/>
    <w:lvl w:ilvl="0">
      <w:start w:val="1"/>
      <w:numFmt w:val="decimal"/>
      <w:lvlText w:val="%1."/>
      <w:lvlJc w:val="left"/>
      <w:pPr>
        <w:ind w:left="720" w:hanging="360"/>
      </w:pPr>
    </w:lvl>
    <w:lvl w:ilvl="1">
      <w:start w:val="2"/>
      <w:numFmt w:val="decimal"/>
      <w:isLgl/>
      <w:lvlText w:val="%1.%2"/>
      <w:lvlJc w:val="left"/>
      <w:pPr>
        <w:ind w:left="1227" w:hanging="375"/>
      </w:pPr>
      <w:rPr>
        <w:rFonts w:hint="default"/>
        <w:b w:val="0"/>
      </w:rPr>
    </w:lvl>
    <w:lvl w:ilvl="2">
      <w:start w:val="1"/>
      <w:numFmt w:val="decimal"/>
      <w:isLgl/>
      <w:lvlText w:val="%1.%2.%3"/>
      <w:lvlJc w:val="left"/>
      <w:pPr>
        <w:ind w:left="2460" w:hanging="720"/>
      </w:pPr>
      <w:rPr>
        <w:rFonts w:hint="default"/>
      </w:rPr>
    </w:lvl>
    <w:lvl w:ilvl="3">
      <w:start w:val="1"/>
      <w:numFmt w:val="decimal"/>
      <w:isLgl/>
      <w:lvlText w:val="%1.%2.%3.%4"/>
      <w:lvlJc w:val="left"/>
      <w:pPr>
        <w:ind w:left="3510" w:hanging="1080"/>
      </w:pPr>
      <w:rPr>
        <w:rFonts w:hint="default"/>
      </w:rPr>
    </w:lvl>
    <w:lvl w:ilvl="4">
      <w:start w:val="1"/>
      <w:numFmt w:val="decimal"/>
      <w:isLgl/>
      <w:lvlText w:val="%1.%2.%3.%4.%5"/>
      <w:lvlJc w:val="left"/>
      <w:pPr>
        <w:ind w:left="4200" w:hanging="1080"/>
      </w:pPr>
      <w:rPr>
        <w:rFonts w:hint="default"/>
      </w:rPr>
    </w:lvl>
    <w:lvl w:ilvl="5">
      <w:start w:val="1"/>
      <w:numFmt w:val="decimal"/>
      <w:isLgl/>
      <w:lvlText w:val="%1.%2.%3.%4.%5.%6"/>
      <w:lvlJc w:val="left"/>
      <w:pPr>
        <w:ind w:left="5250" w:hanging="1440"/>
      </w:pPr>
      <w:rPr>
        <w:rFonts w:hint="default"/>
      </w:rPr>
    </w:lvl>
    <w:lvl w:ilvl="6">
      <w:start w:val="1"/>
      <w:numFmt w:val="decimal"/>
      <w:isLgl/>
      <w:lvlText w:val="%1.%2.%3.%4.%5.%6.%7"/>
      <w:lvlJc w:val="left"/>
      <w:pPr>
        <w:ind w:left="5940" w:hanging="1440"/>
      </w:pPr>
      <w:rPr>
        <w:rFonts w:hint="default"/>
      </w:rPr>
    </w:lvl>
    <w:lvl w:ilvl="7">
      <w:start w:val="1"/>
      <w:numFmt w:val="decimal"/>
      <w:isLgl/>
      <w:lvlText w:val="%1.%2.%3.%4.%5.%6.%7.%8"/>
      <w:lvlJc w:val="left"/>
      <w:pPr>
        <w:ind w:left="6990" w:hanging="1800"/>
      </w:pPr>
      <w:rPr>
        <w:rFonts w:hint="default"/>
      </w:rPr>
    </w:lvl>
    <w:lvl w:ilvl="8">
      <w:start w:val="1"/>
      <w:numFmt w:val="decimal"/>
      <w:isLgl/>
      <w:lvlText w:val="%1.%2.%3.%4.%5.%6.%7.%8.%9"/>
      <w:lvlJc w:val="left"/>
      <w:pPr>
        <w:ind w:left="8040" w:hanging="2160"/>
      </w:pPr>
      <w:rPr>
        <w:rFonts w:hint="default"/>
      </w:rPr>
    </w:lvl>
  </w:abstractNum>
  <w:abstractNum w:abstractNumId="40" w15:restartNumberingAfterBreak="0">
    <w:nsid w:val="687B1364"/>
    <w:multiLevelType w:val="hybridMultilevel"/>
    <w:tmpl w:val="41A0262A"/>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15:restartNumberingAfterBreak="0">
    <w:nsid w:val="69070CD6"/>
    <w:multiLevelType w:val="hybridMultilevel"/>
    <w:tmpl w:val="5970A030"/>
    <w:lvl w:ilvl="0" w:tplc="BCB036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77B108CB"/>
    <w:multiLevelType w:val="hybridMultilevel"/>
    <w:tmpl w:val="E95C26EA"/>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3" w15:restartNumberingAfterBreak="0">
    <w:nsid w:val="7CF05CD2"/>
    <w:multiLevelType w:val="hybridMultilevel"/>
    <w:tmpl w:val="0C128118"/>
    <w:lvl w:ilvl="0" w:tplc="AB5A30A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4" w15:restartNumberingAfterBreak="0">
    <w:nsid w:val="7E55470D"/>
    <w:multiLevelType w:val="hybridMultilevel"/>
    <w:tmpl w:val="B4522AA6"/>
    <w:lvl w:ilvl="0" w:tplc="BCB036EE">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15"/>
  </w:num>
  <w:num w:numId="2">
    <w:abstractNumId w:val="24"/>
  </w:num>
  <w:num w:numId="3">
    <w:abstractNumId w:val="12"/>
  </w:num>
  <w:num w:numId="4">
    <w:abstractNumId w:val="34"/>
  </w:num>
  <w:num w:numId="5">
    <w:abstractNumId w:val="18"/>
  </w:num>
  <w:num w:numId="6">
    <w:abstractNumId w:val="35"/>
  </w:num>
  <w:num w:numId="7">
    <w:abstractNumId w:val="11"/>
  </w:num>
  <w:num w:numId="8">
    <w:abstractNumId w:val="20"/>
  </w:num>
  <w:num w:numId="9">
    <w:abstractNumId w:val="23"/>
  </w:num>
  <w:num w:numId="10">
    <w:abstractNumId w:val="2"/>
  </w:num>
  <w:num w:numId="11">
    <w:abstractNumId w:val="14"/>
  </w:num>
  <w:num w:numId="12">
    <w:abstractNumId w:val="28"/>
  </w:num>
  <w:num w:numId="13">
    <w:abstractNumId w:val="38"/>
  </w:num>
  <w:num w:numId="14">
    <w:abstractNumId w:val="40"/>
  </w:num>
  <w:num w:numId="15">
    <w:abstractNumId w:val="42"/>
  </w:num>
  <w:num w:numId="16">
    <w:abstractNumId w:val="13"/>
  </w:num>
  <w:num w:numId="17">
    <w:abstractNumId w:val="6"/>
  </w:num>
  <w:num w:numId="18">
    <w:abstractNumId w:val="43"/>
  </w:num>
  <w:num w:numId="19">
    <w:abstractNumId w:val="22"/>
  </w:num>
  <w:num w:numId="20">
    <w:abstractNumId w:val="5"/>
  </w:num>
  <w:num w:numId="21">
    <w:abstractNumId w:val="7"/>
  </w:num>
  <w:num w:numId="22">
    <w:abstractNumId w:val="36"/>
  </w:num>
  <w:num w:numId="23">
    <w:abstractNumId w:val="44"/>
  </w:num>
  <w:num w:numId="24">
    <w:abstractNumId w:val="25"/>
  </w:num>
  <w:num w:numId="25">
    <w:abstractNumId w:val="30"/>
  </w:num>
  <w:num w:numId="26">
    <w:abstractNumId w:val="10"/>
  </w:num>
  <w:num w:numId="27">
    <w:abstractNumId w:val="9"/>
  </w:num>
  <w:num w:numId="28">
    <w:abstractNumId w:val="21"/>
  </w:num>
  <w:num w:numId="29">
    <w:abstractNumId w:val="16"/>
  </w:num>
  <w:num w:numId="30">
    <w:abstractNumId w:val="41"/>
  </w:num>
  <w:num w:numId="31">
    <w:abstractNumId w:val="27"/>
  </w:num>
  <w:num w:numId="32">
    <w:abstractNumId w:val="29"/>
  </w:num>
  <w:num w:numId="33">
    <w:abstractNumId w:val="17"/>
  </w:num>
  <w:num w:numId="34">
    <w:abstractNumId w:val="31"/>
  </w:num>
  <w:num w:numId="35">
    <w:abstractNumId w:val="32"/>
  </w:num>
  <w:num w:numId="36">
    <w:abstractNumId w:val="4"/>
  </w:num>
  <w:num w:numId="37">
    <w:abstractNumId w:val="3"/>
  </w:num>
  <w:num w:numId="38">
    <w:abstractNumId w:val="0"/>
  </w:num>
  <w:num w:numId="39">
    <w:abstractNumId w:val="26"/>
  </w:num>
  <w:num w:numId="40">
    <w:abstractNumId w:val="39"/>
  </w:num>
  <w:num w:numId="41">
    <w:abstractNumId w:val="8"/>
  </w:num>
  <w:num w:numId="42">
    <w:abstractNumId w:val="1"/>
  </w:num>
  <w:num w:numId="43">
    <w:abstractNumId w:val="33"/>
  </w:num>
  <w:num w:numId="44">
    <w:abstractNumId w:val="37"/>
  </w:num>
  <w:num w:numId="45">
    <w:abstractNumId w:val="1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B95"/>
    <w:rsid w:val="0000420D"/>
    <w:rsid w:val="0001028B"/>
    <w:rsid w:val="00031334"/>
    <w:rsid w:val="00031953"/>
    <w:rsid w:val="00054A8C"/>
    <w:rsid w:val="00056FEC"/>
    <w:rsid w:val="0006710C"/>
    <w:rsid w:val="0008362D"/>
    <w:rsid w:val="00083AD7"/>
    <w:rsid w:val="00084A58"/>
    <w:rsid w:val="0008546E"/>
    <w:rsid w:val="000A4984"/>
    <w:rsid w:val="000C7C91"/>
    <w:rsid w:val="000E0659"/>
    <w:rsid w:val="000E4575"/>
    <w:rsid w:val="001040E2"/>
    <w:rsid w:val="0012756E"/>
    <w:rsid w:val="00132E82"/>
    <w:rsid w:val="00143294"/>
    <w:rsid w:val="00151E7D"/>
    <w:rsid w:val="00160B0F"/>
    <w:rsid w:val="00165F5B"/>
    <w:rsid w:val="001775D5"/>
    <w:rsid w:val="00191F30"/>
    <w:rsid w:val="00192552"/>
    <w:rsid w:val="001A2F2F"/>
    <w:rsid w:val="001D167A"/>
    <w:rsid w:val="001D3806"/>
    <w:rsid w:val="001F23AD"/>
    <w:rsid w:val="001F4BBC"/>
    <w:rsid w:val="00206990"/>
    <w:rsid w:val="002230C6"/>
    <w:rsid w:val="002251E9"/>
    <w:rsid w:val="00244409"/>
    <w:rsid w:val="002644FD"/>
    <w:rsid w:val="0026544B"/>
    <w:rsid w:val="002836BD"/>
    <w:rsid w:val="0029741A"/>
    <w:rsid w:val="002A7188"/>
    <w:rsid w:val="002C6E96"/>
    <w:rsid w:val="002D4245"/>
    <w:rsid w:val="002E2912"/>
    <w:rsid w:val="002E403D"/>
    <w:rsid w:val="002E7469"/>
    <w:rsid w:val="003234AE"/>
    <w:rsid w:val="00334471"/>
    <w:rsid w:val="003421A3"/>
    <w:rsid w:val="00345154"/>
    <w:rsid w:val="00355508"/>
    <w:rsid w:val="00373A10"/>
    <w:rsid w:val="00374EE7"/>
    <w:rsid w:val="00381C39"/>
    <w:rsid w:val="00385B6A"/>
    <w:rsid w:val="0038654A"/>
    <w:rsid w:val="00393DC3"/>
    <w:rsid w:val="003A2954"/>
    <w:rsid w:val="003A4C61"/>
    <w:rsid w:val="003A6D71"/>
    <w:rsid w:val="003B1A9E"/>
    <w:rsid w:val="003B27CB"/>
    <w:rsid w:val="003B454F"/>
    <w:rsid w:val="003C5AAA"/>
    <w:rsid w:val="003D0740"/>
    <w:rsid w:val="003D3015"/>
    <w:rsid w:val="003E1D84"/>
    <w:rsid w:val="003F0070"/>
    <w:rsid w:val="00400A85"/>
    <w:rsid w:val="00431F64"/>
    <w:rsid w:val="00483213"/>
    <w:rsid w:val="00483338"/>
    <w:rsid w:val="00496CB8"/>
    <w:rsid w:val="004B56F0"/>
    <w:rsid w:val="004C6438"/>
    <w:rsid w:val="004F20A8"/>
    <w:rsid w:val="004F5473"/>
    <w:rsid w:val="004F7EBC"/>
    <w:rsid w:val="00525548"/>
    <w:rsid w:val="005270EF"/>
    <w:rsid w:val="00550E0A"/>
    <w:rsid w:val="00551BF0"/>
    <w:rsid w:val="0056051A"/>
    <w:rsid w:val="005758E8"/>
    <w:rsid w:val="00587D5C"/>
    <w:rsid w:val="00594435"/>
    <w:rsid w:val="005A6BDE"/>
    <w:rsid w:val="005A7EC0"/>
    <w:rsid w:val="005B47E2"/>
    <w:rsid w:val="005D50FC"/>
    <w:rsid w:val="005F1423"/>
    <w:rsid w:val="005F4233"/>
    <w:rsid w:val="00603A5A"/>
    <w:rsid w:val="0060629F"/>
    <w:rsid w:val="00616747"/>
    <w:rsid w:val="00641000"/>
    <w:rsid w:val="00686E45"/>
    <w:rsid w:val="006A44AE"/>
    <w:rsid w:val="006A5DA6"/>
    <w:rsid w:val="006A7930"/>
    <w:rsid w:val="006B03D7"/>
    <w:rsid w:val="006B3DB4"/>
    <w:rsid w:val="006B6A96"/>
    <w:rsid w:val="006B7643"/>
    <w:rsid w:val="006D4E3F"/>
    <w:rsid w:val="006E3CD8"/>
    <w:rsid w:val="006F23ED"/>
    <w:rsid w:val="006F5A74"/>
    <w:rsid w:val="007102F3"/>
    <w:rsid w:val="00721B17"/>
    <w:rsid w:val="007370BB"/>
    <w:rsid w:val="007405C4"/>
    <w:rsid w:val="00741C3E"/>
    <w:rsid w:val="0076033E"/>
    <w:rsid w:val="00760C92"/>
    <w:rsid w:val="0077421B"/>
    <w:rsid w:val="007D4578"/>
    <w:rsid w:val="007F2081"/>
    <w:rsid w:val="00820D14"/>
    <w:rsid w:val="00827DFB"/>
    <w:rsid w:val="00827ED9"/>
    <w:rsid w:val="008312B2"/>
    <w:rsid w:val="008357CF"/>
    <w:rsid w:val="00835841"/>
    <w:rsid w:val="00843D75"/>
    <w:rsid w:val="00855C87"/>
    <w:rsid w:val="00861B64"/>
    <w:rsid w:val="00867B8A"/>
    <w:rsid w:val="00875FFD"/>
    <w:rsid w:val="00887299"/>
    <w:rsid w:val="0089094D"/>
    <w:rsid w:val="00894FAA"/>
    <w:rsid w:val="008A091D"/>
    <w:rsid w:val="008B01E0"/>
    <w:rsid w:val="008B1079"/>
    <w:rsid w:val="008C6937"/>
    <w:rsid w:val="008D0958"/>
    <w:rsid w:val="008E4D5D"/>
    <w:rsid w:val="00901B3E"/>
    <w:rsid w:val="009133C1"/>
    <w:rsid w:val="00914514"/>
    <w:rsid w:val="00924E7A"/>
    <w:rsid w:val="00925DD5"/>
    <w:rsid w:val="0093239B"/>
    <w:rsid w:val="00932461"/>
    <w:rsid w:val="00971541"/>
    <w:rsid w:val="00977892"/>
    <w:rsid w:val="00984C23"/>
    <w:rsid w:val="009868E0"/>
    <w:rsid w:val="00987BF2"/>
    <w:rsid w:val="009A02FF"/>
    <w:rsid w:val="009B0C48"/>
    <w:rsid w:val="009C0322"/>
    <w:rsid w:val="009C34BE"/>
    <w:rsid w:val="009C4029"/>
    <w:rsid w:val="009C7F64"/>
    <w:rsid w:val="009F4DE6"/>
    <w:rsid w:val="00A049C4"/>
    <w:rsid w:val="00A06A27"/>
    <w:rsid w:val="00A21B95"/>
    <w:rsid w:val="00A231EB"/>
    <w:rsid w:val="00A251D3"/>
    <w:rsid w:val="00A42ED0"/>
    <w:rsid w:val="00A6191D"/>
    <w:rsid w:val="00A82FD8"/>
    <w:rsid w:val="00A92B62"/>
    <w:rsid w:val="00AA1F90"/>
    <w:rsid w:val="00AA2C68"/>
    <w:rsid w:val="00AC33DA"/>
    <w:rsid w:val="00AD4450"/>
    <w:rsid w:val="00AD464B"/>
    <w:rsid w:val="00AE275E"/>
    <w:rsid w:val="00AF276D"/>
    <w:rsid w:val="00AF3BB3"/>
    <w:rsid w:val="00B053F5"/>
    <w:rsid w:val="00B16468"/>
    <w:rsid w:val="00B23527"/>
    <w:rsid w:val="00B421C9"/>
    <w:rsid w:val="00B961F3"/>
    <w:rsid w:val="00BA488C"/>
    <w:rsid w:val="00BD7607"/>
    <w:rsid w:val="00C10914"/>
    <w:rsid w:val="00C45753"/>
    <w:rsid w:val="00C6370B"/>
    <w:rsid w:val="00C72EB7"/>
    <w:rsid w:val="00C757FD"/>
    <w:rsid w:val="00C84B2E"/>
    <w:rsid w:val="00C96E7C"/>
    <w:rsid w:val="00CD21D0"/>
    <w:rsid w:val="00CD2B94"/>
    <w:rsid w:val="00CD41F7"/>
    <w:rsid w:val="00CE6517"/>
    <w:rsid w:val="00D01E28"/>
    <w:rsid w:val="00D27C85"/>
    <w:rsid w:val="00D45108"/>
    <w:rsid w:val="00D53493"/>
    <w:rsid w:val="00D548DC"/>
    <w:rsid w:val="00D63017"/>
    <w:rsid w:val="00D95B59"/>
    <w:rsid w:val="00D95C74"/>
    <w:rsid w:val="00DA43CA"/>
    <w:rsid w:val="00DD3983"/>
    <w:rsid w:val="00DE24C4"/>
    <w:rsid w:val="00DF39AE"/>
    <w:rsid w:val="00E15134"/>
    <w:rsid w:val="00E2594E"/>
    <w:rsid w:val="00E305E7"/>
    <w:rsid w:val="00E452A4"/>
    <w:rsid w:val="00E5056E"/>
    <w:rsid w:val="00E60841"/>
    <w:rsid w:val="00E62284"/>
    <w:rsid w:val="00E67E2F"/>
    <w:rsid w:val="00E807DD"/>
    <w:rsid w:val="00E86981"/>
    <w:rsid w:val="00E87C8B"/>
    <w:rsid w:val="00E90DF2"/>
    <w:rsid w:val="00E94BEE"/>
    <w:rsid w:val="00EA2007"/>
    <w:rsid w:val="00EB40F5"/>
    <w:rsid w:val="00EB5541"/>
    <w:rsid w:val="00EB5960"/>
    <w:rsid w:val="00EB6D73"/>
    <w:rsid w:val="00ED0614"/>
    <w:rsid w:val="00EE4CFA"/>
    <w:rsid w:val="00EE57AD"/>
    <w:rsid w:val="00EF3FB3"/>
    <w:rsid w:val="00F024F7"/>
    <w:rsid w:val="00F2698C"/>
    <w:rsid w:val="00F3122D"/>
    <w:rsid w:val="00F40EDB"/>
    <w:rsid w:val="00F457F4"/>
    <w:rsid w:val="00F46BE6"/>
    <w:rsid w:val="00F54319"/>
    <w:rsid w:val="00F57040"/>
    <w:rsid w:val="00F60C2D"/>
    <w:rsid w:val="00F82583"/>
    <w:rsid w:val="00FA459D"/>
    <w:rsid w:val="00FB52E7"/>
    <w:rsid w:val="00FE55EB"/>
    <w:rsid w:val="00FE78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061B78D8"/>
  <w15:chartTrackingRefBased/>
  <w15:docId w15:val="{EA8CFE90-68D7-4D6E-9542-541428F1F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23527"/>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400A85"/>
    <w:pPr>
      <w:keepNext/>
      <w:keepLines/>
      <w:spacing w:before="160" w:after="120"/>
      <w:jc w:val="center"/>
      <w:outlineLvl w:val="0"/>
    </w:pPr>
    <w:rPr>
      <w:rFonts w:eastAsiaTheme="majorEastAsia" w:cstheme="majorBidi"/>
      <w:color w:val="000000" w:themeColor="text1"/>
      <w:szCs w:val="32"/>
    </w:rPr>
  </w:style>
  <w:style w:type="paragraph" w:styleId="2">
    <w:name w:val="heading 2"/>
    <w:basedOn w:val="a"/>
    <w:next w:val="a"/>
    <w:link w:val="20"/>
    <w:uiPriority w:val="9"/>
    <w:unhideWhenUsed/>
    <w:qFormat/>
    <w:rsid w:val="00F46BE6"/>
    <w:pPr>
      <w:keepNext/>
      <w:keepLines/>
      <w:spacing w:before="160" w:after="120"/>
      <w:outlineLvl w:val="1"/>
    </w:pPr>
    <w:rPr>
      <w:rFonts w:eastAsiaTheme="majorEastAsia" w:cstheme="majorBidi"/>
      <w:color w:val="000000" w:themeColor="text1"/>
      <w:szCs w:val="26"/>
    </w:rPr>
  </w:style>
  <w:style w:type="paragraph" w:styleId="4">
    <w:name w:val="heading 4"/>
    <w:basedOn w:val="a"/>
    <w:next w:val="a"/>
    <w:link w:val="40"/>
    <w:uiPriority w:val="9"/>
    <w:qFormat/>
    <w:rsid w:val="005F4233"/>
    <w:pPr>
      <w:keepNext/>
      <w:spacing w:before="240" w:after="60" w:line="240" w:lineRule="auto"/>
      <w:ind w:firstLine="0"/>
      <w:jc w:val="left"/>
      <w:outlineLvl w:val="3"/>
    </w:pPr>
    <w:rPr>
      <w:rFonts w:eastAsia="Times New Roman" w:cs="Times New Roman"/>
      <w:b/>
      <w:bCs/>
      <w:szCs w:val="28"/>
      <w:lang w:eastAsia="ru-RU"/>
    </w:rPr>
  </w:style>
  <w:style w:type="paragraph" w:styleId="6">
    <w:name w:val="heading 6"/>
    <w:basedOn w:val="a"/>
    <w:next w:val="a"/>
    <w:link w:val="60"/>
    <w:uiPriority w:val="9"/>
    <w:qFormat/>
    <w:rsid w:val="005F4233"/>
    <w:pPr>
      <w:spacing w:before="240" w:after="60" w:line="240" w:lineRule="auto"/>
      <w:ind w:firstLine="0"/>
      <w:jc w:val="left"/>
      <w:outlineLvl w:val="5"/>
    </w:pPr>
    <w:rPr>
      <w:rFonts w:eastAsia="Times New Roman" w:cs="Times New Roman"/>
      <w:b/>
      <w:bCs/>
      <w:sz w:val="22"/>
      <w:lang w:eastAsia="ru-RU"/>
    </w:rPr>
  </w:style>
  <w:style w:type="paragraph" w:styleId="9">
    <w:name w:val="heading 9"/>
    <w:basedOn w:val="a"/>
    <w:next w:val="a"/>
    <w:link w:val="90"/>
    <w:uiPriority w:val="9"/>
    <w:qFormat/>
    <w:rsid w:val="005F4233"/>
    <w:pPr>
      <w:keepNext/>
      <w:spacing w:line="240" w:lineRule="auto"/>
      <w:ind w:left="360" w:hanging="360"/>
      <w:jc w:val="left"/>
      <w:outlineLvl w:val="8"/>
    </w:pPr>
    <w:rPr>
      <w:rFonts w:eastAsia="Times New Roman" w:cs="Times New Roman"/>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00A85"/>
    <w:rPr>
      <w:rFonts w:ascii="Times New Roman" w:eastAsiaTheme="majorEastAsia" w:hAnsi="Times New Roman" w:cstheme="majorBidi"/>
      <w:color w:val="000000" w:themeColor="text1"/>
      <w:sz w:val="28"/>
      <w:szCs w:val="32"/>
    </w:rPr>
  </w:style>
  <w:style w:type="character" w:styleId="a3">
    <w:name w:val="Placeholder Text"/>
    <w:basedOn w:val="a0"/>
    <w:uiPriority w:val="99"/>
    <w:semiHidden/>
    <w:rsid w:val="00A21B95"/>
    <w:rPr>
      <w:color w:val="808080"/>
    </w:rPr>
  </w:style>
  <w:style w:type="paragraph" w:styleId="a4">
    <w:name w:val="List Paragraph"/>
    <w:basedOn w:val="a"/>
    <w:uiPriority w:val="34"/>
    <w:qFormat/>
    <w:rsid w:val="00C84B2E"/>
    <w:pPr>
      <w:ind w:left="720"/>
      <w:contextualSpacing/>
    </w:pPr>
  </w:style>
  <w:style w:type="table" w:styleId="a5">
    <w:name w:val="Table Grid"/>
    <w:basedOn w:val="a1"/>
    <w:uiPriority w:val="59"/>
    <w:rsid w:val="00C84B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 Spacing"/>
    <w:uiPriority w:val="1"/>
    <w:qFormat/>
    <w:rsid w:val="00C84B2E"/>
    <w:pPr>
      <w:spacing w:after="0" w:line="240" w:lineRule="auto"/>
      <w:ind w:firstLine="709"/>
      <w:jc w:val="both"/>
    </w:pPr>
    <w:rPr>
      <w:rFonts w:ascii="Times New Roman" w:hAnsi="Times New Roman"/>
      <w:sz w:val="28"/>
    </w:rPr>
  </w:style>
  <w:style w:type="paragraph" w:styleId="a7">
    <w:name w:val="Balloon Text"/>
    <w:basedOn w:val="a"/>
    <w:link w:val="a8"/>
    <w:uiPriority w:val="99"/>
    <w:semiHidden/>
    <w:unhideWhenUsed/>
    <w:rsid w:val="00EB5541"/>
    <w:pPr>
      <w:spacing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EB5541"/>
    <w:rPr>
      <w:rFonts w:ascii="Segoe UI" w:hAnsi="Segoe UI" w:cs="Segoe UI"/>
      <w:sz w:val="18"/>
      <w:szCs w:val="18"/>
    </w:rPr>
  </w:style>
  <w:style w:type="character" w:customStyle="1" w:styleId="20">
    <w:name w:val="Заголовок 2 Знак"/>
    <w:basedOn w:val="a0"/>
    <w:link w:val="2"/>
    <w:uiPriority w:val="9"/>
    <w:rsid w:val="00F46BE6"/>
    <w:rPr>
      <w:rFonts w:ascii="Times New Roman" w:eastAsiaTheme="majorEastAsia" w:hAnsi="Times New Roman" w:cstheme="majorBidi"/>
      <w:color w:val="000000" w:themeColor="text1"/>
      <w:sz w:val="28"/>
      <w:szCs w:val="26"/>
    </w:rPr>
  </w:style>
  <w:style w:type="character" w:customStyle="1" w:styleId="40">
    <w:name w:val="Заголовок 4 Знак"/>
    <w:basedOn w:val="a0"/>
    <w:link w:val="4"/>
    <w:uiPriority w:val="9"/>
    <w:rsid w:val="005F4233"/>
    <w:rPr>
      <w:rFonts w:ascii="Times New Roman" w:eastAsia="Times New Roman" w:hAnsi="Times New Roman" w:cs="Times New Roman"/>
      <w:b/>
      <w:bCs/>
      <w:sz w:val="28"/>
      <w:szCs w:val="28"/>
      <w:lang w:eastAsia="ru-RU"/>
    </w:rPr>
  </w:style>
  <w:style w:type="character" w:customStyle="1" w:styleId="60">
    <w:name w:val="Заголовок 6 Знак"/>
    <w:basedOn w:val="a0"/>
    <w:link w:val="6"/>
    <w:uiPriority w:val="9"/>
    <w:rsid w:val="005F4233"/>
    <w:rPr>
      <w:rFonts w:ascii="Times New Roman" w:eastAsia="Times New Roman" w:hAnsi="Times New Roman" w:cs="Times New Roman"/>
      <w:b/>
      <w:bCs/>
      <w:lang w:eastAsia="ru-RU"/>
    </w:rPr>
  </w:style>
  <w:style w:type="character" w:customStyle="1" w:styleId="90">
    <w:name w:val="Заголовок 9 Знак"/>
    <w:basedOn w:val="a0"/>
    <w:link w:val="9"/>
    <w:uiPriority w:val="9"/>
    <w:rsid w:val="005F4233"/>
    <w:rPr>
      <w:rFonts w:ascii="Times New Roman" w:eastAsia="Times New Roman" w:hAnsi="Times New Roman" w:cs="Times New Roman"/>
      <w:sz w:val="28"/>
      <w:szCs w:val="28"/>
      <w:lang w:eastAsia="ru-RU"/>
    </w:rPr>
  </w:style>
  <w:style w:type="paragraph" w:styleId="a9">
    <w:name w:val="Body Text Indent"/>
    <w:basedOn w:val="a"/>
    <w:link w:val="aa"/>
    <w:uiPriority w:val="99"/>
    <w:rsid w:val="005F4233"/>
    <w:pPr>
      <w:spacing w:line="240" w:lineRule="auto"/>
      <w:ind w:firstLine="567"/>
    </w:pPr>
    <w:rPr>
      <w:rFonts w:ascii="Courier New" w:eastAsia="Times New Roman" w:hAnsi="Courier New" w:cs="Times New Roman"/>
      <w:szCs w:val="20"/>
      <w:lang w:eastAsia="ru-RU"/>
    </w:rPr>
  </w:style>
  <w:style w:type="character" w:customStyle="1" w:styleId="aa">
    <w:name w:val="Основной текст с отступом Знак"/>
    <w:basedOn w:val="a0"/>
    <w:link w:val="a9"/>
    <w:uiPriority w:val="99"/>
    <w:rsid w:val="005F4233"/>
    <w:rPr>
      <w:rFonts w:ascii="Courier New" w:eastAsia="Times New Roman" w:hAnsi="Courier New" w:cs="Times New Roman"/>
      <w:sz w:val="28"/>
      <w:szCs w:val="20"/>
      <w:lang w:eastAsia="ru-RU"/>
    </w:rPr>
  </w:style>
  <w:style w:type="paragraph" w:styleId="21">
    <w:name w:val="Body Text 2"/>
    <w:basedOn w:val="a"/>
    <w:link w:val="22"/>
    <w:uiPriority w:val="99"/>
    <w:rsid w:val="005F4233"/>
    <w:pPr>
      <w:spacing w:after="120" w:line="480" w:lineRule="auto"/>
      <w:ind w:firstLine="0"/>
      <w:jc w:val="left"/>
    </w:pPr>
    <w:rPr>
      <w:rFonts w:eastAsia="Times New Roman" w:cs="Times New Roman"/>
      <w:szCs w:val="20"/>
      <w:lang w:eastAsia="ru-RU"/>
    </w:rPr>
  </w:style>
  <w:style w:type="character" w:customStyle="1" w:styleId="22">
    <w:name w:val="Основной текст 2 Знак"/>
    <w:basedOn w:val="a0"/>
    <w:link w:val="21"/>
    <w:uiPriority w:val="99"/>
    <w:rsid w:val="005F4233"/>
    <w:rPr>
      <w:rFonts w:ascii="Times New Roman" w:eastAsia="Times New Roman" w:hAnsi="Times New Roman" w:cs="Times New Roman"/>
      <w:sz w:val="28"/>
      <w:szCs w:val="20"/>
      <w:lang w:eastAsia="ru-RU"/>
    </w:rPr>
  </w:style>
  <w:style w:type="paragraph" w:styleId="ab">
    <w:name w:val="Body Text"/>
    <w:basedOn w:val="a"/>
    <w:link w:val="ac"/>
    <w:uiPriority w:val="99"/>
    <w:rsid w:val="005F4233"/>
    <w:pPr>
      <w:spacing w:after="120" w:line="240" w:lineRule="auto"/>
      <w:ind w:firstLine="0"/>
      <w:jc w:val="left"/>
    </w:pPr>
    <w:rPr>
      <w:rFonts w:eastAsia="Times New Roman" w:cs="Times New Roman"/>
      <w:szCs w:val="20"/>
      <w:lang w:eastAsia="ru-RU"/>
    </w:rPr>
  </w:style>
  <w:style w:type="character" w:customStyle="1" w:styleId="ac">
    <w:name w:val="Основной текст Знак"/>
    <w:basedOn w:val="a0"/>
    <w:link w:val="ab"/>
    <w:uiPriority w:val="99"/>
    <w:rsid w:val="005F4233"/>
    <w:rPr>
      <w:rFonts w:ascii="Times New Roman" w:eastAsia="Times New Roman" w:hAnsi="Times New Roman" w:cs="Times New Roman"/>
      <w:sz w:val="28"/>
      <w:szCs w:val="20"/>
      <w:lang w:eastAsia="ru-RU"/>
    </w:rPr>
  </w:style>
  <w:style w:type="paragraph" w:styleId="ad">
    <w:name w:val="Block Text"/>
    <w:basedOn w:val="a"/>
    <w:uiPriority w:val="99"/>
    <w:rsid w:val="005F4233"/>
    <w:pPr>
      <w:spacing w:line="240" w:lineRule="auto"/>
      <w:ind w:left="360" w:right="-122" w:firstLine="0"/>
      <w:jc w:val="left"/>
    </w:pPr>
    <w:rPr>
      <w:rFonts w:eastAsia="Times New Roman" w:cs="Times New Roman"/>
      <w:szCs w:val="24"/>
      <w:lang w:eastAsia="ru-RU"/>
    </w:rPr>
  </w:style>
  <w:style w:type="paragraph" w:styleId="23">
    <w:name w:val="Body Text Indent 2"/>
    <w:basedOn w:val="a"/>
    <w:link w:val="24"/>
    <w:uiPriority w:val="99"/>
    <w:rsid w:val="005F4233"/>
    <w:pPr>
      <w:spacing w:after="120" w:line="480" w:lineRule="auto"/>
      <w:ind w:left="283" w:firstLine="0"/>
      <w:jc w:val="left"/>
    </w:pPr>
    <w:rPr>
      <w:rFonts w:eastAsia="Times New Roman" w:cs="Times New Roman"/>
      <w:szCs w:val="20"/>
      <w:lang w:eastAsia="ru-RU"/>
    </w:rPr>
  </w:style>
  <w:style w:type="character" w:customStyle="1" w:styleId="24">
    <w:name w:val="Основной текст с отступом 2 Знак"/>
    <w:basedOn w:val="a0"/>
    <w:link w:val="23"/>
    <w:uiPriority w:val="99"/>
    <w:rsid w:val="005F4233"/>
    <w:rPr>
      <w:rFonts w:ascii="Times New Roman" w:eastAsia="Times New Roman" w:hAnsi="Times New Roman" w:cs="Times New Roman"/>
      <w:sz w:val="28"/>
      <w:szCs w:val="20"/>
      <w:lang w:eastAsia="ru-RU"/>
    </w:rPr>
  </w:style>
  <w:style w:type="paragraph" w:styleId="3">
    <w:name w:val="Body Text 3"/>
    <w:basedOn w:val="a"/>
    <w:link w:val="30"/>
    <w:uiPriority w:val="99"/>
    <w:rsid w:val="005F4233"/>
    <w:pPr>
      <w:spacing w:after="120" w:line="240" w:lineRule="auto"/>
      <w:ind w:firstLine="0"/>
      <w:jc w:val="left"/>
    </w:pPr>
    <w:rPr>
      <w:rFonts w:eastAsia="Times New Roman" w:cs="Times New Roman"/>
      <w:sz w:val="16"/>
      <w:szCs w:val="16"/>
      <w:lang w:eastAsia="ru-RU"/>
    </w:rPr>
  </w:style>
  <w:style w:type="character" w:customStyle="1" w:styleId="30">
    <w:name w:val="Основной текст 3 Знак"/>
    <w:basedOn w:val="a0"/>
    <w:link w:val="3"/>
    <w:uiPriority w:val="99"/>
    <w:rsid w:val="005F4233"/>
    <w:rPr>
      <w:rFonts w:ascii="Times New Roman" w:eastAsia="Times New Roman" w:hAnsi="Times New Roman" w:cs="Times New Roman"/>
      <w:sz w:val="16"/>
      <w:szCs w:val="16"/>
      <w:lang w:eastAsia="ru-RU"/>
    </w:rPr>
  </w:style>
  <w:style w:type="paragraph" w:styleId="31">
    <w:name w:val="Body Text Indent 3"/>
    <w:basedOn w:val="a"/>
    <w:link w:val="32"/>
    <w:uiPriority w:val="99"/>
    <w:rsid w:val="005F4233"/>
    <w:pPr>
      <w:spacing w:after="120" w:line="240" w:lineRule="auto"/>
      <w:ind w:left="283" w:firstLine="0"/>
      <w:jc w:val="left"/>
    </w:pPr>
    <w:rPr>
      <w:rFonts w:eastAsia="Times New Roman" w:cs="Times New Roman"/>
      <w:sz w:val="16"/>
      <w:szCs w:val="16"/>
      <w:lang w:eastAsia="ru-RU"/>
    </w:rPr>
  </w:style>
  <w:style w:type="character" w:customStyle="1" w:styleId="32">
    <w:name w:val="Основной текст с отступом 3 Знак"/>
    <w:basedOn w:val="a0"/>
    <w:link w:val="31"/>
    <w:uiPriority w:val="99"/>
    <w:rsid w:val="005F4233"/>
    <w:rPr>
      <w:rFonts w:ascii="Times New Roman" w:eastAsia="Times New Roman" w:hAnsi="Times New Roman" w:cs="Times New Roman"/>
      <w:sz w:val="16"/>
      <w:szCs w:val="16"/>
      <w:lang w:eastAsia="ru-RU"/>
    </w:rPr>
  </w:style>
  <w:style w:type="paragraph" w:styleId="ae">
    <w:name w:val="header"/>
    <w:basedOn w:val="a"/>
    <w:link w:val="af"/>
    <w:uiPriority w:val="99"/>
    <w:rsid w:val="005F4233"/>
    <w:pPr>
      <w:tabs>
        <w:tab w:val="center" w:pos="4677"/>
        <w:tab w:val="right" w:pos="9355"/>
      </w:tabs>
      <w:spacing w:line="240" w:lineRule="auto"/>
      <w:ind w:firstLine="0"/>
      <w:jc w:val="left"/>
    </w:pPr>
    <w:rPr>
      <w:rFonts w:eastAsia="Times New Roman" w:cs="Times New Roman"/>
      <w:szCs w:val="20"/>
      <w:lang w:eastAsia="ru-RU"/>
    </w:rPr>
  </w:style>
  <w:style w:type="character" w:customStyle="1" w:styleId="af">
    <w:name w:val="Верхний колонтитул Знак"/>
    <w:basedOn w:val="a0"/>
    <w:link w:val="ae"/>
    <w:uiPriority w:val="99"/>
    <w:rsid w:val="005F4233"/>
    <w:rPr>
      <w:rFonts w:ascii="Times New Roman" w:eastAsia="Times New Roman" w:hAnsi="Times New Roman" w:cs="Times New Roman"/>
      <w:sz w:val="28"/>
      <w:szCs w:val="20"/>
      <w:lang w:eastAsia="ru-RU"/>
    </w:rPr>
  </w:style>
  <w:style w:type="character" w:styleId="af0">
    <w:name w:val="page number"/>
    <w:basedOn w:val="a0"/>
    <w:uiPriority w:val="99"/>
    <w:rsid w:val="005F4233"/>
    <w:rPr>
      <w:rFonts w:cs="Times New Roman"/>
    </w:rPr>
  </w:style>
  <w:style w:type="paragraph" w:styleId="af1">
    <w:name w:val="footer"/>
    <w:basedOn w:val="a"/>
    <w:link w:val="af2"/>
    <w:uiPriority w:val="99"/>
    <w:rsid w:val="005F4233"/>
    <w:pPr>
      <w:tabs>
        <w:tab w:val="center" w:pos="4677"/>
        <w:tab w:val="right" w:pos="9355"/>
      </w:tabs>
      <w:spacing w:line="240" w:lineRule="auto"/>
      <w:ind w:firstLine="0"/>
      <w:jc w:val="left"/>
    </w:pPr>
    <w:rPr>
      <w:rFonts w:eastAsia="Times New Roman" w:cs="Times New Roman"/>
      <w:szCs w:val="20"/>
      <w:lang w:eastAsia="ru-RU"/>
    </w:rPr>
  </w:style>
  <w:style w:type="character" w:customStyle="1" w:styleId="af2">
    <w:name w:val="Нижний колонтитул Знак"/>
    <w:basedOn w:val="a0"/>
    <w:link w:val="af1"/>
    <w:uiPriority w:val="99"/>
    <w:rsid w:val="005F4233"/>
    <w:rPr>
      <w:rFonts w:ascii="Times New Roman" w:eastAsia="Times New Roman" w:hAnsi="Times New Roman" w:cs="Times New Roman"/>
      <w:sz w:val="28"/>
      <w:szCs w:val="20"/>
      <w:lang w:eastAsia="ru-RU"/>
    </w:rPr>
  </w:style>
  <w:style w:type="paragraph" w:styleId="11">
    <w:name w:val="toc 1"/>
    <w:basedOn w:val="a"/>
    <w:next w:val="a"/>
    <w:autoRedefine/>
    <w:uiPriority w:val="39"/>
    <w:rsid w:val="007405C4"/>
    <w:pPr>
      <w:tabs>
        <w:tab w:val="right" w:leader="dot" w:pos="9627"/>
      </w:tabs>
      <w:ind w:firstLine="0"/>
      <w:jc w:val="left"/>
    </w:pPr>
    <w:rPr>
      <w:rFonts w:eastAsia="Times New Roman" w:cs="Times New Roman"/>
      <w:szCs w:val="20"/>
      <w:lang w:eastAsia="ru-RU"/>
    </w:rPr>
  </w:style>
  <w:style w:type="paragraph" w:styleId="25">
    <w:name w:val="toc 2"/>
    <w:basedOn w:val="a"/>
    <w:next w:val="a"/>
    <w:autoRedefine/>
    <w:uiPriority w:val="39"/>
    <w:rsid w:val="005F4233"/>
    <w:pPr>
      <w:spacing w:line="240" w:lineRule="auto"/>
      <w:ind w:left="280" w:firstLine="0"/>
      <w:jc w:val="left"/>
    </w:pPr>
    <w:rPr>
      <w:rFonts w:eastAsia="Times New Roman" w:cs="Times New Roman"/>
      <w:szCs w:val="20"/>
      <w:lang w:eastAsia="ru-RU"/>
    </w:rPr>
  </w:style>
  <w:style w:type="paragraph" w:styleId="33">
    <w:name w:val="toc 3"/>
    <w:basedOn w:val="a"/>
    <w:next w:val="a"/>
    <w:autoRedefine/>
    <w:uiPriority w:val="39"/>
    <w:semiHidden/>
    <w:rsid w:val="005F4233"/>
    <w:pPr>
      <w:spacing w:line="240" w:lineRule="auto"/>
      <w:ind w:left="560" w:firstLine="0"/>
      <w:jc w:val="left"/>
    </w:pPr>
    <w:rPr>
      <w:rFonts w:eastAsia="Times New Roman" w:cs="Times New Roman"/>
      <w:szCs w:val="20"/>
      <w:lang w:eastAsia="ru-RU"/>
    </w:rPr>
  </w:style>
  <w:style w:type="character" w:styleId="af3">
    <w:name w:val="Hyperlink"/>
    <w:basedOn w:val="a0"/>
    <w:uiPriority w:val="99"/>
    <w:rsid w:val="005F4233"/>
    <w:rPr>
      <w:rFonts w:cs="Times New Roman"/>
      <w:color w:val="0000FF"/>
      <w:u w:val="single"/>
    </w:rPr>
  </w:style>
  <w:style w:type="paragraph" w:styleId="af4">
    <w:name w:val="Normal (Web)"/>
    <w:basedOn w:val="a"/>
    <w:link w:val="af5"/>
    <w:uiPriority w:val="99"/>
    <w:rsid w:val="005F4233"/>
    <w:pPr>
      <w:spacing w:before="100" w:beforeAutospacing="1" w:after="100" w:afterAutospacing="1" w:line="240" w:lineRule="auto"/>
      <w:ind w:firstLine="0"/>
      <w:jc w:val="left"/>
    </w:pPr>
    <w:rPr>
      <w:rFonts w:eastAsia="Times New Roman" w:cs="Times New Roman"/>
      <w:sz w:val="24"/>
      <w:szCs w:val="24"/>
      <w:lang w:eastAsia="ru-RU"/>
    </w:rPr>
  </w:style>
  <w:style w:type="paragraph" w:customStyle="1" w:styleId="12">
    <w:name w:val="Стиль1"/>
    <w:basedOn w:val="a"/>
    <w:link w:val="13"/>
    <w:qFormat/>
    <w:rsid w:val="005F4233"/>
    <w:pPr>
      <w:ind w:firstLine="360"/>
    </w:pPr>
    <w:rPr>
      <w:rFonts w:eastAsia="Times New Roman" w:cs="Times New Roman"/>
      <w:sz w:val="24"/>
      <w:szCs w:val="20"/>
      <w:lang w:eastAsia="ru-RU"/>
    </w:rPr>
  </w:style>
  <w:style w:type="paragraph" w:customStyle="1" w:styleId="26">
    <w:name w:val="Стиль2"/>
    <w:basedOn w:val="a"/>
    <w:link w:val="27"/>
    <w:qFormat/>
    <w:rsid w:val="005F4233"/>
    <w:pPr>
      <w:spacing w:line="240" w:lineRule="auto"/>
      <w:ind w:firstLine="708"/>
    </w:pPr>
    <w:rPr>
      <w:rFonts w:eastAsia="Times New Roman" w:cs="Times New Roman"/>
      <w:sz w:val="24"/>
      <w:szCs w:val="24"/>
      <w:lang w:eastAsia="ru-RU"/>
    </w:rPr>
  </w:style>
  <w:style w:type="character" w:customStyle="1" w:styleId="13">
    <w:name w:val="Стиль1 Знак"/>
    <w:link w:val="12"/>
    <w:locked/>
    <w:rsid w:val="005F4233"/>
    <w:rPr>
      <w:rFonts w:ascii="Times New Roman" w:eastAsia="Times New Roman" w:hAnsi="Times New Roman" w:cs="Times New Roman"/>
      <w:sz w:val="24"/>
      <w:szCs w:val="20"/>
      <w:lang w:eastAsia="ru-RU"/>
    </w:rPr>
  </w:style>
  <w:style w:type="character" w:customStyle="1" w:styleId="27">
    <w:name w:val="Стиль2 Знак"/>
    <w:link w:val="26"/>
    <w:locked/>
    <w:rsid w:val="005F4233"/>
    <w:rPr>
      <w:rFonts w:ascii="Times New Roman" w:eastAsia="Times New Roman" w:hAnsi="Times New Roman" w:cs="Times New Roman"/>
      <w:sz w:val="24"/>
      <w:szCs w:val="24"/>
      <w:lang w:eastAsia="ru-RU"/>
    </w:rPr>
  </w:style>
  <w:style w:type="character" w:styleId="af6">
    <w:name w:val="annotation reference"/>
    <w:basedOn w:val="a0"/>
    <w:uiPriority w:val="99"/>
    <w:semiHidden/>
    <w:unhideWhenUsed/>
    <w:rsid w:val="00DA43CA"/>
    <w:rPr>
      <w:sz w:val="16"/>
      <w:szCs w:val="16"/>
    </w:rPr>
  </w:style>
  <w:style w:type="paragraph" w:styleId="af7">
    <w:name w:val="annotation text"/>
    <w:basedOn w:val="a"/>
    <w:link w:val="af8"/>
    <w:uiPriority w:val="99"/>
    <w:semiHidden/>
    <w:unhideWhenUsed/>
    <w:rsid w:val="00DA43CA"/>
    <w:pPr>
      <w:spacing w:line="240" w:lineRule="auto"/>
    </w:pPr>
    <w:rPr>
      <w:sz w:val="20"/>
      <w:szCs w:val="20"/>
    </w:rPr>
  </w:style>
  <w:style w:type="character" w:customStyle="1" w:styleId="af8">
    <w:name w:val="Текст примечания Знак"/>
    <w:basedOn w:val="a0"/>
    <w:link w:val="af7"/>
    <w:uiPriority w:val="99"/>
    <w:semiHidden/>
    <w:rsid w:val="00DA43CA"/>
    <w:rPr>
      <w:rFonts w:ascii="Times New Roman" w:hAnsi="Times New Roman"/>
      <w:sz w:val="20"/>
      <w:szCs w:val="20"/>
    </w:rPr>
  </w:style>
  <w:style w:type="paragraph" w:styleId="af9">
    <w:name w:val="annotation subject"/>
    <w:basedOn w:val="af7"/>
    <w:next w:val="af7"/>
    <w:link w:val="afa"/>
    <w:uiPriority w:val="99"/>
    <w:semiHidden/>
    <w:unhideWhenUsed/>
    <w:rsid w:val="00DA43CA"/>
    <w:rPr>
      <w:b/>
      <w:bCs/>
    </w:rPr>
  </w:style>
  <w:style w:type="character" w:customStyle="1" w:styleId="afa">
    <w:name w:val="Тема примечания Знак"/>
    <w:basedOn w:val="af8"/>
    <w:link w:val="af9"/>
    <w:uiPriority w:val="99"/>
    <w:semiHidden/>
    <w:rsid w:val="00DA43CA"/>
    <w:rPr>
      <w:rFonts w:ascii="Times New Roman" w:hAnsi="Times New Roman"/>
      <w:b/>
      <w:bCs/>
      <w:sz w:val="20"/>
      <w:szCs w:val="20"/>
    </w:rPr>
  </w:style>
  <w:style w:type="character" w:styleId="afb">
    <w:name w:val="Strong"/>
    <w:basedOn w:val="a0"/>
    <w:uiPriority w:val="22"/>
    <w:qFormat/>
    <w:rsid w:val="00483213"/>
    <w:rPr>
      <w:b/>
      <w:bCs/>
    </w:rPr>
  </w:style>
  <w:style w:type="character" w:customStyle="1" w:styleId="apple-converted-space">
    <w:name w:val="apple-converted-space"/>
    <w:basedOn w:val="a0"/>
    <w:rsid w:val="00483213"/>
  </w:style>
  <w:style w:type="character" w:customStyle="1" w:styleId="review-h5">
    <w:name w:val="review-h5"/>
    <w:basedOn w:val="a0"/>
    <w:rsid w:val="00855C87"/>
  </w:style>
  <w:style w:type="paragraph" w:styleId="afc">
    <w:name w:val="TOC Heading"/>
    <w:basedOn w:val="1"/>
    <w:next w:val="a"/>
    <w:uiPriority w:val="39"/>
    <w:unhideWhenUsed/>
    <w:qFormat/>
    <w:rsid w:val="002644FD"/>
    <w:pPr>
      <w:spacing w:before="240" w:after="0" w:line="259" w:lineRule="auto"/>
      <w:ind w:firstLine="0"/>
      <w:jc w:val="left"/>
      <w:outlineLvl w:val="9"/>
    </w:pPr>
    <w:rPr>
      <w:rFonts w:asciiTheme="majorHAnsi" w:hAnsiTheme="majorHAnsi"/>
      <w:color w:val="2E74B5" w:themeColor="accent1" w:themeShade="BF"/>
      <w:sz w:val="32"/>
      <w:lang w:eastAsia="ru-RU"/>
    </w:rPr>
  </w:style>
  <w:style w:type="character" w:customStyle="1" w:styleId="af5">
    <w:name w:val="Обычный (веб) Знак"/>
    <w:link w:val="af4"/>
    <w:uiPriority w:val="99"/>
    <w:rsid w:val="00EE4CFA"/>
    <w:rPr>
      <w:rFonts w:ascii="Times New Roman" w:eastAsia="Times New Roman" w:hAnsi="Times New Roman" w:cs="Times New Roman"/>
      <w:sz w:val="24"/>
      <w:szCs w:val="24"/>
      <w:lang w:eastAsia="ru-RU"/>
    </w:rPr>
  </w:style>
  <w:style w:type="paragraph" w:customStyle="1" w:styleId="110">
    <w:name w:val="Стиль1.1"/>
    <w:basedOn w:val="1"/>
    <w:link w:val="111"/>
    <w:qFormat/>
    <w:rsid w:val="00EE4CFA"/>
    <w:pPr>
      <w:keepNext w:val="0"/>
      <w:keepLines w:val="0"/>
      <w:spacing w:before="100" w:beforeAutospacing="1" w:after="100" w:afterAutospacing="1" w:line="240" w:lineRule="auto"/>
      <w:ind w:firstLine="0"/>
    </w:pPr>
    <w:rPr>
      <w:rFonts w:eastAsia="Times New Roman" w:cs="Times New Roman"/>
      <w:bCs/>
      <w:color w:val="2E74B5" w:themeColor="accent1" w:themeShade="BF"/>
      <w:kern w:val="36"/>
      <w:szCs w:val="48"/>
      <w:lang w:eastAsia="ru-RU"/>
    </w:rPr>
  </w:style>
  <w:style w:type="character" w:customStyle="1" w:styleId="111">
    <w:name w:val="Стиль1.1 Знак"/>
    <w:basedOn w:val="10"/>
    <w:link w:val="110"/>
    <w:rsid w:val="00EE4CFA"/>
    <w:rPr>
      <w:rFonts w:ascii="Times New Roman" w:eastAsia="Times New Roman" w:hAnsi="Times New Roman" w:cs="Times New Roman"/>
      <w:bCs/>
      <w:color w:val="2E74B5" w:themeColor="accent1" w:themeShade="BF"/>
      <w:kern w:val="36"/>
      <w:sz w:val="28"/>
      <w:szCs w:val="48"/>
      <w:lang w:eastAsia="ru-RU"/>
    </w:rPr>
  </w:style>
  <w:style w:type="paragraph" w:customStyle="1" w:styleId="120">
    <w:name w:val="Стиль1.2"/>
    <w:basedOn w:val="2"/>
    <w:link w:val="121"/>
    <w:qFormat/>
    <w:rsid w:val="00EE4CFA"/>
    <w:pPr>
      <w:tabs>
        <w:tab w:val="num" w:pos="360"/>
      </w:tabs>
      <w:ind w:left="1050" w:hanging="360"/>
      <w:jc w:val="left"/>
    </w:pPr>
    <w:rPr>
      <w:rFonts w:cs="Times New Roman"/>
      <w:b/>
      <w:szCs w:val="28"/>
    </w:rPr>
  </w:style>
  <w:style w:type="character" w:customStyle="1" w:styleId="121">
    <w:name w:val="Стиль1.2 Знак"/>
    <w:basedOn w:val="20"/>
    <w:link w:val="120"/>
    <w:rsid w:val="00EE4CFA"/>
    <w:rPr>
      <w:rFonts w:ascii="Times New Roman" w:eastAsiaTheme="majorEastAsia" w:hAnsi="Times New Roman" w:cs="Times New Roman"/>
      <w:b/>
      <w:color w:val="000000" w:themeColor="text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057759">
      <w:bodyDiv w:val="1"/>
      <w:marLeft w:val="0"/>
      <w:marRight w:val="0"/>
      <w:marTop w:val="0"/>
      <w:marBottom w:val="0"/>
      <w:divBdr>
        <w:top w:val="none" w:sz="0" w:space="0" w:color="auto"/>
        <w:left w:val="none" w:sz="0" w:space="0" w:color="auto"/>
        <w:bottom w:val="none" w:sz="0" w:space="0" w:color="auto"/>
        <w:right w:val="none" w:sz="0" w:space="0" w:color="auto"/>
      </w:divBdr>
    </w:div>
    <w:div w:id="1131021988">
      <w:bodyDiv w:val="1"/>
      <w:marLeft w:val="0"/>
      <w:marRight w:val="0"/>
      <w:marTop w:val="0"/>
      <w:marBottom w:val="0"/>
      <w:divBdr>
        <w:top w:val="none" w:sz="0" w:space="0" w:color="auto"/>
        <w:left w:val="none" w:sz="0" w:space="0" w:color="auto"/>
        <w:bottom w:val="none" w:sz="0" w:space="0" w:color="auto"/>
        <w:right w:val="none" w:sz="0" w:space="0" w:color="auto"/>
      </w:divBdr>
    </w:div>
    <w:div w:id="1145009559">
      <w:bodyDiv w:val="1"/>
      <w:marLeft w:val="0"/>
      <w:marRight w:val="0"/>
      <w:marTop w:val="0"/>
      <w:marBottom w:val="0"/>
      <w:divBdr>
        <w:top w:val="none" w:sz="0" w:space="0" w:color="auto"/>
        <w:left w:val="none" w:sz="0" w:space="0" w:color="auto"/>
        <w:bottom w:val="none" w:sz="0" w:space="0" w:color="auto"/>
        <w:right w:val="none" w:sz="0" w:space="0" w:color="auto"/>
      </w:divBdr>
    </w:div>
    <w:div w:id="1233933598">
      <w:bodyDiv w:val="1"/>
      <w:marLeft w:val="0"/>
      <w:marRight w:val="0"/>
      <w:marTop w:val="0"/>
      <w:marBottom w:val="0"/>
      <w:divBdr>
        <w:top w:val="none" w:sz="0" w:space="0" w:color="auto"/>
        <w:left w:val="none" w:sz="0" w:space="0" w:color="auto"/>
        <w:bottom w:val="none" w:sz="0" w:space="0" w:color="auto"/>
        <w:right w:val="none" w:sz="0" w:space="0" w:color="auto"/>
      </w:divBdr>
    </w:div>
    <w:div w:id="1441031069">
      <w:bodyDiv w:val="1"/>
      <w:marLeft w:val="0"/>
      <w:marRight w:val="0"/>
      <w:marTop w:val="0"/>
      <w:marBottom w:val="0"/>
      <w:divBdr>
        <w:top w:val="none" w:sz="0" w:space="0" w:color="auto"/>
        <w:left w:val="none" w:sz="0" w:space="0" w:color="auto"/>
        <w:bottom w:val="none" w:sz="0" w:space="0" w:color="auto"/>
        <w:right w:val="none" w:sz="0" w:space="0" w:color="auto"/>
      </w:divBdr>
    </w:div>
    <w:div w:id="1717386710">
      <w:bodyDiv w:val="1"/>
      <w:marLeft w:val="0"/>
      <w:marRight w:val="0"/>
      <w:marTop w:val="0"/>
      <w:marBottom w:val="0"/>
      <w:divBdr>
        <w:top w:val="none" w:sz="0" w:space="0" w:color="auto"/>
        <w:left w:val="none" w:sz="0" w:space="0" w:color="auto"/>
        <w:bottom w:val="none" w:sz="0" w:space="0" w:color="auto"/>
        <w:right w:val="none" w:sz="0" w:space="0" w:color="auto"/>
      </w:divBdr>
    </w:div>
    <w:div w:id="1788818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140DEE-082B-40D3-A87D-8D15ED3A6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47</Pages>
  <Words>7126</Words>
  <Characters>40620</Characters>
  <Application>Microsoft Office Word</Application>
  <DocSecurity>0</DocSecurity>
  <Lines>338</Lines>
  <Paragraphs>95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Юрий Волобуев</dc:creator>
  <cp:keywords/>
  <dc:description/>
  <cp:lastModifiedBy>Юрий</cp:lastModifiedBy>
  <cp:revision>10</cp:revision>
  <cp:lastPrinted>2019-12-12T10:18:00Z</cp:lastPrinted>
  <dcterms:created xsi:type="dcterms:W3CDTF">2019-12-16T03:26:00Z</dcterms:created>
  <dcterms:modified xsi:type="dcterms:W3CDTF">2020-12-21T02:14:00Z</dcterms:modified>
</cp:coreProperties>
</file>