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Заказчик проекта </w:t>
            </w:r>
          </w:p>
        </w:tc>
        <w:tc>
          <w:tcPr>
            <w:tcW w:w="10064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B55F3E" w:rsidTr="00332014">
        <w:trPr>
          <w:trHeight w:val="1122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6C37A5" w:rsidRDefault="006C37A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</w:t>
      </w:r>
      <w:r w:rsidR="00201B91">
        <w:rPr>
          <w:rFonts w:eastAsia="Calibri"/>
          <w:b/>
          <w:bCs/>
          <w:lang w:val="en-US" w:eastAsia="en-US"/>
        </w:rPr>
        <w:t xml:space="preserve">  </w:t>
      </w:r>
      <w:r w:rsidR="006C37A5" w:rsidRPr="006C37A5">
        <w:rPr>
          <w:rFonts w:eastAsia="Calibri"/>
          <w:b/>
          <w:bCs/>
          <w:lang w:eastAsia="en-US"/>
        </w:rPr>
        <w:t xml:space="preserve">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Tr="00D1737D">
        <w:trPr>
          <w:trHeight w:val="1832"/>
        </w:trPr>
        <w:tc>
          <w:tcPr>
            <w:tcW w:w="565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</w:tcPr>
          <w:p w:rsidR="001B7E70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 ситуации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</w:tcPr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D1737D" w:rsidTr="00D1737D">
        <w:trPr>
          <w:trHeight w:val="1832"/>
        </w:trPr>
        <w:tc>
          <w:tcPr>
            <w:tcW w:w="565" w:type="dxa"/>
          </w:tcPr>
          <w:p w:rsidR="00D1737D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1B7E70" w:rsidTr="00D1737D">
        <w:trPr>
          <w:trHeight w:val="2675"/>
        </w:trPr>
        <w:tc>
          <w:tcPr>
            <w:tcW w:w="565" w:type="dxa"/>
          </w:tcPr>
          <w:p w:rsidR="001B7E70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1B7E70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31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332014" w:rsidRDefault="00332014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Отечественный</w:t>
            </w:r>
          </w:p>
          <w:p w:rsidR="001B7E70" w:rsidRPr="00332014" w:rsidRDefault="001B7E70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 w:rsidRPr="00332014">
              <w:rPr>
                <w:rFonts w:eastAsia="Calibri"/>
                <w:bCs/>
                <w:lang w:eastAsia="en-US"/>
              </w:rPr>
              <w:t xml:space="preserve">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94" w:type="dxa"/>
          </w:tcPr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332014" w:rsidRDefault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</w:t>
      </w:r>
      <w:r w:rsidR="00201B91">
        <w:rPr>
          <w:rFonts w:eastAsia="Calibri"/>
          <w:b/>
          <w:bCs/>
          <w:lang w:val="en-US" w:eastAsia="en-US"/>
        </w:rPr>
        <w:t xml:space="preserve"> </w:t>
      </w:r>
      <w:r w:rsidRPr="006C37A5">
        <w:rPr>
          <w:rFonts w:eastAsia="Calibri"/>
          <w:b/>
          <w:bCs/>
          <w:lang w:eastAsia="en-US"/>
        </w:rPr>
        <w:t xml:space="preserve">  </w:t>
      </w:r>
      <w:r>
        <w:rPr>
          <w:rFonts w:eastAsia="Calibri"/>
          <w:b/>
          <w:bCs/>
          <w:lang w:eastAsia="en-US"/>
        </w:rPr>
        <w:t>Описание продуктового результата:</w:t>
      </w:r>
      <w:bookmarkStart w:id="0" w:name="_GoBack"/>
      <w:bookmarkEnd w:id="0"/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332014">
        <w:trPr>
          <w:trHeight w:val="2369"/>
        </w:trPr>
        <w:tc>
          <w:tcPr>
            <w:tcW w:w="4786" w:type="dxa"/>
          </w:tcPr>
          <w:p w:rsidR="00770DAC" w:rsidRPr="00242867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 xml:space="preserve">Описание стартовой точки – стадии на которой </w:t>
            </w:r>
            <w:r>
              <w:rPr>
                <w:rFonts w:eastAsia="Calibri"/>
                <w:b/>
                <w:bCs/>
                <w:lang w:eastAsia="en-US"/>
              </w:rPr>
              <w:t>находится проект на начало семестра</w:t>
            </w:r>
          </w:p>
          <w:p w:rsidR="006A78F5" w:rsidRPr="008058E5" w:rsidRDefault="006A78F5" w:rsidP="001A52DF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0064" w:type="dxa"/>
          </w:tcPr>
          <w:p w:rsidR="006A78F5" w:rsidRDefault="006A78F5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770DAC" w:rsidTr="00332014">
        <w:trPr>
          <w:trHeight w:val="2369"/>
        </w:trPr>
        <w:tc>
          <w:tcPr>
            <w:tcW w:w="4786" w:type="dxa"/>
          </w:tcPr>
          <w:p w:rsidR="00770DAC" w:rsidRPr="008058E5" w:rsidRDefault="00770DAC" w:rsidP="00770DAC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:rsidR="00770DAC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332014">
        <w:trPr>
          <w:trHeight w:val="688"/>
        </w:trPr>
        <w:tc>
          <w:tcPr>
            <w:tcW w:w="567" w:type="dxa"/>
            <w:vAlign w:val="center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  <w:vAlign w:val="center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>
              <w:rPr>
                <w:rFonts w:eastAsia="Calibri"/>
                <w:bCs/>
                <w:lang w:eastAsia="en-US"/>
              </w:rPr>
              <w:t>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10064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64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lastRenderedPageBreak/>
              <w:t>2</w:t>
            </w:r>
          </w:p>
        </w:tc>
        <w:tc>
          <w:tcPr>
            <w:tcW w:w="4219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64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332014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4219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64" w:type="dxa"/>
            <w:vAlign w:val="center"/>
          </w:tcPr>
          <w:p w:rsidR="006A78F5" w:rsidRPr="006A78F5" w:rsidRDefault="006A78F5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</w:tr>
    </w:tbl>
    <w:p w:rsidR="00332014" w:rsidRDefault="006C37A5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  <w:r w:rsidR="00332014">
        <w:rPr>
          <w:rFonts w:eastAsia="Calibri"/>
          <w:b/>
          <w:bCs/>
          <w:lang w:val="en-US" w:eastAsia="en-US"/>
        </w:rPr>
        <w:lastRenderedPageBreak/>
        <w:t>IV</w:t>
      </w:r>
      <w:r w:rsidR="00332014" w:rsidRPr="0091371A">
        <w:rPr>
          <w:rFonts w:eastAsia="Calibri"/>
          <w:b/>
          <w:bCs/>
          <w:lang w:eastAsia="en-US"/>
        </w:rPr>
        <w:tab/>
      </w:r>
      <w:r w:rsidR="00332014">
        <w:rPr>
          <w:rFonts w:eastAsia="Calibri"/>
          <w:b/>
          <w:bCs/>
          <w:lang w:eastAsia="en-US"/>
        </w:rPr>
        <w:t>Целеполагание</w:t>
      </w:r>
      <w:r w:rsidR="00332014" w:rsidRPr="0091371A">
        <w:rPr>
          <w:rFonts w:eastAsia="Calibri"/>
          <w:b/>
          <w:bCs/>
          <w:lang w:eastAsia="en-US"/>
        </w:rPr>
        <w:t>:</w:t>
      </w:r>
    </w:p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201B91" w:rsidTr="00201B91">
        <w:trPr>
          <w:trHeight w:val="1643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201B91" w:rsidTr="00201B91">
        <w:trPr>
          <w:trHeight w:val="2268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201B91" w:rsidRPr="00201B91" w:rsidRDefault="00201B91" w:rsidP="00201B91">
            <w:pPr>
              <w:spacing w:before="120" w:after="120"/>
              <w:ind w:firstLine="0"/>
              <w:rPr>
                <w:rFonts w:eastAsia="Calibri"/>
                <w:b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201B91" w:rsidRDefault="00201B91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7606BC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eastAsia="en-US"/>
        </w:rPr>
        <w:t xml:space="preserve"> </w:t>
      </w:r>
      <w:r w:rsidR="00201B91">
        <w:rPr>
          <w:rFonts w:eastAsia="Calibri"/>
          <w:b/>
          <w:bCs/>
          <w:lang w:val="en-US" w:eastAsia="en-US"/>
        </w:rPr>
        <w:t xml:space="preserve">        </w:t>
      </w:r>
      <w:r w:rsidR="00B33475" w:rsidRPr="0091371A">
        <w:rPr>
          <w:rFonts w:eastAsia="Calibri"/>
          <w:b/>
          <w:bCs/>
          <w:lang w:eastAsia="en-US"/>
        </w:rPr>
        <w:t>План реализации проекта:</w:t>
      </w:r>
    </w:p>
    <w:p w:rsidR="00B33475" w:rsidRPr="00383359" w:rsidRDefault="00B33475" w:rsidP="00332014">
      <w:pPr>
        <w:ind w:firstLine="0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781"/>
        <w:gridCol w:w="1948"/>
        <w:gridCol w:w="1948"/>
        <w:gridCol w:w="2135"/>
        <w:gridCol w:w="2445"/>
        <w:gridCol w:w="2743"/>
      </w:tblGrid>
      <w:tr w:rsidR="005C79C4" w:rsidRPr="0091371A" w:rsidTr="00AA0067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B20C2C" w:rsidP="00B20C2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5C79C4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3B555C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 w:rsidR="00C3336B"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1. </w:t>
            </w:r>
          </w:p>
        </w:tc>
        <w:tc>
          <w:tcPr>
            <w:tcW w:w="666" w:type="pct"/>
            <w:tcBorders>
              <w:top w:val="single" w:sz="4" w:space="0" w:color="auto"/>
            </w:tcBorders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tcBorders>
              <w:top w:val="single" w:sz="4" w:space="0" w:color="auto"/>
            </w:tcBorders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2. </w:t>
            </w: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 3. </w:t>
            </w: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5C79C4" w:rsidRPr="0091371A" w:rsidTr="00AA0067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5C79C4" w:rsidRPr="0091371A" w:rsidRDefault="005C79C4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951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66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836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938" w:type="pct"/>
            <w:vAlign w:val="center"/>
          </w:tcPr>
          <w:p w:rsidR="005C79C4" w:rsidRPr="0091371A" w:rsidRDefault="005C79C4" w:rsidP="00C00847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B33475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5C79C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6C37A5" w:rsidRPr="006C37A5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  <w:lang w:val="en-US"/>
        </w:rPr>
      </w:pPr>
    </w:p>
    <w:p w:rsidR="00B33475" w:rsidRDefault="00B33475" w:rsidP="00201B91">
      <w:pPr>
        <w:ind w:firstLine="0"/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val="en-US" w:eastAsia="en-US"/>
        </w:rPr>
        <w:t xml:space="preserve">I       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4"/>
        <w:gridCol w:w="4138"/>
        <w:gridCol w:w="7070"/>
        <w:gridCol w:w="2782"/>
      </w:tblGrid>
      <w:tr w:rsidR="00B33475" w:rsidRPr="0091371A" w:rsidTr="00332014">
        <w:trPr>
          <w:trHeight w:val="723"/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B33475" w:rsidRPr="0091371A" w:rsidTr="00332014">
        <w:trPr>
          <w:trHeight w:val="1134"/>
        </w:trPr>
        <w:tc>
          <w:tcPr>
            <w:tcW w:w="577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right="-55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rPr>
                <w:bCs/>
              </w:rPr>
            </w:pPr>
          </w:p>
        </w:tc>
        <w:tc>
          <w:tcPr>
            <w:tcW w:w="719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</w:tr>
      <w:tr w:rsidR="00B33475" w:rsidRPr="0091371A" w:rsidTr="00332014">
        <w:trPr>
          <w:trHeight w:val="1134"/>
        </w:trPr>
        <w:tc>
          <w:tcPr>
            <w:tcW w:w="577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rPr>
                <w:bCs/>
              </w:rPr>
            </w:pPr>
          </w:p>
        </w:tc>
        <w:tc>
          <w:tcPr>
            <w:tcW w:w="719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</w:tr>
      <w:tr w:rsidR="00B33475" w:rsidRPr="0091371A" w:rsidTr="00332014">
        <w:trPr>
          <w:trHeight w:val="1134"/>
        </w:trPr>
        <w:tc>
          <w:tcPr>
            <w:tcW w:w="577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rPr>
                <w:bCs/>
              </w:rPr>
            </w:pPr>
          </w:p>
        </w:tc>
        <w:tc>
          <w:tcPr>
            <w:tcW w:w="719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</w:tr>
      <w:tr w:rsidR="00B33475" w:rsidRPr="0091371A" w:rsidTr="00332014">
        <w:trPr>
          <w:trHeight w:val="1134"/>
        </w:trPr>
        <w:tc>
          <w:tcPr>
            <w:tcW w:w="577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…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rPr>
                <w:bCs/>
              </w:rPr>
            </w:pPr>
          </w:p>
        </w:tc>
        <w:tc>
          <w:tcPr>
            <w:tcW w:w="719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  <w:tc>
          <w:tcPr>
            <w:tcW w:w="2805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left"/>
              <w:rPr>
                <w:bCs/>
              </w:rPr>
            </w:pPr>
          </w:p>
        </w:tc>
      </w:tr>
    </w:tbl>
    <w:p w:rsidR="00B33475" w:rsidRPr="0091371A" w:rsidRDefault="00B33475" w:rsidP="00B20C2C">
      <w:pPr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 w:rsidR="009D7EE7">
        <w:rPr>
          <w:bCs/>
          <w:i/>
        </w:rPr>
        <w:t xml:space="preserve">заказчик </w:t>
      </w:r>
      <w:r>
        <w:rPr>
          <w:bCs/>
          <w:i/>
        </w:rPr>
        <w:t>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9"/>
        <w:gridCol w:w="3773"/>
        <w:gridCol w:w="4978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1A52DF" w:rsidRDefault="001A52DF" w:rsidP="001A52DF">
      <w:pPr>
        <w:ind w:firstLine="0"/>
        <w:rPr>
          <w:bCs/>
          <w:caps/>
        </w:rPr>
      </w:pPr>
    </w:p>
    <w:p w:rsidR="001A52DF" w:rsidRDefault="001A52DF" w:rsidP="001A52DF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1A52DF" w:rsidRDefault="001A52DF" w:rsidP="001A52DF">
      <w:pPr>
        <w:ind w:firstLine="0"/>
        <w:rPr>
          <w:bCs/>
          <w:i/>
        </w:rPr>
      </w:pPr>
    </w:p>
    <w:p w:rsidR="001A52DF" w:rsidRPr="00D345EA" w:rsidRDefault="001A52DF" w:rsidP="001A52DF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7"/>
        <w:gridCol w:w="3774"/>
        <w:gridCol w:w="4979"/>
      </w:tblGrid>
      <w:tr w:rsidR="001A52DF" w:rsidRPr="00D345EA" w:rsidTr="00877617">
        <w:trPr>
          <w:trHeight w:val="252"/>
          <w:jc w:val="center"/>
        </w:trPr>
        <w:tc>
          <w:tcPr>
            <w:tcW w:w="5906" w:type="dxa"/>
          </w:tcPr>
          <w:p w:rsidR="001A52DF" w:rsidRPr="00D345EA" w:rsidRDefault="001A52DF" w:rsidP="001A52DF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46"/>
        <w:gridCol w:w="700"/>
        <w:gridCol w:w="521"/>
        <w:gridCol w:w="2276"/>
        <w:gridCol w:w="1682"/>
        <w:gridCol w:w="3770"/>
        <w:gridCol w:w="4975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1A52DF" w:rsidRPr="0091371A" w:rsidRDefault="001A52DF" w:rsidP="001A52D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Диаграмма </w:t>
      </w:r>
      <w:proofErr w:type="spellStart"/>
      <w:r>
        <w:rPr>
          <w:rFonts w:eastAsia="Calibri"/>
          <w:b/>
          <w:bCs/>
          <w:lang w:eastAsia="en-US"/>
        </w:rPr>
        <w:t>Ганта</w:t>
      </w:r>
      <w:proofErr w:type="spellEnd"/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4679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039"/>
        <w:gridCol w:w="690"/>
        <w:gridCol w:w="698"/>
        <w:gridCol w:w="559"/>
        <w:gridCol w:w="706"/>
        <w:gridCol w:w="698"/>
        <w:gridCol w:w="692"/>
        <w:gridCol w:w="698"/>
        <w:gridCol w:w="698"/>
        <w:gridCol w:w="839"/>
        <w:gridCol w:w="695"/>
        <w:gridCol w:w="837"/>
        <w:gridCol w:w="839"/>
        <w:gridCol w:w="738"/>
        <w:gridCol w:w="738"/>
        <w:gridCol w:w="738"/>
        <w:gridCol w:w="741"/>
      </w:tblGrid>
      <w:tr w:rsidR="009A320D" w:rsidRPr="0091371A" w:rsidTr="003B555C">
        <w:trPr>
          <w:cantSplit/>
          <w:trHeight w:val="489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12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13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15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...</w:t>
            </w:r>
          </w:p>
        </w:tc>
      </w:tr>
      <w:tr w:rsidR="009A320D" w:rsidRPr="0091371A" w:rsidTr="00242867">
        <w:trPr>
          <w:cantSplit/>
          <w:trHeight w:val="773"/>
          <w:tblHeader/>
          <w:jc w:val="center"/>
        </w:trPr>
        <w:tc>
          <w:tcPr>
            <w:tcW w:w="7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окт</w:t>
            </w:r>
            <w:proofErr w:type="spellEnd"/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окт</w:t>
            </w:r>
            <w:proofErr w:type="spellEnd"/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22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окт</w:t>
            </w:r>
            <w:proofErr w:type="spellEnd"/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19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ноя 26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 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дек</w:t>
            </w:r>
            <w:r>
              <w:rPr>
                <w:rFonts w:eastAsia="Calibri"/>
                <w:bCs/>
                <w:lang w:eastAsia="en-US"/>
              </w:rPr>
              <w:br/>
              <w:t xml:space="preserve"> 10 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Default="003B555C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3B555C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555C" w:rsidRDefault="003B555C" w:rsidP="003B555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дек </w:t>
            </w:r>
          </w:p>
          <w:p w:rsidR="009A320D" w:rsidRPr="0091371A" w:rsidRDefault="003B555C" w:rsidP="003B555C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31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spellStart"/>
            <w:r w:rsidRPr="003B555C">
              <w:rPr>
                <w:rFonts w:eastAsia="Calibri"/>
                <w:bCs/>
                <w:szCs w:val="20"/>
                <w:lang w:eastAsia="en-US"/>
              </w:rPr>
              <w:t>янв</w:t>
            </w:r>
            <w:proofErr w:type="spellEnd"/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 </w:t>
            </w:r>
            <w:r w:rsidRPr="003B555C">
              <w:rPr>
                <w:rFonts w:eastAsia="Calibri"/>
                <w:bCs/>
                <w:szCs w:val="20"/>
                <w:lang w:eastAsia="en-US"/>
              </w:rPr>
              <w:br/>
              <w:t>7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spellStart"/>
            <w:r w:rsidRPr="003B555C">
              <w:rPr>
                <w:rFonts w:eastAsia="Calibri"/>
                <w:bCs/>
                <w:szCs w:val="20"/>
                <w:lang w:eastAsia="en-US"/>
              </w:rPr>
              <w:t>янв</w:t>
            </w:r>
            <w:proofErr w:type="spellEnd"/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14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proofErr w:type="spellStart"/>
            <w:r w:rsidRPr="003B555C">
              <w:rPr>
                <w:rFonts w:eastAsia="Calibri"/>
                <w:bCs/>
                <w:szCs w:val="20"/>
                <w:lang w:eastAsia="en-US"/>
              </w:rPr>
              <w:t>янв</w:t>
            </w:r>
            <w:proofErr w:type="spellEnd"/>
            <w:r w:rsidRPr="003B555C">
              <w:rPr>
                <w:rFonts w:eastAsia="Calibri"/>
                <w:bCs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bCs/>
                <w:szCs w:val="20"/>
                <w:lang w:eastAsia="en-US"/>
              </w:rPr>
              <w:br/>
              <w:t>28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3B555C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…</w:t>
            </w:r>
          </w:p>
        </w:tc>
      </w:tr>
      <w:tr w:rsidR="009A320D" w:rsidRPr="0091371A" w:rsidTr="003B555C">
        <w:trPr>
          <w:cantSplit/>
          <w:trHeight w:val="300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95AB2" w:rsidRDefault="009A320D" w:rsidP="00B10CC0">
            <w:pPr>
              <w:ind w:firstLine="0"/>
              <w:jc w:val="center"/>
              <w:rPr>
                <w:rFonts w:eastAsia="Calibri"/>
                <w:bCs/>
                <w:color w:val="0070C0"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2.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68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 3.</w:t>
            </w: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9A320D" w:rsidRPr="0091371A" w:rsidTr="003B555C">
        <w:trPr>
          <w:cantSplit/>
          <w:trHeight w:val="284"/>
          <w:jc w:val="center"/>
        </w:trPr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…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9A320D" w:rsidRPr="0091371A" w:rsidRDefault="009A320D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 xml:space="preserve">Диаграмма </w:t>
      </w:r>
      <w:proofErr w:type="spellStart"/>
      <w:r w:rsidRPr="0091371A">
        <w:rPr>
          <w:color w:val="000000"/>
          <w:sz w:val="20"/>
          <w:szCs w:val="20"/>
        </w:rPr>
        <w:t>Ганта</w:t>
      </w:r>
      <w:proofErr w:type="spellEnd"/>
      <w:r w:rsidRPr="0091371A">
        <w:rPr>
          <w:color w:val="000000"/>
          <w:sz w:val="20"/>
          <w:szCs w:val="20"/>
        </w:rPr>
        <w:t xml:space="preserve">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0"/>
        <w:gridCol w:w="7282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C47" w:rsidRDefault="00DC2C47">
      <w:r>
        <w:separator/>
      </w:r>
    </w:p>
  </w:endnote>
  <w:endnote w:type="continuationSeparator" w:id="0">
    <w:p w:rsidR="00DC2C47" w:rsidRDefault="00DC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AC">
          <w:rPr>
            <w:noProof/>
          </w:rPr>
          <w:t>3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C47" w:rsidRDefault="00DC2C47">
      <w:r>
        <w:separator/>
      </w:r>
    </w:p>
  </w:footnote>
  <w:footnote w:type="continuationSeparator" w:id="0">
    <w:p w:rsidR="00DC2C47" w:rsidRDefault="00DC2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79244B" w:rsidRDefault="00DC2C47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DC2C47" w:rsidP="00CF73DF">
          <w:pPr>
            <w:pStyle w:val="a3"/>
            <w:ind w:firstLine="0"/>
          </w:pPr>
        </w:p>
      </w:tc>
    </w:tr>
  </w:tbl>
  <w:p w:rsidR="00CF73DF" w:rsidRDefault="00DC2C47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B5"/>
    <w:rsid w:val="00045312"/>
    <w:rsid w:val="00120D2A"/>
    <w:rsid w:val="00126C95"/>
    <w:rsid w:val="001378DA"/>
    <w:rsid w:val="00140624"/>
    <w:rsid w:val="001A52DF"/>
    <w:rsid w:val="001B7E70"/>
    <w:rsid w:val="001C5181"/>
    <w:rsid w:val="00201B91"/>
    <w:rsid w:val="00230E6E"/>
    <w:rsid w:val="0023708F"/>
    <w:rsid w:val="00242867"/>
    <w:rsid w:val="00250548"/>
    <w:rsid w:val="00270443"/>
    <w:rsid w:val="002C388A"/>
    <w:rsid w:val="00332014"/>
    <w:rsid w:val="00370CAB"/>
    <w:rsid w:val="003742F5"/>
    <w:rsid w:val="003B555C"/>
    <w:rsid w:val="00430F90"/>
    <w:rsid w:val="004A6E5A"/>
    <w:rsid w:val="005103E2"/>
    <w:rsid w:val="00572AE5"/>
    <w:rsid w:val="00596D53"/>
    <w:rsid w:val="005C79C4"/>
    <w:rsid w:val="00630B5F"/>
    <w:rsid w:val="006644BE"/>
    <w:rsid w:val="00683A5D"/>
    <w:rsid w:val="00692322"/>
    <w:rsid w:val="006A78F5"/>
    <w:rsid w:val="006C37A5"/>
    <w:rsid w:val="0073464B"/>
    <w:rsid w:val="007606BC"/>
    <w:rsid w:val="00770DAC"/>
    <w:rsid w:val="007C450C"/>
    <w:rsid w:val="008058E5"/>
    <w:rsid w:val="00845C04"/>
    <w:rsid w:val="0088423D"/>
    <w:rsid w:val="008B6105"/>
    <w:rsid w:val="008C10A9"/>
    <w:rsid w:val="008D0458"/>
    <w:rsid w:val="00977307"/>
    <w:rsid w:val="0098268F"/>
    <w:rsid w:val="009A320D"/>
    <w:rsid w:val="009D7EE7"/>
    <w:rsid w:val="009F0DB5"/>
    <w:rsid w:val="00A0350A"/>
    <w:rsid w:val="00A97CB5"/>
    <w:rsid w:val="00AA0067"/>
    <w:rsid w:val="00B20C2C"/>
    <w:rsid w:val="00B33475"/>
    <w:rsid w:val="00B55F3E"/>
    <w:rsid w:val="00B730F5"/>
    <w:rsid w:val="00B86694"/>
    <w:rsid w:val="00C16B9D"/>
    <w:rsid w:val="00C3336B"/>
    <w:rsid w:val="00C34F68"/>
    <w:rsid w:val="00C604D9"/>
    <w:rsid w:val="00C64AD2"/>
    <w:rsid w:val="00CF7666"/>
    <w:rsid w:val="00D03AA0"/>
    <w:rsid w:val="00D128A1"/>
    <w:rsid w:val="00D1737D"/>
    <w:rsid w:val="00D21D68"/>
    <w:rsid w:val="00DC2C47"/>
    <w:rsid w:val="00EF60B5"/>
    <w:rsid w:val="00F028E6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67BC5"/>
  <w15:docId w15:val="{D14C977B-0054-4D6F-AC7B-35351E2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FD33-3011-43FF-99A0-40FC7AED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Irina</cp:lastModifiedBy>
  <cp:revision>3</cp:revision>
  <cp:lastPrinted>2019-09-10T08:45:00Z</cp:lastPrinted>
  <dcterms:created xsi:type="dcterms:W3CDTF">2020-02-05T11:07:00Z</dcterms:created>
  <dcterms:modified xsi:type="dcterms:W3CDTF">2021-02-02T08:55:00Z</dcterms:modified>
</cp:coreProperties>
</file>