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9C1394" w:rsidRDefault="009C1394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9C1394">
              <w:rPr>
                <w:rFonts w:eastAsia="Calibri"/>
                <w:bCs/>
                <w:lang w:eastAsia="en-US"/>
              </w:rPr>
              <w:t>Веб-ориентированный сервис для онлайн консультирования с врачами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9C1394" w:rsidRDefault="009C1394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9C1394">
              <w:rPr>
                <w:color w:val="000000"/>
              </w:rPr>
              <w:t>До 01.04.202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Заказчик проекта </w:t>
            </w:r>
          </w:p>
        </w:tc>
        <w:tc>
          <w:tcPr>
            <w:tcW w:w="10064" w:type="dxa"/>
          </w:tcPr>
          <w:p w:rsidR="00B55F3E" w:rsidRPr="009C1394" w:rsidRDefault="00B55F3E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B55F3E" w:rsidTr="00332014">
        <w:trPr>
          <w:trHeight w:val="1122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:rsidR="009C1394" w:rsidRPr="009C1394" w:rsidRDefault="009C1394" w:rsidP="00B33475">
            <w:pPr>
              <w:spacing w:before="120" w:after="120"/>
              <w:ind w:firstLine="0"/>
              <w:rPr>
                <w:color w:val="000000"/>
              </w:rPr>
            </w:pPr>
            <w:r w:rsidRPr="009C1394">
              <w:rPr>
                <w:color w:val="000000"/>
              </w:rPr>
              <w:t xml:space="preserve">Дрозин Андрей Юрьевич </w:t>
            </w:r>
          </w:p>
          <w:p w:rsidR="009C1394" w:rsidRPr="009C1394" w:rsidRDefault="009C1394" w:rsidP="00B33475">
            <w:pPr>
              <w:spacing w:before="120" w:after="120"/>
              <w:ind w:firstLine="0"/>
              <w:rPr>
                <w:color w:val="000000"/>
              </w:rPr>
            </w:pPr>
            <w:r w:rsidRPr="009C1394">
              <w:rPr>
                <w:color w:val="000000"/>
              </w:rPr>
              <w:t xml:space="preserve">Куркчи Ариф Эрнестович </w:t>
            </w:r>
          </w:p>
          <w:p w:rsidR="00B55F3E" w:rsidRPr="009C1394" w:rsidRDefault="009C1394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9C1394">
              <w:rPr>
                <w:color w:val="000000"/>
              </w:rPr>
              <w:t>Строганов Виктор Александрович</w:t>
            </w:r>
          </w:p>
        </w:tc>
      </w:tr>
    </w:tbl>
    <w:p w:rsidR="006C37A5" w:rsidRDefault="006C37A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</w:t>
      </w:r>
      <w:r w:rsidR="00201B91">
        <w:rPr>
          <w:rFonts w:eastAsia="Calibri"/>
          <w:b/>
          <w:bCs/>
          <w:lang w:val="en-US" w:eastAsia="en-US"/>
        </w:rPr>
        <w:t xml:space="preserve">  </w:t>
      </w:r>
      <w:r w:rsidR="006C37A5" w:rsidRPr="006C37A5">
        <w:rPr>
          <w:rFonts w:eastAsia="Calibri"/>
          <w:b/>
          <w:bCs/>
          <w:lang w:eastAsia="en-US"/>
        </w:rPr>
        <w:t xml:space="preserve">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Tr="00D1737D">
        <w:trPr>
          <w:trHeight w:val="1832"/>
        </w:trPr>
        <w:tc>
          <w:tcPr>
            <w:tcW w:w="565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</w:tcPr>
          <w:p w:rsidR="001B7E70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 ситуации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</w:tcPr>
          <w:p w:rsidR="001B7E70" w:rsidRPr="003D6ADA" w:rsidRDefault="003D6ADA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D6ADA">
              <w:rPr>
                <w:rFonts w:eastAsia="Calibri"/>
                <w:bCs/>
                <w:lang w:eastAsia="en-US"/>
              </w:rPr>
              <w:t xml:space="preserve">В связи с нынешней эпидемиологической ситуацией в мире остро стоит проблема записи на прием к врачу и получения как минимум первичной медицинской консультации, по причине того, что государственные больницы не справляются с большим количеством пациентов. </w:t>
            </w:r>
            <w:r w:rsidR="003B4C5B" w:rsidRPr="003D6ADA">
              <w:rPr>
                <w:rFonts w:eastAsia="Calibri"/>
                <w:bCs/>
                <w:lang w:eastAsia="en-US"/>
              </w:rPr>
              <w:t>Кроме того,</w:t>
            </w:r>
            <w:r w:rsidRPr="003D6ADA">
              <w:rPr>
                <w:rFonts w:eastAsia="Calibri"/>
                <w:bCs/>
                <w:lang w:eastAsia="en-US"/>
              </w:rPr>
              <w:t xml:space="preserve"> посещение поликлиник увеличивает количество потенциально опасных контактов. Так же часто встречаются </w:t>
            </w:r>
            <w:r w:rsidR="003B4C5B" w:rsidRPr="003D6ADA">
              <w:rPr>
                <w:rFonts w:eastAsia="Calibri"/>
                <w:bCs/>
                <w:lang w:eastAsia="en-US"/>
              </w:rPr>
              <w:t>ситуации,</w:t>
            </w:r>
            <w:r w:rsidRPr="003D6ADA">
              <w:rPr>
                <w:rFonts w:eastAsia="Calibri"/>
                <w:bCs/>
                <w:lang w:eastAsia="en-US"/>
              </w:rPr>
              <w:t xml:space="preserve"> связанные с ограничениями по месту жительства и отсутствия возможности своевременно получить консультацию специалиста. Разрабатываемый сервис позволит решить описанные проблемы, обеспечив консультации с врачами в дистанционном формате, в удобное для пользователя время.</w:t>
            </w:r>
          </w:p>
        </w:tc>
      </w:tr>
      <w:tr w:rsidR="00D1737D" w:rsidTr="00D1737D">
        <w:trPr>
          <w:trHeight w:val="1832"/>
        </w:trPr>
        <w:tc>
          <w:tcPr>
            <w:tcW w:w="565" w:type="dxa"/>
          </w:tcPr>
          <w:p w:rsidR="00D1737D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</w:tcPr>
          <w:p w:rsidR="00D1737D" w:rsidRPr="006609B2" w:rsidRDefault="006609B2" w:rsidP="00251F5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609B2">
              <w:rPr>
                <w:rFonts w:eastAsia="Calibri"/>
                <w:bCs/>
                <w:lang w:eastAsia="en-US"/>
              </w:rPr>
              <w:t>Проблема получения доступ</w:t>
            </w:r>
            <w:r w:rsidR="00822505">
              <w:rPr>
                <w:rFonts w:eastAsia="Calibri"/>
                <w:bCs/>
                <w:lang w:eastAsia="en-US"/>
              </w:rPr>
              <w:t>ной медицинской помощи в условиях</w:t>
            </w:r>
            <w:r w:rsidRPr="006609B2">
              <w:rPr>
                <w:rFonts w:eastAsia="Calibri"/>
                <w:bCs/>
                <w:lang w:eastAsia="en-US"/>
              </w:rPr>
              <w:t xml:space="preserve"> пандемии</w:t>
            </w:r>
            <w:r>
              <w:rPr>
                <w:rFonts w:eastAsia="Calibri"/>
                <w:bCs/>
                <w:lang w:eastAsia="en-US"/>
              </w:rPr>
              <w:t>.</w:t>
            </w:r>
            <w:r w:rsidR="00251F55">
              <w:rPr>
                <w:rFonts w:eastAsia="Calibri"/>
                <w:bCs/>
                <w:lang w:eastAsia="en-US"/>
              </w:rPr>
              <w:t xml:space="preserve"> </w:t>
            </w:r>
            <w:r w:rsidR="00251F55" w:rsidRPr="00251F55">
              <w:rPr>
                <w:rFonts w:eastAsia="Calibri"/>
                <w:bCs/>
                <w:lang w:eastAsia="en-US"/>
              </w:rPr>
              <w:t xml:space="preserve">Современные аналоги имеют не очень удобный </w:t>
            </w:r>
            <w:r w:rsidR="00251F55">
              <w:rPr>
                <w:rFonts w:eastAsia="Calibri"/>
                <w:bCs/>
                <w:lang w:eastAsia="en-US"/>
              </w:rPr>
              <w:t>интерфейс и некоторые ограничения.</w:t>
            </w:r>
          </w:p>
        </w:tc>
      </w:tr>
      <w:tr w:rsidR="001B7E70" w:rsidTr="00D1737D">
        <w:trPr>
          <w:trHeight w:val="2675"/>
        </w:trPr>
        <w:tc>
          <w:tcPr>
            <w:tcW w:w="565" w:type="dxa"/>
          </w:tcPr>
          <w:p w:rsidR="001B7E70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1B7E70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31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332014" w:rsidRDefault="00332014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Отечественный</w:t>
            </w:r>
          </w:p>
          <w:p w:rsidR="001B7E70" w:rsidRPr="00332014" w:rsidRDefault="001B7E70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 w:rsidRPr="00332014">
              <w:rPr>
                <w:rFonts w:eastAsia="Calibri"/>
                <w:bCs/>
                <w:lang w:eastAsia="en-US"/>
              </w:rPr>
              <w:t xml:space="preserve">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94" w:type="dxa"/>
          </w:tcPr>
          <w:p w:rsidR="00083F32" w:rsidRPr="00083F32" w:rsidRDefault="00083F32" w:rsidP="00083F32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Яндекс Здоровье </w:t>
            </w:r>
            <w:r w:rsidRPr="00E74E38">
              <w:rPr>
                <w:color w:val="000000"/>
                <w:sz w:val="28"/>
                <w:szCs w:val="28"/>
              </w:rPr>
              <w:t>(</w:t>
            </w:r>
            <w:hyperlink r:id="rId8" w:history="1">
              <w:r w:rsidRPr="00E74E38">
                <w:rPr>
                  <w:rStyle w:val="ae"/>
                  <w:color w:val="1155CC"/>
                  <w:sz w:val="28"/>
                  <w:szCs w:val="28"/>
                </w:rPr>
                <w:t>https://health.yandex.ru</w:t>
              </w:r>
            </w:hyperlink>
            <w:hyperlink r:id="rId9" w:history="1">
              <w:r w:rsidRPr="00E74E38">
                <w:rPr>
                  <w:rStyle w:val="ae"/>
                  <w:color w:val="1155CC"/>
                  <w:sz w:val="28"/>
                  <w:szCs w:val="28"/>
                </w:rPr>
                <w:t>/</w:t>
              </w:r>
            </w:hyperlink>
            <w:r>
              <w:rPr>
                <w:color w:val="000000"/>
                <w:sz w:val="28"/>
                <w:szCs w:val="28"/>
              </w:rPr>
              <w:t>)</w:t>
            </w:r>
          </w:p>
          <w:p w:rsidR="00083F32" w:rsidRPr="00670A5E" w:rsidRDefault="00083F32" w:rsidP="00083F32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670A5E">
              <w:rPr>
                <w:color w:val="000000"/>
              </w:rPr>
              <w:t>Медведь. Телемед (</w:t>
            </w:r>
            <w:hyperlink r:id="rId10" w:history="1">
              <w:r w:rsidRPr="00670A5E">
                <w:rPr>
                  <w:rStyle w:val="ae"/>
                  <w:color w:val="1155CC"/>
                </w:rPr>
                <w:t>https://telemed.chat/</w:t>
              </w:r>
            </w:hyperlink>
            <w:r w:rsidRPr="00670A5E">
              <w:rPr>
                <w:color w:val="000000"/>
              </w:rPr>
              <w:t>)</w:t>
            </w:r>
          </w:p>
          <w:p w:rsidR="00083F32" w:rsidRPr="00670A5E" w:rsidRDefault="00083F32" w:rsidP="00083F32">
            <w:pPr>
              <w:pStyle w:val="a6"/>
              <w:numPr>
                <w:ilvl w:val="0"/>
                <w:numId w:val="5"/>
              </w:numPr>
              <w:spacing w:before="120" w:after="120"/>
              <w:jc w:val="left"/>
              <w:rPr>
                <w:rFonts w:eastAsia="Calibri"/>
                <w:bCs/>
                <w:lang w:eastAsia="en-US"/>
              </w:rPr>
            </w:pPr>
            <w:r w:rsidRPr="00670A5E">
              <w:rPr>
                <w:color w:val="000000"/>
              </w:rPr>
              <w:t>Федеральный научно-клинический центр (</w:t>
            </w:r>
            <w:hyperlink w:history="1">
              <w:r w:rsidR="0010106B" w:rsidRPr="00670A5E">
                <w:rPr>
                  <w:rStyle w:val="ae"/>
                </w:rPr>
                <w:t>https://fnkc fmba.ru/telemeditsina/</w:t>
              </w:r>
            </w:hyperlink>
            <w:r w:rsidRPr="00670A5E">
              <w:rPr>
                <w:color w:val="000000"/>
              </w:rPr>
              <w:t>)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332014" w:rsidRDefault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</w:t>
      </w:r>
      <w:r w:rsidR="00201B91">
        <w:rPr>
          <w:rFonts w:eastAsia="Calibri"/>
          <w:b/>
          <w:bCs/>
          <w:lang w:val="en-US" w:eastAsia="en-US"/>
        </w:rPr>
        <w:t xml:space="preserve"> </w:t>
      </w:r>
      <w:r w:rsidRPr="006C37A5">
        <w:rPr>
          <w:rFonts w:eastAsia="Calibri"/>
          <w:b/>
          <w:bCs/>
          <w:lang w:eastAsia="en-US"/>
        </w:rPr>
        <w:t xml:space="preserve">  </w:t>
      </w:r>
      <w:r>
        <w:rPr>
          <w:rFonts w:eastAsia="Calibri"/>
          <w:b/>
          <w:bCs/>
          <w:lang w:eastAsia="en-US"/>
        </w:rPr>
        <w:t>Описание продуктового результата: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332014">
        <w:trPr>
          <w:trHeight w:val="2369"/>
        </w:trPr>
        <w:tc>
          <w:tcPr>
            <w:tcW w:w="4786" w:type="dxa"/>
          </w:tcPr>
          <w:p w:rsidR="00770DAC" w:rsidRPr="00242867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Описание стартовой точки – стадии на которой находится проект на начало семестра</w:t>
            </w:r>
          </w:p>
          <w:p w:rsidR="006A78F5" w:rsidRPr="008058E5" w:rsidRDefault="006A78F5" w:rsidP="001A52DF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0064" w:type="dxa"/>
          </w:tcPr>
          <w:p w:rsidR="006A78F5" w:rsidRPr="00251F55" w:rsidRDefault="00251F55" w:rsidP="00EF3DFF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D83824">
              <w:rPr>
                <w:rFonts w:eastAsia="Calibri"/>
                <w:bCs/>
                <w:lang w:eastAsia="en-US"/>
              </w:rPr>
              <w:t>На начало семес</w:t>
            </w:r>
            <w:r w:rsidR="00D83824">
              <w:rPr>
                <w:rFonts w:eastAsia="Calibri"/>
                <w:bCs/>
                <w:lang w:eastAsia="en-US"/>
              </w:rPr>
              <w:t xml:space="preserve">тра сформулирована цель проекта и техническое задание. </w:t>
            </w:r>
            <w:r w:rsidR="00EF3DFF">
              <w:rPr>
                <w:rFonts w:eastAsia="Calibri"/>
                <w:bCs/>
                <w:lang w:eastAsia="en-US"/>
              </w:rPr>
              <w:t>Сформулирована основная проблема, которую решает наш сервис и проанализированы аналоги.</w:t>
            </w:r>
            <w:r w:rsidR="00D83824">
              <w:rPr>
                <w:rFonts w:eastAsia="Calibri"/>
                <w:bCs/>
                <w:lang w:eastAsia="en-US"/>
              </w:rPr>
              <w:t xml:space="preserve"> </w:t>
            </w:r>
          </w:p>
        </w:tc>
      </w:tr>
      <w:tr w:rsidR="00770DAC" w:rsidTr="00332014">
        <w:trPr>
          <w:trHeight w:val="2369"/>
        </w:trPr>
        <w:tc>
          <w:tcPr>
            <w:tcW w:w="4786" w:type="dxa"/>
          </w:tcPr>
          <w:p w:rsidR="00770DAC" w:rsidRPr="008058E5" w:rsidRDefault="00770DAC" w:rsidP="00770DAC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:rsidR="00770DAC" w:rsidRPr="00FB1B3B" w:rsidRDefault="00FB1B3B" w:rsidP="00770DA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B1B3B">
              <w:rPr>
                <w:rFonts w:eastAsia="Calibri"/>
                <w:bCs/>
                <w:lang w:eastAsia="en-US"/>
              </w:rPr>
              <w:t>В результате работы над проектом был создан ми</w:t>
            </w:r>
            <w:r>
              <w:rPr>
                <w:rFonts w:eastAsia="Calibri"/>
                <w:bCs/>
                <w:lang w:eastAsia="en-US"/>
              </w:rPr>
              <w:t>нимально жизнеспособный продукт, в рамках которого реализован функционал</w:t>
            </w:r>
            <w:r w:rsidRPr="00FB1B3B">
              <w:rPr>
                <w:rFonts w:eastAsia="Calibri"/>
                <w:bCs/>
                <w:lang w:eastAsia="en-US"/>
              </w:rPr>
              <w:t xml:space="preserve"> авторизаци</w:t>
            </w:r>
            <w:r>
              <w:rPr>
                <w:rFonts w:eastAsia="Calibri"/>
                <w:bCs/>
                <w:lang w:eastAsia="en-US"/>
              </w:rPr>
              <w:t>и/регистрации пользователей</w:t>
            </w:r>
            <w:r w:rsidRPr="00FB1B3B">
              <w:rPr>
                <w:rFonts w:eastAsia="Calibri"/>
                <w:bCs/>
                <w:lang w:eastAsia="en-US"/>
              </w:rPr>
              <w:t>, поиск специалиста, запись на консультацию, личные кабинеты</w:t>
            </w:r>
            <w:r>
              <w:rPr>
                <w:rFonts w:eastAsia="Calibri"/>
                <w:bCs/>
                <w:lang w:eastAsia="en-US"/>
              </w:rPr>
              <w:t xml:space="preserve"> врача и пациента</w:t>
            </w:r>
            <w:r w:rsidRPr="00FB1B3B">
              <w:rPr>
                <w:rFonts w:eastAsia="Calibri"/>
                <w:bCs/>
                <w:lang w:eastAsia="en-US"/>
              </w:rPr>
              <w:t>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D948C3" w:rsidRDefault="00D948C3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D948C3" w:rsidRDefault="00D948C3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D948C3" w:rsidRDefault="00D948C3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D948C3" w:rsidRDefault="00D948C3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332014">
        <w:trPr>
          <w:trHeight w:val="688"/>
        </w:trPr>
        <w:tc>
          <w:tcPr>
            <w:tcW w:w="567" w:type="dxa"/>
            <w:vAlign w:val="center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lastRenderedPageBreak/>
              <w:t>№</w:t>
            </w:r>
          </w:p>
        </w:tc>
        <w:tc>
          <w:tcPr>
            <w:tcW w:w="4219" w:type="dxa"/>
            <w:vAlign w:val="center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  <w:vAlign w:val="center"/>
          </w:tcPr>
          <w:p w:rsidR="006A78F5" w:rsidRPr="006A78F5" w:rsidRDefault="00B50709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Жители РФ, которые по каким-либо причинам не имеют возможности получить медицинскую консультацию оффлайн.</w:t>
            </w:r>
          </w:p>
        </w:tc>
        <w:tc>
          <w:tcPr>
            <w:tcW w:w="10064" w:type="dxa"/>
            <w:vAlign w:val="center"/>
          </w:tcPr>
          <w:p w:rsidR="006A78F5" w:rsidRPr="006A78F5" w:rsidRDefault="00B50709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B50709">
              <w:rPr>
                <w:rFonts w:eastAsia="Calibri"/>
                <w:bCs/>
                <w:lang w:eastAsia="en-US"/>
              </w:rPr>
              <w:t>Получить удобный сервис для консультирования.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  <w:vAlign w:val="center"/>
          </w:tcPr>
          <w:p w:rsidR="006A78F5" w:rsidRPr="00251F55" w:rsidRDefault="00D948C3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>Научный руководитель – Кротов Кирилл Викторович</w:t>
            </w:r>
          </w:p>
        </w:tc>
        <w:tc>
          <w:tcPr>
            <w:tcW w:w="10064" w:type="dxa"/>
            <w:vAlign w:val="center"/>
          </w:tcPr>
          <w:p w:rsidR="006A78F5" w:rsidRPr="00251F55" w:rsidRDefault="00D948C3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>Разработанный продукт полностью функционирует и удовлетворяет требованиям пользователей.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D948C3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  <w:vAlign w:val="center"/>
          </w:tcPr>
          <w:p w:rsidR="006A78F5" w:rsidRPr="00251F55" w:rsidRDefault="00D948C3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>Консультант – Дрозин Андрей Юрьевич</w:t>
            </w:r>
          </w:p>
        </w:tc>
        <w:tc>
          <w:tcPr>
            <w:tcW w:w="10064" w:type="dxa"/>
            <w:vAlign w:val="center"/>
          </w:tcPr>
          <w:p w:rsidR="006A78F5" w:rsidRPr="00251F55" w:rsidRDefault="00D948C3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>Разработанный продукт полностью функционирует и удовлетворяет требованиям пользователей.</w:t>
            </w:r>
          </w:p>
        </w:tc>
      </w:tr>
    </w:tbl>
    <w:p w:rsidR="00332014" w:rsidRDefault="006C37A5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  <w:r w:rsidR="00332014">
        <w:rPr>
          <w:rFonts w:eastAsia="Calibri"/>
          <w:b/>
          <w:bCs/>
          <w:lang w:val="en-US" w:eastAsia="en-US"/>
        </w:rPr>
        <w:lastRenderedPageBreak/>
        <w:t>IV</w:t>
      </w:r>
      <w:r w:rsidR="00332014" w:rsidRPr="0091371A">
        <w:rPr>
          <w:rFonts w:eastAsia="Calibri"/>
          <w:b/>
          <w:bCs/>
          <w:lang w:eastAsia="en-US"/>
        </w:rPr>
        <w:tab/>
      </w:r>
      <w:r w:rsidR="00332014">
        <w:rPr>
          <w:rFonts w:eastAsia="Calibri"/>
          <w:b/>
          <w:bCs/>
          <w:lang w:eastAsia="en-US"/>
        </w:rPr>
        <w:t>Целеполагание</w:t>
      </w:r>
      <w:r w:rsidR="00332014" w:rsidRPr="0091371A">
        <w:rPr>
          <w:rFonts w:eastAsia="Calibri"/>
          <w:b/>
          <w:bCs/>
          <w:lang w:eastAsia="en-US"/>
        </w:rPr>
        <w:t>:</w:t>
      </w:r>
    </w:p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201B91" w:rsidTr="00201B91">
        <w:trPr>
          <w:trHeight w:val="1643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</w:tcPr>
          <w:p w:rsidR="00201B91" w:rsidRPr="00251F55" w:rsidRDefault="00D948C3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51F55">
              <w:rPr>
                <w:rFonts w:eastAsia="Calibri"/>
                <w:bCs/>
                <w:lang w:eastAsia="en-US"/>
              </w:rPr>
              <w:t xml:space="preserve">Целью проекта является разработка </w:t>
            </w:r>
            <w:r w:rsidRPr="00251F55">
              <w:rPr>
                <w:rFonts w:eastAsia="Calibri"/>
                <w:bCs/>
                <w:lang w:val="en-US" w:eastAsia="en-US"/>
              </w:rPr>
              <w:t>web</w:t>
            </w:r>
            <w:r w:rsidRPr="00251F55">
              <w:rPr>
                <w:rFonts w:eastAsia="Calibri"/>
                <w:bCs/>
                <w:lang w:eastAsia="en-US"/>
              </w:rPr>
              <w:t>-приложения для предоставления услуг онлайн консультаций врачами.</w:t>
            </w:r>
          </w:p>
        </w:tc>
      </w:tr>
      <w:tr w:rsidR="00201B91" w:rsidTr="00201B91">
        <w:trPr>
          <w:trHeight w:val="2268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201B91" w:rsidRPr="00201B91" w:rsidRDefault="00201B91" w:rsidP="00201B91">
            <w:pPr>
              <w:spacing w:before="120" w:after="120"/>
              <w:ind w:firstLine="0"/>
              <w:rPr>
                <w:rFonts w:eastAsia="Calibri"/>
                <w:b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:rsidR="00201B91" w:rsidRPr="00251F55" w:rsidRDefault="00251F55" w:rsidP="000835D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Разработанное приложение пользуется популярностью</w:t>
            </w:r>
            <w:r w:rsidR="006F4F61">
              <w:rPr>
                <w:rFonts w:eastAsia="Calibri"/>
                <w:bCs/>
                <w:lang w:eastAsia="en-US"/>
              </w:rPr>
              <w:t xml:space="preserve"> среди населения</w:t>
            </w:r>
            <w:r>
              <w:rPr>
                <w:rFonts w:eastAsia="Calibri"/>
                <w:bCs/>
                <w:lang w:eastAsia="en-US"/>
              </w:rPr>
              <w:t xml:space="preserve"> и решает проблему получения медицинских консультаций онлайн.</w:t>
            </w:r>
          </w:p>
        </w:tc>
      </w:tr>
    </w:tbl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201B91" w:rsidRDefault="00201B91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Pr="00383359" w:rsidRDefault="007606BC" w:rsidP="006471DD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eastAsia="en-US"/>
        </w:rPr>
        <w:t xml:space="preserve"> </w:t>
      </w:r>
      <w:r w:rsidR="00201B91">
        <w:rPr>
          <w:rFonts w:eastAsia="Calibri"/>
          <w:b/>
          <w:bCs/>
          <w:lang w:val="en-US" w:eastAsia="en-US"/>
        </w:rPr>
        <w:t xml:space="preserve">        </w:t>
      </w:r>
      <w:r w:rsidR="00B33475" w:rsidRPr="0091371A">
        <w:rPr>
          <w:rFonts w:eastAsia="Calibri"/>
          <w:b/>
          <w:bCs/>
          <w:lang w:eastAsia="en-US"/>
        </w:rPr>
        <w:t>План реализации проекта: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1277"/>
        <w:gridCol w:w="3005"/>
        <w:gridCol w:w="1931"/>
        <w:gridCol w:w="2360"/>
        <w:gridCol w:w="3433"/>
        <w:gridCol w:w="2780"/>
      </w:tblGrid>
      <w:tr w:rsidR="00D948C3" w:rsidRPr="008D1BF3" w:rsidTr="00BD4C30">
        <w:trPr>
          <w:trHeight w:val="90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bCs/>
              </w:rPr>
            </w:pPr>
            <w:r w:rsidRPr="00E479B6">
              <w:rPr>
                <w:bCs/>
              </w:rPr>
              <w:t>Этапы проекта /</w:t>
            </w:r>
            <w:r w:rsidRPr="00E479B6">
              <w:rPr>
                <w:bCs/>
              </w:rPr>
              <w:br/>
              <w:t>конкретные мероприятия, детализирующие этапы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bCs/>
              </w:rPr>
            </w:pPr>
            <w:r w:rsidRPr="00E479B6">
              <w:rPr>
                <w:bCs/>
                <w:lang w:val="en-US"/>
              </w:rPr>
              <w:t>C</w:t>
            </w:r>
            <w:r w:rsidRPr="00E479B6">
              <w:rPr>
                <w:bCs/>
              </w:rPr>
              <w:t>рок выпол-нения</w:t>
            </w:r>
          </w:p>
        </w:tc>
        <w:tc>
          <w:tcPr>
            <w:tcW w:w="798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bCs/>
              </w:rPr>
            </w:pPr>
            <w:r w:rsidRPr="00E479B6">
              <w:rPr>
                <w:bCs/>
              </w:rPr>
              <w:t>Результат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bCs/>
              </w:rPr>
            </w:pPr>
            <w:r w:rsidRPr="00E479B6">
              <w:rPr>
                <w:bCs/>
              </w:rPr>
              <w:t>Участники проекта (О – ответственный / У – участники)</w:t>
            </w:r>
          </w:p>
        </w:tc>
        <w:tc>
          <w:tcPr>
            <w:tcW w:w="94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bCs/>
              </w:rPr>
            </w:pPr>
            <w:r w:rsidRPr="00E479B6">
              <w:rPr>
                <w:bCs/>
              </w:rPr>
              <w:t>Задействован</w:t>
            </w:r>
            <w:r w:rsidRPr="00C404BA">
              <w:rPr>
                <w:bCs/>
              </w:rPr>
              <w:t>-</w:t>
            </w:r>
            <w:r w:rsidRPr="00E479B6">
              <w:rPr>
                <w:bCs/>
              </w:rPr>
              <w:t xml:space="preserve">ные материально-технические </w:t>
            </w:r>
            <w:r w:rsidRPr="00E479B6">
              <w:rPr>
                <w:bCs/>
              </w:rPr>
              <w:br/>
              <w:t>ресурсы</w:t>
            </w:r>
          </w:p>
        </w:tc>
      </w:tr>
      <w:tr w:rsidR="00D948C3" w:rsidRPr="00BD6DC4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1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БД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 xml:space="preserve">10.02.21 – </w:t>
            </w:r>
            <w:r>
              <w:rPr>
                <w:rFonts w:eastAsia="Calibri"/>
                <w:bCs/>
                <w:lang w:eastAsia="en-US"/>
              </w:rPr>
              <w:t>25</w:t>
            </w:r>
            <w:r w:rsidRPr="00E479B6">
              <w:rPr>
                <w:rFonts w:eastAsia="Calibri"/>
                <w:bCs/>
                <w:lang w:eastAsia="en-US"/>
              </w:rPr>
              <w:t>.02.21</w:t>
            </w:r>
          </w:p>
        </w:tc>
        <w:tc>
          <w:tcPr>
            <w:tcW w:w="798" w:type="pct"/>
            <w:vAlign w:val="center"/>
          </w:tcPr>
          <w:p w:rsidR="00D948C3" w:rsidRPr="00D507F6" w:rsidRDefault="00D948C3" w:rsidP="00D603F7">
            <w:pPr>
              <w:ind w:firstLine="0"/>
              <w:jc w:val="center"/>
              <w:rPr>
                <w:rFonts w:eastAsia="Calibri"/>
              </w:rPr>
            </w:pPr>
            <w:r>
              <w:rPr>
                <w:lang w:val="en-US"/>
              </w:rPr>
              <w:t>draw</w:t>
            </w:r>
            <w:r w:rsidRPr="00D507F6">
              <w:t>.</w:t>
            </w:r>
            <w:r>
              <w:rPr>
                <w:lang w:val="en-US"/>
              </w:rPr>
              <w:t>io</w:t>
            </w:r>
            <w:r w:rsidRPr="00D507F6">
              <w:t>-</w:t>
            </w:r>
            <w:r>
              <w:t>файл со схемой БД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 Иванов М. С..</w:t>
            </w:r>
          </w:p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Маметов Э. Н.</w:t>
            </w:r>
          </w:p>
        </w:tc>
        <w:tc>
          <w:tcPr>
            <w:tcW w:w="941" w:type="pct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Draw.io</w:t>
            </w:r>
          </w:p>
          <w:p w:rsidR="00D948C3" w:rsidRDefault="00D948C3" w:rsidP="00D603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PostgreSQL,</w:t>
            </w:r>
          </w:p>
          <w:p w:rsidR="00D948C3" w:rsidRPr="00BD6DC4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lang w:val="en-US"/>
              </w:rPr>
              <w:t>Sequelize</w:t>
            </w:r>
          </w:p>
        </w:tc>
      </w:tr>
      <w:tr w:rsidR="00D948C3" w:rsidRPr="00BD6DC4" w:rsidTr="00D603F7">
        <w:trPr>
          <w:trHeight w:val="36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2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дизайна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25</w:t>
            </w:r>
            <w:r w:rsidRPr="00E479B6">
              <w:rPr>
                <w:rFonts w:eastAsia="Calibri"/>
                <w:bCs/>
                <w:lang w:eastAsia="en-US"/>
              </w:rPr>
              <w:t xml:space="preserve">.02.21 – </w:t>
            </w:r>
            <w:r>
              <w:rPr>
                <w:rFonts w:eastAsia="Calibri"/>
                <w:bCs/>
                <w:lang w:eastAsia="en-US"/>
              </w:rPr>
              <w:t>03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3</w:t>
            </w:r>
            <w:r w:rsidRPr="00E479B6">
              <w:rPr>
                <w:rFonts w:eastAsia="Calibri"/>
                <w:bCs/>
                <w:lang w:eastAsia="en-US"/>
              </w:rPr>
              <w:t>.21</w:t>
            </w:r>
          </w:p>
        </w:tc>
        <w:tc>
          <w:tcPr>
            <w:tcW w:w="798" w:type="pct"/>
            <w:vAlign w:val="center"/>
          </w:tcPr>
          <w:p w:rsidR="00D948C3" w:rsidRPr="001D09C7" w:rsidRDefault="00D948C3" w:rsidP="00D603F7">
            <w:pPr>
              <w:ind w:firstLine="0"/>
              <w:jc w:val="center"/>
              <w:rPr>
                <w:rFonts w:eastAsia="Calibri"/>
                <w:bCs/>
                <w:lang w:val="en-US" w:eastAsia="en-US"/>
              </w:rPr>
            </w:pPr>
            <w:r>
              <w:t xml:space="preserve">Макет в </w:t>
            </w:r>
            <w:r>
              <w:rPr>
                <w:lang w:val="en-US"/>
              </w:rPr>
              <w:t>Figma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Маметов Э. Н.</w:t>
            </w:r>
          </w:p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Иванов М. С.</w:t>
            </w:r>
          </w:p>
          <w:p w:rsidR="00D948C3" w:rsidRPr="001D09C7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41" w:type="pct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Figma,</w:t>
            </w:r>
          </w:p>
          <w:p w:rsidR="00D948C3" w:rsidRPr="001034A5" w:rsidRDefault="00D948C3" w:rsidP="00D603F7">
            <w:pPr>
              <w:ind w:firstLine="0"/>
              <w:jc w:val="center"/>
            </w:pPr>
            <w:r>
              <w:t>креатив</w:t>
            </w:r>
          </w:p>
        </w:tc>
      </w:tr>
      <w:tr w:rsidR="00D948C3" w:rsidRPr="00BD6DC4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3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Верстка публичной части сайта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03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3</w:t>
            </w:r>
            <w:r w:rsidRPr="00E479B6">
              <w:rPr>
                <w:rFonts w:eastAsia="Calibri"/>
                <w:bCs/>
                <w:lang w:eastAsia="en-US"/>
              </w:rPr>
              <w:t xml:space="preserve">.21 – </w:t>
            </w:r>
            <w:r>
              <w:rPr>
                <w:rFonts w:eastAsia="Calibri"/>
                <w:bCs/>
                <w:lang w:eastAsia="en-US"/>
              </w:rPr>
              <w:t>23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3</w:t>
            </w:r>
            <w:r w:rsidRPr="00E479B6">
              <w:rPr>
                <w:rFonts w:eastAsia="Calibri"/>
                <w:bCs/>
                <w:lang w:eastAsia="en-US"/>
              </w:rPr>
              <w:t>.21</w:t>
            </w:r>
          </w:p>
        </w:tc>
        <w:tc>
          <w:tcPr>
            <w:tcW w:w="798" w:type="pct"/>
            <w:vAlign w:val="center"/>
          </w:tcPr>
          <w:p w:rsidR="00D948C3" w:rsidRPr="001034A5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lang w:val="en-US"/>
              </w:rPr>
              <w:t>Html, CSS, TS-файлы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Долженко И. А.</w:t>
            </w:r>
          </w:p>
          <w:p w:rsidR="00D948C3" w:rsidRPr="00E479B6" w:rsidRDefault="00D948C3" w:rsidP="00D603F7">
            <w:pPr>
              <w:ind w:firstLine="0"/>
              <w:jc w:val="center"/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Маметов Э. Н.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41" w:type="pct"/>
            <w:vAlign w:val="center"/>
          </w:tcPr>
          <w:p w:rsidR="00D948C3" w:rsidRPr="001034A5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Время и психическое здоровье</w:t>
            </w:r>
          </w:p>
        </w:tc>
      </w:tr>
      <w:tr w:rsidR="00D948C3" w:rsidRPr="00BD6DC4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4</w:t>
            </w:r>
          </w:p>
        </w:tc>
        <w:tc>
          <w:tcPr>
            <w:tcW w:w="1016" w:type="pct"/>
            <w:vAlign w:val="center"/>
          </w:tcPr>
          <w:p w:rsidR="00D948C3" w:rsidRPr="007431EB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функционала авторизации и регистрации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2</w:t>
            </w:r>
            <w:r>
              <w:rPr>
                <w:rFonts w:eastAsia="Calibri"/>
                <w:bCs/>
                <w:lang w:eastAsia="en-US"/>
              </w:rPr>
              <w:t>3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3</w:t>
            </w:r>
            <w:r w:rsidRPr="00E479B6">
              <w:rPr>
                <w:rFonts w:eastAsia="Calibri"/>
                <w:bCs/>
                <w:lang w:eastAsia="en-US"/>
              </w:rPr>
              <w:t xml:space="preserve">.21 – </w:t>
            </w:r>
            <w:r>
              <w:rPr>
                <w:rFonts w:eastAsia="Calibri"/>
                <w:bCs/>
                <w:lang w:eastAsia="en-US"/>
              </w:rPr>
              <w:t>25</w:t>
            </w:r>
            <w:r w:rsidRPr="00E479B6">
              <w:rPr>
                <w:rFonts w:eastAsia="Calibri"/>
                <w:bCs/>
                <w:lang w:eastAsia="en-US"/>
              </w:rPr>
              <w:t>.03.21</w:t>
            </w:r>
          </w:p>
        </w:tc>
        <w:tc>
          <w:tcPr>
            <w:tcW w:w="798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Функционал для сервиса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Иванов М. С. 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 Маметов Э. Н.</w:t>
            </w:r>
          </w:p>
        </w:tc>
        <w:tc>
          <w:tcPr>
            <w:tcW w:w="941" w:type="pct"/>
            <w:vAlign w:val="center"/>
          </w:tcPr>
          <w:p w:rsidR="00D948C3" w:rsidRPr="00BD6DC4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Время и психическое здоровье</w:t>
            </w:r>
          </w:p>
        </w:tc>
      </w:tr>
      <w:tr w:rsidR="00D948C3" w:rsidRPr="008D1BF3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5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функционала анкетирования врача и пациента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26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3.21-04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4</w:t>
            </w:r>
            <w:r w:rsidRPr="00E479B6">
              <w:rPr>
                <w:rFonts w:eastAsia="Calibri"/>
                <w:bCs/>
                <w:lang w:eastAsia="en-US"/>
              </w:rPr>
              <w:t>.21</w:t>
            </w:r>
          </w:p>
        </w:tc>
        <w:tc>
          <w:tcPr>
            <w:tcW w:w="798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</w:rPr>
            </w:pPr>
            <w:r>
              <w:t>Функционал анкетирования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Иванов М. С. 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 Маметов Э. Н.</w:t>
            </w:r>
          </w:p>
        </w:tc>
        <w:tc>
          <w:tcPr>
            <w:tcW w:w="941" w:type="pct"/>
            <w:vAlign w:val="center"/>
          </w:tcPr>
          <w:p w:rsidR="00D948C3" w:rsidRPr="00BD6DC4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Время и психическое здоровье</w:t>
            </w:r>
          </w:p>
        </w:tc>
      </w:tr>
      <w:tr w:rsidR="00D948C3" w:rsidRPr="008D1BF3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6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Разработка профиля врача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04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4</w:t>
            </w:r>
            <w:r w:rsidRPr="00E479B6">
              <w:rPr>
                <w:rFonts w:eastAsia="Calibri"/>
                <w:bCs/>
                <w:lang w:eastAsia="en-US"/>
              </w:rPr>
              <w:t>.21-</w:t>
            </w:r>
            <w:r>
              <w:rPr>
                <w:rFonts w:eastAsia="Calibri"/>
                <w:bCs/>
                <w:lang w:eastAsia="en-US"/>
              </w:rPr>
              <w:t>05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4</w:t>
            </w:r>
            <w:r w:rsidRPr="00E479B6">
              <w:rPr>
                <w:rFonts w:eastAsia="Calibri"/>
                <w:bCs/>
                <w:lang w:eastAsia="en-US"/>
              </w:rPr>
              <w:t>.21</w:t>
            </w:r>
          </w:p>
        </w:tc>
        <w:tc>
          <w:tcPr>
            <w:tcW w:w="798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</w:rPr>
            </w:pPr>
            <w:r>
              <w:t>Профиль врача в сервисе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Иванов М. С. 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 Маметов Э. Н.</w:t>
            </w:r>
          </w:p>
        </w:tc>
        <w:tc>
          <w:tcPr>
            <w:tcW w:w="941" w:type="pct"/>
            <w:vAlign w:val="center"/>
          </w:tcPr>
          <w:p w:rsidR="00D948C3" w:rsidRPr="00BD6DC4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Время и психическое здоровье</w:t>
            </w:r>
          </w:p>
        </w:tc>
      </w:tr>
      <w:tr w:rsidR="00D948C3" w:rsidRPr="00BD6DC4" w:rsidTr="00D603F7">
        <w:trPr>
          <w:trHeight w:val="340"/>
        </w:trPr>
        <w:tc>
          <w:tcPr>
            <w:tcW w:w="432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Этап 7</w:t>
            </w:r>
          </w:p>
        </w:tc>
        <w:tc>
          <w:tcPr>
            <w:tcW w:w="1016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Постраничный вывод врачей, вывод специальностей, вывод самых опытных врачей на главную страницу.</w:t>
            </w:r>
          </w:p>
        </w:tc>
        <w:tc>
          <w:tcPr>
            <w:tcW w:w="653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06</w:t>
            </w:r>
            <w:r w:rsidRPr="00E479B6">
              <w:rPr>
                <w:rFonts w:eastAsia="Calibri"/>
                <w:bCs/>
                <w:lang w:eastAsia="en-US"/>
              </w:rPr>
              <w:t>.0</w:t>
            </w:r>
            <w:r>
              <w:rPr>
                <w:rFonts w:eastAsia="Calibri"/>
                <w:bCs/>
                <w:lang w:eastAsia="en-US"/>
              </w:rPr>
              <w:t>4</w:t>
            </w:r>
            <w:r w:rsidRPr="00E479B6">
              <w:rPr>
                <w:rFonts w:eastAsia="Calibri"/>
                <w:bCs/>
                <w:lang w:eastAsia="en-US"/>
              </w:rPr>
              <w:t>.21-0</w:t>
            </w:r>
            <w:r>
              <w:rPr>
                <w:rFonts w:eastAsia="Calibri"/>
                <w:bCs/>
                <w:lang w:eastAsia="en-US"/>
              </w:rPr>
              <w:t>7</w:t>
            </w:r>
            <w:r w:rsidRPr="00E479B6">
              <w:rPr>
                <w:rFonts w:eastAsia="Calibri"/>
                <w:bCs/>
                <w:lang w:eastAsia="en-US"/>
              </w:rPr>
              <w:t>.04.21</w:t>
            </w:r>
          </w:p>
        </w:tc>
        <w:tc>
          <w:tcPr>
            <w:tcW w:w="798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t>Функционал вывода врачей и специальностей</w:t>
            </w:r>
          </w:p>
        </w:tc>
        <w:tc>
          <w:tcPr>
            <w:tcW w:w="1161" w:type="pct"/>
            <w:vAlign w:val="center"/>
          </w:tcPr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О</w:t>
            </w:r>
            <w:r>
              <w:rPr>
                <w:rFonts w:eastAsia="Calibri"/>
                <w:bCs/>
                <w:lang w:eastAsia="en-US"/>
              </w:rPr>
              <w:t xml:space="preserve"> –</w:t>
            </w:r>
            <w:r w:rsidRPr="00E479B6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Иванов М. С. Долженко И. А.</w:t>
            </w:r>
          </w:p>
          <w:p w:rsidR="00D948C3" w:rsidRPr="00E479B6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E479B6">
              <w:rPr>
                <w:rFonts w:eastAsia="Calibri"/>
                <w:bCs/>
                <w:lang w:eastAsia="en-US"/>
              </w:rPr>
              <w:t>У</w:t>
            </w:r>
            <w:r>
              <w:rPr>
                <w:rFonts w:eastAsia="Calibri"/>
                <w:bCs/>
                <w:lang w:eastAsia="en-US"/>
              </w:rPr>
              <w:t xml:space="preserve"> – Маметов Э. Н.</w:t>
            </w:r>
          </w:p>
        </w:tc>
        <w:tc>
          <w:tcPr>
            <w:tcW w:w="941" w:type="pct"/>
            <w:vAlign w:val="center"/>
          </w:tcPr>
          <w:p w:rsidR="00D948C3" w:rsidRPr="00BD6DC4" w:rsidRDefault="00D948C3" w:rsidP="00D603F7">
            <w:pPr>
              <w:ind w:firstLine="0"/>
              <w:jc w:val="center"/>
              <w:rPr>
                <w:rFonts w:eastAsia="Calibri"/>
              </w:rPr>
            </w:pPr>
            <w:r>
              <w:t>Время и психическое здоровье</w:t>
            </w:r>
          </w:p>
        </w:tc>
      </w:tr>
    </w:tbl>
    <w:p w:rsidR="00B33475" w:rsidRDefault="00B33475" w:rsidP="00201B91">
      <w:pPr>
        <w:ind w:firstLine="0"/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val="en-US" w:eastAsia="en-US"/>
        </w:rPr>
        <w:t xml:space="preserve">I       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71"/>
        <w:gridCol w:w="4513"/>
        <w:gridCol w:w="6040"/>
        <w:gridCol w:w="3462"/>
      </w:tblGrid>
      <w:tr w:rsidR="00D948C3" w:rsidRPr="00B637C0" w:rsidTr="00D603F7">
        <w:trPr>
          <w:trHeight w:val="723"/>
          <w:tblHeader/>
        </w:trPr>
        <w:tc>
          <w:tcPr>
            <w:tcW w:w="52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305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проекта</w:t>
            </w:r>
          </w:p>
        </w:tc>
        <w:tc>
          <w:tcPr>
            <w:tcW w:w="4084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Мероприятия по управлению рисками</w:t>
            </w:r>
          </w:p>
        </w:tc>
        <w:tc>
          <w:tcPr>
            <w:tcW w:w="2341" w:type="dxa"/>
            <w:vAlign w:val="center"/>
          </w:tcPr>
          <w:p w:rsidR="00D948C3" w:rsidRPr="00B637C0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 w:rsidRPr="00B637C0">
              <w:rPr>
                <w:bCs/>
                <w:sz w:val="28"/>
                <w:szCs w:val="28"/>
              </w:rPr>
              <w:t>Ответственные лица</w:t>
            </w:r>
          </w:p>
        </w:tc>
      </w:tr>
      <w:tr w:rsidR="00D948C3" w:rsidRPr="00B637C0" w:rsidTr="00251F55">
        <w:trPr>
          <w:trHeight w:val="845"/>
        </w:trPr>
        <w:tc>
          <w:tcPr>
            <w:tcW w:w="521" w:type="dxa"/>
            <w:vAlign w:val="center"/>
          </w:tcPr>
          <w:p w:rsidR="00D948C3" w:rsidRPr="00251F55" w:rsidRDefault="00D948C3" w:rsidP="00251F55">
            <w:pPr>
              <w:ind w:right="-55"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305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оценки сроков.</w:t>
            </w:r>
          </w:p>
        </w:tc>
        <w:tc>
          <w:tcPr>
            <w:tcW w:w="4084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Введение гибкости в календарный план.</w:t>
            </w:r>
          </w:p>
        </w:tc>
        <w:tc>
          <w:tcPr>
            <w:tcW w:w="2341" w:type="dxa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Иванов М.С.</w:t>
            </w:r>
          </w:p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Долженко И.А.</w:t>
            </w:r>
          </w:p>
          <w:p w:rsidR="00D948C3" w:rsidRPr="00B637C0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Маметов Э.Д.</w:t>
            </w:r>
          </w:p>
        </w:tc>
      </w:tr>
      <w:tr w:rsidR="00D948C3" w:rsidRPr="00B637C0" w:rsidTr="00251F55">
        <w:trPr>
          <w:trHeight w:val="859"/>
        </w:trPr>
        <w:tc>
          <w:tcPr>
            <w:tcW w:w="52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05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непринятия продукта пользователями.</w:t>
            </w:r>
          </w:p>
        </w:tc>
        <w:tc>
          <w:tcPr>
            <w:tcW w:w="4084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Изучение потребностей и спроса пользователей, изучение статистики на аналогичных проектах.</w:t>
            </w:r>
          </w:p>
        </w:tc>
        <w:tc>
          <w:tcPr>
            <w:tcW w:w="2341" w:type="dxa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Иванов М.С.</w:t>
            </w:r>
          </w:p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Долженко И.А.</w:t>
            </w:r>
          </w:p>
          <w:p w:rsidR="00D948C3" w:rsidRPr="00B637C0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Маметов Э.Д.</w:t>
            </w:r>
          </w:p>
        </w:tc>
      </w:tr>
      <w:tr w:rsidR="00D948C3" w:rsidRPr="00B637C0" w:rsidTr="00251F55">
        <w:trPr>
          <w:trHeight w:val="888"/>
        </w:trPr>
        <w:tc>
          <w:tcPr>
            <w:tcW w:w="52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305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Технологические риски.</w:t>
            </w:r>
          </w:p>
        </w:tc>
        <w:tc>
          <w:tcPr>
            <w:tcW w:w="4084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Изучение активности сообщества по технологии, её возможностей и актуальности.</w:t>
            </w:r>
          </w:p>
        </w:tc>
        <w:tc>
          <w:tcPr>
            <w:tcW w:w="2341" w:type="dxa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Иванов М.С.</w:t>
            </w:r>
          </w:p>
          <w:p w:rsidR="00D948C3" w:rsidRPr="00B637C0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Долженко И.А.</w:t>
            </w:r>
          </w:p>
        </w:tc>
      </w:tr>
      <w:tr w:rsidR="00D948C3" w:rsidRPr="00B637C0" w:rsidTr="00251F55">
        <w:trPr>
          <w:trHeight w:val="843"/>
        </w:trPr>
        <w:tc>
          <w:tcPr>
            <w:tcW w:w="52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051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Риски несоблюдения технологий.</w:t>
            </w:r>
          </w:p>
        </w:tc>
        <w:tc>
          <w:tcPr>
            <w:tcW w:w="4084" w:type="dxa"/>
            <w:vAlign w:val="center"/>
          </w:tcPr>
          <w:p w:rsidR="00D948C3" w:rsidRPr="00251F55" w:rsidRDefault="00D948C3" w:rsidP="00251F55">
            <w:pPr>
              <w:ind w:firstLine="0"/>
              <w:rPr>
                <w:bCs/>
                <w:sz w:val="22"/>
                <w:szCs w:val="22"/>
              </w:rPr>
            </w:pPr>
            <w:r w:rsidRPr="00251F55">
              <w:rPr>
                <w:bCs/>
                <w:sz w:val="22"/>
                <w:szCs w:val="22"/>
              </w:rPr>
              <w:t>Использование технологий, с которыми команда хорошо знакома.</w:t>
            </w:r>
          </w:p>
        </w:tc>
        <w:tc>
          <w:tcPr>
            <w:tcW w:w="2341" w:type="dxa"/>
            <w:vAlign w:val="center"/>
          </w:tcPr>
          <w:p w:rsidR="00D948C3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Иванов М.С.</w:t>
            </w:r>
          </w:p>
          <w:p w:rsidR="00D948C3" w:rsidRPr="00B637C0" w:rsidRDefault="00D948C3" w:rsidP="00D603F7">
            <w:pPr>
              <w:ind w:firstLine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Долженко И.А.</w:t>
            </w:r>
          </w:p>
        </w:tc>
      </w:tr>
    </w:tbl>
    <w:p w:rsidR="00B33475" w:rsidRPr="0091371A" w:rsidRDefault="00B33475" w:rsidP="00D948C3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0828BB" w:rsidRDefault="00B33475" w:rsidP="000828BB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lastRenderedPageBreak/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 w:rsidR="009D7EE7">
        <w:rPr>
          <w:bCs/>
          <w:i/>
        </w:rPr>
        <w:t xml:space="preserve">заказчик </w:t>
      </w:r>
      <w:r>
        <w:rPr>
          <w:bCs/>
          <w:i/>
        </w:rPr>
        <w:t>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1A52DF" w:rsidRDefault="001A52DF" w:rsidP="001A52DF">
      <w:pPr>
        <w:ind w:firstLine="0"/>
        <w:rPr>
          <w:bCs/>
          <w:caps/>
        </w:rPr>
      </w:pPr>
    </w:p>
    <w:p w:rsidR="001A52DF" w:rsidRDefault="001A52DF" w:rsidP="001A52DF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1A52DF" w:rsidRDefault="001A52DF" w:rsidP="001A52DF">
      <w:pPr>
        <w:ind w:firstLine="0"/>
        <w:rPr>
          <w:bCs/>
          <w:i/>
        </w:rPr>
      </w:pPr>
    </w:p>
    <w:p w:rsidR="001A52DF" w:rsidRPr="00D345EA" w:rsidRDefault="001A52DF" w:rsidP="001A52DF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1A52DF" w:rsidRPr="00D345EA" w:rsidTr="00877617">
        <w:trPr>
          <w:trHeight w:val="252"/>
          <w:jc w:val="center"/>
        </w:trPr>
        <w:tc>
          <w:tcPr>
            <w:tcW w:w="5906" w:type="dxa"/>
          </w:tcPr>
          <w:p w:rsidR="001A52DF" w:rsidRPr="00D345EA" w:rsidRDefault="001A52DF" w:rsidP="001A52DF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1A52DF" w:rsidRPr="0091371A" w:rsidRDefault="001A52DF" w:rsidP="001A52D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FF7DB4" w:rsidRDefault="00FF7DB4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lastRenderedPageBreak/>
        <w:t>Диаграмма Ганта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83"/>
        <w:gridCol w:w="4243"/>
        <w:gridCol w:w="626"/>
        <w:gridCol w:w="592"/>
        <w:gridCol w:w="592"/>
        <w:gridCol w:w="592"/>
        <w:gridCol w:w="592"/>
        <w:gridCol w:w="592"/>
        <w:gridCol w:w="592"/>
        <w:gridCol w:w="700"/>
        <w:gridCol w:w="700"/>
        <w:gridCol w:w="619"/>
        <w:gridCol w:w="619"/>
        <w:gridCol w:w="619"/>
        <w:gridCol w:w="619"/>
        <w:gridCol w:w="619"/>
        <w:gridCol w:w="619"/>
        <w:gridCol w:w="568"/>
      </w:tblGrid>
      <w:tr w:rsidR="00D948C3" w:rsidRPr="0091371A" w:rsidTr="00DB3176">
        <w:trPr>
          <w:cantSplit/>
          <w:trHeight w:val="605"/>
          <w:tblHeader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16</w:t>
            </w:r>
          </w:p>
        </w:tc>
      </w:tr>
      <w:tr w:rsidR="00D948C3" w:rsidRPr="0091371A" w:rsidTr="00DB3176">
        <w:trPr>
          <w:cantSplit/>
          <w:trHeight w:val="957"/>
          <w:tblHeader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фев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март</w:t>
            </w:r>
          </w:p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март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Апр</w:t>
            </w:r>
          </w:p>
          <w:p w:rsidR="00D948C3" w:rsidRPr="0091371A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D948C3" w:rsidRPr="0091371A" w:rsidTr="00DB3176">
        <w:trPr>
          <w:cantSplit/>
          <w:trHeight w:val="3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0A1743"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Проектирование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33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дизайна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3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Верстка публичной части сайта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3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функционала авторизации и регистрации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3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функционала анкетирования врача и пациента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3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профиля врача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948C3" w:rsidRPr="0091371A" w:rsidTr="00DB3176">
        <w:trPr>
          <w:cantSplit/>
          <w:trHeight w:val="118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8C3" w:rsidRPr="00F91ED7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F91ED7">
              <w:rPr>
                <w:rFonts w:eastAsia="Calibri"/>
                <w:bCs/>
                <w:sz w:val="20"/>
                <w:szCs w:val="20"/>
                <w:lang w:eastAsia="en-US"/>
              </w:rPr>
              <w:t>Постраничный вывод врачей, вывод специальностей, вывод самых опытных врачей на главную страницу.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948C3" w:rsidRPr="000A1743" w:rsidRDefault="00D948C3" w:rsidP="00D603F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D948C3" w:rsidRDefault="00D948C3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  <w:bookmarkStart w:id="0" w:name="_GoBack"/>
      <w:bookmarkEnd w:id="0"/>
    </w:p>
    <w:sectPr w:rsidR="00B33475" w:rsidRPr="0091371A" w:rsidSect="00D345EA">
      <w:headerReference w:type="default" r:id="rId11"/>
      <w:footerReference w:type="default" r:id="rId12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4BB" w:rsidRDefault="00CD44BB">
      <w:r>
        <w:separator/>
      </w:r>
    </w:p>
  </w:endnote>
  <w:endnote w:type="continuationSeparator" w:id="0">
    <w:p w:rsidR="00CD44BB" w:rsidRDefault="00CD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176">
          <w:rPr>
            <w:noProof/>
          </w:rPr>
          <w:t>9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4BB" w:rsidRDefault="00CD44BB">
      <w:r>
        <w:separator/>
      </w:r>
    </w:p>
  </w:footnote>
  <w:footnote w:type="continuationSeparator" w:id="0">
    <w:p w:rsidR="00CD44BB" w:rsidRDefault="00CD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79244B" w:rsidRDefault="00CD44BB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CD44BB" w:rsidP="00CF73DF">
          <w:pPr>
            <w:pStyle w:val="a3"/>
            <w:ind w:firstLine="0"/>
          </w:pPr>
        </w:p>
      </w:tc>
    </w:tr>
  </w:tbl>
  <w:p w:rsidR="00CF73DF" w:rsidRDefault="00CD44BB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76943C5"/>
    <w:multiLevelType w:val="hybridMultilevel"/>
    <w:tmpl w:val="35508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21A8A"/>
    <w:rsid w:val="00045312"/>
    <w:rsid w:val="000828BB"/>
    <w:rsid w:val="00083F32"/>
    <w:rsid w:val="0010106B"/>
    <w:rsid w:val="00120D2A"/>
    <w:rsid w:val="00126C95"/>
    <w:rsid w:val="001378DA"/>
    <w:rsid w:val="00140624"/>
    <w:rsid w:val="001A52DF"/>
    <w:rsid w:val="001B7E70"/>
    <w:rsid w:val="001C5181"/>
    <w:rsid w:val="00201B91"/>
    <w:rsid w:val="00230E6E"/>
    <w:rsid w:val="0023708F"/>
    <w:rsid w:val="00242867"/>
    <w:rsid w:val="00250548"/>
    <w:rsid w:val="00250788"/>
    <w:rsid w:val="00251F55"/>
    <w:rsid w:val="00270443"/>
    <w:rsid w:val="002C388A"/>
    <w:rsid w:val="00332014"/>
    <w:rsid w:val="00370CAB"/>
    <w:rsid w:val="003742F5"/>
    <w:rsid w:val="003B4C5B"/>
    <w:rsid w:val="003B555C"/>
    <w:rsid w:val="003D6ADA"/>
    <w:rsid w:val="00430F90"/>
    <w:rsid w:val="004A6E5A"/>
    <w:rsid w:val="005103E2"/>
    <w:rsid w:val="005564CA"/>
    <w:rsid w:val="005631BF"/>
    <w:rsid w:val="00572AE5"/>
    <w:rsid w:val="00596D53"/>
    <w:rsid w:val="005C79C4"/>
    <w:rsid w:val="00630B5F"/>
    <w:rsid w:val="006471DD"/>
    <w:rsid w:val="006563EE"/>
    <w:rsid w:val="006609B2"/>
    <w:rsid w:val="006644BE"/>
    <w:rsid w:val="00670A5E"/>
    <w:rsid w:val="00683A5D"/>
    <w:rsid w:val="00692322"/>
    <w:rsid w:val="006A78F5"/>
    <w:rsid w:val="006C37A5"/>
    <w:rsid w:val="006F4F61"/>
    <w:rsid w:val="0073464B"/>
    <w:rsid w:val="007606BC"/>
    <w:rsid w:val="00770DAC"/>
    <w:rsid w:val="007C450C"/>
    <w:rsid w:val="008058E5"/>
    <w:rsid w:val="00822505"/>
    <w:rsid w:val="00845C04"/>
    <w:rsid w:val="0088423D"/>
    <w:rsid w:val="008B6105"/>
    <w:rsid w:val="008C10A9"/>
    <w:rsid w:val="008D0458"/>
    <w:rsid w:val="008D1155"/>
    <w:rsid w:val="00977307"/>
    <w:rsid w:val="0098268F"/>
    <w:rsid w:val="009A320D"/>
    <w:rsid w:val="009C1394"/>
    <w:rsid w:val="009D7EE7"/>
    <w:rsid w:val="009F0DB5"/>
    <w:rsid w:val="00A0350A"/>
    <w:rsid w:val="00A97CB5"/>
    <w:rsid w:val="00AA0067"/>
    <w:rsid w:val="00B20C2C"/>
    <w:rsid w:val="00B33475"/>
    <w:rsid w:val="00B50709"/>
    <w:rsid w:val="00B55F3E"/>
    <w:rsid w:val="00B730F5"/>
    <w:rsid w:val="00B86694"/>
    <w:rsid w:val="00BD4C30"/>
    <w:rsid w:val="00BF401F"/>
    <w:rsid w:val="00C16B9D"/>
    <w:rsid w:val="00C3336B"/>
    <w:rsid w:val="00C34F68"/>
    <w:rsid w:val="00C604D9"/>
    <w:rsid w:val="00C64AD2"/>
    <w:rsid w:val="00CD44BB"/>
    <w:rsid w:val="00CF7666"/>
    <w:rsid w:val="00D03AA0"/>
    <w:rsid w:val="00D128A1"/>
    <w:rsid w:val="00D1737D"/>
    <w:rsid w:val="00D21D68"/>
    <w:rsid w:val="00D83824"/>
    <w:rsid w:val="00D948C3"/>
    <w:rsid w:val="00DB3176"/>
    <w:rsid w:val="00DC18CB"/>
    <w:rsid w:val="00DC2C47"/>
    <w:rsid w:val="00EE1CDF"/>
    <w:rsid w:val="00EF3DFF"/>
    <w:rsid w:val="00EF60B5"/>
    <w:rsid w:val="00F028E6"/>
    <w:rsid w:val="00FB1B3B"/>
    <w:rsid w:val="00FB4A9E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0329"/>
  <w15:docId w15:val="{AA7FA1C3-6420-4B25-8A34-6521C54C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083F32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7"/>
    <w:uiPriority w:val="39"/>
    <w:rsid w:val="00D948C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elemed.ch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alth.yandex.ru/consul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0D2C-1195-49C7-B644-58026AFB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Долженко</cp:lastModifiedBy>
  <cp:revision>27</cp:revision>
  <cp:lastPrinted>2019-09-10T08:45:00Z</cp:lastPrinted>
  <dcterms:created xsi:type="dcterms:W3CDTF">2020-02-05T11:07:00Z</dcterms:created>
  <dcterms:modified xsi:type="dcterms:W3CDTF">2021-04-12T09:07:00Z</dcterms:modified>
</cp:coreProperties>
</file>