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87" w:rsidRPr="003B1FA2" w:rsidRDefault="00242287" w:rsidP="00242287">
      <w:pPr>
        <w:pStyle w:val="a3"/>
        <w:rPr>
          <w:color w:val="000000"/>
          <w:szCs w:val="22"/>
        </w:rPr>
      </w:pPr>
      <w:r w:rsidRPr="003B1FA2">
        <w:rPr>
          <w:color w:val="000000"/>
          <w:szCs w:val="22"/>
        </w:rPr>
        <w:t>Эколог</w:t>
      </w:r>
      <w:r w:rsidR="00A8274E" w:rsidRPr="003B1FA2">
        <w:rPr>
          <w:color w:val="000000"/>
          <w:szCs w:val="22"/>
        </w:rPr>
        <w:t>ическое воспитание бывает формальным и неформальным. То есть</w:t>
      </w:r>
      <w:r w:rsidR="00A32974" w:rsidRPr="003B1FA2">
        <w:rPr>
          <w:color w:val="000000"/>
          <w:szCs w:val="22"/>
        </w:rPr>
        <w:t xml:space="preserve"> обучение идет</w:t>
      </w:r>
      <w:r w:rsidR="00A8274E" w:rsidRPr="003B1FA2">
        <w:rPr>
          <w:color w:val="000000"/>
          <w:szCs w:val="22"/>
        </w:rPr>
        <w:t xml:space="preserve"> в каких-либо учебных заведениях, либо в кругу семьи</w:t>
      </w:r>
      <w:r w:rsidR="00A32974" w:rsidRPr="003B1FA2">
        <w:rPr>
          <w:color w:val="000000"/>
          <w:szCs w:val="22"/>
        </w:rPr>
        <w:t xml:space="preserve"> на уровне некоторых поучений, получаемых в детстве</w:t>
      </w:r>
      <w:r w:rsidR="00A8274E" w:rsidRPr="003B1FA2">
        <w:rPr>
          <w:color w:val="000000"/>
          <w:szCs w:val="22"/>
        </w:rPr>
        <w:t xml:space="preserve">. При этом, целью ставится </w:t>
      </w:r>
      <w:r w:rsidRPr="003B1FA2">
        <w:rPr>
          <w:color w:val="000000"/>
          <w:szCs w:val="22"/>
        </w:rPr>
        <w:t>формирование у человека сознательного восприятия окружающей природной среды, убежденности в необходимости бережного отношения к природе</w:t>
      </w:r>
      <w:r w:rsidR="00A32974" w:rsidRPr="003B1FA2">
        <w:rPr>
          <w:color w:val="000000"/>
          <w:szCs w:val="22"/>
        </w:rPr>
        <w:t xml:space="preserve"> и бережливости в плане обращения с природными ресурсами</w:t>
      </w:r>
      <w:r w:rsidR="00A8274E" w:rsidRPr="003B1FA2">
        <w:rPr>
          <w:color w:val="000000"/>
          <w:szCs w:val="22"/>
        </w:rPr>
        <w:t>.</w:t>
      </w:r>
    </w:p>
    <w:p w:rsidR="00242287" w:rsidRPr="003B1FA2" w:rsidRDefault="003B1FA2" w:rsidP="00A8274E">
      <w:pPr>
        <w:pStyle w:val="a3"/>
        <w:rPr>
          <w:color w:val="000000"/>
          <w:szCs w:val="22"/>
        </w:rPr>
      </w:pPr>
      <w:r w:rsidRPr="003B1FA2">
        <w:rPr>
          <w:color w:val="000000"/>
          <w:szCs w:val="22"/>
        </w:rPr>
        <w:t>В связи с ухудшением экологической обстановки в стране, наличие и смысл</w:t>
      </w:r>
      <w:r w:rsidR="00242287" w:rsidRPr="003B1FA2">
        <w:rPr>
          <w:color w:val="000000"/>
          <w:szCs w:val="22"/>
        </w:rPr>
        <w:t xml:space="preserve"> такого воспитания </w:t>
      </w:r>
      <w:r w:rsidR="00A8274E" w:rsidRPr="003B1FA2">
        <w:rPr>
          <w:color w:val="000000"/>
          <w:szCs w:val="22"/>
        </w:rPr>
        <w:t>приобретает</w:t>
      </w:r>
      <w:r w:rsidR="00242287" w:rsidRPr="003B1FA2">
        <w:rPr>
          <w:color w:val="000000"/>
          <w:szCs w:val="22"/>
        </w:rPr>
        <w:t xml:space="preserve"> все большую актуальность. </w:t>
      </w:r>
    </w:p>
    <w:p w:rsidR="00242287" w:rsidRPr="003B1FA2" w:rsidRDefault="00A35094" w:rsidP="00242287">
      <w:pPr>
        <w:pStyle w:val="a3"/>
        <w:rPr>
          <w:color w:val="000000"/>
          <w:szCs w:val="22"/>
        </w:rPr>
      </w:pPr>
      <w:r w:rsidRPr="003B1FA2">
        <w:rPr>
          <w:color w:val="000000"/>
          <w:szCs w:val="22"/>
        </w:rPr>
        <w:t>Исх</w:t>
      </w:r>
      <w:r w:rsidR="00A32974" w:rsidRPr="003B1FA2">
        <w:rPr>
          <w:color w:val="000000"/>
          <w:szCs w:val="22"/>
        </w:rPr>
        <w:t>одя из Констит</w:t>
      </w:r>
      <w:r w:rsidRPr="003B1FA2">
        <w:rPr>
          <w:color w:val="000000"/>
          <w:szCs w:val="22"/>
        </w:rPr>
        <w:t>уционных положений</w:t>
      </w:r>
      <w:r w:rsidR="00A32974" w:rsidRPr="003B1FA2">
        <w:rPr>
          <w:color w:val="000000"/>
          <w:szCs w:val="22"/>
        </w:rPr>
        <w:t>,</w:t>
      </w:r>
      <w:r w:rsidR="00242287" w:rsidRPr="003B1FA2">
        <w:rPr>
          <w:color w:val="000000"/>
          <w:szCs w:val="22"/>
        </w:rPr>
        <w:t xml:space="preserve"> на государственном уровне </w:t>
      </w:r>
      <w:r w:rsidR="00A32974" w:rsidRPr="003B1FA2">
        <w:rPr>
          <w:color w:val="000000"/>
          <w:szCs w:val="22"/>
        </w:rPr>
        <w:t xml:space="preserve">были </w:t>
      </w:r>
      <w:r w:rsidR="00242287" w:rsidRPr="003B1FA2">
        <w:rPr>
          <w:color w:val="000000"/>
          <w:szCs w:val="22"/>
        </w:rPr>
        <w:t xml:space="preserve">разработаны меры, </w:t>
      </w:r>
      <w:r w:rsidR="00A32974" w:rsidRPr="003B1FA2">
        <w:rPr>
          <w:color w:val="000000"/>
          <w:szCs w:val="22"/>
        </w:rPr>
        <w:t xml:space="preserve">которые предусматривают </w:t>
      </w:r>
      <w:r w:rsidR="00242287" w:rsidRPr="003B1FA2">
        <w:rPr>
          <w:color w:val="000000"/>
          <w:szCs w:val="22"/>
        </w:rPr>
        <w:t>подготовк</w:t>
      </w:r>
      <w:r w:rsidR="00A32974" w:rsidRPr="003B1FA2">
        <w:rPr>
          <w:color w:val="000000"/>
          <w:szCs w:val="22"/>
        </w:rPr>
        <w:t>у</w:t>
      </w:r>
      <w:r w:rsidR="00242287" w:rsidRPr="003B1FA2">
        <w:rPr>
          <w:color w:val="000000"/>
          <w:szCs w:val="22"/>
        </w:rPr>
        <w:t xml:space="preserve"> учащихся школ, средних специальных и высших учебных заведений в области экологии, </w:t>
      </w:r>
      <w:r w:rsidR="00A32974" w:rsidRPr="003B1FA2">
        <w:rPr>
          <w:color w:val="000000"/>
          <w:szCs w:val="22"/>
        </w:rPr>
        <w:t xml:space="preserve">а также, </w:t>
      </w:r>
      <w:r w:rsidR="00242287" w:rsidRPr="003B1FA2">
        <w:rPr>
          <w:color w:val="000000"/>
          <w:szCs w:val="22"/>
        </w:rPr>
        <w:t>подготовку в более широких масштабах высококвалифицированных специалистов этого профиля</w:t>
      </w:r>
      <w:r w:rsidR="00A32974" w:rsidRPr="003B1FA2">
        <w:rPr>
          <w:color w:val="000000"/>
          <w:szCs w:val="22"/>
        </w:rPr>
        <w:t>.</w:t>
      </w:r>
      <w:r w:rsidR="00242287" w:rsidRPr="003B1FA2">
        <w:rPr>
          <w:color w:val="000000"/>
          <w:szCs w:val="22"/>
        </w:rPr>
        <w:t xml:space="preserve"> </w:t>
      </w:r>
      <w:r w:rsidR="003B1FA2" w:rsidRPr="003B1FA2">
        <w:rPr>
          <w:color w:val="000000"/>
          <w:szCs w:val="22"/>
        </w:rPr>
        <w:t>Вместе с этим в</w:t>
      </w:r>
      <w:r w:rsidR="00A32974" w:rsidRPr="003B1FA2">
        <w:rPr>
          <w:color w:val="000000"/>
          <w:szCs w:val="22"/>
        </w:rPr>
        <w:t>ыполняются проекты по</w:t>
      </w:r>
      <w:r w:rsidR="00242287" w:rsidRPr="003B1FA2">
        <w:rPr>
          <w:color w:val="000000"/>
          <w:szCs w:val="22"/>
        </w:rPr>
        <w:t xml:space="preserve"> усилени</w:t>
      </w:r>
      <w:r w:rsidR="00A32974" w:rsidRPr="003B1FA2">
        <w:rPr>
          <w:color w:val="000000"/>
          <w:szCs w:val="22"/>
        </w:rPr>
        <w:t>ю</w:t>
      </w:r>
      <w:r w:rsidR="00242287" w:rsidRPr="003B1FA2">
        <w:rPr>
          <w:color w:val="000000"/>
          <w:szCs w:val="22"/>
        </w:rPr>
        <w:t xml:space="preserve"> работы по распространению среди населения экологических знаний, рациональному использованию и воспроизводству природных ресурсов.</w:t>
      </w:r>
    </w:p>
    <w:p w:rsidR="00037BF1" w:rsidRDefault="00037BF1" w:rsidP="003B1FA2">
      <w:pPr>
        <w:pStyle w:val="a3"/>
        <w:rPr>
          <w:color w:val="000000"/>
          <w:szCs w:val="22"/>
        </w:rPr>
      </w:pPr>
      <w:r>
        <w:rPr>
          <w:color w:val="000000"/>
          <w:szCs w:val="22"/>
        </w:rPr>
        <w:t>В общем и целом</w:t>
      </w:r>
      <w:r w:rsidR="00F8052F">
        <w:rPr>
          <w:color w:val="000000"/>
          <w:szCs w:val="22"/>
        </w:rPr>
        <w:t>,</w:t>
      </w:r>
      <w:r>
        <w:rPr>
          <w:color w:val="000000"/>
          <w:szCs w:val="22"/>
        </w:rPr>
        <w:t xml:space="preserve"> школьное экологическое образование начинается еще с начальных классов на уроках Природоведения, Окружающий мир и т. д. </w:t>
      </w:r>
      <w:r w:rsidR="00F8052F">
        <w:rPr>
          <w:color w:val="000000"/>
          <w:szCs w:val="22"/>
        </w:rPr>
        <w:t xml:space="preserve">Также, на протяжении обучения проводятся классные часы, посвященные защите </w:t>
      </w:r>
      <w:proofErr w:type="gramStart"/>
      <w:r w:rsidR="00F8052F">
        <w:rPr>
          <w:color w:val="000000"/>
          <w:szCs w:val="22"/>
        </w:rPr>
        <w:t>окружающей  природной</w:t>
      </w:r>
      <w:proofErr w:type="gramEnd"/>
      <w:r w:rsidR="00F8052F">
        <w:rPr>
          <w:color w:val="000000"/>
          <w:szCs w:val="22"/>
        </w:rPr>
        <w:t xml:space="preserve"> среды. А уже в более старшем возрасте, на уроках химии, биологии, географии и ОБЖ углубленно рассматриваются процессы, происходящие в окружающей среде.</w:t>
      </w:r>
    </w:p>
    <w:p w:rsidR="00F8052F" w:rsidRPr="003B1FA2" w:rsidRDefault="00F8052F" w:rsidP="003B1FA2">
      <w:pPr>
        <w:pStyle w:val="a3"/>
        <w:rPr>
          <w:color w:val="000000"/>
          <w:szCs w:val="22"/>
        </w:rPr>
      </w:pPr>
      <w:r>
        <w:rPr>
          <w:color w:val="000000"/>
          <w:szCs w:val="22"/>
        </w:rPr>
        <w:t>В итоге, степень осведомленности населения в области защиты окружающей среды возрастает, но все же экологическая обстановка оставляет желать лучшего.</w:t>
      </w:r>
      <w:bookmarkStart w:id="0" w:name="_GoBack"/>
      <w:bookmarkEnd w:id="0"/>
    </w:p>
    <w:p w:rsidR="003B1FA2" w:rsidRDefault="003B1FA2" w:rsidP="003B1FA2">
      <w:pPr>
        <w:pStyle w:val="a3"/>
        <w:rPr>
          <w:color w:val="000000"/>
          <w:sz w:val="22"/>
          <w:szCs w:val="22"/>
        </w:rPr>
      </w:pPr>
    </w:p>
    <w:p w:rsidR="003B1FA2" w:rsidRDefault="003B1FA2" w:rsidP="003B1FA2">
      <w:pPr>
        <w:pStyle w:val="a3"/>
        <w:rPr>
          <w:color w:val="000000"/>
          <w:sz w:val="22"/>
          <w:szCs w:val="22"/>
        </w:rPr>
      </w:pPr>
    </w:p>
    <w:p w:rsidR="003B1FA2" w:rsidRDefault="003B1FA2" w:rsidP="003B1FA2">
      <w:pPr>
        <w:pStyle w:val="a3"/>
        <w:rPr>
          <w:color w:val="000000"/>
          <w:sz w:val="22"/>
          <w:szCs w:val="22"/>
        </w:rPr>
      </w:pPr>
    </w:p>
    <w:p w:rsidR="003B1FA2" w:rsidRDefault="003B1FA2" w:rsidP="003B1FA2">
      <w:pPr>
        <w:pStyle w:val="a3"/>
        <w:rPr>
          <w:color w:val="000000"/>
        </w:rPr>
      </w:pPr>
    </w:p>
    <w:p w:rsidR="003B1FA2" w:rsidRDefault="003B1FA2" w:rsidP="003B1FA2">
      <w:pPr>
        <w:pStyle w:val="a3"/>
        <w:rPr>
          <w:color w:val="000000"/>
        </w:rPr>
      </w:pPr>
    </w:p>
    <w:p w:rsidR="003B1FA2" w:rsidRDefault="003B1FA2" w:rsidP="003B1FA2">
      <w:pPr>
        <w:pStyle w:val="a3"/>
        <w:rPr>
          <w:color w:val="000000"/>
        </w:rPr>
      </w:pPr>
    </w:p>
    <w:p w:rsidR="003B1FA2" w:rsidRDefault="003B1FA2" w:rsidP="003B1FA2">
      <w:pPr>
        <w:pStyle w:val="a3"/>
        <w:rPr>
          <w:color w:val="000000"/>
        </w:rPr>
      </w:pPr>
    </w:p>
    <w:p w:rsidR="003B1FA2" w:rsidRDefault="003B1FA2" w:rsidP="003B1FA2">
      <w:pPr>
        <w:pStyle w:val="a3"/>
        <w:rPr>
          <w:color w:val="000000"/>
        </w:rPr>
      </w:pPr>
    </w:p>
    <w:p w:rsidR="003B1FA2" w:rsidRPr="00242287" w:rsidRDefault="003B1FA2"/>
    <w:sectPr w:rsidR="003B1FA2" w:rsidRPr="0024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87"/>
    <w:rsid w:val="00037BF1"/>
    <w:rsid w:val="00242287"/>
    <w:rsid w:val="002A06A4"/>
    <w:rsid w:val="003B1FA2"/>
    <w:rsid w:val="003C302F"/>
    <w:rsid w:val="005040E6"/>
    <w:rsid w:val="00A32974"/>
    <w:rsid w:val="00A35094"/>
    <w:rsid w:val="00A8274E"/>
    <w:rsid w:val="00F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F593"/>
  <w15:chartTrackingRefBased/>
  <w15:docId w15:val="{F9F797C7-0199-4CAB-A526-EF4413B9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2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0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A0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younick20@gmail.com</dc:creator>
  <cp:keywords/>
  <dc:description/>
  <cp:lastModifiedBy>younick20@gmail.com</cp:lastModifiedBy>
  <cp:revision>3</cp:revision>
  <cp:lastPrinted>2017-09-19T05:58:00Z</cp:lastPrinted>
  <dcterms:created xsi:type="dcterms:W3CDTF">2017-09-10T12:41:00Z</dcterms:created>
  <dcterms:modified xsi:type="dcterms:W3CDTF">2017-09-19T06:12:00Z</dcterms:modified>
</cp:coreProperties>
</file>