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theme/themeOverride2.xml" ContentType="application/vnd.openxmlformats-officedocument.themeOverrid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theme/themeOverride3.xml" ContentType="application/vnd.openxmlformats-officedocument.themeOverrid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theme/themeOverride4.xml" ContentType="application/vnd.openxmlformats-officedocument.themeOverride+xml"/>
  <Override PartName="/word/drawings/drawing5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E7" w:rsidRDefault="00C30056">
      <w:pPr>
        <w:spacing w:after="62" w:line="259" w:lineRule="auto"/>
        <w:jc w:val="center"/>
      </w:pPr>
      <w:r>
        <w:t>МИНИСТЕРСТВО НАУКИ И ВЫСШЕГО ОБРАЗОВАНИЯ РОССИЙСКОЙ ФЕДЕРАЦИИ</w:t>
      </w:r>
    </w:p>
    <w:p w:rsidR="001C31E7" w:rsidRDefault="003353E9">
      <w:pPr>
        <w:spacing w:after="62" w:line="259" w:lineRule="auto"/>
        <w:ind w:left="285"/>
        <w:jc w:val="center"/>
      </w:pPr>
      <w:r>
        <w:t xml:space="preserve">Государственное автономное учреждение высшего образования </w:t>
      </w:r>
    </w:p>
    <w:p w:rsidR="001C31E7" w:rsidRDefault="003353E9">
      <w:pPr>
        <w:spacing w:after="62" w:line="259" w:lineRule="auto"/>
        <w:ind w:left="1465" w:right="1104"/>
        <w:jc w:val="center"/>
      </w:pPr>
      <w:r>
        <w:t xml:space="preserve">«Севастопольский государственный университет» кафедра Информационные системы </w:t>
      </w:r>
    </w:p>
    <w:p w:rsidR="001C31E7" w:rsidRDefault="001C31E7" w:rsidP="00BF7B77">
      <w:pPr>
        <w:spacing w:after="21" w:line="259" w:lineRule="auto"/>
        <w:ind w:left="567" w:firstLine="0"/>
        <w:jc w:val="center"/>
      </w:pPr>
    </w:p>
    <w:p w:rsidR="001C31E7" w:rsidRDefault="001C31E7" w:rsidP="00BF7B77">
      <w:pPr>
        <w:spacing w:after="73" w:line="259" w:lineRule="auto"/>
        <w:ind w:left="567" w:firstLine="0"/>
        <w:jc w:val="center"/>
      </w:pPr>
    </w:p>
    <w:p w:rsidR="001C31E7" w:rsidRDefault="003353E9">
      <w:pPr>
        <w:spacing w:after="62" w:line="259" w:lineRule="auto"/>
        <w:ind w:left="315"/>
        <w:jc w:val="center"/>
      </w:pPr>
      <w:r>
        <w:t>Институт информационных техноло</w:t>
      </w:r>
      <w:r w:rsidR="00BF7B77">
        <w:t>гий и управления в технических системах</w:t>
      </w:r>
    </w:p>
    <w:p w:rsidR="001C31E7" w:rsidRDefault="00644F6C">
      <w:pPr>
        <w:spacing w:after="62" w:line="259" w:lineRule="auto"/>
        <w:ind w:left="1465" w:right="1173"/>
        <w:jc w:val="center"/>
      </w:pPr>
      <w:r>
        <w:t>Курс 2 группа ИС/б-22</w:t>
      </w:r>
      <w:r w:rsidR="003353E9">
        <w:t xml:space="preserve">-о </w:t>
      </w:r>
    </w:p>
    <w:p w:rsidR="001C31E7" w:rsidRDefault="003353E9">
      <w:pPr>
        <w:spacing w:after="18" w:line="259" w:lineRule="auto"/>
        <w:ind w:left="282"/>
        <w:jc w:val="center"/>
      </w:pPr>
      <w:r>
        <w:t xml:space="preserve">09.03.02 Информационные системы и технологии (уровень </w:t>
      </w:r>
      <w:proofErr w:type="spellStart"/>
      <w:r>
        <w:t>бакалавриата</w:t>
      </w:r>
      <w:proofErr w:type="spellEnd"/>
      <w:r>
        <w:t xml:space="preserve">) </w:t>
      </w:r>
    </w:p>
    <w:p w:rsidR="001C31E7" w:rsidRDefault="001C31E7" w:rsidP="00BF7B77">
      <w:pPr>
        <w:spacing w:after="18" w:line="259" w:lineRule="auto"/>
        <w:ind w:left="567" w:firstLine="0"/>
        <w:jc w:val="center"/>
      </w:pPr>
    </w:p>
    <w:p w:rsidR="001C31E7" w:rsidRDefault="001C31E7" w:rsidP="00BF7B77">
      <w:pPr>
        <w:spacing w:after="18" w:line="259" w:lineRule="auto"/>
        <w:ind w:left="567" w:firstLine="0"/>
        <w:jc w:val="center"/>
      </w:pPr>
    </w:p>
    <w:p w:rsidR="001C31E7" w:rsidRDefault="001C31E7" w:rsidP="00BF7B77">
      <w:pPr>
        <w:spacing w:after="72" w:line="259" w:lineRule="auto"/>
        <w:ind w:left="567" w:firstLine="0"/>
        <w:jc w:val="center"/>
      </w:pPr>
    </w:p>
    <w:p w:rsidR="00644F6C" w:rsidRDefault="00644F6C">
      <w:pPr>
        <w:spacing w:after="62" w:line="259" w:lineRule="auto"/>
        <w:ind w:left="3294" w:right="3007"/>
        <w:jc w:val="center"/>
      </w:pPr>
      <w:r>
        <w:t>ОТЧЕТ</w:t>
      </w:r>
    </w:p>
    <w:p w:rsidR="001C31E7" w:rsidRDefault="00644F6C" w:rsidP="00644F6C">
      <w:pPr>
        <w:spacing w:after="62" w:line="259" w:lineRule="auto"/>
        <w:ind w:left="3294" w:right="3007"/>
      </w:pPr>
      <w:r>
        <w:t>по лабораторной работе №1</w:t>
      </w:r>
    </w:p>
    <w:p w:rsidR="001C31E7" w:rsidRDefault="003353E9">
      <w:pPr>
        <w:ind w:left="1580"/>
      </w:pPr>
      <w:r>
        <w:t>«Исследование характеристик полупроводниковых приборов»</w:t>
      </w:r>
      <w:r>
        <w:rPr>
          <w:sz w:val="24"/>
        </w:rPr>
        <w:t xml:space="preserve"> </w:t>
      </w:r>
    </w:p>
    <w:p w:rsidR="001C31E7" w:rsidRDefault="003353E9">
      <w:pPr>
        <w:spacing w:after="21" w:line="259" w:lineRule="auto"/>
        <w:ind w:left="1465" w:right="1173"/>
        <w:jc w:val="center"/>
      </w:pPr>
      <w:r>
        <w:t xml:space="preserve">По дисциплине «Электроника» </w:t>
      </w:r>
    </w:p>
    <w:p w:rsidR="001C31E7" w:rsidRDefault="00E20EA2" w:rsidP="00BF7B77">
      <w:pPr>
        <w:spacing w:after="18" w:line="259" w:lineRule="auto"/>
        <w:ind w:left="567" w:firstLine="0"/>
        <w:jc w:val="center"/>
      </w:pPr>
      <w:r>
        <w:t>Вариант 8</w:t>
      </w:r>
    </w:p>
    <w:p w:rsidR="001C31E7" w:rsidRDefault="001C31E7" w:rsidP="00BF7B77">
      <w:pPr>
        <w:spacing w:after="29" w:line="259" w:lineRule="auto"/>
        <w:ind w:left="567" w:firstLine="0"/>
        <w:jc w:val="center"/>
      </w:pPr>
    </w:p>
    <w:p w:rsidR="001C31E7" w:rsidRDefault="003353E9">
      <w:pPr>
        <w:spacing w:after="23" w:line="259" w:lineRule="auto"/>
        <w:ind w:left="10" w:right="-13"/>
        <w:jc w:val="right"/>
      </w:pPr>
      <w:r>
        <w:t xml:space="preserve">Отметка ______________________    __________ </w:t>
      </w:r>
    </w:p>
    <w:p w:rsidR="001C31E7" w:rsidRDefault="003353E9">
      <w:pPr>
        <w:spacing w:after="61"/>
        <w:ind w:left="4962" w:hanging="1414"/>
      </w:pPr>
      <w:r>
        <w:t xml:space="preserve">                                                                             (дата)  </w:t>
      </w:r>
    </w:p>
    <w:p w:rsidR="001C31E7" w:rsidRDefault="00BF7B77">
      <w:pPr>
        <w:spacing w:after="52"/>
        <w:ind w:left="1001"/>
      </w:pPr>
      <w:r>
        <w:t>Выполнил</w:t>
      </w:r>
      <w:r w:rsidR="003353E9">
        <w:t xml:space="preserve"> </w:t>
      </w:r>
    </w:p>
    <w:p w:rsidR="001C31E7" w:rsidRDefault="003353E9">
      <w:pPr>
        <w:spacing w:after="73" w:line="259" w:lineRule="auto"/>
        <w:ind w:left="0" w:right="18" w:firstLine="0"/>
        <w:jc w:val="right"/>
      </w:pPr>
      <w:r>
        <w:t xml:space="preserve">Ст. гр. </w:t>
      </w:r>
      <w:r w:rsidR="00BF7B77">
        <w:t xml:space="preserve">              ИС/б-22</w:t>
      </w:r>
      <w:r>
        <w:t>-о</w:t>
      </w:r>
      <w:r w:rsidR="00BF7B77">
        <w:t xml:space="preserve">                                    </w:t>
      </w:r>
      <w:r>
        <w:t xml:space="preserve">                      </w:t>
      </w:r>
      <w:proofErr w:type="spellStart"/>
      <w:r w:rsidR="00BF7B77">
        <w:rPr>
          <w:u w:val="single" w:color="000000"/>
        </w:rPr>
        <w:t>Н.А.Клышко</w:t>
      </w:r>
      <w:proofErr w:type="spellEnd"/>
      <w:r>
        <w:t xml:space="preserve"> </w:t>
      </w:r>
    </w:p>
    <w:p w:rsidR="001C31E7" w:rsidRDefault="003353E9">
      <w:pPr>
        <w:spacing w:after="23" w:line="259" w:lineRule="auto"/>
        <w:ind w:left="10" w:right="-13"/>
        <w:jc w:val="right"/>
      </w:pPr>
      <w:r>
        <w:t xml:space="preserve">(инициалы, фамилии) </w:t>
      </w:r>
    </w:p>
    <w:p w:rsidR="001C31E7" w:rsidRDefault="003353E9">
      <w:pPr>
        <w:spacing w:after="18" w:line="259" w:lineRule="auto"/>
        <w:ind w:left="283" w:firstLine="0"/>
        <w:jc w:val="left"/>
      </w:pPr>
      <w:r>
        <w:t xml:space="preserve"> </w:t>
      </w:r>
    </w:p>
    <w:p w:rsidR="001C31E7" w:rsidRDefault="003353E9">
      <w:pPr>
        <w:spacing w:after="73" w:line="259" w:lineRule="auto"/>
        <w:ind w:left="283" w:firstLine="0"/>
        <w:jc w:val="left"/>
      </w:pPr>
      <w:r>
        <w:t xml:space="preserve"> </w:t>
      </w:r>
    </w:p>
    <w:p w:rsidR="001C31E7" w:rsidRDefault="003353E9">
      <w:pPr>
        <w:ind w:left="1001"/>
      </w:pPr>
      <w:r>
        <w:t xml:space="preserve">Проверил </w:t>
      </w:r>
    </w:p>
    <w:p w:rsidR="001C31E7" w:rsidRDefault="003353E9">
      <w:pPr>
        <w:spacing w:after="193" w:line="259" w:lineRule="auto"/>
        <w:ind w:left="420" w:firstLine="0"/>
        <w:jc w:val="left"/>
      </w:pPr>
      <w:r>
        <w:t xml:space="preserve">                                                                           ____________     </w:t>
      </w:r>
      <w:r w:rsidR="00BF7B77">
        <w:rPr>
          <w:u w:val="single" w:color="000000"/>
        </w:rPr>
        <w:t xml:space="preserve">Т.А. </w:t>
      </w:r>
      <w:proofErr w:type="spellStart"/>
      <w:r w:rsidR="00BF7B77">
        <w:rPr>
          <w:u w:val="single" w:color="000000"/>
        </w:rPr>
        <w:t>Грушун</w:t>
      </w:r>
      <w:proofErr w:type="spellEnd"/>
      <w:r>
        <w:t xml:space="preserve"> </w:t>
      </w:r>
    </w:p>
    <w:p w:rsidR="001C31E7" w:rsidRDefault="003353E9">
      <w:pPr>
        <w:ind w:left="278"/>
      </w:pPr>
      <w:r>
        <w:t xml:space="preserve">                                                                               (подпись) (инициалы, фамилия) </w:t>
      </w:r>
    </w:p>
    <w:p w:rsidR="001C31E7" w:rsidRDefault="001C31E7">
      <w:pPr>
        <w:spacing w:after="18" w:line="259" w:lineRule="auto"/>
        <w:ind w:left="351" w:firstLine="0"/>
        <w:jc w:val="center"/>
      </w:pPr>
    </w:p>
    <w:p w:rsidR="001C31E7" w:rsidRDefault="001C31E7">
      <w:pPr>
        <w:spacing w:after="18" w:line="259" w:lineRule="auto"/>
        <w:ind w:left="351" w:firstLine="0"/>
        <w:jc w:val="center"/>
      </w:pPr>
    </w:p>
    <w:p w:rsidR="001C31E7" w:rsidRDefault="001C31E7" w:rsidP="00377143">
      <w:pPr>
        <w:spacing w:after="71" w:line="259" w:lineRule="auto"/>
        <w:ind w:left="0" w:firstLine="0"/>
      </w:pPr>
    </w:p>
    <w:p w:rsidR="001C31E7" w:rsidRDefault="00BF7B77">
      <w:pPr>
        <w:spacing w:after="191" w:line="259" w:lineRule="auto"/>
        <w:ind w:left="1465" w:right="1174"/>
        <w:jc w:val="center"/>
      </w:pPr>
      <w:r>
        <w:t>Севастополь</w:t>
      </w:r>
    </w:p>
    <w:p w:rsidR="001C31E7" w:rsidRDefault="00BF7B77">
      <w:pPr>
        <w:spacing w:after="62" w:line="259" w:lineRule="auto"/>
        <w:ind w:left="1465" w:right="1176"/>
        <w:jc w:val="center"/>
      </w:pPr>
      <w:r>
        <w:t>2019</w:t>
      </w:r>
    </w:p>
    <w:p w:rsidR="001C31E7" w:rsidRDefault="00CA3992" w:rsidP="00CA3992">
      <w:pPr>
        <w:spacing w:after="136" w:line="259" w:lineRule="auto"/>
        <w:ind w:left="567" w:right="580" w:firstLine="0"/>
        <w:jc w:val="center"/>
      </w:pPr>
      <w:r>
        <w:lastRenderedPageBreak/>
        <w:t xml:space="preserve">1 </w:t>
      </w:r>
      <w:r w:rsidR="00100940">
        <w:t>ЦЕЛЬ РАБОТЫ</w:t>
      </w:r>
    </w:p>
    <w:p w:rsidR="001C31E7" w:rsidRDefault="003353E9" w:rsidP="00100940">
      <w:pPr>
        <w:spacing w:line="396" w:lineRule="auto"/>
        <w:ind w:left="268" w:firstLine="427"/>
      </w:pPr>
      <w:r>
        <w:t>Исследование характеристик диодов, стабили</w:t>
      </w:r>
      <w:r w:rsidR="00100940">
        <w:t>тронов, светоизлучающих диодов.</w:t>
      </w:r>
    </w:p>
    <w:p w:rsidR="001C31E7" w:rsidRDefault="00CA3992" w:rsidP="00CA3992">
      <w:pPr>
        <w:spacing w:after="127" w:line="240" w:lineRule="auto"/>
        <w:ind w:left="567" w:right="580" w:firstLine="0"/>
        <w:jc w:val="center"/>
      </w:pPr>
      <w:r>
        <w:t xml:space="preserve">2 </w:t>
      </w:r>
      <w:r w:rsidR="00CA0C16">
        <w:t>ХОД РАБОТЫ</w:t>
      </w:r>
    </w:p>
    <w:p w:rsidR="00CA0C16" w:rsidRDefault="00CA0C16" w:rsidP="000B260F">
      <w:pPr>
        <w:spacing w:after="127" w:line="240" w:lineRule="auto"/>
        <w:ind w:left="0" w:right="580" w:firstLine="0"/>
      </w:pPr>
      <w:r>
        <w:t xml:space="preserve">1. </w:t>
      </w:r>
      <w:r w:rsidR="00146DB5">
        <w:rPr>
          <w:szCs w:val="28"/>
        </w:rPr>
        <w:t>С</w:t>
      </w:r>
      <w:r w:rsidR="00146DB5" w:rsidRPr="00EA345F">
        <w:rPr>
          <w:szCs w:val="28"/>
        </w:rPr>
        <w:t>няти</w:t>
      </w:r>
      <w:r w:rsidR="00146DB5">
        <w:rPr>
          <w:szCs w:val="28"/>
        </w:rPr>
        <w:t>е</w:t>
      </w:r>
      <w:r w:rsidR="00146DB5" w:rsidRPr="00EA345F">
        <w:rPr>
          <w:szCs w:val="28"/>
        </w:rPr>
        <w:t xml:space="preserve"> </w:t>
      </w:r>
      <w:r w:rsidR="00146DB5">
        <w:t>входной характеристики биполярного транзистора</w:t>
      </w:r>
      <w:r w:rsidR="000B260F">
        <w:t xml:space="preserve"> (Рисунок 1)</w:t>
      </w:r>
      <w:r w:rsidR="00146DB5">
        <w:t>.</w:t>
      </w:r>
    </w:p>
    <w:p w:rsidR="00847BE0" w:rsidRDefault="001A3D39" w:rsidP="0042175A">
      <w:pPr>
        <w:spacing w:after="127" w:line="259" w:lineRule="auto"/>
        <w:ind w:left="0" w:right="580" w:firstLine="0"/>
        <w:jc w:val="center"/>
      </w:pPr>
      <w:r>
        <w:rPr>
          <w:noProof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8pt;height:123.6pt">
            <v:imagedata r:id="rId8" o:title="бпт"/>
          </v:shape>
        </w:pict>
      </w:r>
    </w:p>
    <w:p w:rsidR="00050082" w:rsidRDefault="00847BE0" w:rsidP="00050082">
      <w:pPr>
        <w:spacing w:after="127" w:line="240" w:lineRule="auto"/>
        <w:ind w:left="567" w:right="580" w:firstLine="0"/>
        <w:jc w:val="center"/>
        <w:rPr>
          <w:szCs w:val="28"/>
        </w:rPr>
      </w:pPr>
      <w:r>
        <w:t xml:space="preserve">Рисунок 1 </w:t>
      </w:r>
      <w:r w:rsidRPr="00EA345F">
        <w:rPr>
          <w:szCs w:val="28"/>
        </w:rPr>
        <w:t xml:space="preserve">– Схема снятия </w:t>
      </w:r>
      <w:r w:rsidR="00050082">
        <w:t>входной характеристики биполярного транзистора.</w:t>
      </w:r>
    </w:p>
    <w:p w:rsidR="0042175A" w:rsidRPr="00050082" w:rsidRDefault="0042175A" w:rsidP="00050082">
      <w:pPr>
        <w:spacing w:after="127" w:line="240" w:lineRule="auto"/>
        <w:ind w:left="0" w:right="580" w:firstLine="0"/>
        <w:rPr>
          <w:szCs w:val="28"/>
        </w:rPr>
      </w:pPr>
      <w:r>
        <w:t xml:space="preserve">Таблица 1 – </w:t>
      </w:r>
      <w:r w:rsidR="00D339D8">
        <w:t>Сила тока через базу при различных напряжениях на ней.</w:t>
      </w:r>
      <w:r>
        <w:t xml:space="preserve"> 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112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77143" w:rsidRPr="00D338DB" w:rsidTr="00377143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43" w:rsidRPr="00377143" w:rsidRDefault="00377143" w:rsidP="00AE4304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U</w:t>
            </w:r>
            <w:r>
              <w:rPr>
                <w:sz w:val="24"/>
              </w:rPr>
              <w:t>б</w:t>
            </w:r>
            <w:r>
              <w:rPr>
                <w:sz w:val="24"/>
                <w:lang w:val="en-US"/>
              </w:rPr>
              <w:t xml:space="preserve">, </w:t>
            </w:r>
            <w:r>
              <w:rPr>
                <w:sz w:val="24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D338DB"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Pr="00D338DB">
              <w:rPr>
                <w:sz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 w:rsidRPr="00D338DB">
              <w:rPr>
                <w:sz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 w:rsidR="00377143" w:rsidRPr="00D338DB" w:rsidTr="0037714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7143" w:rsidRDefault="00377143" w:rsidP="00377143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proofErr w:type="spellStart"/>
            <w:proofErr w:type="gramStart"/>
            <w:r w:rsidRPr="00D338DB">
              <w:rPr>
                <w:sz w:val="24"/>
              </w:rPr>
              <w:t>I</w:t>
            </w:r>
            <w:proofErr w:type="gramEnd"/>
            <w:r>
              <w:rPr>
                <w:sz w:val="24"/>
              </w:rPr>
              <w:t>б</w:t>
            </w:r>
            <w:proofErr w:type="spellEnd"/>
            <w:r w:rsidRPr="00D338DB">
              <w:rPr>
                <w:sz w:val="24"/>
              </w:rPr>
              <w:t>, м</w:t>
            </w:r>
            <w:r>
              <w:rPr>
                <w:sz w:val="24"/>
              </w:rPr>
              <w:t>к</w:t>
            </w:r>
            <w:r w:rsidRPr="00D338DB">
              <w:rPr>
                <w:sz w:val="24"/>
              </w:rPr>
              <w:t>А</w:t>
            </w:r>
            <w:r>
              <w:rPr>
                <w:sz w:val="24"/>
              </w:rPr>
              <w:t>,</w:t>
            </w:r>
          </w:p>
          <w:p w:rsidR="00377143" w:rsidRPr="00377143" w:rsidRDefault="00377143" w:rsidP="00377143">
            <w:pPr>
              <w:spacing w:after="0" w:line="240" w:lineRule="auto"/>
              <w:ind w:left="0"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  <w:r>
              <w:rPr>
                <w:sz w:val="24"/>
              </w:rPr>
              <w:t>к = 3В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D338DB"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</w:tbl>
    <w:p w:rsidR="001B1552" w:rsidRDefault="00D97418" w:rsidP="001B1552">
      <w:pPr>
        <w:spacing w:before="120"/>
        <w:ind w:left="0" w:firstLine="0"/>
      </w:pPr>
      <w:r>
        <w:t xml:space="preserve">       </w:t>
      </w:r>
      <w:r w:rsidR="001B1552">
        <w:t>Используя данные Таблицы 1, постоим входную характеристику биполярного транзистора.</w:t>
      </w:r>
    </w:p>
    <w:p w:rsidR="00D97418" w:rsidRPr="001B7A09" w:rsidRDefault="00D97418" w:rsidP="002706B8">
      <w:pPr>
        <w:spacing w:before="120"/>
        <w:ind w:left="0" w:firstLine="426"/>
        <w:rPr>
          <w:lang w:val="en-US"/>
        </w:rPr>
      </w:pPr>
      <w:r>
        <w:t xml:space="preserve">  </w:t>
      </w:r>
      <w:r w:rsidR="00B714BF">
        <w:rPr>
          <w:noProof/>
        </w:rPr>
        <w:drawing>
          <wp:inline distT="0" distB="0" distL="0" distR="0" wp14:anchorId="62C9373A" wp14:editId="4CE7B85D">
            <wp:extent cx="4572000" cy="27432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339D8" w:rsidRDefault="00D97418" w:rsidP="002706B8">
      <w:pPr>
        <w:spacing w:before="120"/>
        <w:ind w:left="0" w:firstLine="426"/>
      </w:pPr>
      <w:r>
        <w:t xml:space="preserve">          </w:t>
      </w:r>
      <w:r w:rsidR="00B714BF">
        <w:t xml:space="preserve">Рисунок </w:t>
      </w:r>
      <w:r w:rsidR="00146DB5">
        <w:t>2</w:t>
      </w:r>
      <w:r w:rsidR="00B714BF">
        <w:t xml:space="preserve"> – Входная характеристика биполярного транзистора</w:t>
      </w:r>
    </w:p>
    <w:p w:rsidR="000B260F" w:rsidRPr="000B260F" w:rsidRDefault="000B260F" w:rsidP="000B260F">
      <w:pPr>
        <w:spacing w:before="120"/>
        <w:ind w:left="0" w:firstLine="426"/>
      </w:pPr>
      <w:r>
        <w:t>Рассчитаем дифф</w:t>
      </w:r>
      <w:r w:rsidR="001B1552">
        <w:t>е</w:t>
      </w:r>
      <w:r>
        <w:t>р</w:t>
      </w:r>
      <w:r w:rsidR="001B1552">
        <w:t>е</w:t>
      </w:r>
      <w:r>
        <w:t>нц</w:t>
      </w:r>
      <w:r w:rsidR="001B1552">
        <w:t>и</w:t>
      </w:r>
      <w:r>
        <w:t xml:space="preserve">альное сопротивление БЭ перехода при </w:t>
      </w:r>
      <w:proofErr w:type="gramStart"/>
      <w:r>
        <w:rPr>
          <w:lang w:val="en-US"/>
        </w:rPr>
        <w:t>I</w:t>
      </w:r>
      <w:proofErr w:type="gramEnd"/>
      <w:r>
        <w:t>б</w:t>
      </w:r>
      <w:r w:rsidRPr="000B260F">
        <w:t xml:space="preserve"> = 15</w:t>
      </w:r>
      <w:r>
        <w:t>мкА</w:t>
      </w:r>
    </w:p>
    <w:p w:rsidR="003F7B41" w:rsidRPr="001B1552" w:rsidRDefault="00D316CB" w:rsidP="001B1552">
      <w:pPr>
        <w:spacing w:after="119" w:line="240" w:lineRule="auto"/>
        <w:ind w:left="567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дифф.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0,65-0,6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=7143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Ом</m:t>
              </m:r>
            </m:e>
          </m:d>
        </m:oMath>
      </m:oMathPara>
    </w:p>
    <w:p w:rsidR="00146DB5" w:rsidRDefault="00146DB5" w:rsidP="000B260F">
      <w:pPr>
        <w:spacing w:after="127" w:line="240" w:lineRule="auto"/>
        <w:ind w:left="0" w:right="580"/>
      </w:pPr>
      <w:r>
        <w:lastRenderedPageBreak/>
        <w:t xml:space="preserve">2. </w:t>
      </w:r>
      <w:r>
        <w:rPr>
          <w:szCs w:val="28"/>
        </w:rPr>
        <w:t>С</w:t>
      </w:r>
      <w:r w:rsidRPr="00EA345F">
        <w:rPr>
          <w:szCs w:val="28"/>
        </w:rPr>
        <w:t>няти</w:t>
      </w:r>
      <w:r>
        <w:rPr>
          <w:szCs w:val="28"/>
        </w:rPr>
        <w:t>е</w:t>
      </w:r>
      <w:r w:rsidRPr="00EA345F">
        <w:rPr>
          <w:szCs w:val="28"/>
        </w:rPr>
        <w:t xml:space="preserve"> </w:t>
      </w:r>
      <w:r>
        <w:t>выходной характеристики биполярного транзистора</w:t>
      </w:r>
      <w:r w:rsidR="000B260F">
        <w:t xml:space="preserve"> (Рисунок 3)</w:t>
      </w:r>
      <w:r>
        <w:t>.</w:t>
      </w:r>
    </w:p>
    <w:p w:rsidR="00146DB5" w:rsidRDefault="00146DB5" w:rsidP="00050082">
      <w:pPr>
        <w:spacing w:before="120"/>
        <w:ind w:left="0" w:firstLine="0"/>
      </w:pPr>
      <w:r>
        <w:t xml:space="preserve">                   </w:t>
      </w:r>
    </w:p>
    <w:p w:rsidR="00146DB5" w:rsidRDefault="00146DB5" w:rsidP="00050082">
      <w:pPr>
        <w:spacing w:before="120"/>
        <w:ind w:left="0" w:firstLine="0"/>
      </w:pPr>
      <w:r>
        <w:t xml:space="preserve">                        </w:t>
      </w:r>
      <w:r w:rsidR="00D316CB">
        <w:pict>
          <v:shape id="_x0000_i1026" type="#_x0000_t75" style="width:279pt;height:162.6pt">
            <v:imagedata r:id="rId10" o:title="т"/>
          </v:shape>
        </w:pict>
      </w:r>
    </w:p>
    <w:p w:rsidR="00146DB5" w:rsidRDefault="00146DB5" w:rsidP="00050082">
      <w:pPr>
        <w:spacing w:before="120"/>
        <w:ind w:left="0" w:firstLine="0"/>
      </w:pPr>
      <w:r>
        <w:t xml:space="preserve">       Рисунок 3 – Схема снятия выходных характеристик транзистора</w:t>
      </w:r>
    </w:p>
    <w:p w:rsidR="00146DB5" w:rsidRDefault="00146DB5" w:rsidP="00050082">
      <w:pPr>
        <w:spacing w:before="120"/>
        <w:ind w:left="0" w:firstLine="0"/>
      </w:pPr>
    </w:p>
    <w:p w:rsidR="0042175A" w:rsidRDefault="0042175A" w:rsidP="00050082">
      <w:pPr>
        <w:spacing w:before="120"/>
        <w:ind w:left="0" w:firstLine="0"/>
      </w:pPr>
      <w:r>
        <w:t xml:space="preserve">Таблица 2 – Сила тока </w:t>
      </w:r>
      <w:r w:rsidR="00D339D8">
        <w:t>коллектора при различных напряжениях на нем.</w:t>
      </w:r>
      <w:r>
        <w:t xml:space="preserve"> </w:t>
      </w:r>
    </w:p>
    <w:tbl>
      <w:tblPr>
        <w:tblW w:w="8916" w:type="dxa"/>
        <w:tblLook w:val="04A0" w:firstRow="1" w:lastRow="0" w:firstColumn="1" w:lastColumn="0" w:noHBand="0" w:noVBand="1"/>
      </w:tblPr>
      <w:tblGrid>
        <w:gridCol w:w="1236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77143" w:rsidRPr="00D338DB" w:rsidTr="00377143">
        <w:trPr>
          <w:trHeight w:val="300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  <w:r>
              <w:rPr>
                <w:sz w:val="24"/>
              </w:rPr>
              <w:t>к,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377143" w:rsidRPr="00D338DB" w:rsidTr="00377143">
        <w:trPr>
          <w:trHeight w:val="300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proofErr w:type="spellStart"/>
            <w:proofErr w:type="gramStart"/>
            <w:r w:rsidRPr="00D338DB">
              <w:rPr>
                <w:sz w:val="24"/>
              </w:rPr>
              <w:t>I</w:t>
            </w:r>
            <w:proofErr w:type="gramEnd"/>
            <w:r>
              <w:rPr>
                <w:sz w:val="24"/>
              </w:rPr>
              <w:t>б</w:t>
            </w:r>
            <w:proofErr w:type="spellEnd"/>
            <w:r>
              <w:rPr>
                <w:sz w:val="24"/>
              </w:rPr>
              <w:t>=10</w:t>
            </w:r>
            <w:r w:rsidRPr="00D338DB">
              <w:rPr>
                <w:sz w:val="24"/>
              </w:rPr>
              <w:t>м</w:t>
            </w:r>
            <w:r>
              <w:rPr>
                <w:sz w:val="24"/>
              </w:rPr>
              <w:t>к</w:t>
            </w:r>
            <w:r w:rsidRPr="00D338DB">
              <w:rPr>
                <w:sz w:val="24"/>
              </w:rPr>
              <w:t>А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377143" w:rsidRDefault="00377143" w:rsidP="00377143">
            <w:pPr>
              <w:spacing w:after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к, мА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</w:tr>
      <w:tr w:rsidR="00377143" w:rsidRPr="00D338DB" w:rsidTr="00377143">
        <w:trPr>
          <w:trHeight w:val="300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proofErr w:type="spellStart"/>
            <w:proofErr w:type="gramStart"/>
            <w:r w:rsidRPr="00D338DB">
              <w:rPr>
                <w:sz w:val="24"/>
              </w:rPr>
              <w:t>I</w:t>
            </w:r>
            <w:proofErr w:type="gramEnd"/>
            <w:r>
              <w:rPr>
                <w:sz w:val="24"/>
              </w:rPr>
              <w:t>б</w:t>
            </w:r>
            <w:proofErr w:type="spellEnd"/>
            <w:r>
              <w:rPr>
                <w:sz w:val="24"/>
              </w:rPr>
              <w:t>=15</w:t>
            </w:r>
            <w:r w:rsidRPr="00D338DB">
              <w:rPr>
                <w:sz w:val="24"/>
              </w:rPr>
              <w:t>м</w:t>
            </w:r>
            <w:r>
              <w:rPr>
                <w:sz w:val="24"/>
              </w:rPr>
              <w:t>к</w:t>
            </w:r>
            <w:r w:rsidRPr="00D338DB">
              <w:rPr>
                <w:sz w:val="24"/>
              </w:rPr>
              <w:t>А</w:t>
            </w:r>
          </w:p>
        </w:tc>
        <w:tc>
          <w:tcPr>
            <w:tcW w:w="9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</w:tr>
      <w:tr w:rsidR="00377143" w:rsidRPr="00D338DB" w:rsidTr="00377143">
        <w:trPr>
          <w:trHeight w:val="300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proofErr w:type="spellStart"/>
            <w:proofErr w:type="gramStart"/>
            <w:r w:rsidRPr="00D338DB">
              <w:rPr>
                <w:sz w:val="24"/>
              </w:rPr>
              <w:t>I</w:t>
            </w:r>
            <w:proofErr w:type="gramEnd"/>
            <w:r>
              <w:rPr>
                <w:sz w:val="24"/>
              </w:rPr>
              <w:t>б</w:t>
            </w:r>
            <w:proofErr w:type="spellEnd"/>
            <w:r>
              <w:rPr>
                <w:sz w:val="24"/>
              </w:rPr>
              <w:t>=20</w:t>
            </w:r>
            <w:r w:rsidRPr="00D338DB">
              <w:rPr>
                <w:sz w:val="24"/>
              </w:rPr>
              <w:t>м</w:t>
            </w:r>
            <w:r>
              <w:rPr>
                <w:sz w:val="24"/>
              </w:rPr>
              <w:t>к</w:t>
            </w:r>
            <w:r w:rsidRPr="00D338DB">
              <w:rPr>
                <w:sz w:val="24"/>
              </w:rPr>
              <w:t>А</w:t>
            </w:r>
          </w:p>
        </w:tc>
        <w:tc>
          <w:tcPr>
            <w:tcW w:w="9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</w:tr>
      <w:tr w:rsidR="00377143" w:rsidRPr="00D338DB" w:rsidTr="00377143">
        <w:trPr>
          <w:trHeight w:val="300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proofErr w:type="spellStart"/>
            <w:proofErr w:type="gramStart"/>
            <w:r w:rsidRPr="00D338DB">
              <w:rPr>
                <w:sz w:val="24"/>
              </w:rPr>
              <w:t>I</w:t>
            </w:r>
            <w:proofErr w:type="gramEnd"/>
            <w:r>
              <w:rPr>
                <w:sz w:val="24"/>
              </w:rPr>
              <w:t>б</w:t>
            </w:r>
            <w:proofErr w:type="spellEnd"/>
            <w:r>
              <w:rPr>
                <w:sz w:val="24"/>
              </w:rPr>
              <w:t>=25</w:t>
            </w:r>
            <w:r w:rsidRPr="00D338DB">
              <w:rPr>
                <w:sz w:val="24"/>
              </w:rPr>
              <w:t>м</w:t>
            </w:r>
            <w:r>
              <w:rPr>
                <w:sz w:val="24"/>
              </w:rPr>
              <w:t>к</w:t>
            </w:r>
            <w:r w:rsidRPr="00D338DB">
              <w:rPr>
                <w:sz w:val="24"/>
              </w:rPr>
              <w:t>А</w:t>
            </w:r>
          </w:p>
        </w:tc>
        <w:tc>
          <w:tcPr>
            <w:tcW w:w="9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7143" w:rsidRPr="00D338DB" w:rsidRDefault="00377143" w:rsidP="00377143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</w:tr>
    </w:tbl>
    <w:p w:rsidR="001B1552" w:rsidRDefault="00B714BF" w:rsidP="001B1552">
      <w:pPr>
        <w:spacing w:after="127" w:line="240" w:lineRule="auto"/>
        <w:ind w:left="0" w:right="580" w:firstLine="0"/>
      </w:pPr>
      <w:r>
        <w:t xml:space="preserve">    </w:t>
      </w:r>
    </w:p>
    <w:p w:rsidR="00146DB5" w:rsidRDefault="00B714BF" w:rsidP="001B1552">
      <w:pPr>
        <w:spacing w:after="127" w:line="240" w:lineRule="auto"/>
        <w:ind w:left="0" w:right="580" w:firstLine="0"/>
      </w:pPr>
      <w:r>
        <w:t xml:space="preserve"> </w:t>
      </w:r>
      <w:r w:rsidR="001B1552">
        <w:t>Используя данные Таблицы 2, построим семейство выходных характеристик биполярного транзистора.</w:t>
      </w:r>
    </w:p>
    <w:p w:rsidR="0042175A" w:rsidRDefault="00146DB5" w:rsidP="00B714BF">
      <w:pPr>
        <w:spacing w:after="127" w:line="240" w:lineRule="auto"/>
        <w:ind w:left="567" w:right="580" w:firstLine="0"/>
      </w:pPr>
      <w:r>
        <w:t xml:space="preserve">    </w:t>
      </w:r>
      <w:r w:rsidR="00B714BF">
        <w:t xml:space="preserve"> </w:t>
      </w:r>
      <w:r w:rsidR="00B714BF">
        <w:rPr>
          <w:noProof/>
        </w:rPr>
        <w:drawing>
          <wp:inline distT="0" distB="0" distL="0" distR="0" wp14:anchorId="53906828" wp14:editId="65F8B13A">
            <wp:extent cx="4572000" cy="27432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714BF" w:rsidRDefault="0042175A" w:rsidP="004018F7">
      <w:pPr>
        <w:spacing w:after="15" w:line="259" w:lineRule="auto"/>
        <w:ind w:left="-372" w:firstLine="0"/>
        <w:jc w:val="center"/>
      </w:pPr>
      <w:r>
        <w:t xml:space="preserve">Рисунок </w:t>
      </w:r>
      <w:r w:rsidR="00146DB5">
        <w:t>4</w:t>
      </w:r>
      <w:r>
        <w:t xml:space="preserve"> – </w:t>
      </w:r>
      <w:r w:rsidR="00B714BF">
        <w:t>Выходные характеристики биполярного транзистора</w:t>
      </w:r>
    </w:p>
    <w:p w:rsidR="000B260F" w:rsidRDefault="000B260F" w:rsidP="006A3216">
      <w:pPr>
        <w:spacing w:after="127" w:line="240" w:lineRule="auto"/>
        <w:ind w:left="567" w:right="580" w:firstLine="0"/>
      </w:pPr>
    </w:p>
    <w:p w:rsidR="001B1552" w:rsidRDefault="001B1552" w:rsidP="006A3216">
      <w:pPr>
        <w:spacing w:after="127" w:line="240" w:lineRule="auto"/>
        <w:ind w:left="567" w:right="580" w:firstLine="0"/>
      </w:pPr>
    </w:p>
    <w:p w:rsidR="001A3D39" w:rsidRDefault="001A3D39" w:rsidP="001B1552">
      <w:pPr>
        <w:spacing w:after="127" w:line="240" w:lineRule="auto"/>
        <w:ind w:left="0" w:right="580" w:firstLine="567"/>
      </w:pPr>
      <w:r>
        <w:lastRenderedPageBreak/>
        <w:t xml:space="preserve">Рассчитаем рассеиваемую мощность на коллекторном переходе транзистора и на резисторе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=1,5 кОм</m:t>
        </m:r>
      </m:oMath>
    </w:p>
    <w:p w:rsidR="001A3D39" w:rsidRPr="001A3D39" w:rsidRDefault="001A3D39" w:rsidP="001B1552">
      <w:pPr>
        <w:spacing w:after="127" w:line="240" w:lineRule="auto"/>
        <w:ind w:left="0" w:right="580"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1,7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*2,4=</m:t>
          </m:r>
          <m:r>
            <w:rPr>
              <w:rFonts w:ascii="Cambria Math" w:hAnsi="Cambria Math"/>
            </w:rPr>
            <m:t>0,00408</m:t>
          </m:r>
          <m:r>
            <w:rPr>
              <w:rFonts w:ascii="Cambria Math" w:hAnsi="Cambria Math"/>
            </w:rPr>
            <m:t xml:space="preserve"> Вт</m:t>
          </m:r>
        </m:oMath>
      </m:oMathPara>
    </w:p>
    <w:p w:rsidR="001A3D39" w:rsidRPr="001A3D39" w:rsidRDefault="001A3D39" w:rsidP="001A3D39">
      <w:pPr>
        <w:spacing w:after="127" w:line="240" w:lineRule="auto"/>
        <w:ind w:left="0" w:right="580"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*1500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004335</m:t>
          </m:r>
          <m:r>
            <w:rPr>
              <w:rFonts w:ascii="Cambria Math" w:hAnsi="Cambria Math"/>
            </w:rPr>
            <m:t xml:space="preserve"> Вт</m:t>
          </m:r>
        </m:oMath>
      </m:oMathPara>
    </w:p>
    <w:p w:rsidR="000B260F" w:rsidRPr="000B260F" w:rsidRDefault="000B260F" w:rsidP="001B1552">
      <w:pPr>
        <w:spacing w:after="127" w:line="240" w:lineRule="auto"/>
        <w:ind w:left="0" w:right="580" w:firstLine="567"/>
      </w:pPr>
      <w:r>
        <w:t xml:space="preserve">Рассчитаем коэффициенты усиления по напряжению и силе тока при </w:t>
      </w:r>
      <w:r>
        <w:rPr>
          <w:lang w:val="en-US"/>
        </w:rPr>
        <w:t>E</w:t>
      </w:r>
      <w:r>
        <w:t>к = 5</w:t>
      </w:r>
      <w:proofErr w:type="gramStart"/>
      <w:r>
        <w:t xml:space="preserve"> В</w:t>
      </w:r>
      <w:proofErr w:type="gramEnd"/>
      <w:r>
        <w:t xml:space="preserve"> и </w:t>
      </w:r>
      <w:r>
        <w:rPr>
          <w:lang w:val="en-US"/>
        </w:rPr>
        <w:t>R</w:t>
      </w:r>
      <w:r>
        <w:t xml:space="preserve">к = </w:t>
      </w:r>
      <w:r w:rsidRPr="000B260F">
        <w:t xml:space="preserve">1,5 </w:t>
      </w:r>
      <w:r>
        <w:t>к</w:t>
      </w:r>
      <w:r>
        <w:rPr>
          <w:lang w:val="en-US"/>
        </w:rPr>
        <w:t>O</w:t>
      </w:r>
      <w:r>
        <w:t>м</w:t>
      </w:r>
    </w:p>
    <w:p w:rsidR="00050082" w:rsidRPr="000B260F" w:rsidRDefault="00D316CB" w:rsidP="006A3216">
      <w:pPr>
        <w:spacing w:after="127" w:line="240" w:lineRule="auto"/>
        <w:ind w:left="567" w:right="580"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кэ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dU</m:t>
                  </m:r>
                </m:e>
                <m:sub>
                  <m:r>
                    <w:rPr>
                      <w:rFonts w:ascii="Cambria Math" w:hAnsi="Cambria Math"/>
                    </w:rPr>
                    <m:t>бэ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4-2</m:t>
              </m:r>
            </m:num>
            <m:den>
              <m:r>
                <w:rPr>
                  <w:rFonts w:ascii="Cambria Math" w:hAnsi="Cambria Math"/>
                  <w:lang w:val="en-US"/>
                </w:rPr>
                <m:t>0,62-0,7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-25</m:t>
          </m:r>
        </m:oMath>
      </m:oMathPara>
    </w:p>
    <w:p w:rsidR="00C563AB" w:rsidRPr="000B260F" w:rsidRDefault="00D316CB" w:rsidP="000B260F">
      <w:pPr>
        <w:spacing w:after="127" w:line="240" w:lineRule="auto"/>
        <w:ind w:left="567" w:right="58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1,3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 xml:space="preserve">0*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130</m:t>
          </m:r>
        </m:oMath>
      </m:oMathPara>
    </w:p>
    <w:p w:rsidR="00AE4304" w:rsidRDefault="00AE4304" w:rsidP="00050082">
      <w:pPr>
        <w:spacing w:before="120"/>
        <w:ind w:left="0" w:firstLine="0"/>
      </w:pPr>
      <w:r>
        <w:t>Таблица 3 –</w:t>
      </w:r>
      <w:r w:rsidR="00ED38DD">
        <w:t xml:space="preserve"> </w:t>
      </w:r>
      <w:r>
        <w:t xml:space="preserve">Сила тока </w:t>
      </w:r>
      <w:r w:rsidR="00D339D8">
        <w:t>коллектора при различных силах тока базы.</w:t>
      </w:r>
    </w:p>
    <w:tbl>
      <w:tblPr>
        <w:tblW w:w="4019" w:type="pct"/>
        <w:tblLook w:val="04A0" w:firstRow="1" w:lastRow="0" w:firstColumn="1" w:lastColumn="0" w:noHBand="0" w:noVBand="1"/>
      </w:tblPr>
      <w:tblGrid>
        <w:gridCol w:w="1133"/>
        <w:gridCol w:w="982"/>
        <w:gridCol w:w="969"/>
        <w:gridCol w:w="968"/>
        <w:gridCol w:w="968"/>
        <w:gridCol w:w="968"/>
        <w:gridCol w:w="968"/>
        <w:gridCol w:w="968"/>
      </w:tblGrid>
      <w:tr w:rsidR="00956EB0" w:rsidRPr="00AC6407" w:rsidTr="004018F7">
        <w:trPr>
          <w:trHeight w:val="300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б, мкА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56EB0" w:rsidRPr="00AC6407" w:rsidTr="004018F7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377143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  <w:r>
              <w:rPr>
                <w:sz w:val="24"/>
              </w:rPr>
              <w:t>к = 3В</w:t>
            </w:r>
          </w:p>
        </w:tc>
        <w:tc>
          <w:tcPr>
            <w:tcW w:w="619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к, мА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AC6407">
              <w:rPr>
                <w:sz w:val="24"/>
              </w:rPr>
              <w:t>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1,7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</w:tr>
      <w:tr w:rsidR="00956EB0" w:rsidRPr="00AC6407" w:rsidTr="004018F7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377143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  <w:r>
              <w:rPr>
                <w:sz w:val="24"/>
              </w:rPr>
              <w:t>к = 6В</w:t>
            </w:r>
          </w:p>
        </w:tc>
        <w:tc>
          <w:tcPr>
            <w:tcW w:w="61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AC6407">
              <w:rPr>
                <w:sz w:val="24"/>
              </w:rPr>
              <w:t>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2,4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3,2</w:t>
            </w:r>
          </w:p>
        </w:tc>
      </w:tr>
    </w:tbl>
    <w:p w:rsidR="000B260F" w:rsidRDefault="004018F7" w:rsidP="001B1552">
      <w:pPr>
        <w:spacing w:before="120"/>
        <w:ind w:left="0" w:firstLine="0"/>
      </w:pPr>
      <w:r>
        <w:t xml:space="preserve">      </w:t>
      </w:r>
      <w:r w:rsidR="001B1552">
        <w:t>Используя данные Таблицы 3, построим характеристики прямой передачи по току.</w:t>
      </w:r>
    </w:p>
    <w:p w:rsidR="004018F7" w:rsidRDefault="000B260F" w:rsidP="002706B8">
      <w:pPr>
        <w:spacing w:before="120"/>
        <w:ind w:left="0" w:firstLine="426"/>
      </w:pPr>
      <w:r>
        <w:t xml:space="preserve">     </w:t>
      </w:r>
      <w:r w:rsidR="004018F7">
        <w:t xml:space="preserve">   </w:t>
      </w:r>
      <w:r w:rsidR="001E69E1">
        <w:rPr>
          <w:noProof/>
        </w:rPr>
        <w:drawing>
          <wp:inline distT="0" distB="0" distL="0" distR="0" wp14:anchorId="72A8A357" wp14:editId="75A1CC57">
            <wp:extent cx="4572000" cy="2743200"/>
            <wp:effectExtent l="0" t="0" r="19050" b="1905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018F7" w:rsidRDefault="004018F7" w:rsidP="002706B8">
      <w:pPr>
        <w:spacing w:before="120"/>
        <w:ind w:left="0" w:firstLine="426"/>
      </w:pPr>
      <w:r>
        <w:t xml:space="preserve">              Рисунок </w:t>
      </w:r>
      <w:r w:rsidR="00146DB5">
        <w:t>5</w:t>
      </w:r>
      <w:r>
        <w:t xml:space="preserve"> – Характеристика прямой передачи по току</w:t>
      </w:r>
    </w:p>
    <w:p w:rsidR="00146DB5" w:rsidRDefault="00146DB5" w:rsidP="00146DB5">
      <w:pPr>
        <w:spacing w:after="127" w:line="240" w:lineRule="auto"/>
        <w:ind w:left="0" w:right="580" w:firstLine="0"/>
      </w:pPr>
    </w:p>
    <w:p w:rsidR="001B1552" w:rsidRPr="00C00DC2" w:rsidRDefault="00C00DC2" w:rsidP="00146DB5">
      <w:pPr>
        <w:spacing w:after="127" w:line="240" w:lineRule="auto"/>
        <w:ind w:left="0" w:right="580" w:firstLine="0"/>
      </w:pPr>
      <w:r>
        <w:t xml:space="preserve">Посчитаем коэффициент передачи транзистора по току β для </w:t>
      </w:r>
      <w:proofErr w:type="gramStart"/>
      <w:r>
        <w:rPr>
          <w:lang w:val="en-US"/>
        </w:rPr>
        <w:t>I</w:t>
      </w:r>
      <w:proofErr w:type="gramEnd"/>
      <w:r>
        <w:t>б = 15 мкА</w:t>
      </w:r>
    </w:p>
    <w:p w:rsidR="001B1552" w:rsidRDefault="001B1552" w:rsidP="00146DB5">
      <w:pPr>
        <w:spacing w:after="127" w:line="240" w:lineRule="auto"/>
        <w:ind w:left="0" w:right="580" w:firstLine="0"/>
      </w:pPr>
    </w:p>
    <w:p w:rsidR="00C00DC2" w:rsidRPr="000B260F" w:rsidRDefault="001E7B3B" w:rsidP="00C00DC2">
      <w:pPr>
        <w:spacing w:after="127" w:line="240" w:lineRule="auto"/>
        <w:ind w:left="567" w:right="580" w:firstLine="0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0,4</m:t>
              </m:r>
              <m:r>
                <w:rPr>
                  <w:rFonts w:ascii="Cambria Math" w:hAnsi="Cambria Math"/>
                  <w:lang w:val="en-US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80</m:t>
          </m:r>
        </m:oMath>
      </m:oMathPara>
    </w:p>
    <w:p w:rsidR="001B1552" w:rsidRDefault="001B1552" w:rsidP="00146DB5">
      <w:pPr>
        <w:spacing w:after="127" w:line="240" w:lineRule="auto"/>
        <w:ind w:left="0" w:right="580" w:firstLine="0"/>
      </w:pPr>
    </w:p>
    <w:p w:rsidR="002523CC" w:rsidRDefault="002523CC" w:rsidP="00146DB5">
      <w:pPr>
        <w:spacing w:after="127" w:line="240" w:lineRule="auto"/>
        <w:ind w:left="0" w:right="580" w:firstLine="0"/>
      </w:pPr>
    </w:p>
    <w:p w:rsidR="00146DB5" w:rsidRDefault="00146DB5" w:rsidP="00146DB5">
      <w:pPr>
        <w:spacing w:after="127" w:line="240" w:lineRule="auto"/>
        <w:ind w:left="0" w:right="580" w:firstLine="0"/>
      </w:pPr>
      <w:r>
        <w:lastRenderedPageBreak/>
        <w:t xml:space="preserve">3. </w:t>
      </w:r>
      <w:r>
        <w:rPr>
          <w:szCs w:val="28"/>
        </w:rPr>
        <w:t>С</w:t>
      </w:r>
      <w:r w:rsidRPr="00EA345F">
        <w:rPr>
          <w:szCs w:val="28"/>
        </w:rPr>
        <w:t>няти</w:t>
      </w:r>
      <w:r>
        <w:rPr>
          <w:szCs w:val="28"/>
        </w:rPr>
        <w:t>е</w:t>
      </w:r>
      <w:r w:rsidRPr="00EA345F">
        <w:rPr>
          <w:szCs w:val="28"/>
        </w:rPr>
        <w:t xml:space="preserve"> </w:t>
      </w:r>
      <w:r>
        <w:t>выходной характеристики МДП-транзистора</w:t>
      </w:r>
      <w:r w:rsidR="000B260F">
        <w:t xml:space="preserve"> (Рисунок 6)</w:t>
      </w:r>
      <w:r>
        <w:t>.</w:t>
      </w:r>
    </w:p>
    <w:p w:rsidR="004018F7" w:rsidRDefault="00146DB5" w:rsidP="002706B8">
      <w:pPr>
        <w:spacing w:before="120"/>
        <w:ind w:left="0" w:firstLine="426"/>
      </w:pPr>
      <w:r>
        <w:t xml:space="preserve">                     </w:t>
      </w:r>
      <w:r>
        <w:rPr>
          <w:noProof/>
        </w:rPr>
        <w:drawing>
          <wp:inline distT="0" distB="0" distL="0" distR="0">
            <wp:extent cx="3169920" cy="1958340"/>
            <wp:effectExtent l="0" t="0" r="0" b="3810"/>
            <wp:docPr id="18" name="Рисунок 18" descr="C:\Users\Юрий\AppData\Local\Microsoft\Windows\INetCache\Content.Word\мд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Юрий\AppData\Local\Microsoft\Windows\INetCache\Content.Word\мдп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B5" w:rsidRDefault="00146DB5" w:rsidP="002706B8">
      <w:pPr>
        <w:spacing w:before="120"/>
        <w:ind w:left="0" w:firstLine="426"/>
      </w:pPr>
      <w:r>
        <w:t xml:space="preserve">Рисунок 6 – Схема снятия выходных характеристик </w:t>
      </w:r>
      <w:r w:rsidR="00C563AB">
        <w:t>МДП-</w:t>
      </w:r>
      <w:r>
        <w:t>транзистора</w:t>
      </w:r>
    </w:p>
    <w:p w:rsidR="00C563AB" w:rsidRDefault="00C563AB" w:rsidP="00C563AB">
      <w:pPr>
        <w:spacing w:before="120"/>
        <w:ind w:left="0" w:firstLine="0"/>
      </w:pPr>
    </w:p>
    <w:p w:rsidR="00AE4304" w:rsidRDefault="00AE4304" w:rsidP="00C563AB">
      <w:pPr>
        <w:spacing w:before="120"/>
        <w:ind w:left="0" w:firstLine="0"/>
      </w:pPr>
      <w:r>
        <w:t xml:space="preserve">Таблица 4 – Сила тока </w:t>
      </w:r>
      <w:r w:rsidR="00D339D8">
        <w:t>стока при различных напряжениях на нем</w:t>
      </w:r>
      <w:r>
        <w:t xml:space="preserve">. </w:t>
      </w:r>
    </w:p>
    <w:tbl>
      <w:tblPr>
        <w:tblW w:w="45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956EB0" w:rsidRPr="00AC6407" w:rsidTr="00956EB0">
        <w:trPr>
          <w:trHeight w:val="300"/>
        </w:trPr>
        <w:tc>
          <w:tcPr>
            <w:tcW w:w="678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956EB0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  <w:r>
              <w:rPr>
                <w:sz w:val="24"/>
              </w:rPr>
              <w:t>с, В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56EB0" w:rsidRPr="00AC6407" w:rsidTr="00956EB0">
        <w:trPr>
          <w:trHeight w:val="300"/>
        </w:trPr>
        <w:tc>
          <w:tcPr>
            <w:tcW w:w="678" w:type="pct"/>
            <w:shd w:val="clear" w:color="auto" w:fill="auto"/>
            <w:noWrap/>
            <w:vAlign w:val="center"/>
            <w:hideMark/>
          </w:tcPr>
          <w:p w:rsidR="00956EB0" w:rsidRPr="00956EB0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U</w:t>
            </w:r>
            <w:r>
              <w:rPr>
                <w:sz w:val="24"/>
              </w:rPr>
              <w:t>з = 2,0В</w:t>
            </w:r>
          </w:p>
        </w:tc>
        <w:tc>
          <w:tcPr>
            <w:tcW w:w="540" w:type="pct"/>
            <w:vMerge w:val="restart"/>
            <w:shd w:val="clear" w:color="auto" w:fill="auto"/>
            <w:noWrap/>
            <w:vAlign w:val="center"/>
            <w:hideMark/>
          </w:tcPr>
          <w:p w:rsidR="00956EB0" w:rsidRPr="00956EB0" w:rsidRDefault="00956EB0" w:rsidP="00956EB0">
            <w:pPr>
              <w:spacing w:after="0" w:line="240" w:lineRule="auto"/>
              <w:ind w:left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Ic</w:t>
            </w:r>
            <w:proofErr w:type="spellEnd"/>
            <w:r>
              <w:rPr>
                <w:sz w:val="24"/>
              </w:rPr>
              <w:t>, мА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AC6407">
              <w:rPr>
                <w:sz w:val="24"/>
              </w:rPr>
              <w:t>0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</w:tr>
      <w:tr w:rsidR="00956EB0" w:rsidRPr="00AC6407" w:rsidTr="00956EB0">
        <w:trPr>
          <w:trHeight w:val="300"/>
        </w:trPr>
        <w:tc>
          <w:tcPr>
            <w:tcW w:w="678" w:type="pct"/>
            <w:shd w:val="clear" w:color="auto" w:fill="auto"/>
            <w:noWrap/>
            <w:vAlign w:val="center"/>
            <w:hideMark/>
          </w:tcPr>
          <w:p w:rsidR="00956EB0" w:rsidRPr="00956EB0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U</w:t>
            </w:r>
            <w:r>
              <w:rPr>
                <w:sz w:val="24"/>
              </w:rPr>
              <w:t>з = 2,2В</w:t>
            </w:r>
          </w:p>
        </w:tc>
        <w:tc>
          <w:tcPr>
            <w:tcW w:w="540" w:type="pct"/>
            <w:vMerge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AC6407">
              <w:rPr>
                <w:sz w:val="24"/>
              </w:rPr>
              <w:t>0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540" w:type="pct"/>
            <w:shd w:val="clear" w:color="auto" w:fill="auto"/>
            <w:noWrap/>
            <w:vAlign w:val="center"/>
            <w:hideMark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</w:tr>
      <w:tr w:rsidR="00956EB0" w:rsidRPr="00AC6407" w:rsidTr="00956EB0">
        <w:trPr>
          <w:trHeight w:val="300"/>
        </w:trPr>
        <w:tc>
          <w:tcPr>
            <w:tcW w:w="678" w:type="pct"/>
            <w:shd w:val="clear" w:color="auto" w:fill="auto"/>
            <w:noWrap/>
            <w:vAlign w:val="center"/>
          </w:tcPr>
          <w:p w:rsidR="00956EB0" w:rsidRPr="00956EB0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U</w:t>
            </w:r>
            <w:r>
              <w:rPr>
                <w:sz w:val="24"/>
              </w:rPr>
              <w:t>з = 2,4В</w:t>
            </w:r>
          </w:p>
        </w:tc>
        <w:tc>
          <w:tcPr>
            <w:tcW w:w="540" w:type="pct"/>
            <w:vMerge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2,8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2,8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2,8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2,8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2,8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2,8</w:t>
            </w:r>
          </w:p>
        </w:tc>
      </w:tr>
      <w:tr w:rsidR="00956EB0" w:rsidRPr="00AC6407" w:rsidTr="00956EB0">
        <w:trPr>
          <w:trHeight w:val="300"/>
        </w:trPr>
        <w:tc>
          <w:tcPr>
            <w:tcW w:w="678" w:type="pct"/>
            <w:shd w:val="clear" w:color="auto" w:fill="auto"/>
            <w:noWrap/>
            <w:vAlign w:val="center"/>
          </w:tcPr>
          <w:p w:rsidR="00956EB0" w:rsidRPr="00956EB0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U</w:t>
            </w:r>
            <w:r>
              <w:rPr>
                <w:sz w:val="24"/>
              </w:rPr>
              <w:t>з = 2,6В</w:t>
            </w:r>
          </w:p>
        </w:tc>
        <w:tc>
          <w:tcPr>
            <w:tcW w:w="540" w:type="pct"/>
            <w:vMerge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5,4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5,5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5,68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  <w:tc>
          <w:tcPr>
            <w:tcW w:w="540" w:type="pct"/>
            <w:shd w:val="clear" w:color="auto" w:fill="auto"/>
            <w:noWrap/>
            <w:vAlign w:val="center"/>
          </w:tcPr>
          <w:p w:rsidR="00956EB0" w:rsidRPr="00AC6407" w:rsidRDefault="00956EB0" w:rsidP="00956EB0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5,9</w:t>
            </w:r>
          </w:p>
        </w:tc>
      </w:tr>
    </w:tbl>
    <w:p w:rsidR="001B1552" w:rsidRDefault="001B1552" w:rsidP="00AE4304">
      <w:pPr>
        <w:spacing w:after="119" w:line="240" w:lineRule="auto"/>
        <w:ind w:left="567" w:firstLine="0"/>
      </w:pPr>
    </w:p>
    <w:p w:rsidR="00AE4304" w:rsidRDefault="001B1552" w:rsidP="001B1552">
      <w:pPr>
        <w:spacing w:after="119" w:line="240" w:lineRule="auto"/>
        <w:ind w:left="0" w:firstLine="567"/>
      </w:pPr>
      <w:r>
        <w:t>Используя данные Таблицы 4, построим семейство выходных характеристик полевого транзистора.</w:t>
      </w:r>
    </w:p>
    <w:p w:rsidR="00AE4304" w:rsidRDefault="001E69E1" w:rsidP="001E69E1">
      <w:pPr>
        <w:spacing w:after="119" w:line="240" w:lineRule="auto"/>
        <w:ind w:left="567" w:firstLine="0"/>
      </w:pPr>
      <w:r>
        <w:t xml:space="preserve">      </w:t>
      </w:r>
      <w:r>
        <w:rPr>
          <w:noProof/>
        </w:rPr>
        <w:drawing>
          <wp:inline distT="0" distB="0" distL="0" distR="0" wp14:anchorId="3D912DFA" wp14:editId="0A0A2686">
            <wp:extent cx="4572000" cy="2743200"/>
            <wp:effectExtent l="0" t="0" r="19050" b="1905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E4304" w:rsidRDefault="00AE4304" w:rsidP="00AE4304">
      <w:pPr>
        <w:spacing w:after="15" w:line="360" w:lineRule="auto"/>
        <w:ind w:left="0" w:firstLine="0"/>
        <w:jc w:val="center"/>
      </w:pPr>
      <w:r>
        <w:t xml:space="preserve">Рисунок </w:t>
      </w:r>
      <w:r w:rsidR="00C563AB">
        <w:t>7</w:t>
      </w:r>
      <w:r>
        <w:t xml:space="preserve"> – </w:t>
      </w:r>
      <w:r w:rsidR="001E69E1">
        <w:t>Выходные характеристики полевого транзистора</w:t>
      </w:r>
    </w:p>
    <w:p w:rsidR="003E3CD6" w:rsidRDefault="002523CC" w:rsidP="00692375">
      <w:pPr>
        <w:spacing w:before="120" w:after="0" w:line="276" w:lineRule="auto"/>
        <w:ind w:left="0" w:firstLine="426"/>
        <w:jc w:val="left"/>
        <w:rPr>
          <w:sz w:val="27"/>
          <w:szCs w:val="27"/>
        </w:rPr>
      </w:pPr>
      <w:r>
        <w:t xml:space="preserve">Рассчитаем </w:t>
      </w:r>
      <w:r>
        <w:rPr>
          <w:sz w:val="27"/>
          <w:szCs w:val="27"/>
        </w:rPr>
        <w:t xml:space="preserve">рассеиваемую мощность на канале транзистора и </w:t>
      </w:r>
      <w:proofErr w:type="gramStart"/>
      <w:r>
        <w:rPr>
          <w:sz w:val="27"/>
          <w:szCs w:val="27"/>
        </w:rPr>
        <w:t>на</w:t>
      </w:r>
      <w:proofErr w:type="gramEnd"/>
      <w:r>
        <w:rPr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R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с</m:t>
            </m:r>
          </m:sub>
        </m:sSub>
      </m:oMath>
      <w:r>
        <w:rPr>
          <w:sz w:val="27"/>
          <w:szCs w:val="27"/>
        </w:rPr>
        <w:t xml:space="preserve"> в рабочей точке</w:t>
      </w:r>
    </w:p>
    <w:p w:rsidR="002523CC" w:rsidRPr="001A3D39" w:rsidRDefault="002523CC" w:rsidP="002523CC">
      <w:pPr>
        <w:spacing w:after="127" w:line="240" w:lineRule="auto"/>
        <w:ind w:left="0" w:right="580"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снач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1,8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*2,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0,00414</m:t>
          </m:r>
          <m:r>
            <w:rPr>
              <w:rFonts w:ascii="Cambria Math" w:hAnsi="Cambria Math"/>
            </w:rPr>
            <m:t xml:space="preserve"> Вт</m:t>
          </m:r>
        </m:oMath>
      </m:oMathPara>
    </w:p>
    <w:p w:rsidR="002523CC" w:rsidRPr="002523CC" w:rsidRDefault="002523CC" w:rsidP="002523CC">
      <w:pPr>
        <w:spacing w:after="127" w:line="240" w:lineRule="auto"/>
        <w:ind w:left="0" w:right="580"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*1500</m:t>
          </m:r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00486</m:t>
          </m:r>
          <m:r>
            <w:rPr>
              <w:rFonts w:ascii="Cambria Math" w:hAnsi="Cambria Math"/>
            </w:rPr>
            <m:t xml:space="preserve"> Вт</m:t>
          </m:r>
        </m:oMath>
      </m:oMathPara>
    </w:p>
    <w:p w:rsidR="003E3CD6" w:rsidRDefault="003E3CD6" w:rsidP="003E3CD6">
      <w:pPr>
        <w:spacing w:before="120" w:after="0" w:line="276" w:lineRule="auto"/>
        <w:ind w:left="0" w:firstLine="567"/>
        <w:jc w:val="left"/>
      </w:pPr>
      <w:r>
        <w:lastRenderedPageBreak/>
        <w:t xml:space="preserve">Рассчитаем коэффициент усиления по напряжению при </w:t>
      </w:r>
      <w:r>
        <w:rPr>
          <w:lang w:val="en-US"/>
        </w:rPr>
        <w:t>E</w:t>
      </w:r>
      <w:r>
        <w:t>с = 5</w:t>
      </w:r>
      <w:proofErr w:type="gramStart"/>
      <w:r>
        <w:t xml:space="preserve"> В</w:t>
      </w:r>
      <w:proofErr w:type="gramEnd"/>
      <w:r>
        <w:t xml:space="preserve"> </w:t>
      </w:r>
    </w:p>
    <w:p w:rsidR="003E3CD6" w:rsidRDefault="003E3CD6" w:rsidP="003E3CD6">
      <w:pPr>
        <w:spacing w:before="120" w:after="0" w:line="276" w:lineRule="auto"/>
        <w:ind w:left="142" w:firstLine="0"/>
        <w:jc w:val="left"/>
      </w:pPr>
      <w:r>
        <w:t xml:space="preserve">и </w:t>
      </w:r>
      <w:proofErr w:type="gramStart"/>
      <w:r>
        <w:rPr>
          <w:lang w:val="en-US"/>
        </w:rPr>
        <w:t>R</w:t>
      </w:r>
      <w:proofErr w:type="gramEnd"/>
      <w:r>
        <w:t>с = 1,5 кОм.</w:t>
      </w:r>
    </w:p>
    <w:p w:rsidR="003E3CD6" w:rsidRDefault="003E3CD6" w:rsidP="003E3CD6">
      <w:pPr>
        <w:spacing w:before="120" w:after="0" w:line="276" w:lineRule="auto"/>
        <w:ind w:left="142" w:firstLine="0"/>
        <w:jc w:val="left"/>
      </w:pPr>
    </w:p>
    <w:p w:rsidR="003E3CD6" w:rsidRPr="000B260F" w:rsidRDefault="00D316CB" w:rsidP="003E3CD6">
      <w:pPr>
        <w:spacing w:after="127" w:line="240" w:lineRule="auto"/>
        <w:ind w:left="567" w:right="580"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dU</m:t>
                  </m:r>
                </m:e>
                <m:sub>
                  <m:r>
                    <w:rPr>
                      <w:rFonts w:ascii="Cambria Math" w:hAnsi="Cambria Math"/>
                    </w:rPr>
                    <m:t>зи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4,15-1,7</m:t>
              </m:r>
            </m:num>
            <m:den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0,15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-16,33</m:t>
          </m:r>
        </m:oMath>
      </m:oMathPara>
    </w:p>
    <w:p w:rsidR="003E3CD6" w:rsidRPr="003E3CD6" w:rsidRDefault="003E3CD6" w:rsidP="003E3CD6">
      <w:pPr>
        <w:spacing w:before="120" w:after="0" w:line="276" w:lineRule="auto"/>
        <w:ind w:left="142" w:firstLine="0"/>
        <w:jc w:val="left"/>
      </w:pPr>
    </w:p>
    <w:p w:rsidR="00692375" w:rsidRDefault="00692375" w:rsidP="00692375">
      <w:pPr>
        <w:spacing w:before="120" w:after="0" w:line="276" w:lineRule="auto"/>
        <w:ind w:left="0" w:firstLine="426"/>
        <w:jc w:val="left"/>
      </w:pPr>
      <w:r>
        <w:t xml:space="preserve">Таблица 5 – Сила тока </w:t>
      </w:r>
      <w:r w:rsidR="00D339D8">
        <w:t>стока при различных напряжениях на затворе</w:t>
      </w:r>
      <w: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88"/>
        <w:gridCol w:w="848"/>
        <w:gridCol w:w="784"/>
        <w:gridCol w:w="782"/>
        <w:gridCol w:w="783"/>
        <w:gridCol w:w="783"/>
        <w:gridCol w:w="783"/>
        <w:gridCol w:w="785"/>
        <w:gridCol w:w="785"/>
        <w:gridCol w:w="785"/>
        <w:gridCol w:w="781"/>
        <w:gridCol w:w="771"/>
      </w:tblGrid>
      <w:tr w:rsidR="00956EB0" w:rsidRPr="00AC6407" w:rsidTr="00D339D8">
        <w:trPr>
          <w:trHeight w:val="300"/>
        </w:trPr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956EB0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U</w:t>
            </w:r>
            <w:r>
              <w:rPr>
                <w:sz w:val="24"/>
              </w:rPr>
              <w:t>з, В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2,6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2,7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EB0" w:rsidRPr="00AC6407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2,8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6EB0" w:rsidRDefault="00956EB0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2,9</w:t>
            </w:r>
          </w:p>
        </w:tc>
      </w:tr>
      <w:tr w:rsidR="00D339D8" w:rsidRPr="00AC6407" w:rsidTr="00D339D8">
        <w:trPr>
          <w:trHeight w:val="300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D8" w:rsidRPr="00956EB0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  <w:r>
              <w:rPr>
                <w:sz w:val="24"/>
              </w:rPr>
              <w:t>с = 3В</w:t>
            </w:r>
          </w:p>
        </w:tc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D8" w:rsidRPr="00956EB0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с, мА</w:t>
            </w: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6,2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7,2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8,0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9,2</w:t>
            </w:r>
          </w:p>
        </w:tc>
      </w:tr>
      <w:tr w:rsidR="00D339D8" w:rsidRPr="00AC6407" w:rsidTr="00D339D8">
        <w:trPr>
          <w:trHeight w:val="300"/>
        </w:trPr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  <w:r>
              <w:rPr>
                <w:sz w:val="24"/>
              </w:rPr>
              <w:t>с = 6В</w:t>
            </w:r>
          </w:p>
        </w:tc>
        <w:tc>
          <w:tcPr>
            <w:tcW w:w="4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</w:p>
        </w:tc>
        <w:tc>
          <w:tcPr>
            <w:tcW w:w="3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3,0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4,6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7,1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8,0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39D8" w:rsidRPr="00AC6407" w:rsidRDefault="00D339D8" w:rsidP="00D339D8">
            <w:pPr>
              <w:spacing w:after="0" w:line="240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9,1</w:t>
            </w:r>
          </w:p>
        </w:tc>
      </w:tr>
    </w:tbl>
    <w:p w:rsidR="00692375" w:rsidRDefault="001B1552" w:rsidP="001B1552">
      <w:pPr>
        <w:spacing w:after="137" w:line="259" w:lineRule="auto"/>
        <w:ind w:left="0" w:firstLine="567"/>
        <w:rPr>
          <w:szCs w:val="28"/>
        </w:rPr>
      </w:pPr>
      <w:r>
        <w:rPr>
          <w:szCs w:val="28"/>
        </w:rPr>
        <w:t>Используя данные Таблицы 5, построим графики зависимости тока стока от напряжения на затворе.</w:t>
      </w:r>
    </w:p>
    <w:p w:rsidR="00692375" w:rsidRDefault="001E69E1" w:rsidP="00692375">
      <w:pPr>
        <w:spacing w:after="137" w:line="259" w:lineRule="auto"/>
        <w:ind w:left="284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AF7BD22" wp14:editId="05E3FB40">
            <wp:extent cx="4572000" cy="2743200"/>
            <wp:effectExtent l="0" t="0" r="19050" b="1905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91104" w:rsidRDefault="00692375" w:rsidP="00C563AB">
      <w:pPr>
        <w:spacing w:after="15" w:line="360" w:lineRule="auto"/>
        <w:ind w:left="0" w:firstLine="0"/>
        <w:jc w:val="center"/>
      </w:pPr>
      <w:r>
        <w:t xml:space="preserve">Рисунок </w:t>
      </w:r>
      <w:r w:rsidR="00C563AB">
        <w:t>8</w:t>
      </w:r>
      <w:r>
        <w:t xml:space="preserve"> – </w:t>
      </w:r>
      <w:r w:rsidR="001E69E1">
        <w:t>Зависимость тока стока от напряжения на затворе</w:t>
      </w:r>
    </w:p>
    <w:p w:rsidR="00F91104" w:rsidRDefault="00F91104" w:rsidP="00F91104">
      <w:pPr>
        <w:spacing w:after="15" w:line="360" w:lineRule="auto"/>
        <w:ind w:left="-567" w:hanging="567"/>
        <w:jc w:val="center"/>
      </w:pPr>
    </w:p>
    <w:p w:rsidR="00F91104" w:rsidRDefault="00F91104" w:rsidP="00F91104">
      <w:pPr>
        <w:spacing w:after="15" w:line="360" w:lineRule="auto"/>
        <w:ind w:left="-567" w:hanging="567"/>
        <w:jc w:val="center"/>
      </w:pPr>
      <w:r>
        <w:t xml:space="preserve">Рассчитаем крутизну характеристики транзистора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>=2,3</m:t>
        </m:r>
        <w:proofErr w:type="gramStart"/>
        <m:r>
          <w:rPr>
            <w:rFonts w:ascii="Cambria Math" w:hAnsi="Cambria Math"/>
          </w:rPr>
          <m:t xml:space="preserve"> В</m:t>
        </m:r>
      </m:oMath>
      <w:proofErr w:type="gramEnd"/>
    </w:p>
    <w:p w:rsidR="00D716FA" w:rsidRDefault="00F91104" w:rsidP="00F91104">
      <w:pPr>
        <w:spacing w:after="15" w:line="360" w:lineRule="auto"/>
        <w:ind w:left="-567" w:hanging="567"/>
        <w:jc w:val="center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-3,1)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2,5-2,3</m:t>
            </m:r>
          </m:den>
        </m:f>
      </m:oMath>
      <w:r w:rsidRPr="00F91104">
        <w:t xml:space="preserve"> = </w:t>
      </w:r>
      <w:r>
        <w:t>0,0095</w:t>
      </w:r>
      <w:proofErr w:type="gramStart"/>
      <w:r w:rsidR="008D3F0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А</m:t>
            </m:r>
            <w:proofErr w:type="gramEnd"/>
          </m:num>
          <m:den>
            <m:r>
              <w:rPr>
                <w:rFonts w:ascii="Cambria Math" w:hAnsi="Cambria Math"/>
              </w:rPr>
              <m:t>В</m:t>
            </m:r>
          </m:den>
        </m:f>
      </m:oMath>
      <w:bookmarkStart w:id="0" w:name="_GoBack"/>
      <w:bookmarkEnd w:id="0"/>
      <w:r w:rsidR="00D716FA">
        <w:br w:type="page"/>
      </w:r>
    </w:p>
    <w:p w:rsidR="001C31E7" w:rsidRDefault="0090416A" w:rsidP="00CA3992">
      <w:pPr>
        <w:spacing w:after="132" w:line="259" w:lineRule="auto"/>
        <w:ind w:left="567" w:right="579"/>
        <w:jc w:val="center"/>
      </w:pPr>
      <w:r>
        <w:lastRenderedPageBreak/>
        <w:t>3</w:t>
      </w:r>
      <w:r w:rsidR="00CA3992">
        <w:t xml:space="preserve"> </w:t>
      </w:r>
      <w:r w:rsidR="003353E9">
        <w:t xml:space="preserve">ВЫВОДЫ </w:t>
      </w:r>
    </w:p>
    <w:p w:rsidR="00EF63BD" w:rsidRDefault="003353E9" w:rsidP="00B00304">
      <w:pPr>
        <w:spacing w:line="276" w:lineRule="auto"/>
        <w:ind w:left="566" w:right="116" w:firstLine="569"/>
      </w:pPr>
      <w:r>
        <w:t>В данной лабораторной работы были исследованы характеристики</w:t>
      </w:r>
      <w:r w:rsidR="00EF63BD">
        <w:t xml:space="preserve"> проводниковых приборов.</w:t>
      </w:r>
    </w:p>
    <w:p w:rsidR="00EC3686" w:rsidRDefault="00EC3686" w:rsidP="00B00304">
      <w:pPr>
        <w:spacing w:line="276" w:lineRule="auto"/>
        <w:ind w:left="566" w:right="116" w:firstLine="569"/>
      </w:pPr>
      <w:r>
        <w:t>Вольтамперная характеристика резистора представлена прямой</w:t>
      </w:r>
      <w:r w:rsidR="0022591A">
        <w:t>, проходящей через 0, то есть резистор является линейным элементом электрической цепи.</w:t>
      </w:r>
    </w:p>
    <w:p w:rsidR="001C31E7" w:rsidRDefault="00EF63BD" w:rsidP="00B00304">
      <w:pPr>
        <w:spacing w:line="276" w:lineRule="auto"/>
        <w:ind w:left="566" w:right="116" w:firstLine="569"/>
      </w:pPr>
      <w:r>
        <w:t>Вольтамперная характеристика диода отражает принцип его работы</w:t>
      </w:r>
      <w:r w:rsidRPr="00EF63BD">
        <w:t xml:space="preserve">: </w:t>
      </w:r>
      <w:r>
        <w:t>при приложении прямого напряжения, большего, чем напряжение порога проводимости</w:t>
      </w:r>
      <w:r w:rsidRPr="00EF63BD">
        <w:t xml:space="preserve"> </w:t>
      </w:r>
      <w:r>
        <w:t>(</w:t>
      </w:r>
      <w:r w:rsidRPr="00EF63BD">
        <w:rPr>
          <w:rFonts w:ascii="Cambria Math" w:hAnsi="Cambria Math"/>
          <w:i/>
        </w:rPr>
        <w:t xml:space="preserve">~0,6 </w:t>
      </w:r>
      <w:r w:rsidRPr="00EF63BD">
        <w:t>В</w:t>
      </w:r>
      <w:r>
        <w:t>)</w:t>
      </w:r>
      <w:r w:rsidRPr="00EF63BD">
        <w:t xml:space="preserve"> </w:t>
      </w:r>
      <w:r w:rsidR="00EC3686">
        <w:t>диод начинает хорошо проводить ток, а при приложении меньшего или обратного напряжения ток не проводит.</w:t>
      </w:r>
    </w:p>
    <w:p w:rsidR="001C31E7" w:rsidRDefault="006A2180" w:rsidP="00B00304">
      <w:pPr>
        <w:spacing w:after="0" w:line="276" w:lineRule="auto"/>
        <w:ind w:left="567" w:firstLine="568"/>
      </w:pPr>
      <w:r>
        <w:t xml:space="preserve">Диод </w:t>
      </w:r>
      <w:proofErr w:type="spellStart"/>
      <w:r>
        <w:t>Шоттки</w:t>
      </w:r>
      <w:proofErr w:type="spellEnd"/>
      <w:r>
        <w:t xml:space="preserve"> отличается меньшим напряжением порога проводимости (</w:t>
      </w:r>
      <w:r>
        <w:rPr>
          <w:rFonts w:ascii="Cambria Math" w:hAnsi="Cambria Math"/>
          <w:i/>
        </w:rPr>
        <w:t xml:space="preserve">~0,2 </w:t>
      </w:r>
      <w:r>
        <w:t>В).</w:t>
      </w:r>
    </w:p>
    <w:p w:rsidR="006A2180" w:rsidRPr="00F04D17" w:rsidRDefault="006A2180" w:rsidP="00B00304">
      <w:pPr>
        <w:spacing w:after="0" w:line="276" w:lineRule="auto"/>
        <w:ind w:left="567" w:firstLine="568"/>
      </w:pPr>
      <w:r>
        <w:t xml:space="preserve">Вольтамперная характеристика светодиода показывает, что он имеет </w:t>
      </w:r>
      <w:r w:rsidR="00E44BCC">
        <w:t xml:space="preserve">напряжение порога проводимости </w:t>
      </w:r>
      <w:r w:rsidR="00F04D17">
        <w:rPr>
          <w:rFonts w:ascii="Cambria Math" w:hAnsi="Cambria Math"/>
          <w:i/>
        </w:rPr>
        <w:t>~1,8</w:t>
      </w:r>
      <w:r w:rsidR="00E44BCC">
        <w:rPr>
          <w:rFonts w:ascii="Cambria Math" w:hAnsi="Cambria Math"/>
          <w:i/>
        </w:rPr>
        <w:t xml:space="preserve"> </w:t>
      </w:r>
      <w:r w:rsidR="00E44BCC">
        <w:t xml:space="preserve">В, но </w:t>
      </w:r>
      <w:r w:rsidR="00B00304">
        <w:t xml:space="preserve">также </w:t>
      </w:r>
      <w:r w:rsidR="00E44BCC">
        <w:t xml:space="preserve">имеет </w:t>
      </w:r>
      <w:r w:rsidR="00B00304">
        <w:t>меньший максимальный прямой ток.</w:t>
      </w:r>
      <w:r w:rsidR="00F04D17">
        <w:t xml:space="preserve"> При напряжении </w:t>
      </w:r>
      <w:r w:rsidR="00F04D17">
        <w:rPr>
          <w:rFonts w:ascii="Cambria Math" w:hAnsi="Cambria Math"/>
          <w:i/>
        </w:rPr>
        <w:t xml:space="preserve">1,8 </w:t>
      </w:r>
      <w:r w:rsidR="00F04D17">
        <w:t>В становится заметно свечение светодиода.</w:t>
      </w:r>
    </w:p>
    <w:p w:rsidR="00B00304" w:rsidRPr="003E0B17" w:rsidRDefault="003E0B17" w:rsidP="00B00304">
      <w:pPr>
        <w:spacing w:after="0" w:line="276" w:lineRule="auto"/>
        <w:ind w:left="567" w:firstLine="568"/>
      </w:pPr>
      <w:r>
        <w:t xml:space="preserve">По кривой ВАХ стабилитрона видно, что он имеет небольшое обратное напряжение, при котором наступает электрический пробой. Поэтому мощность, рассеиваемая на </w:t>
      </w:r>
      <w:r w:rsidRPr="003E0B17">
        <w:rPr>
          <w:i/>
          <w:lang w:val="en-US"/>
        </w:rPr>
        <w:t>p</w:t>
      </w:r>
      <w:r w:rsidRPr="003E0B17">
        <w:rPr>
          <w:i/>
        </w:rPr>
        <w:t>-</w:t>
      </w:r>
      <w:r w:rsidRPr="003E0B17">
        <w:rPr>
          <w:i/>
          <w:lang w:val="en-US"/>
        </w:rPr>
        <w:t>n</w:t>
      </w:r>
      <w:r w:rsidRPr="003E0B17">
        <w:rPr>
          <w:i/>
        </w:rPr>
        <w:t>-</w:t>
      </w:r>
      <w:r>
        <w:t>переходе, даже при значительных обратных токах будет небольшой, то есть это не приведет к тепловому пробою стабилитрона.</w:t>
      </w:r>
      <w:r w:rsidR="00FA53B6">
        <w:t xml:space="preserve"> Кроме этого, при небольшом приращении обратного напряжения происходит большой прирост обратного тока. Эта особенность позволяет использовать этот прибор для стабилизации напряжения в электрической цепи.</w:t>
      </w:r>
    </w:p>
    <w:sectPr w:rsidR="00B00304" w:rsidRPr="003E0B17" w:rsidSect="001B2FAD">
      <w:headerReference w:type="default" r:id="rId16"/>
      <w:pgSz w:w="11906" w:h="16838"/>
      <w:pgMar w:top="1418" w:right="845" w:bottom="993" w:left="1419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6CB" w:rsidRDefault="00D316CB" w:rsidP="0038181D">
      <w:pPr>
        <w:spacing w:after="0" w:line="240" w:lineRule="auto"/>
      </w:pPr>
      <w:r>
        <w:separator/>
      </w:r>
    </w:p>
  </w:endnote>
  <w:endnote w:type="continuationSeparator" w:id="0">
    <w:p w:rsidR="00D316CB" w:rsidRDefault="00D316CB" w:rsidP="0038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6CB" w:rsidRDefault="00D316CB" w:rsidP="0038181D">
      <w:pPr>
        <w:spacing w:after="0" w:line="240" w:lineRule="auto"/>
      </w:pPr>
      <w:r>
        <w:separator/>
      </w:r>
    </w:p>
  </w:footnote>
  <w:footnote w:type="continuationSeparator" w:id="0">
    <w:p w:rsidR="00D316CB" w:rsidRDefault="00D316CB" w:rsidP="00381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8346800"/>
      <w:docPartObj>
        <w:docPartGallery w:val="Page Numbers (Top of Page)"/>
        <w:docPartUnique/>
      </w:docPartObj>
    </w:sdtPr>
    <w:sdtEndPr/>
    <w:sdtContent>
      <w:p w:rsidR="00377143" w:rsidRDefault="0037714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F08">
          <w:rPr>
            <w:noProof/>
          </w:rPr>
          <w:t>6</w:t>
        </w:r>
        <w:r>
          <w:fldChar w:fldCharType="end"/>
        </w:r>
      </w:p>
    </w:sdtContent>
  </w:sdt>
  <w:p w:rsidR="00377143" w:rsidRDefault="0037714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731C3"/>
    <w:multiLevelType w:val="hybridMultilevel"/>
    <w:tmpl w:val="6CB279E4"/>
    <w:lvl w:ilvl="0" w:tplc="7FCAD140">
      <w:start w:val="1"/>
      <w:numFmt w:val="decimal"/>
      <w:lvlText w:val="%1.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6613DC">
      <w:start w:val="1"/>
      <w:numFmt w:val="lowerLetter"/>
      <w:lvlText w:val="%2"/>
      <w:lvlJc w:val="left"/>
      <w:pPr>
        <w:ind w:left="4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96BA2E">
      <w:start w:val="1"/>
      <w:numFmt w:val="lowerRoman"/>
      <w:lvlText w:val="%3"/>
      <w:lvlJc w:val="left"/>
      <w:pPr>
        <w:ind w:left="5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50457E">
      <w:start w:val="1"/>
      <w:numFmt w:val="decimal"/>
      <w:lvlText w:val="%4"/>
      <w:lvlJc w:val="left"/>
      <w:pPr>
        <w:ind w:left="5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6CC992">
      <w:start w:val="1"/>
      <w:numFmt w:val="lowerLetter"/>
      <w:lvlText w:val="%5"/>
      <w:lvlJc w:val="left"/>
      <w:pPr>
        <w:ind w:left="6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94A790">
      <w:start w:val="1"/>
      <w:numFmt w:val="lowerRoman"/>
      <w:lvlText w:val="%6"/>
      <w:lvlJc w:val="left"/>
      <w:pPr>
        <w:ind w:left="7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361D16">
      <w:start w:val="1"/>
      <w:numFmt w:val="decimal"/>
      <w:lvlText w:val="%7"/>
      <w:lvlJc w:val="left"/>
      <w:pPr>
        <w:ind w:left="8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7A34FE">
      <w:start w:val="1"/>
      <w:numFmt w:val="lowerLetter"/>
      <w:lvlText w:val="%8"/>
      <w:lvlJc w:val="left"/>
      <w:pPr>
        <w:ind w:left="8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F2D25E">
      <w:start w:val="1"/>
      <w:numFmt w:val="lowerRoman"/>
      <w:lvlText w:val="%9"/>
      <w:lvlJc w:val="left"/>
      <w:pPr>
        <w:ind w:left="9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E7"/>
    <w:rsid w:val="00043B39"/>
    <w:rsid w:val="00050082"/>
    <w:rsid w:val="00083C08"/>
    <w:rsid w:val="000B260F"/>
    <w:rsid w:val="000D1803"/>
    <w:rsid w:val="000E5DC1"/>
    <w:rsid w:val="000F4250"/>
    <w:rsid w:val="00100940"/>
    <w:rsid w:val="00113931"/>
    <w:rsid w:val="00113CE4"/>
    <w:rsid w:val="00146DB5"/>
    <w:rsid w:val="001A3D39"/>
    <w:rsid w:val="001A56CF"/>
    <w:rsid w:val="001B1552"/>
    <w:rsid w:val="001B2FAD"/>
    <w:rsid w:val="001B7A09"/>
    <w:rsid w:val="001C15A3"/>
    <w:rsid w:val="001C31E7"/>
    <w:rsid w:val="001C5418"/>
    <w:rsid w:val="001E5BF3"/>
    <w:rsid w:val="001E69E1"/>
    <w:rsid w:val="001E7836"/>
    <w:rsid w:val="001E7B3B"/>
    <w:rsid w:val="001F4CB2"/>
    <w:rsid w:val="0022591A"/>
    <w:rsid w:val="002523CC"/>
    <w:rsid w:val="002706B8"/>
    <w:rsid w:val="002824EC"/>
    <w:rsid w:val="002D5692"/>
    <w:rsid w:val="002F3403"/>
    <w:rsid w:val="003353E9"/>
    <w:rsid w:val="00336EFD"/>
    <w:rsid w:val="00377143"/>
    <w:rsid w:val="0038181D"/>
    <w:rsid w:val="00382E06"/>
    <w:rsid w:val="003B1C8B"/>
    <w:rsid w:val="003E0B17"/>
    <w:rsid w:val="003E3363"/>
    <w:rsid w:val="003E3CD6"/>
    <w:rsid w:val="003F7B41"/>
    <w:rsid w:val="004018F7"/>
    <w:rsid w:val="00411E07"/>
    <w:rsid w:val="0042175A"/>
    <w:rsid w:val="0048557E"/>
    <w:rsid w:val="004E7ED8"/>
    <w:rsid w:val="005454BD"/>
    <w:rsid w:val="005753B9"/>
    <w:rsid w:val="005951F8"/>
    <w:rsid w:val="006110DB"/>
    <w:rsid w:val="0063026C"/>
    <w:rsid w:val="00644F6C"/>
    <w:rsid w:val="0066767E"/>
    <w:rsid w:val="00686DC8"/>
    <w:rsid w:val="00692375"/>
    <w:rsid w:val="006A2180"/>
    <w:rsid w:val="006A3216"/>
    <w:rsid w:val="006F5605"/>
    <w:rsid w:val="007270DE"/>
    <w:rsid w:val="00756728"/>
    <w:rsid w:val="00834779"/>
    <w:rsid w:val="0084363D"/>
    <w:rsid w:val="00847BE0"/>
    <w:rsid w:val="008D2E36"/>
    <w:rsid w:val="008D32E7"/>
    <w:rsid w:val="008D3F08"/>
    <w:rsid w:val="0090416A"/>
    <w:rsid w:val="00956EB0"/>
    <w:rsid w:val="009772A5"/>
    <w:rsid w:val="009B3CFF"/>
    <w:rsid w:val="00A131B5"/>
    <w:rsid w:val="00A93272"/>
    <w:rsid w:val="00AC6407"/>
    <w:rsid w:val="00AE4304"/>
    <w:rsid w:val="00B00304"/>
    <w:rsid w:val="00B267BD"/>
    <w:rsid w:val="00B52D97"/>
    <w:rsid w:val="00B714BF"/>
    <w:rsid w:val="00B8716E"/>
    <w:rsid w:val="00BF7B77"/>
    <w:rsid w:val="00C00DC2"/>
    <w:rsid w:val="00C30056"/>
    <w:rsid w:val="00C563AB"/>
    <w:rsid w:val="00C67661"/>
    <w:rsid w:val="00C76DBE"/>
    <w:rsid w:val="00C86051"/>
    <w:rsid w:val="00C926D3"/>
    <w:rsid w:val="00C94C96"/>
    <w:rsid w:val="00CA0C16"/>
    <w:rsid w:val="00CA3992"/>
    <w:rsid w:val="00D0576A"/>
    <w:rsid w:val="00D316CB"/>
    <w:rsid w:val="00D338DB"/>
    <w:rsid w:val="00D339D8"/>
    <w:rsid w:val="00D51322"/>
    <w:rsid w:val="00D672A5"/>
    <w:rsid w:val="00D716FA"/>
    <w:rsid w:val="00D97418"/>
    <w:rsid w:val="00D97E37"/>
    <w:rsid w:val="00DA5B4F"/>
    <w:rsid w:val="00DA791E"/>
    <w:rsid w:val="00DE51E3"/>
    <w:rsid w:val="00E20EA2"/>
    <w:rsid w:val="00E44BCC"/>
    <w:rsid w:val="00E53E7C"/>
    <w:rsid w:val="00EC3686"/>
    <w:rsid w:val="00ED38DD"/>
    <w:rsid w:val="00EF63BD"/>
    <w:rsid w:val="00F04D17"/>
    <w:rsid w:val="00F91104"/>
    <w:rsid w:val="00FA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" w:line="266" w:lineRule="auto"/>
      <w:ind w:left="25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66767E"/>
    <w:rPr>
      <w:color w:val="808080"/>
    </w:rPr>
  </w:style>
  <w:style w:type="paragraph" w:styleId="a4">
    <w:name w:val="header"/>
    <w:basedOn w:val="a"/>
    <w:link w:val="a5"/>
    <w:uiPriority w:val="99"/>
    <w:unhideWhenUsed/>
    <w:rsid w:val="00381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181D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381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181D"/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37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7143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" w:line="266" w:lineRule="auto"/>
      <w:ind w:left="25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66767E"/>
    <w:rPr>
      <w:color w:val="808080"/>
    </w:rPr>
  </w:style>
  <w:style w:type="paragraph" w:styleId="a4">
    <w:name w:val="header"/>
    <w:basedOn w:val="a"/>
    <w:link w:val="a5"/>
    <w:uiPriority w:val="99"/>
    <w:unhideWhenUsed/>
    <w:rsid w:val="00381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181D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381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181D"/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37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7143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&#1070;&#1088;&#1080;&#1081;\Desktop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3.xml"/><Relationship Id="rId2" Type="http://schemas.openxmlformats.org/officeDocument/2006/relationships/package" Target="../embeddings/_____Microsoft_Excel2.xlsx"/><Relationship Id="rId1" Type="http://schemas.openxmlformats.org/officeDocument/2006/relationships/themeOverride" Target="../theme/themeOverrid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4.xml"/><Relationship Id="rId2" Type="http://schemas.openxmlformats.org/officeDocument/2006/relationships/package" Target="../embeddings/_____Microsoft_Excel3.xlsx"/><Relationship Id="rId1" Type="http://schemas.openxmlformats.org/officeDocument/2006/relationships/themeOverride" Target="../theme/themeOverrid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5.xml"/><Relationship Id="rId2" Type="http://schemas.openxmlformats.org/officeDocument/2006/relationships/package" Target="../embeddings/_____Microsoft_Excel4.xlsx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083552055993001"/>
          <c:y val="9.7696850393700782E-2"/>
          <c:w val="0.8243937007874016"/>
          <c:h val="0.73444808982210552"/>
        </c:manualLayout>
      </c:layout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Лист1!$A$1:$I$1</c:f>
              <c:numCache>
                <c:formatCode>General</c:formatCode>
                <c:ptCount val="9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0.5</c:v>
                </c:pt>
                <c:pt idx="4">
                  <c:v>0.6</c:v>
                </c:pt>
                <c:pt idx="5">
                  <c:v>0.7</c:v>
                </c:pt>
                <c:pt idx="6">
                  <c:v>0.8</c:v>
                </c:pt>
                <c:pt idx="7">
                  <c:v>0.9</c:v>
                </c:pt>
                <c:pt idx="8">
                  <c:v>1</c:v>
                </c:pt>
              </c:numCache>
            </c:numRef>
          </c:xVal>
          <c:yVal>
            <c:numRef>
              <c:f>Лист1!$A$2:$I$2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8</c:v>
                </c:pt>
                <c:pt idx="5">
                  <c:v>20</c:v>
                </c:pt>
                <c:pt idx="6">
                  <c:v>32</c:v>
                </c:pt>
                <c:pt idx="7">
                  <c:v>46</c:v>
                </c:pt>
                <c:pt idx="8">
                  <c:v>62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913920"/>
        <c:axId val="170765312"/>
      </c:scatterChart>
      <c:valAx>
        <c:axId val="168913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б, 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0765312"/>
        <c:crosses val="autoZero"/>
        <c:crossBetween val="midCat"/>
      </c:valAx>
      <c:valAx>
        <c:axId val="17076531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б, мкА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91392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3998840769903761"/>
          <c:y val="9.3067220764071146E-2"/>
          <c:w val="0.66383092738407701"/>
          <c:h val="0.73444808982210552"/>
        </c:manualLayout>
      </c:layout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Лист1!$A$22:$G$22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Лист1!$A$23:$G$23</c:f>
              <c:numCache>
                <c:formatCode>General</c:formatCode>
                <c:ptCount val="7"/>
                <c:pt idx="0">
                  <c:v>0</c:v>
                </c:pt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0.8</c:v>
                </c:pt>
                <c:pt idx="6">
                  <c:v>0.8</c:v>
                </c:pt>
              </c:numCache>
            </c:numRef>
          </c:yVal>
          <c:smooth val="0"/>
        </c:ser>
        <c:ser>
          <c:idx val="1"/>
          <c:order val="1"/>
          <c:tx>
            <c:v>2</c:v>
          </c:tx>
          <c:marker>
            <c:symbol val="none"/>
          </c:marker>
          <c:dPt>
            <c:idx val="4"/>
            <c:bubble3D val="0"/>
          </c:dPt>
          <c:xVal>
            <c:numRef>
              <c:f>Лист1!$A$25:$G$25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Лист1!$A$26:$G$26</c:f>
              <c:numCache>
                <c:formatCode>General</c:formatCode>
                <c:ptCount val="7"/>
                <c:pt idx="0">
                  <c:v>0</c:v>
                </c:pt>
                <c:pt idx="1">
                  <c:v>1.8</c:v>
                </c:pt>
                <c:pt idx="2">
                  <c:v>1.8</c:v>
                </c:pt>
                <c:pt idx="3">
                  <c:v>1.8</c:v>
                </c:pt>
                <c:pt idx="4">
                  <c:v>1.8</c:v>
                </c:pt>
                <c:pt idx="5">
                  <c:v>1.8</c:v>
                </c:pt>
                <c:pt idx="6">
                  <c:v>1.8</c:v>
                </c:pt>
              </c:numCache>
            </c:numRef>
          </c:yVal>
          <c:smooth val="0"/>
        </c:ser>
        <c:ser>
          <c:idx val="2"/>
          <c:order val="2"/>
          <c:tx>
            <c:v>3</c:v>
          </c:tx>
          <c:marker>
            <c:symbol val="none"/>
          </c:marker>
          <c:xVal>
            <c:numRef>
              <c:f>Лист1!$A$28:$G$28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Лист1!$A$29:$G$29</c:f>
              <c:numCache>
                <c:formatCode>General</c:formatCode>
                <c:ptCount val="7"/>
                <c:pt idx="0">
                  <c:v>0</c:v>
                </c:pt>
                <c:pt idx="1">
                  <c:v>2.2000000000000002</c:v>
                </c:pt>
                <c:pt idx="2">
                  <c:v>2.2000000000000002</c:v>
                </c:pt>
                <c:pt idx="3">
                  <c:v>2.2000000000000002</c:v>
                </c:pt>
                <c:pt idx="4">
                  <c:v>2.2000000000000002</c:v>
                </c:pt>
                <c:pt idx="5">
                  <c:v>2.2000000000000002</c:v>
                </c:pt>
                <c:pt idx="6">
                  <c:v>2.2000000000000002</c:v>
                </c:pt>
              </c:numCache>
            </c:numRef>
          </c:yVal>
          <c:smooth val="0"/>
        </c:ser>
        <c:ser>
          <c:idx val="3"/>
          <c:order val="3"/>
          <c:tx>
            <c:v>4</c:v>
          </c:tx>
          <c:marker>
            <c:symbol val="none"/>
          </c:marker>
          <c:xVal>
            <c:numRef>
              <c:f>Лист1!$A$31:$G$31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Лист1!$A$32:$G$32</c:f>
              <c:numCache>
                <c:formatCode>General</c:formatCode>
                <c:ptCount val="7"/>
                <c:pt idx="0">
                  <c:v>0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9134464"/>
        <c:axId val="166699008"/>
      </c:scatterChart>
      <c:valAx>
        <c:axId val="289134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</a:t>
                </a:r>
                <a:r>
                  <a:rPr lang="ru-RU"/>
                  <a:t>к, 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699008"/>
        <c:crosses val="autoZero"/>
        <c:crossBetween val="midCat"/>
      </c:valAx>
      <c:valAx>
        <c:axId val="16669900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к, мА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9134464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Лист1!$A$35:$F$35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Лист1!$A$36:$F$36</c:f>
              <c:numCache>
                <c:formatCode>General</c:formatCode>
                <c:ptCount val="6"/>
                <c:pt idx="0">
                  <c:v>0</c:v>
                </c:pt>
                <c:pt idx="1">
                  <c:v>0.8</c:v>
                </c:pt>
                <c:pt idx="2">
                  <c:v>1.2</c:v>
                </c:pt>
                <c:pt idx="3">
                  <c:v>1.7</c:v>
                </c:pt>
                <c:pt idx="4">
                  <c:v>2.2000000000000002</c:v>
                </c:pt>
                <c:pt idx="5">
                  <c:v>3</c:v>
                </c:pt>
              </c:numCache>
            </c:numRef>
          </c:yVal>
          <c:smooth val="1"/>
        </c:ser>
        <c:ser>
          <c:idx val="1"/>
          <c:order val="1"/>
          <c:marker>
            <c:symbol val="none"/>
          </c:marker>
          <c:xVal>
            <c:numRef>
              <c:f>Лист1!$A$35:$F$35</c:f>
              <c:numCache>
                <c:formatCode>General</c:formatCode>
                <c:ptCount val="6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</c:numCache>
            </c:numRef>
          </c:xVal>
          <c:yVal>
            <c:numRef>
              <c:f>Лист1!$A$37:$F$37</c:f>
              <c:numCache>
                <c:formatCode>General</c:formatCode>
                <c:ptCount val="6"/>
                <c:pt idx="0">
                  <c:v>0</c:v>
                </c:pt>
                <c:pt idx="1">
                  <c:v>0.7</c:v>
                </c:pt>
                <c:pt idx="2">
                  <c:v>1.2</c:v>
                </c:pt>
                <c:pt idx="3">
                  <c:v>1.8</c:v>
                </c:pt>
                <c:pt idx="4">
                  <c:v>2.4</c:v>
                </c:pt>
                <c:pt idx="5">
                  <c:v>3.2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457920"/>
        <c:axId val="165459840"/>
      </c:scatterChart>
      <c:valAx>
        <c:axId val="165457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б,</a:t>
                </a:r>
                <a:r>
                  <a:rPr lang="ru-RU" baseline="0"/>
                  <a:t> мкА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5965376202974628"/>
              <c:y val="0.8879396325459317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65459840"/>
        <c:crosses val="autoZero"/>
        <c:crossBetween val="midCat"/>
      </c:valAx>
      <c:valAx>
        <c:axId val="16545984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к, мА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5457920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Лист1!$A$51:$G$51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Лист1!$A$52:$G$52</c:f>
              <c:numCache>
                <c:formatCode>General</c:formatCode>
                <c:ptCount val="7"/>
                <c:pt idx="0">
                  <c:v>0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0.2</c:v>
                </c:pt>
                <c:pt idx="6">
                  <c:v>0.2</c:v>
                </c:pt>
              </c:numCache>
            </c:numRef>
          </c:yVal>
          <c:smooth val="0"/>
        </c:ser>
        <c:ser>
          <c:idx val="1"/>
          <c:order val="1"/>
          <c:marker>
            <c:symbol val="none"/>
          </c:marker>
          <c:xVal>
            <c:numRef>
              <c:f>Лист1!$A$51:$G$51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Лист1!$A$53:$G$53</c:f>
              <c:numCache>
                <c:formatCode>General</c:formatCode>
                <c:ptCount val="7"/>
                <c:pt idx="0">
                  <c:v>0</c:v>
                </c:pt>
                <c:pt idx="1">
                  <c:v>1.2</c:v>
                </c:pt>
                <c:pt idx="2">
                  <c:v>1.2</c:v>
                </c:pt>
                <c:pt idx="3">
                  <c:v>1.2</c:v>
                </c:pt>
                <c:pt idx="4">
                  <c:v>1.2</c:v>
                </c:pt>
                <c:pt idx="5">
                  <c:v>1.2</c:v>
                </c:pt>
                <c:pt idx="6">
                  <c:v>1.2</c:v>
                </c:pt>
              </c:numCache>
            </c:numRef>
          </c:yVal>
          <c:smooth val="0"/>
        </c:ser>
        <c:ser>
          <c:idx val="2"/>
          <c:order val="2"/>
          <c:marker>
            <c:symbol val="none"/>
          </c:marker>
          <c:xVal>
            <c:numRef>
              <c:f>Лист1!$A$51:$G$51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Лист1!$A$54:$G$54</c:f>
              <c:numCache>
                <c:formatCode>General</c:formatCode>
                <c:ptCount val="7"/>
                <c:pt idx="0">
                  <c:v>0</c:v>
                </c:pt>
                <c:pt idx="1">
                  <c:v>2.8</c:v>
                </c:pt>
                <c:pt idx="2">
                  <c:v>2.8</c:v>
                </c:pt>
                <c:pt idx="3">
                  <c:v>2.8</c:v>
                </c:pt>
                <c:pt idx="4">
                  <c:v>2.8</c:v>
                </c:pt>
                <c:pt idx="5">
                  <c:v>2.8</c:v>
                </c:pt>
                <c:pt idx="6">
                  <c:v>2.8</c:v>
                </c:pt>
              </c:numCache>
            </c:numRef>
          </c:yVal>
          <c:smooth val="0"/>
        </c:ser>
        <c:ser>
          <c:idx val="3"/>
          <c:order val="3"/>
          <c:marker>
            <c:symbol val="none"/>
          </c:marker>
          <c:xVal>
            <c:numRef>
              <c:f>Лист1!$A$51:$G$51</c:f>
              <c:numCache>
                <c:formatCode>General</c:formatCode>
                <c:ptCount val="7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11</c:v>
                </c:pt>
              </c:numCache>
            </c:numRef>
          </c:xVal>
          <c:yVal>
            <c:numRef>
              <c:f>Лист1!$A$55:$G$55</c:f>
              <c:numCache>
                <c:formatCode>General</c:formatCode>
                <c:ptCount val="7"/>
                <c:pt idx="0">
                  <c:v>0</c:v>
                </c:pt>
                <c:pt idx="1">
                  <c:v>5.4</c:v>
                </c:pt>
                <c:pt idx="2">
                  <c:v>5.5</c:v>
                </c:pt>
                <c:pt idx="3">
                  <c:v>5.68</c:v>
                </c:pt>
                <c:pt idx="4">
                  <c:v>5.7</c:v>
                </c:pt>
                <c:pt idx="5">
                  <c:v>5.8</c:v>
                </c:pt>
                <c:pt idx="6">
                  <c:v>5.9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705408"/>
        <c:axId val="166707584"/>
      </c:scatterChart>
      <c:valAx>
        <c:axId val="166705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</a:t>
                </a:r>
                <a:r>
                  <a:rPr lang="ru-RU"/>
                  <a:t>с, 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707584"/>
        <c:crosses val="autoZero"/>
        <c:crossBetween val="midCat"/>
      </c:valAx>
      <c:valAx>
        <c:axId val="16670758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с, мА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705408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Лист1!$A$68:$J$68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2.2000000000000002</c:v>
                </c:pt>
                <c:pt idx="3">
                  <c:v>2.2999999999999998</c:v>
                </c:pt>
                <c:pt idx="4">
                  <c:v>2.4</c:v>
                </c:pt>
                <c:pt idx="5">
                  <c:v>2.5</c:v>
                </c:pt>
                <c:pt idx="6">
                  <c:v>2.6</c:v>
                </c:pt>
                <c:pt idx="7">
                  <c:v>2.7</c:v>
                </c:pt>
                <c:pt idx="8">
                  <c:v>2.8</c:v>
                </c:pt>
                <c:pt idx="9">
                  <c:v>2.9</c:v>
                </c:pt>
              </c:numCache>
            </c:numRef>
          </c:xVal>
          <c:yVal>
            <c:numRef>
              <c:f>Лист1!$A$69:$J$69</c:f>
              <c:numCache>
                <c:formatCode>General</c:formatCode>
                <c:ptCount val="10"/>
                <c:pt idx="0">
                  <c:v>0</c:v>
                </c:pt>
                <c:pt idx="1">
                  <c:v>0.2</c:v>
                </c:pt>
                <c:pt idx="2">
                  <c:v>1.2</c:v>
                </c:pt>
                <c:pt idx="3">
                  <c:v>2</c:v>
                </c:pt>
                <c:pt idx="4">
                  <c:v>3.1</c:v>
                </c:pt>
                <c:pt idx="5">
                  <c:v>5</c:v>
                </c:pt>
                <c:pt idx="6">
                  <c:v>6.2</c:v>
                </c:pt>
                <c:pt idx="7">
                  <c:v>7.2</c:v>
                </c:pt>
                <c:pt idx="8">
                  <c:v>8</c:v>
                </c:pt>
                <c:pt idx="9">
                  <c:v>9.1999999999999993</c:v>
                </c:pt>
              </c:numCache>
            </c:numRef>
          </c:yVal>
          <c:smooth val="1"/>
        </c:ser>
        <c:ser>
          <c:idx val="1"/>
          <c:order val="1"/>
          <c:marker>
            <c:symbol val="none"/>
          </c:marker>
          <c:xVal>
            <c:numRef>
              <c:f>Лист1!$A$68:$J$68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2.2000000000000002</c:v>
                </c:pt>
                <c:pt idx="3">
                  <c:v>2.2999999999999998</c:v>
                </c:pt>
                <c:pt idx="4">
                  <c:v>2.4</c:v>
                </c:pt>
                <c:pt idx="5">
                  <c:v>2.5</c:v>
                </c:pt>
                <c:pt idx="6">
                  <c:v>2.6</c:v>
                </c:pt>
                <c:pt idx="7">
                  <c:v>2.7</c:v>
                </c:pt>
                <c:pt idx="8">
                  <c:v>2.8</c:v>
                </c:pt>
                <c:pt idx="9">
                  <c:v>2.9</c:v>
                </c:pt>
              </c:numCache>
            </c:numRef>
          </c:xVal>
          <c:yVal>
            <c:numRef>
              <c:f>Лист1!$A$70:$J$70</c:f>
              <c:numCache>
                <c:formatCode>General</c:formatCode>
                <c:ptCount val="10"/>
                <c:pt idx="0">
                  <c:v>0</c:v>
                </c:pt>
                <c:pt idx="1">
                  <c:v>0.4</c:v>
                </c:pt>
                <c:pt idx="2">
                  <c:v>1.2</c:v>
                </c:pt>
                <c:pt idx="3">
                  <c:v>2</c:v>
                </c:pt>
                <c:pt idx="4">
                  <c:v>3</c:v>
                </c:pt>
                <c:pt idx="5">
                  <c:v>4.5999999999999996</c:v>
                </c:pt>
                <c:pt idx="6">
                  <c:v>5.8</c:v>
                </c:pt>
                <c:pt idx="7">
                  <c:v>7.1</c:v>
                </c:pt>
                <c:pt idx="8">
                  <c:v>8</c:v>
                </c:pt>
                <c:pt idx="9">
                  <c:v>9.1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115200"/>
        <c:axId val="168473728"/>
      </c:scatterChart>
      <c:valAx>
        <c:axId val="1681152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з, В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473728"/>
        <c:crosses val="autoZero"/>
        <c:crossBetween val="midCat"/>
      </c:valAx>
      <c:valAx>
        <c:axId val="16847372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</a:t>
                </a:r>
                <a:r>
                  <a:rPr lang="ru-RU"/>
                  <a:t>с, мА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115200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0.10833</cdr:x>
      <cdr:y>0.61944</cdr:y>
    </cdr:from>
    <cdr:to>
      <cdr:x>0.59333</cdr:x>
      <cdr:y>0.61944</cdr:y>
    </cdr:to>
    <cdr:cxnSp macro="">
      <cdr:nvCxnSpPr>
        <cdr:cNvPr id="2" name="Прямая соединительная линия 1"/>
        <cdr:cNvCxnSpPr/>
      </cdr:nvCxnSpPr>
      <cdr:spPr>
        <a:xfrm xmlns:a="http://schemas.openxmlformats.org/drawingml/2006/main">
          <a:off x="495300" y="1699260"/>
          <a:ext cx="2217420" cy="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0.11</cdr:x>
      <cdr:y>0.49722</cdr:y>
    </cdr:from>
    <cdr:to>
      <cdr:x>0.655</cdr:x>
      <cdr:y>0.49722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502920" y="1363980"/>
          <a:ext cx="2491740" cy="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0.11</cdr:x>
      <cdr:y>0.56111</cdr:y>
    </cdr:from>
    <cdr:to>
      <cdr:x>0.62167</cdr:x>
      <cdr:y>0.56111</cdr:y>
    </cdr:to>
    <cdr:cxnSp macro="">
      <cdr:nvCxnSpPr>
        <cdr:cNvPr id="7" name="Прямая соединительная линия 6"/>
        <cdr:cNvCxnSpPr/>
      </cdr:nvCxnSpPr>
      <cdr:spPr>
        <a:xfrm xmlns:a="http://schemas.openxmlformats.org/drawingml/2006/main">
          <a:off x="502920" y="1539240"/>
          <a:ext cx="2339340" cy="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0.625</cdr:x>
      <cdr:y>0.56111</cdr:y>
    </cdr:from>
    <cdr:to>
      <cdr:x>0.625</cdr:x>
      <cdr:y>0.83056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>
          <a:off x="2857500" y="1539240"/>
          <a:ext cx="0" cy="73914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0.16833</cdr:x>
      <cdr:y>0.5</cdr:y>
    </cdr:from>
    <cdr:to>
      <cdr:x>0.16833</cdr:x>
      <cdr:y>0.63333</cdr:y>
    </cdr:to>
    <cdr:cxnSp macro="">
      <cdr:nvCxnSpPr>
        <cdr:cNvPr id="12" name="Прямая со стрелкой 11"/>
        <cdr:cNvCxnSpPr/>
      </cdr:nvCxnSpPr>
      <cdr:spPr>
        <a:xfrm xmlns:a="http://schemas.openxmlformats.org/drawingml/2006/main">
          <a:off x="769620" y="1371600"/>
          <a:ext cx="0" cy="365760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arrow"/>
          <a:tailEnd type="arrow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0.65833</cdr:x>
      <cdr:y>0.5</cdr:y>
    </cdr:from>
    <cdr:to>
      <cdr:x>0.65833</cdr:x>
      <cdr:y>0.84167</cdr:y>
    </cdr:to>
    <cdr:cxnSp macro="">
      <cdr:nvCxnSpPr>
        <cdr:cNvPr id="14" name="Прямая соединительная линия 13"/>
        <cdr:cNvCxnSpPr/>
      </cdr:nvCxnSpPr>
      <cdr:spPr>
        <a:xfrm xmlns:a="http://schemas.openxmlformats.org/drawingml/2006/main">
          <a:off x="3009900" y="1371600"/>
          <a:ext cx="0" cy="93726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0.59167</cdr:x>
      <cdr:y>0.625</cdr:y>
    </cdr:from>
    <cdr:to>
      <cdr:x>0.59167</cdr:x>
      <cdr:y>0.83056</cdr:y>
    </cdr:to>
    <cdr:cxnSp macro="">
      <cdr:nvCxnSpPr>
        <cdr:cNvPr id="16" name="Прямая соединительная линия 15"/>
        <cdr:cNvCxnSpPr/>
      </cdr:nvCxnSpPr>
      <cdr:spPr>
        <a:xfrm xmlns:a="http://schemas.openxmlformats.org/drawingml/2006/main">
          <a:off x="2705100" y="1714500"/>
          <a:ext cx="0" cy="56388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0.595</cdr:x>
      <cdr:y>0.75556</cdr:y>
    </cdr:from>
    <cdr:to>
      <cdr:x>0.65833</cdr:x>
      <cdr:y>0.75556</cdr:y>
    </cdr:to>
    <cdr:cxnSp macro="">
      <cdr:nvCxnSpPr>
        <cdr:cNvPr id="18" name="Прямая со стрелкой 17"/>
        <cdr:cNvCxnSpPr/>
      </cdr:nvCxnSpPr>
      <cdr:spPr>
        <a:xfrm xmlns:a="http://schemas.openxmlformats.org/drawingml/2006/main">
          <a:off x="2720340" y="2072640"/>
          <a:ext cx="289560" cy="0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arrow"/>
          <a:tailEnd type="arrow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0.14</cdr:x>
      <cdr:y>0.14167</cdr:y>
    </cdr:from>
    <cdr:to>
      <cdr:x>0.41833</cdr:x>
      <cdr:y>0.825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>
          <a:off x="640080" y="388620"/>
          <a:ext cx="1272540" cy="187452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0.26</cdr:x>
      <cdr:y>0.44167</cdr:y>
    </cdr:from>
    <cdr:to>
      <cdr:x>0.27167</cdr:x>
      <cdr:y>0.46111</cdr:y>
    </cdr:to>
    <cdr:sp macro="" textlink="">
      <cdr:nvSpPr>
        <cdr:cNvPr id="4" name="Овал 3"/>
        <cdr:cNvSpPr/>
      </cdr:nvSpPr>
      <cdr:spPr>
        <a:xfrm xmlns:a="http://schemas.openxmlformats.org/drawingml/2006/main">
          <a:off x="1188720" y="1211580"/>
          <a:ext cx="53340" cy="5334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0.245</cdr:x>
      <cdr:y>0.4</cdr:y>
    </cdr:from>
    <cdr:to>
      <cdr:x>0.245</cdr:x>
      <cdr:y>0.83333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1120140" y="1097280"/>
          <a:ext cx="0" cy="118872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0.35167</cdr:x>
      <cdr:y>0.65833</cdr:y>
    </cdr:from>
    <cdr:to>
      <cdr:x>0.35167</cdr:x>
      <cdr:y>0.83611</cdr:y>
    </cdr:to>
    <cdr:cxnSp macro="">
      <cdr:nvCxnSpPr>
        <cdr:cNvPr id="7" name="Прямая соединительная линия 6"/>
        <cdr:cNvCxnSpPr/>
      </cdr:nvCxnSpPr>
      <cdr:spPr>
        <a:xfrm xmlns:a="http://schemas.openxmlformats.org/drawingml/2006/main">
          <a:off x="1607820" y="1805940"/>
          <a:ext cx="0" cy="48768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0.24667</cdr:x>
      <cdr:y>0.76944</cdr:y>
    </cdr:from>
    <cdr:to>
      <cdr:x>0.35833</cdr:x>
      <cdr:y>0.76944</cdr:y>
    </cdr:to>
    <cdr:cxnSp macro="">
      <cdr:nvCxnSpPr>
        <cdr:cNvPr id="9" name="Прямая со стрелкой 8"/>
        <cdr:cNvCxnSpPr/>
      </cdr:nvCxnSpPr>
      <cdr:spPr>
        <a:xfrm xmlns:a="http://schemas.openxmlformats.org/drawingml/2006/main">
          <a:off x="1127760" y="2110740"/>
          <a:ext cx="510540" cy="0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arrow"/>
          <a:tailEnd type="arrow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0.14167</cdr:x>
      <cdr:y>0.39444</cdr:y>
    </cdr:from>
    <cdr:to>
      <cdr:x>0.245</cdr:x>
      <cdr:y>0.39444</cdr:y>
    </cdr:to>
    <cdr:cxnSp macro="">
      <cdr:nvCxnSpPr>
        <cdr:cNvPr id="11" name="Прямая соединительная линия 10"/>
        <cdr:cNvCxnSpPr/>
      </cdr:nvCxnSpPr>
      <cdr:spPr>
        <a:xfrm xmlns:a="http://schemas.openxmlformats.org/drawingml/2006/main" flipH="1">
          <a:off x="647700" y="1082040"/>
          <a:ext cx="472440" cy="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0.13333</cdr:x>
      <cdr:y>0.66389</cdr:y>
    </cdr:from>
    <cdr:to>
      <cdr:x>0.35167</cdr:x>
      <cdr:y>0.66389</cdr:y>
    </cdr:to>
    <cdr:cxnSp macro="">
      <cdr:nvCxnSpPr>
        <cdr:cNvPr id="13" name="Прямая соединительная линия 12"/>
        <cdr:cNvCxnSpPr/>
      </cdr:nvCxnSpPr>
      <cdr:spPr>
        <a:xfrm xmlns:a="http://schemas.openxmlformats.org/drawingml/2006/main" flipH="1">
          <a:off x="609600" y="1821180"/>
          <a:ext cx="998220" cy="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0.165</cdr:x>
      <cdr:y>0.4</cdr:y>
    </cdr:from>
    <cdr:to>
      <cdr:x>0.165</cdr:x>
      <cdr:y>0.64722</cdr:y>
    </cdr:to>
    <cdr:cxnSp macro="">
      <cdr:nvCxnSpPr>
        <cdr:cNvPr id="15" name="Прямая со стрелкой 14"/>
        <cdr:cNvCxnSpPr/>
      </cdr:nvCxnSpPr>
      <cdr:spPr>
        <a:xfrm xmlns:a="http://schemas.openxmlformats.org/drawingml/2006/main">
          <a:off x="754380" y="1097280"/>
          <a:ext cx="0" cy="678180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arrow"/>
          <a:tailEnd type="arrow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0.26667</cdr:x>
      <cdr:y>0.45556</cdr:y>
    </cdr:from>
    <cdr:to>
      <cdr:x>0.26667</cdr:x>
      <cdr:y>0.825</cdr:y>
    </cdr:to>
    <cdr:cxnSp macro="">
      <cdr:nvCxnSpPr>
        <cdr:cNvPr id="2" name="Прямая соединительная линия 1"/>
        <cdr:cNvCxnSpPr/>
      </cdr:nvCxnSpPr>
      <cdr:spPr>
        <a:xfrm xmlns:a="http://schemas.openxmlformats.org/drawingml/2006/main">
          <a:off x="1219200" y="1249680"/>
          <a:ext cx="0" cy="1013460"/>
        </a:xfrm>
        <a:prstGeom xmlns:a="http://schemas.openxmlformats.org/drawingml/2006/main" prst="line">
          <a:avLst/>
        </a:prstGeom>
        <a:ln xmlns:a="http://schemas.openxmlformats.org/drawingml/2006/main" w="1270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0.54333</cdr:x>
      <cdr:y>0.43056</cdr:y>
    </cdr:from>
    <cdr:to>
      <cdr:x>0.54333</cdr:x>
      <cdr:y>0.78333</cdr:y>
    </cdr:to>
    <cdr:cxnSp macro="">
      <cdr:nvCxnSpPr>
        <cdr:cNvPr id="2" name="Прямая соединительная линия 1"/>
        <cdr:cNvCxnSpPr/>
      </cdr:nvCxnSpPr>
      <cdr:spPr>
        <a:xfrm xmlns:a="http://schemas.openxmlformats.org/drawingml/2006/main" flipV="1">
          <a:off x="2484120" y="1181100"/>
          <a:ext cx="0" cy="96774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0.40667</cdr:x>
      <cdr:y>0.52778</cdr:y>
    </cdr:from>
    <cdr:to>
      <cdr:x>0.40667</cdr:x>
      <cdr:y>0.78889</cdr:y>
    </cdr:to>
    <cdr:cxnSp macro="">
      <cdr:nvCxnSpPr>
        <cdr:cNvPr id="4" name="Прямая соединительная линия 3"/>
        <cdr:cNvCxnSpPr/>
      </cdr:nvCxnSpPr>
      <cdr:spPr>
        <a:xfrm xmlns:a="http://schemas.openxmlformats.org/drawingml/2006/main" flipV="1">
          <a:off x="1859280" y="1447800"/>
          <a:ext cx="0" cy="71628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0.13</cdr:x>
      <cdr:y>0.43056</cdr:y>
    </cdr:from>
    <cdr:to>
      <cdr:x>0.545</cdr:x>
      <cdr:y>0.43056</cdr:y>
    </cdr:to>
    <cdr:cxnSp macro="">
      <cdr:nvCxnSpPr>
        <cdr:cNvPr id="6" name="Прямая соединительная линия 5"/>
        <cdr:cNvCxnSpPr/>
      </cdr:nvCxnSpPr>
      <cdr:spPr>
        <a:xfrm xmlns:a="http://schemas.openxmlformats.org/drawingml/2006/main" flipH="1">
          <a:off x="594360" y="1181100"/>
          <a:ext cx="1897380" cy="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0.13667</cdr:x>
      <cdr:y>0.52778</cdr:y>
    </cdr:from>
    <cdr:to>
      <cdr:x>0.40667</cdr:x>
      <cdr:y>0.52778</cdr:y>
    </cdr:to>
    <cdr:cxnSp macro="">
      <cdr:nvCxnSpPr>
        <cdr:cNvPr id="8" name="Прямая соединительная линия 7"/>
        <cdr:cNvCxnSpPr/>
      </cdr:nvCxnSpPr>
      <cdr:spPr>
        <a:xfrm xmlns:a="http://schemas.openxmlformats.org/drawingml/2006/main" flipH="1">
          <a:off x="624840" y="1447800"/>
          <a:ext cx="1234440" cy="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0.20167</cdr:x>
      <cdr:y>0.43056</cdr:y>
    </cdr:from>
    <cdr:to>
      <cdr:x>0.20167</cdr:x>
      <cdr:y>0.53889</cdr:y>
    </cdr:to>
    <cdr:cxnSp macro="">
      <cdr:nvCxnSpPr>
        <cdr:cNvPr id="9" name="Прямая со стрелкой 8"/>
        <cdr:cNvCxnSpPr/>
      </cdr:nvCxnSpPr>
      <cdr:spPr>
        <a:xfrm xmlns:a="http://schemas.openxmlformats.org/drawingml/2006/main">
          <a:off x="922020" y="1181100"/>
          <a:ext cx="0" cy="297180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arrow"/>
          <a:tailEnd type="arrow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0.40833</cdr:x>
      <cdr:y>0.65</cdr:y>
    </cdr:from>
    <cdr:to>
      <cdr:x>0.545</cdr:x>
      <cdr:y>0.65</cdr:y>
    </cdr:to>
    <cdr:cxnSp macro="">
      <cdr:nvCxnSpPr>
        <cdr:cNvPr id="11" name="Прямая со стрелкой 10"/>
        <cdr:cNvCxnSpPr/>
      </cdr:nvCxnSpPr>
      <cdr:spPr>
        <a:xfrm xmlns:a="http://schemas.openxmlformats.org/drawingml/2006/main">
          <a:off x="1866900" y="1783080"/>
          <a:ext cx="624840" cy="0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arrow"/>
          <a:tailEnd type="arrow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0.41667</cdr:x>
      <cdr:y>0.76667</cdr:y>
    </cdr:from>
    <cdr:to>
      <cdr:x>0.41667</cdr:x>
      <cdr:y>0.78611</cdr:y>
    </cdr:to>
    <cdr:cxnSp macro="">
      <cdr:nvCxnSpPr>
        <cdr:cNvPr id="14" name="Прямая соединительная линия 13"/>
        <cdr:cNvCxnSpPr/>
      </cdr:nvCxnSpPr>
      <cdr:spPr>
        <a:xfrm xmlns:a="http://schemas.openxmlformats.org/drawingml/2006/main">
          <a:off x="1905000" y="2103120"/>
          <a:ext cx="0" cy="5334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0.16167</cdr:x>
      <cdr:y>0.43056</cdr:y>
    </cdr:from>
    <cdr:to>
      <cdr:x>0.48833</cdr:x>
      <cdr:y>0.78333</cdr:y>
    </cdr:to>
    <cdr:cxnSp macro="">
      <cdr:nvCxnSpPr>
        <cdr:cNvPr id="4" name="Прямая соединительная линия 3"/>
        <cdr:cNvCxnSpPr/>
      </cdr:nvCxnSpPr>
      <cdr:spPr>
        <a:xfrm xmlns:a="http://schemas.openxmlformats.org/drawingml/2006/main">
          <a:off x="739140" y="1181100"/>
          <a:ext cx="1493520" cy="96774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0.30167</cdr:x>
      <cdr:y>0.57778</cdr:y>
    </cdr:from>
    <cdr:to>
      <cdr:x>0.31167</cdr:x>
      <cdr:y>0.59444</cdr:y>
    </cdr:to>
    <cdr:sp macro="" textlink="">
      <cdr:nvSpPr>
        <cdr:cNvPr id="5" name="Овал 4"/>
        <cdr:cNvSpPr/>
      </cdr:nvSpPr>
      <cdr:spPr>
        <a:xfrm xmlns:a="http://schemas.openxmlformats.org/drawingml/2006/main">
          <a:off x="1379220" y="1584961"/>
          <a:ext cx="45720" cy="45719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0.26833</cdr:x>
      <cdr:y>0.54444</cdr:y>
    </cdr:from>
    <cdr:to>
      <cdr:x>0.26833</cdr:x>
      <cdr:y>0.78611</cdr:y>
    </cdr:to>
    <cdr:cxnSp macro="">
      <cdr:nvCxnSpPr>
        <cdr:cNvPr id="6" name="Прямая соединительная линия 5"/>
        <cdr:cNvCxnSpPr/>
      </cdr:nvCxnSpPr>
      <cdr:spPr>
        <a:xfrm xmlns:a="http://schemas.openxmlformats.org/drawingml/2006/main">
          <a:off x="1226820" y="1493520"/>
          <a:ext cx="0" cy="66294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0.47167</cdr:x>
      <cdr:y>0.76389</cdr:y>
    </cdr:from>
    <cdr:to>
      <cdr:x>0.475</cdr:x>
      <cdr:y>0.79167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>
          <a:off x="2156460" y="2095500"/>
          <a:ext cx="15240" cy="7620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0.27167</cdr:x>
      <cdr:y>0.75278</cdr:y>
    </cdr:from>
    <cdr:to>
      <cdr:x>0.47333</cdr:x>
      <cdr:y>0.75278</cdr:y>
    </cdr:to>
    <cdr:cxnSp macro="">
      <cdr:nvCxnSpPr>
        <cdr:cNvPr id="11" name="Прямая со стрелкой 10"/>
        <cdr:cNvCxnSpPr/>
      </cdr:nvCxnSpPr>
      <cdr:spPr>
        <a:xfrm xmlns:a="http://schemas.openxmlformats.org/drawingml/2006/main">
          <a:off x="1242060" y="2065020"/>
          <a:ext cx="922020" cy="0"/>
        </a:xfrm>
        <a:prstGeom xmlns:a="http://schemas.openxmlformats.org/drawingml/2006/main" prst="straightConnector1">
          <a:avLst/>
        </a:prstGeom>
        <a:ln xmlns:a="http://schemas.openxmlformats.org/drawingml/2006/main">
          <a:headEnd type="arrow"/>
          <a:tailEnd type="arrow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0.125</cdr:x>
      <cdr:y>0.41389</cdr:y>
    </cdr:from>
    <cdr:to>
      <cdr:x>0.72333</cdr:x>
      <cdr:y>0.41389</cdr:y>
    </cdr:to>
    <cdr:cxnSp macro="">
      <cdr:nvCxnSpPr>
        <cdr:cNvPr id="2" name="Прямая соединительная линия 1"/>
        <cdr:cNvCxnSpPr/>
      </cdr:nvCxnSpPr>
      <cdr:spPr>
        <a:xfrm xmlns:a="http://schemas.openxmlformats.org/drawingml/2006/main">
          <a:off x="571500" y="1135380"/>
          <a:ext cx="2735580" cy="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0.125</cdr:x>
      <cdr:y>0.55556</cdr:y>
    </cdr:from>
    <cdr:to>
      <cdr:x>0.69667</cdr:x>
      <cdr:y>0.55556</cdr:y>
    </cdr:to>
    <cdr:cxnSp macro="">
      <cdr:nvCxnSpPr>
        <cdr:cNvPr id="4" name="Прямая соединительная линия 3"/>
        <cdr:cNvCxnSpPr/>
      </cdr:nvCxnSpPr>
      <cdr:spPr>
        <a:xfrm xmlns:a="http://schemas.openxmlformats.org/drawingml/2006/main">
          <a:off x="571500" y="1524000"/>
          <a:ext cx="2613660" cy="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0.71667</cdr:x>
      <cdr:y>0.41111</cdr:y>
    </cdr:from>
    <cdr:to>
      <cdr:x>0.71667</cdr:x>
      <cdr:y>0.78611</cdr:y>
    </cdr:to>
    <cdr:cxnSp macro="">
      <cdr:nvCxnSpPr>
        <cdr:cNvPr id="8" name="Прямая соединительная линия 7"/>
        <cdr:cNvCxnSpPr/>
      </cdr:nvCxnSpPr>
      <cdr:spPr>
        <a:xfrm xmlns:a="http://schemas.openxmlformats.org/drawingml/2006/main" flipV="1">
          <a:off x="3276600" y="1127760"/>
          <a:ext cx="0" cy="102870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0.69333</cdr:x>
      <cdr:y>0.55278</cdr:y>
    </cdr:from>
    <cdr:to>
      <cdr:x>0.69333</cdr:x>
      <cdr:y>0.77778</cdr:y>
    </cdr:to>
    <cdr:cxnSp macro="">
      <cdr:nvCxnSpPr>
        <cdr:cNvPr id="10" name="Прямая соединительная линия 9"/>
        <cdr:cNvCxnSpPr/>
      </cdr:nvCxnSpPr>
      <cdr:spPr>
        <a:xfrm xmlns:a="http://schemas.openxmlformats.org/drawingml/2006/main">
          <a:off x="3169920" y="1516380"/>
          <a:ext cx="0" cy="617220"/>
        </a:xfrm>
        <a:prstGeom xmlns:a="http://schemas.openxmlformats.org/drawingml/2006/main" prst="line">
          <a:avLst/>
        </a:prstGeom>
        <a:ln xmlns:a="http://schemas.openxmlformats.org/drawingml/2006/main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9D"/>
    <w:rsid w:val="0028769D"/>
    <w:rsid w:val="0071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69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6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7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Чехов</dc:creator>
  <cp:keywords/>
  <dc:description/>
  <cp:lastModifiedBy>Пользователь Windows</cp:lastModifiedBy>
  <cp:revision>5</cp:revision>
  <dcterms:created xsi:type="dcterms:W3CDTF">2018-04-06T18:03:00Z</dcterms:created>
  <dcterms:modified xsi:type="dcterms:W3CDTF">2019-04-07T13:56:00Z</dcterms:modified>
</cp:coreProperties>
</file>