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A2D" w:rsidRPr="007827E4" w:rsidRDefault="001C5A2D" w:rsidP="001C5A2D">
      <w:pPr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1C5A2D" w:rsidRPr="00FC492E" w:rsidRDefault="001C5A2D" w:rsidP="001C5A2D">
      <w:pPr>
        <w:pStyle w:val="a5"/>
        <w:spacing w:line="360" w:lineRule="auto"/>
        <w:ind w:left="-851" w:firstLine="425"/>
        <w:jc w:val="center"/>
        <w:rPr>
          <w:bCs/>
          <w:sz w:val="28"/>
          <w:szCs w:val="32"/>
        </w:rPr>
      </w:pPr>
      <w:r w:rsidRPr="00545996">
        <w:rPr>
          <w:sz w:val="28"/>
          <w:szCs w:val="28"/>
        </w:rPr>
        <w:t xml:space="preserve"> «</w:t>
      </w:r>
      <w:r w:rsidRPr="00FC492E">
        <w:rPr>
          <w:bCs/>
          <w:sz w:val="28"/>
          <w:szCs w:val="32"/>
        </w:rPr>
        <w:t xml:space="preserve">Задача дисперсионного анализа. Методы дисперсионного </w:t>
      </w:r>
    </w:p>
    <w:p w:rsidR="001C5A2D" w:rsidRPr="0085049A" w:rsidRDefault="001C5A2D" w:rsidP="001C5A2D">
      <w:pPr>
        <w:pStyle w:val="a5"/>
        <w:spacing w:line="360" w:lineRule="auto"/>
        <w:ind w:left="-851" w:firstLine="425"/>
        <w:jc w:val="center"/>
        <w:rPr>
          <w:b/>
        </w:rPr>
      </w:pPr>
      <w:r w:rsidRPr="00FC492E">
        <w:rPr>
          <w:bCs/>
          <w:sz w:val="28"/>
          <w:szCs w:val="32"/>
        </w:rPr>
        <w:t>анализа. Однофакторный дисперсионный анализ</w:t>
      </w:r>
      <w:r w:rsidRPr="00545996">
        <w:rPr>
          <w:sz w:val="28"/>
          <w:szCs w:val="28"/>
        </w:rPr>
        <w:t>»</w:t>
      </w:r>
    </w:p>
    <w:p w:rsidR="001C5A2D" w:rsidRDefault="001C5A2D" w:rsidP="001C5A2D">
      <w:pPr>
        <w:spacing w:line="360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4E7716" w:rsidRDefault="004E7716" w:rsidP="001C5A2D">
      <w:pPr>
        <w:spacing w:line="360" w:lineRule="auto"/>
        <w:ind w:left="-85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ЦЕЛЬ РАБОТЫ</w:t>
      </w:r>
    </w:p>
    <w:p w:rsidR="00D24E7C" w:rsidRPr="00D24E7C" w:rsidRDefault="00D24E7C" w:rsidP="001C5A2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</w:t>
      </w:r>
      <w:r w:rsidRPr="00D24E7C">
        <w:rPr>
          <w:rFonts w:ascii="Times New Roman" w:hAnsi="Times New Roman" w:cs="Times New Roman"/>
          <w:sz w:val="28"/>
          <w:szCs w:val="24"/>
        </w:rPr>
        <w:t xml:space="preserve"> приобрести практические навыки в проведении дисперсионного анализа по экспериментальным данным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0B40C1" w:rsidRDefault="00D24E7C" w:rsidP="001C5A2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–</w:t>
      </w:r>
      <w:r w:rsidRPr="00D24E7C">
        <w:rPr>
          <w:rFonts w:ascii="Times New Roman" w:hAnsi="Times New Roman" w:cs="Times New Roman"/>
          <w:sz w:val="28"/>
          <w:szCs w:val="24"/>
        </w:rPr>
        <w:t xml:space="preserve"> исследовать возможности языка R для проведения дисперсионного анализа. </w:t>
      </w:r>
      <w:r w:rsidR="000B40C1" w:rsidRPr="000B40C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E7716" w:rsidRDefault="006058FD" w:rsidP="001C5A2D">
      <w:pPr>
        <w:spacing w:line="360" w:lineRule="auto"/>
        <w:ind w:left="-851" w:firstLine="425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 ХОД РАБОТЫ</w:t>
      </w:r>
    </w:p>
    <w:p w:rsidR="00C8599A" w:rsidRDefault="00980D34" w:rsidP="001C5A2D">
      <w:pPr>
        <w:pStyle w:val="a3"/>
        <w:numPr>
          <w:ilvl w:val="0"/>
          <w:numId w:val="9"/>
        </w:num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Произведём</w:t>
      </w:r>
      <w:r w:rsidR="0010655C">
        <w:rPr>
          <w:rFonts w:ascii="Times New Roman" w:hAnsi="Times New Roman" w:cs="Times New Roman"/>
          <w:sz w:val="28"/>
          <w:szCs w:val="24"/>
        </w:rPr>
        <w:t xml:space="preserve"> однофакторный </w:t>
      </w:r>
      <w:r>
        <w:rPr>
          <w:rFonts w:ascii="Times New Roman" w:hAnsi="Times New Roman" w:cs="Times New Roman"/>
          <w:sz w:val="28"/>
          <w:szCs w:val="24"/>
        </w:rPr>
        <w:t>дисперсионный анализ данных 9 варианта, для заданной однофакторной таблицы зависимости объёма выручки (млн. руб.) от расходов на рекламу (тыс. руб.) (таблица 1).</w:t>
      </w:r>
    </w:p>
    <w:p w:rsidR="00980D34" w:rsidRDefault="00980D34" w:rsidP="001C5A2D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1:</w:t>
      </w:r>
    </w:p>
    <w:tbl>
      <w:tblPr>
        <w:tblStyle w:val="-1"/>
        <w:tblW w:w="9209" w:type="dxa"/>
        <w:tblLook w:val="04A0" w:firstRow="1" w:lastRow="0" w:firstColumn="1" w:lastColumn="0" w:noHBand="0" w:noVBand="1"/>
      </w:tblPr>
      <w:tblGrid>
        <w:gridCol w:w="1846"/>
        <w:gridCol w:w="1835"/>
        <w:gridCol w:w="1701"/>
        <w:gridCol w:w="1843"/>
        <w:gridCol w:w="1984"/>
      </w:tblGrid>
      <w:tr w:rsidR="00980D34" w:rsidRPr="00980D34" w:rsidTr="0098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 w:val="restart"/>
            <w:hideMark/>
          </w:tcPr>
          <w:p w:rsidR="00980D34" w:rsidRPr="00980D34" w:rsidRDefault="00980D34" w:rsidP="001C5A2D">
            <w:pPr>
              <w:ind w:left="-851" w:firstLine="42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Номер исследования</w:t>
            </w:r>
          </w:p>
        </w:tc>
        <w:tc>
          <w:tcPr>
            <w:tcW w:w="7363" w:type="dxa"/>
            <w:gridSpan w:val="4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Расходы на рекламу (тыс. руб.)</w:t>
            </w:r>
          </w:p>
        </w:tc>
      </w:tr>
      <w:tr w:rsidR="00980D34" w:rsidRPr="00980D34" w:rsidTr="00980D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vMerge/>
            <w:hideMark/>
          </w:tcPr>
          <w:p w:rsidR="00980D34" w:rsidRPr="00980D34" w:rsidRDefault="00980D34" w:rsidP="001C5A2D">
            <w:pPr>
              <w:ind w:left="-851" w:firstLine="42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35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150-200</w:t>
            </w:r>
          </w:p>
        </w:tc>
        <w:tc>
          <w:tcPr>
            <w:tcW w:w="1701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200-250</w:t>
            </w:r>
          </w:p>
        </w:tc>
        <w:tc>
          <w:tcPr>
            <w:tcW w:w="1843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250-300</w:t>
            </w:r>
          </w:p>
        </w:tc>
        <w:tc>
          <w:tcPr>
            <w:tcW w:w="1984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300-400</w:t>
            </w:r>
          </w:p>
        </w:tc>
      </w:tr>
      <w:tr w:rsidR="00980D34" w:rsidRPr="00980D34" w:rsidTr="00980D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35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</w:t>
            </w:r>
          </w:p>
        </w:tc>
        <w:tc>
          <w:tcPr>
            <w:tcW w:w="1701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6,9</w:t>
            </w:r>
          </w:p>
        </w:tc>
        <w:tc>
          <w:tcPr>
            <w:tcW w:w="1843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</w:t>
            </w:r>
          </w:p>
        </w:tc>
        <w:tc>
          <w:tcPr>
            <w:tcW w:w="1984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6,7</w:t>
            </w:r>
          </w:p>
        </w:tc>
      </w:tr>
      <w:tr w:rsidR="00980D34" w:rsidRPr="00980D34" w:rsidTr="00980D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35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</w:t>
            </w:r>
          </w:p>
        </w:tc>
        <w:tc>
          <w:tcPr>
            <w:tcW w:w="1701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5,7</w:t>
            </w:r>
          </w:p>
        </w:tc>
        <w:tc>
          <w:tcPr>
            <w:tcW w:w="1843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7,1</w:t>
            </w:r>
          </w:p>
        </w:tc>
        <w:tc>
          <w:tcPr>
            <w:tcW w:w="1984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7,3</w:t>
            </w:r>
          </w:p>
        </w:tc>
      </w:tr>
      <w:tr w:rsidR="00980D34" w:rsidRPr="00980D34" w:rsidTr="00980D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35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7,2</w:t>
            </w:r>
          </w:p>
        </w:tc>
        <w:tc>
          <w:tcPr>
            <w:tcW w:w="1701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6,8</w:t>
            </w:r>
          </w:p>
        </w:tc>
        <w:tc>
          <w:tcPr>
            <w:tcW w:w="1843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984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6,9</w:t>
            </w:r>
          </w:p>
        </w:tc>
      </w:tr>
      <w:tr w:rsidR="00980D34" w:rsidRPr="00980D34" w:rsidTr="00980D3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6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35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4,7</w:t>
            </w:r>
          </w:p>
        </w:tc>
        <w:tc>
          <w:tcPr>
            <w:tcW w:w="1701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80D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6,5</w:t>
            </w:r>
          </w:p>
        </w:tc>
        <w:tc>
          <w:tcPr>
            <w:tcW w:w="1984" w:type="dxa"/>
            <w:noWrap/>
            <w:hideMark/>
          </w:tcPr>
          <w:p w:rsidR="00980D34" w:rsidRPr="00980D34" w:rsidRDefault="00980D34" w:rsidP="001C5A2D">
            <w:pPr>
              <w:ind w:left="-851" w:firstLine="42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80D34" w:rsidRDefault="00980D34" w:rsidP="001C5A2D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</w:p>
    <w:p w:rsidR="00980D34" w:rsidRDefault="0010655C" w:rsidP="001C5A2D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 помощью «Пакета анализа» программы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>
        <w:rPr>
          <w:rFonts w:ascii="Times New Roman" w:hAnsi="Times New Roman" w:cs="Times New Roman"/>
          <w:sz w:val="28"/>
          <w:szCs w:val="24"/>
        </w:rPr>
        <w:t xml:space="preserve"> произведём анализ, результаты которого продемонстрированы на рисунке 1:</w:t>
      </w:r>
    </w:p>
    <w:p w:rsidR="00095681" w:rsidRDefault="00095681" w:rsidP="001C5A2D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</w:p>
    <w:p w:rsidR="0010655C" w:rsidRDefault="0010655C" w:rsidP="001C5A2D">
      <w:pPr>
        <w:pStyle w:val="a3"/>
        <w:spacing w:line="360" w:lineRule="auto"/>
        <w:ind w:left="-851" w:firstLine="425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C48C3E2" wp14:editId="21ECF757">
            <wp:extent cx="4365008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602" cy="22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655C" w:rsidRDefault="0010655C" w:rsidP="001C5A2D">
      <w:pPr>
        <w:pStyle w:val="a3"/>
        <w:spacing w:line="360" w:lineRule="auto"/>
        <w:ind w:left="-851" w:firstLine="425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Pr="0010655C">
        <w:rPr>
          <w:rFonts w:ascii="Times New Roman" w:hAnsi="Times New Roman" w:cs="Times New Roman"/>
          <w:sz w:val="28"/>
          <w:szCs w:val="24"/>
        </w:rPr>
        <w:t>Результирующая таблица выполненного дисперсионного анализа</w:t>
      </w:r>
    </w:p>
    <w:p w:rsidR="0010655C" w:rsidRDefault="005E5443" w:rsidP="001C5A2D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Сформулируем выводы полученного анализа.</w:t>
      </w:r>
    </w:p>
    <w:p w:rsidR="005E5443" w:rsidRDefault="005E5443" w:rsidP="001C5A2D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Исходя из таблицы </w:t>
      </w:r>
      <w:r w:rsidR="003C1F26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ИТОГИ</w:t>
      </w:r>
      <w:r w:rsidR="003C1F26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, сравнение средних значений показывает, что </w:t>
      </w:r>
      <w:r w:rsidR="003C1F26">
        <w:rPr>
          <w:rFonts w:ascii="Times New Roman" w:hAnsi="Times New Roman" w:cs="Times New Roman"/>
          <w:sz w:val="28"/>
          <w:szCs w:val="24"/>
        </w:rPr>
        <w:t>при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C1F26">
        <w:rPr>
          <w:rFonts w:ascii="Times New Roman" w:hAnsi="Times New Roman" w:cs="Times New Roman"/>
          <w:sz w:val="28"/>
          <w:szCs w:val="24"/>
        </w:rPr>
        <w:t>расходах на рекламу в 300-400 тыс. руб. объёмы выручки достигают лучшего результата, а при расходах 150-200 тыс. руб. наименьшая выручка.</w:t>
      </w:r>
    </w:p>
    <w:p w:rsidR="003C1F26" w:rsidRPr="008E0941" w:rsidRDefault="003C1F26" w:rsidP="001C5A2D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Проанализируем таблицу «Дисперсионный анализ»</w:t>
      </w:r>
      <w:r w:rsidR="008E0941">
        <w:rPr>
          <w:rFonts w:ascii="Times New Roman" w:hAnsi="Times New Roman" w:cs="Times New Roman"/>
          <w:sz w:val="28"/>
          <w:szCs w:val="24"/>
        </w:rPr>
        <w:t xml:space="preserve">. Сравнение </w:t>
      </w:r>
      <w:r w:rsidR="008E0941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8E0941" w:rsidRPr="008E0941">
        <w:rPr>
          <w:rFonts w:ascii="Times New Roman" w:hAnsi="Times New Roman" w:cs="Times New Roman"/>
          <w:sz w:val="28"/>
          <w:szCs w:val="24"/>
        </w:rPr>
        <w:t xml:space="preserve"> </w:t>
      </w:r>
      <w:r w:rsidR="008E0941">
        <w:rPr>
          <w:rFonts w:ascii="Times New Roman" w:hAnsi="Times New Roman" w:cs="Times New Roman"/>
          <w:sz w:val="28"/>
          <w:szCs w:val="24"/>
        </w:rPr>
        <w:t xml:space="preserve">и </w:t>
      </w:r>
      <w:r w:rsidR="008E0941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8E0941">
        <w:rPr>
          <w:rFonts w:ascii="Times New Roman" w:hAnsi="Times New Roman" w:cs="Times New Roman"/>
          <w:sz w:val="28"/>
          <w:szCs w:val="24"/>
        </w:rPr>
        <w:t xml:space="preserve">критическое показывает, что </w:t>
      </w:r>
      <w:r w:rsidR="008E0941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8E0941" w:rsidRPr="008E0941">
        <w:rPr>
          <w:rFonts w:ascii="Times New Roman" w:hAnsi="Times New Roman" w:cs="Times New Roman"/>
          <w:sz w:val="28"/>
          <w:szCs w:val="24"/>
        </w:rPr>
        <w:t xml:space="preserve"> &lt; </w:t>
      </w:r>
      <w:r w:rsidR="008E0941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8E0941">
        <w:rPr>
          <w:rFonts w:ascii="Times New Roman" w:hAnsi="Times New Roman" w:cs="Times New Roman"/>
          <w:sz w:val="28"/>
          <w:szCs w:val="24"/>
        </w:rPr>
        <w:t xml:space="preserve">критическое, </w:t>
      </w:r>
      <w:r w:rsidR="008E0941" w:rsidRPr="008E0941">
        <w:rPr>
          <w:rFonts w:ascii="Times New Roman" w:hAnsi="Times New Roman" w:cs="Times New Roman"/>
          <w:sz w:val="28"/>
          <w:szCs w:val="24"/>
        </w:rPr>
        <w:t>следовательно</w:t>
      </w:r>
      <w:r w:rsidR="00FB1853">
        <w:rPr>
          <w:rFonts w:ascii="Times New Roman" w:hAnsi="Times New Roman" w:cs="Times New Roman"/>
          <w:sz w:val="28"/>
          <w:szCs w:val="24"/>
        </w:rPr>
        <w:t>,</w:t>
      </w:r>
      <w:r w:rsidR="008E0941" w:rsidRPr="008E0941">
        <w:rPr>
          <w:rFonts w:ascii="Times New Roman" w:hAnsi="Times New Roman" w:cs="Times New Roman"/>
          <w:sz w:val="28"/>
          <w:szCs w:val="24"/>
        </w:rPr>
        <w:t xml:space="preserve"> гипотеза Н</w:t>
      </w:r>
      <w:r w:rsidR="00FB1853" w:rsidRPr="00FB1853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="00FB1853" w:rsidRPr="00FB1853">
        <w:rPr>
          <w:rFonts w:ascii="Times New Roman" w:hAnsi="Times New Roman" w:cs="Times New Roman"/>
          <w:sz w:val="28"/>
          <w:szCs w:val="24"/>
        </w:rPr>
        <w:t xml:space="preserve"> об отсутствии значимого влияния уровней факторов на исследуемый отклик </w:t>
      </w:r>
      <w:r w:rsidR="00FB1853">
        <w:rPr>
          <w:rFonts w:ascii="Times New Roman" w:hAnsi="Times New Roman" w:cs="Times New Roman"/>
          <w:sz w:val="28"/>
          <w:szCs w:val="24"/>
        </w:rPr>
        <w:t xml:space="preserve"> не</w:t>
      </w:r>
      <w:r w:rsidR="00FB1853" w:rsidRPr="00FB1853">
        <w:rPr>
          <w:rFonts w:ascii="Times New Roman" w:hAnsi="Times New Roman" w:cs="Times New Roman"/>
          <w:sz w:val="28"/>
          <w:szCs w:val="24"/>
        </w:rPr>
        <w:t xml:space="preserve"> </w:t>
      </w:r>
      <w:r w:rsidR="00FB1853" w:rsidRPr="008E0941">
        <w:rPr>
          <w:rFonts w:ascii="Times New Roman" w:hAnsi="Times New Roman" w:cs="Times New Roman"/>
          <w:sz w:val="28"/>
          <w:szCs w:val="24"/>
        </w:rPr>
        <w:t>отвергнут</w:t>
      </w:r>
      <w:r w:rsidR="00FB1853">
        <w:rPr>
          <w:rFonts w:ascii="Times New Roman" w:hAnsi="Times New Roman" w:cs="Times New Roman"/>
          <w:sz w:val="28"/>
          <w:szCs w:val="24"/>
        </w:rPr>
        <w:t xml:space="preserve">а и </w:t>
      </w:r>
      <w:r w:rsidR="008E0941" w:rsidRPr="008E0941">
        <w:rPr>
          <w:rFonts w:ascii="Times New Roman" w:hAnsi="Times New Roman" w:cs="Times New Roman"/>
          <w:sz w:val="28"/>
          <w:szCs w:val="24"/>
        </w:rPr>
        <w:t xml:space="preserve">можно утверждать, что влияние рассматриваемого фактора на результативный признак </w:t>
      </w:r>
      <w:r w:rsidR="00FB1853">
        <w:rPr>
          <w:rFonts w:ascii="Times New Roman" w:hAnsi="Times New Roman" w:cs="Times New Roman"/>
          <w:sz w:val="28"/>
          <w:szCs w:val="24"/>
        </w:rPr>
        <w:t xml:space="preserve">не </w:t>
      </w:r>
      <w:r w:rsidR="008E0941" w:rsidRPr="008E0941">
        <w:rPr>
          <w:rFonts w:ascii="Times New Roman" w:hAnsi="Times New Roman" w:cs="Times New Roman"/>
          <w:sz w:val="28"/>
          <w:szCs w:val="24"/>
        </w:rPr>
        <w:t>существенно.</w:t>
      </w:r>
    </w:p>
    <w:p w:rsidR="00FB1853" w:rsidRDefault="00FB1853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 xml:space="preserve">Далее проведём дисперсионный анализ средствами языка </w:t>
      </w:r>
      <w:r>
        <w:rPr>
          <w:sz w:val="28"/>
          <w:lang w:val="en-US"/>
        </w:rPr>
        <w:t>R</w:t>
      </w:r>
      <w:r w:rsidR="00095681">
        <w:rPr>
          <w:sz w:val="28"/>
        </w:rPr>
        <w:t xml:space="preserve"> пакета </w:t>
      </w:r>
      <w:proofErr w:type="spellStart"/>
      <w:r w:rsidR="00095681">
        <w:rPr>
          <w:sz w:val="28"/>
          <w:lang w:val="en-US"/>
        </w:rPr>
        <w:t>Rcmdr</w:t>
      </w:r>
      <w:proofErr w:type="spellEnd"/>
      <w:r w:rsidR="00095681" w:rsidRPr="00095681">
        <w:rPr>
          <w:sz w:val="28"/>
        </w:rPr>
        <w:t xml:space="preserve"> (</w:t>
      </w:r>
      <w:r w:rsidR="00095681">
        <w:rPr>
          <w:sz w:val="28"/>
        </w:rPr>
        <w:t>см. рисунок 2</w:t>
      </w:r>
      <w:r w:rsidR="00095681" w:rsidRPr="00095681">
        <w:rPr>
          <w:sz w:val="28"/>
        </w:rPr>
        <w:t>)</w:t>
      </w:r>
      <w:r w:rsidRPr="00FB1853">
        <w:rPr>
          <w:sz w:val="28"/>
        </w:rPr>
        <w:t>.</w:t>
      </w:r>
    </w:p>
    <w:p w:rsidR="00095681" w:rsidRDefault="00095681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</w:p>
    <w:p w:rsidR="00095681" w:rsidRDefault="00095681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4F4B665" wp14:editId="20E970D4">
            <wp:extent cx="4584065" cy="1499438"/>
            <wp:effectExtent l="0" t="0" r="698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145" cy="15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81" w:rsidRPr="00095681" w:rsidRDefault="00095681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sz w:val="28"/>
        </w:rPr>
        <w:t xml:space="preserve">Рисунок 2 – Результат одномерного дисперсионного анализа в </w:t>
      </w:r>
      <w:proofErr w:type="spellStart"/>
      <w:r>
        <w:rPr>
          <w:sz w:val="28"/>
          <w:lang w:val="en-US"/>
        </w:rPr>
        <w:t>Rcmdr</w:t>
      </w:r>
      <w:proofErr w:type="spellEnd"/>
    </w:p>
    <w:p w:rsidR="00FB1853" w:rsidRPr="00095681" w:rsidRDefault="00FB1853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</w:p>
    <w:p w:rsidR="002624F4" w:rsidRDefault="00095681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 w:rsidRPr="00095681">
        <w:rPr>
          <w:sz w:val="28"/>
        </w:rPr>
        <w:t xml:space="preserve">В  столбце  F  </w:t>
      </w:r>
      <w:proofErr w:type="spellStart"/>
      <w:r w:rsidRPr="00095681">
        <w:rPr>
          <w:sz w:val="28"/>
        </w:rPr>
        <w:t>value</w:t>
      </w:r>
      <w:proofErr w:type="spellEnd"/>
      <w:r w:rsidRPr="00095681">
        <w:rPr>
          <w:sz w:val="28"/>
        </w:rPr>
        <w:t xml:space="preserve">  представлено  рассчитанное  по  имеющимся  данным  значение F-критерия, рав</w:t>
      </w:r>
      <w:r>
        <w:rPr>
          <w:sz w:val="28"/>
        </w:rPr>
        <w:t>ное</w:t>
      </w:r>
      <w:r w:rsidRPr="00095681">
        <w:rPr>
          <w:sz w:val="28"/>
        </w:rPr>
        <w:t xml:space="preserve"> </w:t>
      </w:r>
      <w:r>
        <w:rPr>
          <w:sz w:val="28"/>
        </w:rPr>
        <w:t>1</w:t>
      </w:r>
      <w:r w:rsidRPr="00095681">
        <w:rPr>
          <w:sz w:val="28"/>
        </w:rPr>
        <w:t>,</w:t>
      </w:r>
      <w:r>
        <w:rPr>
          <w:sz w:val="28"/>
        </w:rPr>
        <w:t>67</w:t>
      </w:r>
      <w:r w:rsidRPr="00095681">
        <w:rPr>
          <w:sz w:val="28"/>
        </w:rPr>
        <w:t xml:space="preserve">5. В  столбце  </w:t>
      </w:r>
      <w:proofErr w:type="spellStart"/>
      <w:r w:rsidRPr="00095681">
        <w:rPr>
          <w:sz w:val="28"/>
        </w:rPr>
        <w:t>Pr</w:t>
      </w:r>
      <w:proofErr w:type="spellEnd"/>
      <w:r w:rsidRPr="00095681">
        <w:rPr>
          <w:sz w:val="28"/>
        </w:rPr>
        <w:t xml:space="preserve">(&gt;F)  представлена  вероятность  </w:t>
      </w:r>
      <w:r w:rsidRPr="00095681">
        <w:rPr>
          <w:sz w:val="28"/>
        </w:rPr>
        <w:lastRenderedPageBreak/>
        <w:t>получить  F-значение, равное или превышающее то значение, которое в действительности рассчитали по имеющимся выборочным данным (при условии, что нулевая гипотеза верна). Как видно, эта вероятность равна 0,</w:t>
      </w:r>
      <w:r>
        <w:rPr>
          <w:sz w:val="28"/>
        </w:rPr>
        <w:t>235</w:t>
      </w:r>
      <w:r w:rsidRPr="00095681">
        <w:rPr>
          <w:sz w:val="28"/>
        </w:rPr>
        <w:t xml:space="preserve"> (</w:t>
      </w:r>
      <w:r>
        <w:rPr>
          <w:sz w:val="28"/>
        </w:rPr>
        <w:t>2</w:t>
      </w:r>
      <w:r w:rsidRPr="00095681">
        <w:rPr>
          <w:sz w:val="28"/>
        </w:rPr>
        <w:t>3,</w:t>
      </w:r>
      <w:r>
        <w:rPr>
          <w:sz w:val="28"/>
        </w:rPr>
        <w:t>5</w:t>
      </w:r>
      <w:r w:rsidRPr="00095681">
        <w:rPr>
          <w:sz w:val="28"/>
        </w:rPr>
        <w:t>%)</w:t>
      </w:r>
      <w:r>
        <w:rPr>
          <w:sz w:val="28"/>
        </w:rPr>
        <w:t>, что</w:t>
      </w:r>
      <w:r w:rsidRPr="00095681">
        <w:rPr>
          <w:sz w:val="28"/>
        </w:rPr>
        <w:t xml:space="preserve"> превышает 5%-</w:t>
      </w:r>
      <w:proofErr w:type="spellStart"/>
      <w:r w:rsidRPr="00095681">
        <w:rPr>
          <w:sz w:val="28"/>
        </w:rPr>
        <w:t>ный</w:t>
      </w:r>
      <w:proofErr w:type="spellEnd"/>
      <w:r w:rsidRPr="00095681">
        <w:rPr>
          <w:sz w:val="28"/>
        </w:rPr>
        <w:t xml:space="preserve"> уровень значимости</w:t>
      </w:r>
      <w:r>
        <w:rPr>
          <w:sz w:val="28"/>
        </w:rPr>
        <w:t>.</w:t>
      </w:r>
      <w:r w:rsidRPr="00095681">
        <w:rPr>
          <w:sz w:val="28"/>
        </w:rPr>
        <w:t xml:space="preserve"> </w:t>
      </w:r>
      <w:r>
        <w:rPr>
          <w:sz w:val="28"/>
        </w:rPr>
        <w:t>В</w:t>
      </w:r>
      <w:r w:rsidRPr="00095681">
        <w:rPr>
          <w:sz w:val="28"/>
        </w:rPr>
        <w:t xml:space="preserve"> связи с </w:t>
      </w:r>
      <w:r>
        <w:rPr>
          <w:sz w:val="28"/>
        </w:rPr>
        <w:t>этим</w:t>
      </w:r>
      <w:r w:rsidRPr="00095681">
        <w:rPr>
          <w:sz w:val="28"/>
        </w:rPr>
        <w:t xml:space="preserve"> мы заключаем,  что  нулевая  гипотеза верна.  Таким  образом, экспериментальные условия оказали </w:t>
      </w:r>
      <w:r>
        <w:rPr>
          <w:sz w:val="28"/>
        </w:rPr>
        <w:t>не</w:t>
      </w:r>
      <w:r w:rsidRPr="00095681">
        <w:rPr>
          <w:sz w:val="28"/>
        </w:rPr>
        <w:t>существенное влияние на результативный признак.</w:t>
      </w:r>
    </w:p>
    <w:p w:rsidR="00DD452F" w:rsidRPr="00DD452F" w:rsidRDefault="00095681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 w:rsidRPr="00095681">
        <w:rPr>
          <w:sz w:val="28"/>
        </w:rPr>
        <w:t xml:space="preserve">Сравнение средних значений показывает, что </w:t>
      </w:r>
      <w:r>
        <w:rPr>
          <w:sz w:val="28"/>
        </w:rPr>
        <w:t>расход на рекламу на сумму 300-400 тыс. руб.</w:t>
      </w:r>
      <w:r w:rsidRPr="00095681">
        <w:rPr>
          <w:sz w:val="28"/>
        </w:rPr>
        <w:t xml:space="preserve"> позволяет добиться лучшего результата, а </w:t>
      </w:r>
      <w:r>
        <w:rPr>
          <w:sz w:val="28"/>
        </w:rPr>
        <w:t xml:space="preserve">вливание на рекламу средств на сумму 150-200 тыс. руб. </w:t>
      </w:r>
      <w:r w:rsidRPr="00095681">
        <w:rPr>
          <w:sz w:val="28"/>
        </w:rPr>
        <w:t>наименее эффективн</w:t>
      </w:r>
      <w:r>
        <w:rPr>
          <w:sz w:val="28"/>
        </w:rPr>
        <w:t>о</w:t>
      </w:r>
      <w:r w:rsidRPr="00095681">
        <w:rPr>
          <w:sz w:val="28"/>
        </w:rPr>
        <w:t>.</w:t>
      </w:r>
    </w:p>
    <w:p w:rsidR="00AC142B" w:rsidRDefault="00476C4F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>Построим диаграмму, отображающую средние значения и их доверительные интервалы для каждой группы (см. рисунок 3).</w:t>
      </w:r>
    </w:p>
    <w:p w:rsidR="00476C4F" w:rsidRDefault="00476C4F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 w:rsidRPr="00476C4F">
        <w:rPr>
          <w:noProof/>
          <w:sz w:val="28"/>
          <w:lang w:eastAsia="ru-RU"/>
        </w:rPr>
        <w:drawing>
          <wp:inline distT="0" distB="0" distL="0" distR="0">
            <wp:extent cx="2777825" cy="282702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" r="4303"/>
                    <a:stretch/>
                  </pic:blipFill>
                  <pic:spPr bwMode="auto">
                    <a:xfrm>
                      <a:off x="0" y="0"/>
                      <a:ext cx="2781590" cy="28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C4F" w:rsidRDefault="00476C4F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sz w:val="28"/>
        </w:rPr>
        <w:t>Рисунок 3 – График средних</w:t>
      </w:r>
    </w:p>
    <w:p w:rsidR="00476C4F" w:rsidRDefault="00476C4F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</w:p>
    <w:p w:rsidR="00476C4F" w:rsidRDefault="00476C4F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 xml:space="preserve">Данная диаграмма на рисунке 3 визуально подтверждает, что реклама на 300-400 тыс. руб. позволяет добиться большей прибыли, нежели с рекламой за 150-200 тыс. руб.  </w:t>
      </w:r>
    </w:p>
    <w:p w:rsidR="00AC142B" w:rsidRDefault="00AC142B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</w:p>
    <w:p w:rsidR="00AC142B" w:rsidRDefault="00C4567B" w:rsidP="001C5A2D">
      <w:pPr>
        <w:pStyle w:val="Default"/>
        <w:numPr>
          <w:ilvl w:val="0"/>
          <w:numId w:val="9"/>
        </w:numPr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 xml:space="preserve">Произведём дисперсионный анализ экспериментальных данных с помощью «Пакета анализа» </w:t>
      </w:r>
      <w:r>
        <w:rPr>
          <w:sz w:val="28"/>
          <w:lang w:val="en-US"/>
        </w:rPr>
        <w:t>Excel</w:t>
      </w:r>
      <w:r>
        <w:rPr>
          <w:sz w:val="28"/>
        </w:rPr>
        <w:t>.</w:t>
      </w:r>
      <w:r>
        <w:rPr>
          <w:sz w:val="28"/>
          <w:lang w:val="en-US"/>
        </w:rPr>
        <w:t xml:space="preserve"> </w:t>
      </w:r>
    </w:p>
    <w:p w:rsidR="00C4567B" w:rsidRDefault="008060E7" w:rsidP="001C5A2D">
      <w:pPr>
        <w:pStyle w:val="Default"/>
        <w:spacing w:line="276" w:lineRule="auto"/>
        <w:ind w:left="-851" w:firstLine="425"/>
        <w:jc w:val="both"/>
        <w:rPr>
          <w:sz w:val="28"/>
        </w:rPr>
      </w:pPr>
      <w:r>
        <w:rPr>
          <w:sz w:val="28"/>
        </w:rPr>
        <w:lastRenderedPageBreak/>
        <w:t xml:space="preserve">Проанализируем зависимость </w:t>
      </w:r>
      <w:r w:rsidR="00C13BB4">
        <w:rPr>
          <w:sz w:val="28"/>
        </w:rPr>
        <w:t>употребления алкоголя сверх установленной нормы</w:t>
      </w:r>
      <w:r>
        <w:rPr>
          <w:sz w:val="28"/>
        </w:rPr>
        <w:t xml:space="preserve"> от уровня безработицы населения. Создадим файл с исходными данными в </w:t>
      </w:r>
      <w:r>
        <w:rPr>
          <w:sz w:val="28"/>
          <w:lang w:val="en-US"/>
        </w:rPr>
        <w:t>Excel</w:t>
      </w:r>
      <w:r w:rsidR="00D128B8">
        <w:rPr>
          <w:sz w:val="28"/>
        </w:rPr>
        <w:t xml:space="preserve"> (см. рисунок 4)</w:t>
      </w:r>
      <w:r w:rsidRPr="00C13BB4">
        <w:rPr>
          <w:sz w:val="28"/>
        </w:rPr>
        <w:t>.</w:t>
      </w:r>
    </w:p>
    <w:p w:rsidR="008060E7" w:rsidRDefault="00B214AD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E5C76D3" wp14:editId="5E06E950">
            <wp:extent cx="1041502" cy="24612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3412" cy="24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B8" w:rsidRDefault="00D128B8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sz w:val="28"/>
        </w:rPr>
        <w:t xml:space="preserve">Рисунок 4 – Экспериментальные данные в </w:t>
      </w:r>
      <w:r>
        <w:rPr>
          <w:sz w:val="28"/>
          <w:lang w:val="en-US"/>
        </w:rPr>
        <w:t>Excel</w:t>
      </w:r>
    </w:p>
    <w:p w:rsidR="00D128B8" w:rsidRDefault="00D128B8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</w:p>
    <w:p w:rsidR="00D128B8" w:rsidRDefault="00D128B8" w:rsidP="001C5A2D">
      <w:pPr>
        <w:pStyle w:val="Default"/>
        <w:spacing w:line="276" w:lineRule="auto"/>
        <w:ind w:left="-851" w:firstLine="425"/>
        <w:jc w:val="both"/>
        <w:rPr>
          <w:sz w:val="28"/>
        </w:rPr>
      </w:pPr>
      <w:r>
        <w:rPr>
          <w:sz w:val="28"/>
        </w:rPr>
        <w:t>Результаты произведённого однофакторного дисперсионного анализа приведены на рисунке 5.</w:t>
      </w:r>
    </w:p>
    <w:p w:rsidR="00D128B8" w:rsidRDefault="00B214AD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7E4094F" wp14:editId="4E4E7D49">
            <wp:extent cx="3716020" cy="180776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345" cy="18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B4" w:rsidRPr="00D128B8" w:rsidRDefault="00D128B8" w:rsidP="001C5A2D">
      <w:pPr>
        <w:pStyle w:val="Default"/>
        <w:spacing w:line="276" w:lineRule="auto"/>
        <w:ind w:left="-851" w:firstLine="425"/>
        <w:jc w:val="center"/>
        <w:rPr>
          <w:sz w:val="28"/>
        </w:rPr>
      </w:pPr>
      <w:r>
        <w:rPr>
          <w:sz w:val="28"/>
        </w:rPr>
        <w:t xml:space="preserve">Рисунок 5 – </w:t>
      </w:r>
      <w:r w:rsidRPr="00D128B8">
        <w:rPr>
          <w:sz w:val="28"/>
        </w:rPr>
        <w:t xml:space="preserve"> Результирующая таблица выполненного дисперсионного анализа</w:t>
      </w:r>
    </w:p>
    <w:p w:rsidR="00D128B8" w:rsidRDefault="00D128B8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 xml:space="preserve">Сформулируем выводы по данному анализу. </w:t>
      </w:r>
    </w:p>
    <w:p w:rsidR="00EB3C84" w:rsidRPr="00B214AD" w:rsidRDefault="00D128B8" w:rsidP="001C5A2D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Исходя из таблицы «ИТОГИ», </w:t>
      </w:r>
      <w:r w:rsidR="00EB3C84">
        <w:rPr>
          <w:rFonts w:ascii="Times New Roman" w:hAnsi="Times New Roman" w:cs="Times New Roman"/>
          <w:sz w:val="28"/>
          <w:szCs w:val="24"/>
        </w:rPr>
        <w:t>с</w:t>
      </w:r>
      <w:r w:rsidR="00EB3C84" w:rsidRPr="00EB3C84">
        <w:rPr>
          <w:rFonts w:ascii="Times New Roman" w:hAnsi="Times New Roman" w:cs="Times New Roman"/>
          <w:sz w:val="28"/>
          <w:szCs w:val="24"/>
        </w:rPr>
        <w:t xml:space="preserve">равнение средних значений показывает, что </w:t>
      </w:r>
      <w:r w:rsidR="00EB3C84">
        <w:rPr>
          <w:rFonts w:ascii="Times New Roman" w:hAnsi="Times New Roman" w:cs="Times New Roman"/>
          <w:sz w:val="28"/>
          <w:szCs w:val="24"/>
        </w:rPr>
        <w:t xml:space="preserve">при уровне безработицы от 1 до </w:t>
      </w:r>
      <w:r w:rsidR="00B214AD">
        <w:rPr>
          <w:rFonts w:ascii="Times New Roman" w:hAnsi="Times New Roman" w:cs="Times New Roman"/>
          <w:sz w:val="28"/>
          <w:szCs w:val="24"/>
        </w:rPr>
        <w:t>9,5</w:t>
      </w:r>
      <w:r w:rsidR="00EB3C84">
        <w:rPr>
          <w:rFonts w:ascii="Times New Roman" w:hAnsi="Times New Roman" w:cs="Times New Roman"/>
          <w:sz w:val="28"/>
          <w:szCs w:val="24"/>
        </w:rPr>
        <w:t xml:space="preserve"> употребление алкоголя сверх нормы максимально</w:t>
      </w:r>
      <w:r w:rsidR="00EB3C84" w:rsidRPr="00EB3C84">
        <w:rPr>
          <w:rFonts w:ascii="Times New Roman" w:hAnsi="Times New Roman" w:cs="Times New Roman"/>
          <w:sz w:val="28"/>
          <w:szCs w:val="24"/>
        </w:rPr>
        <w:t xml:space="preserve">, а </w:t>
      </w:r>
      <w:r w:rsidR="00EB3C84">
        <w:rPr>
          <w:rFonts w:ascii="Times New Roman" w:hAnsi="Times New Roman" w:cs="Times New Roman"/>
          <w:sz w:val="28"/>
          <w:szCs w:val="24"/>
        </w:rPr>
        <w:t xml:space="preserve">при уровне от </w:t>
      </w:r>
      <w:r w:rsidR="00B214AD">
        <w:rPr>
          <w:rFonts w:ascii="Times New Roman" w:hAnsi="Times New Roman" w:cs="Times New Roman"/>
          <w:sz w:val="28"/>
          <w:szCs w:val="24"/>
        </w:rPr>
        <w:t>18</w:t>
      </w:r>
      <w:r w:rsidR="00EB3C84">
        <w:rPr>
          <w:rFonts w:ascii="Times New Roman" w:hAnsi="Times New Roman" w:cs="Times New Roman"/>
          <w:sz w:val="28"/>
          <w:szCs w:val="24"/>
        </w:rPr>
        <w:t>,2 до 26</w:t>
      </w:r>
      <w:r w:rsidR="00B214AD">
        <w:rPr>
          <w:rFonts w:ascii="Times New Roman" w:hAnsi="Times New Roman" w:cs="Times New Roman"/>
          <w:sz w:val="28"/>
          <w:szCs w:val="24"/>
        </w:rPr>
        <w:t>,7</w:t>
      </w:r>
      <w:r w:rsidR="00EB3C84" w:rsidRPr="00EB3C84">
        <w:rPr>
          <w:rFonts w:ascii="Times New Roman" w:hAnsi="Times New Roman" w:cs="Times New Roman"/>
          <w:sz w:val="28"/>
          <w:szCs w:val="24"/>
        </w:rPr>
        <w:t xml:space="preserve"> </w:t>
      </w:r>
      <w:r w:rsidR="00EB3C84">
        <w:rPr>
          <w:rFonts w:ascii="Times New Roman" w:hAnsi="Times New Roman" w:cs="Times New Roman"/>
          <w:sz w:val="28"/>
          <w:szCs w:val="24"/>
        </w:rPr>
        <w:t>минимально</w:t>
      </w:r>
      <w:r w:rsidR="00EB3C84" w:rsidRPr="00EB3C84">
        <w:rPr>
          <w:rFonts w:ascii="Times New Roman" w:hAnsi="Times New Roman" w:cs="Times New Roman"/>
          <w:sz w:val="28"/>
          <w:szCs w:val="24"/>
        </w:rPr>
        <w:t>.</w:t>
      </w:r>
      <w:r w:rsidR="00EB3C84">
        <w:rPr>
          <w:rFonts w:ascii="Times New Roman" w:hAnsi="Times New Roman" w:cs="Times New Roman"/>
          <w:sz w:val="28"/>
          <w:szCs w:val="24"/>
        </w:rPr>
        <w:t xml:space="preserve"> </w:t>
      </w:r>
      <w:r w:rsidR="00EB3C84" w:rsidRPr="00EB3C8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128B8" w:rsidRPr="008E0941" w:rsidRDefault="00EB3C84" w:rsidP="001C5A2D">
      <w:pPr>
        <w:pStyle w:val="a3"/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 w:rsidRPr="00EB3C84">
        <w:rPr>
          <w:rFonts w:ascii="Times New Roman" w:hAnsi="Times New Roman" w:cs="Times New Roman"/>
          <w:sz w:val="28"/>
          <w:szCs w:val="24"/>
        </w:rPr>
        <w:t xml:space="preserve">Сравнение F и </w:t>
      </w:r>
      <w:proofErr w:type="spellStart"/>
      <w:r w:rsidRPr="00EB3C84">
        <w:rPr>
          <w:rFonts w:ascii="Times New Roman" w:hAnsi="Times New Roman" w:cs="Times New Roman"/>
          <w:sz w:val="28"/>
          <w:szCs w:val="24"/>
        </w:rPr>
        <w:t>Fкритическое</w:t>
      </w:r>
      <w:proofErr w:type="spellEnd"/>
      <w:r w:rsidRPr="00EB3C84">
        <w:rPr>
          <w:rFonts w:ascii="Times New Roman" w:hAnsi="Times New Roman" w:cs="Times New Roman"/>
          <w:sz w:val="28"/>
          <w:szCs w:val="24"/>
        </w:rPr>
        <w:t xml:space="preserve"> показывает, что F &gt; </w:t>
      </w:r>
      <w:proofErr w:type="spellStart"/>
      <w:r w:rsidRPr="00EB3C84">
        <w:rPr>
          <w:rFonts w:ascii="Times New Roman" w:hAnsi="Times New Roman" w:cs="Times New Roman"/>
          <w:sz w:val="28"/>
          <w:szCs w:val="24"/>
        </w:rPr>
        <w:t>Fкритическое</w:t>
      </w:r>
      <w:proofErr w:type="spellEnd"/>
      <w:r w:rsidRPr="00EB3C84">
        <w:rPr>
          <w:rFonts w:ascii="Times New Roman" w:hAnsi="Times New Roman" w:cs="Times New Roman"/>
          <w:sz w:val="28"/>
          <w:szCs w:val="24"/>
        </w:rPr>
        <w:t>, следовательно отвергнута гипотеза Н</w:t>
      </w:r>
      <w:r w:rsidR="00B214AD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EB3C84">
        <w:rPr>
          <w:rFonts w:ascii="Times New Roman" w:hAnsi="Times New Roman" w:cs="Times New Roman"/>
          <w:sz w:val="28"/>
          <w:szCs w:val="24"/>
        </w:rPr>
        <w:t xml:space="preserve">  и принята гипотеза Н</w:t>
      </w:r>
      <w:r w:rsidR="00B214AD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="00B214AD">
        <w:rPr>
          <w:rFonts w:ascii="Times New Roman" w:hAnsi="Times New Roman" w:cs="Times New Roman"/>
          <w:sz w:val="28"/>
          <w:szCs w:val="24"/>
        </w:rPr>
        <w:t xml:space="preserve">, </w:t>
      </w:r>
      <w:r w:rsidRPr="00EB3C84">
        <w:rPr>
          <w:rFonts w:ascii="Times New Roman" w:hAnsi="Times New Roman" w:cs="Times New Roman"/>
          <w:sz w:val="28"/>
          <w:szCs w:val="24"/>
        </w:rPr>
        <w:t>и с вероятностью ошибки α = 0,05 можно утверждать, что влияние рассматриваемого фактора на результативный признак существенно.</w:t>
      </w:r>
    </w:p>
    <w:p w:rsidR="00D128B8" w:rsidRDefault="00B214AD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 xml:space="preserve">Далее проведём дисперсионный анализ средствами языка </w:t>
      </w:r>
      <w:r>
        <w:rPr>
          <w:sz w:val="28"/>
          <w:lang w:val="en-US"/>
        </w:rPr>
        <w:t>R</w:t>
      </w:r>
      <w:r>
        <w:rPr>
          <w:sz w:val="28"/>
        </w:rPr>
        <w:t>.</w:t>
      </w:r>
    </w:p>
    <w:p w:rsidR="000844A4" w:rsidRDefault="000844A4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lastRenderedPageBreak/>
        <w:t>Создадим набор данных (см. рисунок 6).</w:t>
      </w:r>
    </w:p>
    <w:p w:rsidR="000844A4" w:rsidRDefault="000844A4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957FFE9" wp14:editId="3C54269D">
            <wp:extent cx="1929393" cy="2708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215"/>
                    <a:stretch/>
                  </pic:blipFill>
                  <pic:spPr bwMode="auto">
                    <a:xfrm>
                      <a:off x="0" y="0"/>
                      <a:ext cx="1996253" cy="280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4A4" w:rsidRDefault="000844A4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sz w:val="28"/>
        </w:rPr>
        <w:t xml:space="preserve">Рисунок 6 – Набор данных в среде </w:t>
      </w:r>
      <w:proofErr w:type="spellStart"/>
      <w:r>
        <w:rPr>
          <w:sz w:val="28"/>
          <w:lang w:val="en-US"/>
        </w:rPr>
        <w:t>Rcmdr</w:t>
      </w:r>
      <w:proofErr w:type="spellEnd"/>
    </w:p>
    <w:p w:rsidR="000844A4" w:rsidRDefault="000844A4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</w:p>
    <w:p w:rsidR="000844A4" w:rsidRDefault="000844A4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>Результаты произведённого однофакторного анализа приведены на рисунке 7.</w:t>
      </w:r>
    </w:p>
    <w:p w:rsidR="000844A4" w:rsidRDefault="000844A4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D8EEE10" wp14:editId="556CADA6">
            <wp:extent cx="4584065" cy="1352924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792" cy="13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A4" w:rsidRPr="008226FF" w:rsidRDefault="000844A4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sz w:val="28"/>
        </w:rPr>
        <w:t xml:space="preserve">Рисунок 7 – Результат одномерного дисперсионного анализа в </w:t>
      </w:r>
      <w:proofErr w:type="spellStart"/>
      <w:r>
        <w:rPr>
          <w:sz w:val="28"/>
          <w:lang w:val="en-US"/>
        </w:rPr>
        <w:t>Rcmdr</w:t>
      </w:r>
      <w:proofErr w:type="spellEnd"/>
    </w:p>
    <w:p w:rsidR="000844A4" w:rsidRDefault="000844A4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 xml:space="preserve">По результирующей таблице можно сделать следующие выводы: значение </w:t>
      </w:r>
      <w:r>
        <w:rPr>
          <w:sz w:val="28"/>
          <w:lang w:val="en-US"/>
        </w:rPr>
        <w:t>F</w:t>
      </w:r>
      <w:r w:rsidRPr="000844A4">
        <w:rPr>
          <w:sz w:val="28"/>
        </w:rPr>
        <w:t>-</w:t>
      </w:r>
      <w:r>
        <w:rPr>
          <w:sz w:val="28"/>
        </w:rPr>
        <w:t>критерия равно 8,362,</w:t>
      </w:r>
      <w:r w:rsidR="00EC0475">
        <w:rPr>
          <w:sz w:val="28"/>
        </w:rPr>
        <w:t xml:space="preserve"> а</w:t>
      </w:r>
      <w:r>
        <w:rPr>
          <w:sz w:val="28"/>
        </w:rPr>
        <w:t xml:space="preserve"> </w:t>
      </w:r>
      <w:r w:rsidR="00EC0475">
        <w:rPr>
          <w:sz w:val="28"/>
        </w:rPr>
        <w:t xml:space="preserve">вероятность получить </w:t>
      </w:r>
      <w:r w:rsidR="00EC0475">
        <w:rPr>
          <w:sz w:val="28"/>
          <w:lang w:val="en-US"/>
        </w:rPr>
        <w:t>F</w:t>
      </w:r>
      <w:r w:rsidR="00EC0475">
        <w:rPr>
          <w:sz w:val="28"/>
        </w:rPr>
        <w:t>-значение, равное или превышающее то значение, которое в действительности рассчитали по имеющимся данным при условии, что нулевая гипотеза верна, принимает очень маленькое значение 0,000463 (0,04</w:t>
      </w:r>
      <w:r w:rsidR="00EC0475" w:rsidRPr="00EC0475">
        <w:rPr>
          <w:sz w:val="28"/>
        </w:rPr>
        <w:t>%</w:t>
      </w:r>
      <w:r w:rsidR="00EC0475">
        <w:rPr>
          <w:sz w:val="28"/>
        </w:rPr>
        <w:t>), что не превышает 5</w:t>
      </w:r>
      <w:r w:rsidR="00EC0475" w:rsidRPr="00EC0475">
        <w:rPr>
          <w:sz w:val="28"/>
        </w:rPr>
        <w:t>%</w:t>
      </w:r>
      <w:r w:rsidR="00EC0475">
        <w:rPr>
          <w:sz w:val="28"/>
        </w:rPr>
        <w:t xml:space="preserve">-уровень значимости, в связи с чем можно заключить, что нулевая гипотеза не верна. Следовательно, экспериментальные условия оказали существенное влияние на результативный признак. </w:t>
      </w:r>
    </w:p>
    <w:p w:rsidR="00EC0475" w:rsidRDefault="00EC0475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>Другими словами, уровень безработицы с 1 до 9,5 приводит к употреблению алкоголя в большей степени, нежели уровень безработицы с 18,2 до 26,7.</w:t>
      </w:r>
    </w:p>
    <w:p w:rsidR="00F04BD6" w:rsidRDefault="00F04BD6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>Построим диаграмму, отображающую средние значения и их доверительные интервалы для каждой группы (см. рисунок 8):</w:t>
      </w:r>
    </w:p>
    <w:p w:rsidR="00A736EB" w:rsidRDefault="00A736EB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</w:p>
    <w:p w:rsidR="00F04BD6" w:rsidRDefault="00F04BD6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 w:rsidRPr="00F04BD6">
        <w:rPr>
          <w:noProof/>
          <w:sz w:val="28"/>
          <w:lang w:eastAsia="ru-RU"/>
        </w:rPr>
        <w:drawing>
          <wp:inline distT="0" distB="0" distL="0" distR="0">
            <wp:extent cx="2644140" cy="24609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 b="2765"/>
                    <a:stretch/>
                  </pic:blipFill>
                  <pic:spPr bwMode="auto">
                    <a:xfrm>
                      <a:off x="0" y="0"/>
                      <a:ext cx="2690958" cy="250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BD6" w:rsidRDefault="00F04BD6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sz w:val="28"/>
        </w:rPr>
        <w:t>Рисунок 8 – График средних</w:t>
      </w:r>
    </w:p>
    <w:p w:rsidR="00A736EB" w:rsidRDefault="00A736EB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</w:p>
    <w:p w:rsidR="00A736EB" w:rsidRDefault="00A736EB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 w:rsidRPr="00A736EB">
        <w:rPr>
          <w:sz w:val="28"/>
        </w:rPr>
        <w:t xml:space="preserve">Данная диаграмма визуально подтверждает, что </w:t>
      </w:r>
      <w:r>
        <w:rPr>
          <w:sz w:val="28"/>
        </w:rPr>
        <w:t>уровень безработицы с 1 до 9,5 приводит к употреблению алкоголя в большей степени, нежели уровень безработицы с 18,2 до 26,7</w:t>
      </w:r>
      <w:r w:rsidR="00D35275">
        <w:rPr>
          <w:sz w:val="28"/>
        </w:rPr>
        <w:t>.</w:t>
      </w:r>
    </w:p>
    <w:p w:rsidR="008226FF" w:rsidRDefault="008226FF" w:rsidP="001C5A2D">
      <w:pPr>
        <w:pStyle w:val="Default"/>
        <w:numPr>
          <w:ilvl w:val="0"/>
          <w:numId w:val="9"/>
        </w:numPr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>Ответим на контрольные вопросы.</w:t>
      </w:r>
    </w:p>
    <w:p w:rsidR="008226FF" w:rsidRDefault="008226FF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 xml:space="preserve">Дисперсионный анализ – это </w:t>
      </w:r>
      <w:r w:rsidRPr="008226FF">
        <w:rPr>
          <w:sz w:val="28"/>
        </w:rPr>
        <w:t>статистический  метод, предназначенный для оценки влияния различных факторов на результат эксперимента, а также для последующего планирования аналогичных экспериментов.</w:t>
      </w:r>
    </w:p>
    <w:p w:rsidR="008226FF" w:rsidRDefault="008226FF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  <w:r w:rsidRPr="008226FF">
        <w:rPr>
          <w:sz w:val="28"/>
        </w:rPr>
        <w:t>Задачей  дисперсионного  анализа  является  изучение  влияния  одного  или  нескольких факторов на рассматриваемый признак.</w:t>
      </w:r>
    </w:p>
    <w:p w:rsidR="008226FF" w:rsidRDefault="008226FF" w:rsidP="001C5A2D">
      <w:pPr>
        <w:pStyle w:val="Default"/>
        <w:numPr>
          <w:ilvl w:val="1"/>
          <w:numId w:val="9"/>
        </w:numPr>
        <w:spacing w:line="360" w:lineRule="auto"/>
        <w:ind w:left="-851" w:firstLine="425"/>
        <w:jc w:val="both"/>
        <w:rPr>
          <w:sz w:val="28"/>
        </w:rPr>
      </w:pPr>
      <w:r>
        <w:rPr>
          <w:sz w:val="28"/>
        </w:rPr>
        <w:t>Виды дисперсионного анализа. Однофакторный и многофакторный ДА.</w:t>
      </w:r>
    </w:p>
    <w:p w:rsidR="008226FF" w:rsidRPr="008226FF" w:rsidRDefault="008226FF" w:rsidP="001C5A2D">
      <w:pPr>
        <w:pStyle w:val="Default"/>
        <w:numPr>
          <w:ilvl w:val="1"/>
          <w:numId w:val="9"/>
        </w:numPr>
        <w:spacing w:line="360" w:lineRule="auto"/>
        <w:ind w:left="-851" w:firstLine="425"/>
        <w:jc w:val="both"/>
        <w:rPr>
          <w:sz w:val="28"/>
        </w:rPr>
      </w:pPr>
      <w:r w:rsidRPr="008226FF">
        <w:rPr>
          <w:sz w:val="28"/>
        </w:rPr>
        <w:t>В чем заключается основная идея дисперсионного анализа? Дисперсионный анализ состоит в выделении и оценке отдельных факторов, вызывающих изменчивость изучаемой случайной величины. При классическом  методе  исследования  варьируют  только  один  фактор,  а  остальные  оставляют постоянными. при этом для каждого фактора проводится серия наблюдений, не используемая при  изучении  других  факторов.</w:t>
      </w:r>
    </w:p>
    <w:p w:rsidR="008226FF" w:rsidRDefault="008226FF" w:rsidP="001C5A2D">
      <w:pPr>
        <w:pStyle w:val="Default"/>
        <w:numPr>
          <w:ilvl w:val="1"/>
          <w:numId w:val="9"/>
        </w:numPr>
        <w:spacing w:line="360" w:lineRule="auto"/>
        <w:ind w:left="-851" w:firstLine="425"/>
        <w:jc w:val="both"/>
        <w:rPr>
          <w:sz w:val="28"/>
        </w:rPr>
      </w:pPr>
      <w:r w:rsidRPr="008226FF">
        <w:rPr>
          <w:sz w:val="28"/>
        </w:rPr>
        <w:t>Однофакторный дисперсионный анализ.</w:t>
      </w:r>
    </w:p>
    <w:p w:rsidR="00D35275" w:rsidRDefault="00D35275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</w:p>
    <w:p w:rsidR="00A736EB" w:rsidRPr="00EC0475" w:rsidRDefault="00A736EB" w:rsidP="001C5A2D">
      <w:pPr>
        <w:pStyle w:val="Default"/>
        <w:spacing w:line="360" w:lineRule="auto"/>
        <w:ind w:left="-851" w:firstLine="425"/>
        <w:jc w:val="center"/>
        <w:rPr>
          <w:sz w:val="28"/>
        </w:rPr>
      </w:pPr>
      <w:r>
        <w:rPr>
          <w:sz w:val="28"/>
        </w:rPr>
        <w:t xml:space="preserve">ВЫВОДЫ </w:t>
      </w:r>
    </w:p>
    <w:p w:rsidR="00491EE7" w:rsidRDefault="00491EE7" w:rsidP="001C5A2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4"/>
        </w:rPr>
      </w:pPr>
      <w:r w:rsidRPr="00491EE7">
        <w:rPr>
          <w:rFonts w:ascii="Times New Roman" w:hAnsi="Times New Roman" w:cs="Times New Roman"/>
          <w:sz w:val="28"/>
        </w:rPr>
        <w:lastRenderedPageBreak/>
        <w:t>В ходе данной лабораторной работы</w:t>
      </w:r>
      <w:r>
        <w:rPr>
          <w:sz w:val="28"/>
        </w:rPr>
        <w:t xml:space="preserve"> </w:t>
      </w:r>
      <w:r w:rsidRPr="0005012A">
        <w:rPr>
          <w:rFonts w:ascii="Times New Roman" w:hAnsi="Times New Roman" w:cs="Times New Roman"/>
          <w:sz w:val="28"/>
        </w:rPr>
        <w:t>были</w:t>
      </w:r>
      <w:r>
        <w:rPr>
          <w:sz w:val="28"/>
        </w:rPr>
        <w:t xml:space="preserve"> </w:t>
      </w:r>
      <w:r w:rsidRPr="00D24E7C">
        <w:rPr>
          <w:rFonts w:ascii="Times New Roman" w:hAnsi="Times New Roman" w:cs="Times New Roman"/>
          <w:sz w:val="28"/>
          <w:szCs w:val="24"/>
        </w:rPr>
        <w:t>приобре</w:t>
      </w:r>
      <w:r>
        <w:rPr>
          <w:rFonts w:ascii="Times New Roman" w:hAnsi="Times New Roman" w:cs="Times New Roman"/>
          <w:sz w:val="28"/>
          <w:szCs w:val="24"/>
        </w:rPr>
        <w:t>тены</w:t>
      </w:r>
      <w:r w:rsidRPr="00D24E7C">
        <w:rPr>
          <w:rFonts w:ascii="Times New Roman" w:hAnsi="Times New Roman" w:cs="Times New Roman"/>
          <w:sz w:val="28"/>
          <w:szCs w:val="24"/>
        </w:rPr>
        <w:t xml:space="preserve"> практические навыки в проведении дисперсионного анализа по экспериментальным данным</w:t>
      </w:r>
      <w:r>
        <w:rPr>
          <w:rFonts w:ascii="Times New Roman" w:hAnsi="Times New Roman" w:cs="Times New Roman"/>
          <w:sz w:val="28"/>
          <w:szCs w:val="24"/>
        </w:rPr>
        <w:t xml:space="preserve">, а также </w:t>
      </w:r>
      <w:r w:rsidRPr="00D24E7C">
        <w:rPr>
          <w:rFonts w:ascii="Times New Roman" w:hAnsi="Times New Roman" w:cs="Times New Roman"/>
          <w:sz w:val="28"/>
          <w:szCs w:val="24"/>
        </w:rPr>
        <w:t>исследова</w:t>
      </w:r>
      <w:r>
        <w:rPr>
          <w:rFonts w:ascii="Times New Roman" w:hAnsi="Times New Roman" w:cs="Times New Roman"/>
          <w:sz w:val="28"/>
          <w:szCs w:val="24"/>
        </w:rPr>
        <w:t>ны</w:t>
      </w:r>
      <w:r w:rsidRPr="00D24E7C">
        <w:rPr>
          <w:rFonts w:ascii="Times New Roman" w:hAnsi="Times New Roman" w:cs="Times New Roman"/>
          <w:sz w:val="28"/>
          <w:szCs w:val="24"/>
        </w:rPr>
        <w:t xml:space="preserve"> возможности языка R</w:t>
      </w:r>
      <w:r>
        <w:rPr>
          <w:rFonts w:ascii="Times New Roman" w:hAnsi="Times New Roman" w:cs="Times New Roman"/>
          <w:sz w:val="28"/>
          <w:szCs w:val="24"/>
        </w:rPr>
        <w:t xml:space="preserve"> и программы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  <w:r w:rsidRPr="00D24E7C">
        <w:rPr>
          <w:rFonts w:ascii="Times New Roman" w:hAnsi="Times New Roman" w:cs="Times New Roman"/>
          <w:sz w:val="28"/>
          <w:szCs w:val="24"/>
        </w:rPr>
        <w:t xml:space="preserve"> для проведения дисперсионного анализа. </w:t>
      </w:r>
      <w:r w:rsidRPr="000B40C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844A4" w:rsidRPr="000844A4" w:rsidRDefault="000844A4" w:rsidP="001C5A2D">
      <w:pPr>
        <w:pStyle w:val="Default"/>
        <w:spacing w:line="360" w:lineRule="auto"/>
        <w:ind w:left="-851" w:firstLine="425"/>
        <w:jc w:val="both"/>
        <w:rPr>
          <w:sz w:val="28"/>
        </w:rPr>
      </w:pPr>
    </w:p>
    <w:sectPr w:rsidR="000844A4" w:rsidRPr="00084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A57"/>
    <w:multiLevelType w:val="hybridMultilevel"/>
    <w:tmpl w:val="0B6207E0"/>
    <w:lvl w:ilvl="0" w:tplc="89FC2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AA7AE9"/>
    <w:multiLevelType w:val="hybridMultilevel"/>
    <w:tmpl w:val="34F60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2A4499"/>
    <w:multiLevelType w:val="multilevel"/>
    <w:tmpl w:val="D298AD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A7F7A5C"/>
    <w:multiLevelType w:val="hybridMultilevel"/>
    <w:tmpl w:val="C0948336"/>
    <w:lvl w:ilvl="0" w:tplc="486495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343DE3"/>
    <w:multiLevelType w:val="multilevel"/>
    <w:tmpl w:val="72DAA9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87B5C34"/>
    <w:multiLevelType w:val="multilevel"/>
    <w:tmpl w:val="4F0C00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508B1DF0"/>
    <w:multiLevelType w:val="multilevel"/>
    <w:tmpl w:val="1494C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4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72A352B"/>
    <w:multiLevelType w:val="hybridMultilevel"/>
    <w:tmpl w:val="E482F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E35396"/>
    <w:multiLevelType w:val="hybridMultilevel"/>
    <w:tmpl w:val="CD001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16"/>
    <w:rsid w:val="0005012A"/>
    <w:rsid w:val="00075905"/>
    <w:rsid w:val="000844A4"/>
    <w:rsid w:val="00095681"/>
    <w:rsid w:val="000B40C1"/>
    <w:rsid w:val="0010655C"/>
    <w:rsid w:val="001437A7"/>
    <w:rsid w:val="001C20CC"/>
    <w:rsid w:val="001C4D19"/>
    <w:rsid w:val="001C5A2D"/>
    <w:rsid w:val="001D3596"/>
    <w:rsid w:val="001F4CB3"/>
    <w:rsid w:val="00216B54"/>
    <w:rsid w:val="00222737"/>
    <w:rsid w:val="00250E62"/>
    <w:rsid w:val="00252801"/>
    <w:rsid w:val="002528A5"/>
    <w:rsid w:val="002624F4"/>
    <w:rsid w:val="00265668"/>
    <w:rsid w:val="0026654C"/>
    <w:rsid w:val="002908D1"/>
    <w:rsid w:val="002B19D1"/>
    <w:rsid w:val="003303F3"/>
    <w:rsid w:val="00336E3E"/>
    <w:rsid w:val="0034136E"/>
    <w:rsid w:val="0036750B"/>
    <w:rsid w:val="003B2F86"/>
    <w:rsid w:val="003C1F26"/>
    <w:rsid w:val="003D052B"/>
    <w:rsid w:val="00437E58"/>
    <w:rsid w:val="00476C4F"/>
    <w:rsid w:val="0048305D"/>
    <w:rsid w:val="00491EE7"/>
    <w:rsid w:val="004B775F"/>
    <w:rsid w:val="004E7716"/>
    <w:rsid w:val="00501289"/>
    <w:rsid w:val="0050771A"/>
    <w:rsid w:val="00526EE8"/>
    <w:rsid w:val="00570178"/>
    <w:rsid w:val="00594D39"/>
    <w:rsid w:val="005B4385"/>
    <w:rsid w:val="005B7D78"/>
    <w:rsid w:val="005C1FD3"/>
    <w:rsid w:val="005E5443"/>
    <w:rsid w:val="005E7C4A"/>
    <w:rsid w:val="006058FD"/>
    <w:rsid w:val="00611698"/>
    <w:rsid w:val="00617383"/>
    <w:rsid w:val="00654E62"/>
    <w:rsid w:val="0065605F"/>
    <w:rsid w:val="00672E04"/>
    <w:rsid w:val="006B455C"/>
    <w:rsid w:val="006C348C"/>
    <w:rsid w:val="006D106E"/>
    <w:rsid w:val="006F1A21"/>
    <w:rsid w:val="006F3296"/>
    <w:rsid w:val="007151D6"/>
    <w:rsid w:val="007A61D5"/>
    <w:rsid w:val="007C15E2"/>
    <w:rsid w:val="007C474B"/>
    <w:rsid w:val="008060E7"/>
    <w:rsid w:val="008226FF"/>
    <w:rsid w:val="00827E97"/>
    <w:rsid w:val="00872174"/>
    <w:rsid w:val="008A65F9"/>
    <w:rsid w:val="008B4EA6"/>
    <w:rsid w:val="008E0941"/>
    <w:rsid w:val="008E6015"/>
    <w:rsid w:val="008F4431"/>
    <w:rsid w:val="00901F50"/>
    <w:rsid w:val="00935D02"/>
    <w:rsid w:val="009469D0"/>
    <w:rsid w:val="00957A53"/>
    <w:rsid w:val="00980D34"/>
    <w:rsid w:val="00991564"/>
    <w:rsid w:val="009929F7"/>
    <w:rsid w:val="009C6C38"/>
    <w:rsid w:val="009C74D4"/>
    <w:rsid w:val="00A021DF"/>
    <w:rsid w:val="00A0226D"/>
    <w:rsid w:val="00A11872"/>
    <w:rsid w:val="00A15D2D"/>
    <w:rsid w:val="00A736EB"/>
    <w:rsid w:val="00A817D2"/>
    <w:rsid w:val="00A86386"/>
    <w:rsid w:val="00A9107B"/>
    <w:rsid w:val="00A932A5"/>
    <w:rsid w:val="00AA0B91"/>
    <w:rsid w:val="00AC142B"/>
    <w:rsid w:val="00B20500"/>
    <w:rsid w:val="00B214AD"/>
    <w:rsid w:val="00B21A1A"/>
    <w:rsid w:val="00B2475E"/>
    <w:rsid w:val="00B24EE5"/>
    <w:rsid w:val="00B34744"/>
    <w:rsid w:val="00B43BFC"/>
    <w:rsid w:val="00B45347"/>
    <w:rsid w:val="00B56CC7"/>
    <w:rsid w:val="00BA2380"/>
    <w:rsid w:val="00BB01F8"/>
    <w:rsid w:val="00C13BB4"/>
    <w:rsid w:val="00C21143"/>
    <w:rsid w:val="00C30313"/>
    <w:rsid w:val="00C42E1A"/>
    <w:rsid w:val="00C4567B"/>
    <w:rsid w:val="00C57619"/>
    <w:rsid w:val="00C8599A"/>
    <w:rsid w:val="00CA7DFA"/>
    <w:rsid w:val="00CB25AC"/>
    <w:rsid w:val="00D128B8"/>
    <w:rsid w:val="00D159EA"/>
    <w:rsid w:val="00D24E7C"/>
    <w:rsid w:val="00D35275"/>
    <w:rsid w:val="00D80056"/>
    <w:rsid w:val="00D91530"/>
    <w:rsid w:val="00DA0B63"/>
    <w:rsid w:val="00DB1E9D"/>
    <w:rsid w:val="00DB3952"/>
    <w:rsid w:val="00DB77D9"/>
    <w:rsid w:val="00DD452F"/>
    <w:rsid w:val="00DE0FBE"/>
    <w:rsid w:val="00DF042E"/>
    <w:rsid w:val="00DF6548"/>
    <w:rsid w:val="00E336E2"/>
    <w:rsid w:val="00E44873"/>
    <w:rsid w:val="00E8124B"/>
    <w:rsid w:val="00E928E7"/>
    <w:rsid w:val="00EB3C84"/>
    <w:rsid w:val="00EB5311"/>
    <w:rsid w:val="00EC0475"/>
    <w:rsid w:val="00F04BD6"/>
    <w:rsid w:val="00F112CA"/>
    <w:rsid w:val="00F55E18"/>
    <w:rsid w:val="00F6655B"/>
    <w:rsid w:val="00FB1853"/>
    <w:rsid w:val="00FC492E"/>
    <w:rsid w:val="00FD54CD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80A4"/>
  <w15:chartTrackingRefBased/>
  <w15:docId w15:val="{3A0A2BD8-F586-4327-93FF-87F6F1DC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8FD"/>
    <w:pPr>
      <w:ind w:left="720"/>
      <w:contextualSpacing/>
    </w:pPr>
  </w:style>
  <w:style w:type="paragraph" w:customStyle="1" w:styleId="Default">
    <w:name w:val="Default"/>
    <w:rsid w:val="003B2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901F50"/>
    <w:rPr>
      <w:color w:val="808080"/>
    </w:rPr>
  </w:style>
  <w:style w:type="paragraph" w:styleId="a5">
    <w:name w:val="No Spacing"/>
    <w:aliases w:val="МойСтиль"/>
    <w:uiPriority w:val="1"/>
    <w:qFormat/>
    <w:rsid w:val="00FC492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table" w:styleId="-1">
    <w:name w:val="Grid Table 1 Light"/>
    <w:basedOn w:val="a1"/>
    <w:uiPriority w:val="46"/>
    <w:rsid w:val="00980D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93005-0096-4A42-A81A-00EF5B15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Юрий</cp:lastModifiedBy>
  <cp:revision>16</cp:revision>
  <dcterms:created xsi:type="dcterms:W3CDTF">2020-04-06T17:30:00Z</dcterms:created>
  <dcterms:modified xsi:type="dcterms:W3CDTF">2020-10-28T20:43:00Z</dcterms:modified>
</cp:coreProperties>
</file>