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AA" w:rsidRPr="008975AA" w:rsidRDefault="008975AA" w:rsidP="008975AA">
      <w:pPr>
        <w:jc w:val="center"/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</w:pPr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>Методы класса </w:t>
      </w:r>
      <w:proofErr w:type="spellStart"/>
      <w:r w:rsidRPr="008975AA">
        <w:rPr>
          <w:rStyle w:val="HTML"/>
          <w:rFonts w:ascii="Times New Roman" w:eastAsiaTheme="minorHAnsi" w:hAnsi="Times New Roman" w:cs="Times New Roman"/>
          <w:color w:val="A9B7C6"/>
          <w:sz w:val="28"/>
          <w:szCs w:val="28"/>
        </w:rPr>
        <w:t>Object</w:t>
      </w:r>
      <w:proofErr w:type="spellEnd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 xml:space="preserve">. Переопределение метода </w:t>
      </w:r>
      <w:proofErr w:type="spellStart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>equals</w:t>
      </w:r>
      <w:proofErr w:type="spellEnd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 xml:space="preserve"> (для чего нужно). Авто генерация метода </w:t>
      </w:r>
      <w:proofErr w:type="spellStart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>equals</w:t>
      </w:r>
      <w:proofErr w:type="spellEnd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 xml:space="preserve">. </w:t>
      </w:r>
      <w:proofErr w:type="spellStart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>String</w:t>
      </w:r>
      <w:proofErr w:type="spellEnd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 xml:space="preserve"> </w:t>
      </w:r>
      <w:proofErr w:type="spellStart"/>
      <w:r w:rsidRPr="008975AA">
        <w:rPr>
          <w:rFonts w:ascii="Times New Roman" w:hAnsi="Times New Roman" w:cs="Times New Roman"/>
          <w:color w:val="A9B7C6"/>
          <w:sz w:val="28"/>
          <w:szCs w:val="28"/>
          <w:shd w:val="clear" w:color="auto" w:fill="2B2B2B"/>
        </w:rPr>
        <w:t>pool</w:t>
      </w:r>
      <w:proofErr w:type="spellEnd"/>
    </w:p>
    <w:p w:rsidR="008975AA" w:rsidRDefault="008975AA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8975AA" w:rsidRDefault="008975AA">
      <w:pPr>
        <w:rPr>
          <w:rFonts w:ascii="Times New Roman" w:hAnsi="Times New Roman" w:cs="Times New Roman"/>
          <w:sz w:val="26"/>
          <w:szCs w:val="26"/>
          <w:lang w:val="en-GB"/>
        </w:rPr>
      </w:pPr>
      <w:hyperlink r:id="rId5" w:history="1">
        <w:r w:rsidRPr="00651035">
          <w:rPr>
            <w:rStyle w:val="a4"/>
            <w:rFonts w:ascii="Times New Roman" w:hAnsi="Times New Roman" w:cs="Times New Roman"/>
            <w:sz w:val="26"/>
            <w:szCs w:val="26"/>
            <w:lang w:val="en-GB"/>
          </w:rPr>
          <w:t>https://www.youtube.com/watch?v=M_iuGDF6WeY</w:t>
        </w:r>
      </w:hyperlink>
    </w:p>
    <w:p w:rsidR="008975AA" w:rsidRDefault="008975AA">
      <w:pPr>
        <w:rPr>
          <w:rFonts w:ascii="Times New Roman" w:hAnsi="Times New Roman" w:cs="Times New Roman"/>
          <w:sz w:val="26"/>
          <w:szCs w:val="26"/>
          <w:lang w:val="en-GB"/>
        </w:rPr>
      </w:pPr>
      <w:hyperlink r:id="rId6" w:history="1">
        <w:r w:rsidRPr="00651035">
          <w:rPr>
            <w:rStyle w:val="a4"/>
            <w:rFonts w:ascii="Times New Roman" w:hAnsi="Times New Roman" w:cs="Times New Roman"/>
            <w:sz w:val="26"/>
            <w:szCs w:val="26"/>
            <w:lang w:val="en-GB"/>
          </w:rPr>
          <w:t>https://www.youtube.com/watch?v=3x7RY78WHaA</w:t>
        </w:r>
      </w:hyperlink>
    </w:p>
    <w:p w:rsidR="008975AA" w:rsidRDefault="008975AA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B7760F" w:rsidRPr="00DB26CB" w:rsidRDefault="000F0095">
      <w:pPr>
        <w:rPr>
          <w:rFonts w:ascii="Times New Roman" w:hAnsi="Times New Roman" w:cs="Times New Roman"/>
          <w:sz w:val="26"/>
          <w:szCs w:val="26"/>
        </w:rPr>
      </w:pPr>
      <w:r w:rsidRPr="003E3F21">
        <w:rPr>
          <w:rFonts w:ascii="Times New Roman" w:hAnsi="Times New Roman" w:cs="Times New Roman"/>
          <w:b/>
          <w:sz w:val="26"/>
          <w:szCs w:val="26"/>
          <w:lang w:val="en-GB"/>
        </w:rPr>
        <w:t>String</w:t>
      </w:r>
      <w:r w:rsidRPr="003E3F2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E3F21">
        <w:rPr>
          <w:rFonts w:ascii="Times New Roman" w:hAnsi="Times New Roman" w:cs="Times New Roman"/>
          <w:b/>
          <w:sz w:val="26"/>
          <w:szCs w:val="26"/>
          <w:lang w:val="en-GB"/>
        </w:rPr>
        <w:t>Pool</w:t>
      </w:r>
      <w:r w:rsidRPr="003E3F21">
        <w:rPr>
          <w:rFonts w:ascii="Times New Roman" w:hAnsi="Times New Roman" w:cs="Times New Roman"/>
          <w:b/>
          <w:sz w:val="26"/>
          <w:szCs w:val="26"/>
        </w:rPr>
        <w:t xml:space="preserve"> в </w:t>
      </w:r>
      <w:r w:rsidRPr="003E3F21">
        <w:rPr>
          <w:rFonts w:ascii="Times New Roman" w:hAnsi="Times New Roman" w:cs="Times New Roman"/>
          <w:b/>
          <w:sz w:val="26"/>
          <w:szCs w:val="26"/>
          <w:lang w:val="en-GB"/>
        </w:rPr>
        <w:t>JAVA</w:t>
      </w:r>
      <w:r w:rsidRPr="00DB26CB">
        <w:rPr>
          <w:rFonts w:ascii="Times New Roman" w:hAnsi="Times New Roman" w:cs="Times New Roman"/>
          <w:sz w:val="26"/>
          <w:szCs w:val="26"/>
        </w:rPr>
        <w:t xml:space="preserve"> – отдельный участок памяти в </w:t>
      </w:r>
      <w:r w:rsidRPr="00DB26CB">
        <w:rPr>
          <w:rFonts w:ascii="Times New Roman" w:hAnsi="Times New Roman" w:cs="Times New Roman"/>
          <w:sz w:val="26"/>
          <w:szCs w:val="26"/>
          <w:lang w:val="en-GB"/>
        </w:rPr>
        <w:t>Ja</w:t>
      </w:r>
      <w:bookmarkStart w:id="0" w:name="_GoBack"/>
      <w:bookmarkEnd w:id="0"/>
      <w:r w:rsidRPr="00DB26CB">
        <w:rPr>
          <w:rFonts w:ascii="Times New Roman" w:hAnsi="Times New Roman" w:cs="Times New Roman"/>
          <w:sz w:val="26"/>
          <w:szCs w:val="26"/>
          <w:lang w:val="en-GB"/>
        </w:rPr>
        <w:t>va</w:t>
      </w:r>
      <w:r w:rsidRPr="00DB26CB">
        <w:rPr>
          <w:rFonts w:ascii="Times New Roman" w:hAnsi="Times New Roman" w:cs="Times New Roman"/>
          <w:sz w:val="26"/>
          <w:szCs w:val="26"/>
        </w:rPr>
        <w:t xml:space="preserve"> </w:t>
      </w:r>
      <w:r w:rsidRPr="00DB26CB">
        <w:rPr>
          <w:rFonts w:ascii="Times New Roman" w:hAnsi="Times New Roman" w:cs="Times New Roman"/>
          <w:sz w:val="26"/>
          <w:szCs w:val="26"/>
          <w:lang w:val="en-GB"/>
        </w:rPr>
        <w:t>Heap</w:t>
      </w:r>
      <w:r w:rsidRPr="00DB26CB">
        <w:rPr>
          <w:rFonts w:ascii="Times New Roman" w:hAnsi="Times New Roman" w:cs="Times New Roman"/>
          <w:sz w:val="26"/>
          <w:szCs w:val="26"/>
        </w:rPr>
        <w:t xml:space="preserve"> для хранения строковых объектов.</w:t>
      </w:r>
    </w:p>
    <w:p w:rsidR="000F0095" w:rsidRPr="00DB26CB" w:rsidRDefault="000F0095">
      <w:pPr>
        <w:rPr>
          <w:rFonts w:ascii="Times New Roman" w:hAnsi="Times New Roman" w:cs="Times New Roman"/>
          <w:sz w:val="26"/>
          <w:szCs w:val="26"/>
        </w:rPr>
      </w:pPr>
      <w:r w:rsidRPr="00DB26CB">
        <w:rPr>
          <w:rFonts w:ascii="Times New Roman" w:hAnsi="Times New Roman" w:cs="Times New Roman"/>
          <w:sz w:val="26"/>
          <w:szCs w:val="26"/>
        </w:rPr>
        <w:t>Виды сравнений:</w:t>
      </w:r>
    </w:p>
    <w:p w:rsidR="000F0095" w:rsidRPr="00DB26CB" w:rsidRDefault="000F0095" w:rsidP="000F00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B26CB">
        <w:rPr>
          <w:rFonts w:ascii="Times New Roman" w:hAnsi="Times New Roman" w:cs="Times New Roman"/>
          <w:sz w:val="26"/>
          <w:szCs w:val="26"/>
        </w:rPr>
        <w:t xml:space="preserve">== </w:t>
      </w:r>
      <w:r w:rsidR="00DB26CB">
        <w:rPr>
          <w:rFonts w:ascii="Times New Roman" w:hAnsi="Times New Roman" w:cs="Times New Roman"/>
          <w:sz w:val="26"/>
          <w:szCs w:val="26"/>
        </w:rPr>
        <w:t xml:space="preserve">- </w:t>
      </w:r>
      <w:r w:rsidRPr="00DB26CB">
        <w:rPr>
          <w:rFonts w:ascii="Times New Roman" w:hAnsi="Times New Roman" w:cs="Times New Roman"/>
          <w:sz w:val="26"/>
          <w:szCs w:val="26"/>
        </w:rPr>
        <w:t>сравнение ссылок объектов</w:t>
      </w:r>
    </w:p>
    <w:p w:rsidR="000F0095" w:rsidRPr="00DB26CB" w:rsidRDefault="000F0095" w:rsidP="000F00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B26CB">
        <w:rPr>
          <w:rFonts w:ascii="Times New Roman" w:hAnsi="Times New Roman" w:cs="Times New Roman"/>
          <w:sz w:val="26"/>
          <w:szCs w:val="26"/>
          <w:lang w:val="en-GB"/>
        </w:rPr>
        <w:t xml:space="preserve">equals – </w:t>
      </w:r>
      <w:r w:rsidRPr="00DB26CB">
        <w:rPr>
          <w:rFonts w:ascii="Times New Roman" w:hAnsi="Times New Roman" w:cs="Times New Roman"/>
          <w:sz w:val="26"/>
          <w:szCs w:val="26"/>
        </w:rPr>
        <w:t>сравнение значений объектов</w:t>
      </w:r>
    </w:p>
    <w:p w:rsidR="00EA6163" w:rsidRDefault="00EA6163" w:rsidP="000F0095">
      <w:pPr>
        <w:ind w:left="-1701"/>
        <w:rPr>
          <w:noProof/>
          <w:lang w:eastAsia="ru-RU"/>
        </w:rPr>
      </w:pPr>
      <w:r w:rsidRPr="00EA6163">
        <w:rPr>
          <w:noProof/>
          <w:lang w:eastAsia="ru-RU"/>
        </w:rPr>
        <w:drawing>
          <wp:inline distT="0" distB="0" distL="0" distR="0">
            <wp:extent cx="7529885" cy="5525173"/>
            <wp:effectExtent l="0" t="0" r="0" b="0"/>
            <wp:docPr id="2" name="Рисунок 2" descr="C:\Users\USER\Desktop\Java\src\Classes\ClassObject\String Poo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va\src\Classes\ClassObject\String Pool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072" cy="55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95" w:rsidRDefault="003E3F21" w:rsidP="00382C2D">
      <w:hyperlink r:id="rId8" w:history="1">
        <w:r w:rsidR="00382C2D" w:rsidRPr="00255810">
          <w:rPr>
            <w:rStyle w:val="a4"/>
          </w:rPr>
          <w:t>https://www.youtube.com/watch?v=z8LnR7UVFP4</w:t>
        </w:r>
      </w:hyperlink>
    </w:p>
    <w:p w:rsidR="00382C2D" w:rsidRPr="000F0095" w:rsidRDefault="00382C2D" w:rsidP="00382C2D"/>
    <w:sectPr w:rsidR="00382C2D" w:rsidRPr="000F0095" w:rsidSect="00FB66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555C"/>
    <w:multiLevelType w:val="hybridMultilevel"/>
    <w:tmpl w:val="0472E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31"/>
    <w:rsid w:val="000F0095"/>
    <w:rsid w:val="00382C2D"/>
    <w:rsid w:val="003E3F21"/>
    <w:rsid w:val="008975AA"/>
    <w:rsid w:val="00B53D31"/>
    <w:rsid w:val="00B7760F"/>
    <w:rsid w:val="00DB26CB"/>
    <w:rsid w:val="00EA6163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A88A"/>
  <w15:chartTrackingRefBased/>
  <w15:docId w15:val="{A9110200-FF3C-4A36-8129-71D75A20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0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2C2D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97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8LnR7UVF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7RY78WHaA" TargetMode="External"/><Relationship Id="rId5" Type="http://schemas.openxmlformats.org/officeDocument/2006/relationships/hyperlink" Target="https://www.youtube.com/watch?v=M_iuGDF6W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2021-09-21T08:49:00Z</dcterms:created>
  <dcterms:modified xsi:type="dcterms:W3CDTF">2021-09-21T09:19:00Z</dcterms:modified>
</cp:coreProperties>
</file>