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AE" w:rsidRDefault="00D117AE">
      <w:r>
        <w:rPr>
          <w:noProof/>
          <w:lang w:eastAsia="pt-BR"/>
        </w:rPr>
        <w:drawing>
          <wp:inline distT="0" distB="0" distL="0" distR="0">
            <wp:extent cx="4171950" cy="1134237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indoBan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02" cy="11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AE" w:rsidRDefault="0070500F">
      <w:r>
        <w:t xml:space="preserve">Na aba atualizar em “bancos” </w:t>
      </w:r>
      <w:r w:rsidR="00D117AE">
        <w:t xml:space="preserve">Inserimos o código respectivo o banco Bradesco primeiramente, e foi estipulado um valor para </w:t>
      </w:r>
      <w:r>
        <w:t>a empresa que estaria guardada nessa conta, foi necessária uma pesquisa para saber o código do banco.</w:t>
      </w:r>
    </w:p>
    <w:p w:rsidR="008A3A91" w:rsidRDefault="00932A92">
      <w:r>
        <w:rPr>
          <w:noProof/>
          <w:lang w:eastAsia="pt-BR"/>
        </w:rPr>
        <w:drawing>
          <wp:inline distT="0" distB="0" distL="0" distR="0">
            <wp:extent cx="3000375" cy="2169403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coVerdadei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267" cy="21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40" w:rsidRDefault="0070500F">
      <w:r>
        <w:t>Mostrando a lista de bancos com mais um banco adicionado, o segundo banco foi criado para que dois saldos diferentes possam ser usados nas compras de produtos se for necessário, o código do segundo banco também necessitou uma pesquisa rápida.</w:t>
      </w:r>
    </w:p>
    <w:p w:rsidR="00CE5240" w:rsidRDefault="00CE5240"/>
    <w:p w:rsidR="00CE5240" w:rsidRDefault="00CE5240">
      <w:r>
        <w:rPr>
          <w:noProof/>
          <w:lang w:eastAsia="pt-BR"/>
        </w:rPr>
        <w:drawing>
          <wp:inline distT="0" distB="0" distL="0" distR="0" wp14:anchorId="4BE73B72" wp14:editId="00E053D8">
            <wp:extent cx="4429125" cy="27885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iaçãoDoP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212" cy="28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40" w:rsidRDefault="00CE5240">
      <w:r>
        <w:t>Nesta parte a</w:t>
      </w:r>
      <w:r w:rsidR="008A78F2">
        <w:t>ba produtos mostra</w:t>
      </w:r>
      <w:r>
        <w:t xml:space="preserve"> o nome do produto/matéria-prima/serviço-prestado, nesse caso foram criados dois produtos acabados e algumas matérias primas especificas para cada um dos produtos, assim como matérias primas que serão usadas em vários produtos e também vendidas separadamente, tendo como exemplo a memória RAM DDR3.</w:t>
      </w:r>
    </w:p>
    <w:p w:rsidR="008A78F2" w:rsidRDefault="008A78F2">
      <w:r>
        <w:lastRenderedPageBreak/>
        <w:t>O preço de venda de cada componente, seu “ponto de pedido” que seria a quantidade do produto onde a empresa deveria encomendar mais, pois, tem o risco de perder uma venda por falta de produto em um futuro próximo,</w:t>
      </w:r>
      <w:r w:rsidR="00420FC3">
        <w:t xml:space="preserve"> </w:t>
      </w:r>
      <w:r w:rsidR="00420FC3" w:rsidRPr="00420FC3">
        <w:rPr>
          <w:b/>
          <w:i/>
          <w:color w:val="FF0000"/>
          <w:highlight w:val="yellow"/>
        </w:rPr>
        <w:t>“PRECISA SER MODIFICADO NA PARTE DE PRINTS SALDO E QUANTIDADE ANTERIOR”</w:t>
      </w:r>
    </w:p>
    <w:p w:rsidR="0070500F" w:rsidRDefault="0070500F">
      <w:r>
        <w:rPr>
          <w:noProof/>
          <w:lang w:eastAsia="pt-BR"/>
        </w:rPr>
        <w:drawing>
          <wp:inline distT="0" distB="0" distL="0" distR="0">
            <wp:extent cx="2562225" cy="332112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iaçãoDoPc(parte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326" cy="33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C3" w:rsidRPr="00420FC3" w:rsidRDefault="00420FC3">
      <w:r>
        <w:t xml:space="preserve">Na segunda parte da aba produtos é mostrado </w:t>
      </w:r>
      <w:r w:rsidRPr="00420FC3">
        <w:rPr>
          <w:b/>
          <w:i/>
          <w:color w:val="FF0000"/>
          <w:highlight w:val="yellow"/>
        </w:rPr>
        <w:t>“MODIFICA O SALDO ANTERIOR</w:t>
      </w:r>
      <w:proofErr w:type="gramStart"/>
      <w:r w:rsidRPr="00420FC3">
        <w:rPr>
          <w:b/>
          <w:i/>
          <w:color w:val="FF0000"/>
          <w:highlight w:val="yellow"/>
        </w:rPr>
        <w:t>”</w:t>
      </w:r>
      <w:r>
        <w:rPr>
          <w:b/>
          <w:i/>
          <w:color w:val="FF0000"/>
        </w:rPr>
        <w:t xml:space="preserve"> </w:t>
      </w:r>
      <w:r>
        <w:t>,</w:t>
      </w:r>
      <w:proofErr w:type="gramEnd"/>
      <w:r>
        <w:t xml:space="preserve"> o saldo atual de produtos que seria a soma do valor do p</w:t>
      </w:r>
      <w:r w:rsidR="00B1081C">
        <w:t>reço total de toda a quantidade de produtos que temos atualmente, em suma, o valor total de tudo que temos deste produto agora, e o código de identificação do produto no ERP.</w:t>
      </w:r>
      <w:bookmarkStart w:id="0" w:name="_GoBack"/>
      <w:bookmarkEnd w:id="0"/>
    </w:p>
    <w:p w:rsidR="008A78F2" w:rsidRDefault="008A78F2"/>
    <w:p w:rsidR="0070500F" w:rsidRDefault="0070500F"/>
    <w:sectPr w:rsidR="00705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92"/>
    <w:rsid w:val="00420FC3"/>
    <w:rsid w:val="0070500F"/>
    <w:rsid w:val="0073298F"/>
    <w:rsid w:val="008A3A91"/>
    <w:rsid w:val="008A78F2"/>
    <w:rsid w:val="00932A92"/>
    <w:rsid w:val="00B1081C"/>
    <w:rsid w:val="00CE5240"/>
    <w:rsid w:val="00D1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A9FB"/>
  <w15:chartTrackingRefBased/>
  <w15:docId w15:val="{894A6985-3D35-4389-8ED9-39911603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2019-11-21T10:25:00Z</dcterms:created>
  <dcterms:modified xsi:type="dcterms:W3CDTF">2019-11-21T11:38:00Z</dcterms:modified>
</cp:coreProperties>
</file>