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5C9" w:rsidRPr="00E04181" w:rsidRDefault="008D1BDE" w:rsidP="00E04181">
      <w:pPr>
        <w:pStyle w:val="Title"/>
        <w:jc w:val="both"/>
        <w:rPr>
          <w:rFonts w:asciiTheme="minorHAnsi" w:eastAsia="Times New Roman" w:hAnsiTheme="minorHAnsi"/>
          <w:lang w:val="es-ES"/>
        </w:rPr>
      </w:pPr>
      <w:r w:rsidRPr="00E04181">
        <w:rPr>
          <w:rFonts w:asciiTheme="minorHAnsi" w:eastAsia="Times New Roman" w:hAnsiTheme="minorHAnsi"/>
          <w:lang w:val="es-ES"/>
        </w:rPr>
        <w:t>Conjuntos Parcialmente Ordenados</w:t>
      </w:r>
      <w:r w:rsidR="009935C9" w:rsidRPr="00E04181">
        <w:rPr>
          <w:rFonts w:asciiTheme="minorHAnsi" w:eastAsia="Times New Roman" w:hAnsiTheme="minorHAnsi"/>
          <w:lang w:val="es-ES"/>
        </w:rPr>
        <w:t>.</w:t>
      </w:r>
    </w:p>
    <w:p w:rsidR="008D1BDE" w:rsidRPr="00E04181" w:rsidRDefault="008D1BDE" w:rsidP="00E04181">
      <w:pPr>
        <w:pStyle w:val="Title"/>
        <w:jc w:val="both"/>
        <w:rPr>
          <w:rFonts w:asciiTheme="minorHAnsi" w:eastAsia="Times New Roman" w:hAnsiTheme="minorHAnsi"/>
          <w:lang w:val="es-ES"/>
        </w:rPr>
      </w:pPr>
      <w:r w:rsidRPr="00E04181">
        <w:rPr>
          <w:rFonts w:asciiTheme="minorHAnsi" w:eastAsia="Times New Roman" w:hAnsiTheme="minorHAnsi"/>
          <w:lang w:val="es-ES"/>
        </w:rPr>
        <w:t>Teorema de Dilworth</w:t>
      </w:r>
    </w:p>
    <w:p w:rsidR="008D1BDE" w:rsidRPr="00E04181" w:rsidRDefault="008D1BDE" w:rsidP="00E04181">
      <w:pPr>
        <w:pStyle w:val="Heading2"/>
        <w:jc w:val="both"/>
        <w:rPr>
          <w:rFonts w:asciiTheme="minorHAnsi" w:eastAsia="Times New Roman" w:hAnsiTheme="minorHAnsi"/>
          <w:lang w:val="es-ES"/>
        </w:rPr>
      </w:pPr>
    </w:p>
    <w:p w:rsidR="006259D6" w:rsidRPr="00E04181" w:rsidRDefault="007352F7" w:rsidP="00E04181">
      <w:pPr>
        <w:pStyle w:val="Heading1"/>
        <w:jc w:val="both"/>
        <w:rPr>
          <w:rFonts w:asciiTheme="minorHAnsi" w:eastAsia="Times New Roman" w:hAnsiTheme="minorHAnsi"/>
          <w:lang w:val="es-ES"/>
        </w:rPr>
      </w:pPr>
      <w:r w:rsidRPr="00E04181">
        <w:rPr>
          <w:rFonts w:asciiTheme="minorHAnsi" w:eastAsia="Times New Roman" w:hAnsiTheme="minorHAnsi"/>
          <w:lang w:val="es-ES"/>
        </w:rPr>
        <w:t>Definiciones</w:t>
      </w:r>
    </w:p>
    <w:p w:rsidR="006259D6" w:rsidRPr="00E04181" w:rsidRDefault="007352F7" w:rsidP="00E04181">
      <w:pPr>
        <w:pStyle w:val="Heading2"/>
        <w:jc w:val="both"/>
        <w:rPr>
          <w:rFonts w:asciiTheme="minorHAnsi" w:eastAsia="Times New Roman" w:hAnsiTheme="minorHAnsi"/>
          <w:lang w:val="es-ES"/>
        </w:rPr>
      </w:pPr>
      <w:r w:rsidRPr="00E04181">
        <w:rPr>
          <w:rFonts w:asciiTheme="minorHAnsi" w:eastAsia="Times New Roman" w:hAnsiTheme="minorHAnsi"/>
          <w:lang w:val="es-ES"/>
        </w:rPr>
        <w:t>Conjunto Parcialmente Ordenado (</w:t>
      </w:r>
      <w:r w:rsidR="006259D6" w:rsidRPr="00E04181">
        <w:rPr>
          <w:rFonts w:asciiTheme="minorHAnsi" w:eastAsia="Times New Roman" w:hAnsiTheme="minorHAnsi"/>
          <w:lang w:val="es-ES"/>
        </w:rPr>
        <w:t>Partially Ordered Set</w:t>
      </w:r>
      <w:r w:rsidRPr="00E04181">
        <w:rPr>
          <w:rFonts w:asciiTheme="minorHAnsi" w:eastAsia="Times New Roman" w:hAnsiTheme="minorHAnsi"/>
          <w:lang w:val="es-ES"/>
        </w:rPr>
        <w:t>)</w:t>
      </w:r>
      <w:r w:rsidR="006259D6" w:rsidRPr="00E04181">
        <w:rPr>
          <w:rFonts w:asciiTheme="minorHAnsi" w:eastAsia="Times New Roman" w:hAnsiTheme="minorHAnsi"/>
          <w:lang w:val="es-ES"/>
        </w:rPr>
        <w:t>:</w:t>
      </w:r>
    </w:p>
    <w:p w:rsidR="007352F7" w:rsidRPr="00E04181" w:rsidRDefault="006259D6" w:rsidP="00E04181">
      <w:pPr>
        <w:jc w:val="both"/>
        <w:rPr>
          <w:lang w:val="es-ES"/>
        </w:rPr>
      </w:pPr>
      <w:r w:rsidRPr="00E04181">
        <w:rPr>
          <w:lang w:val="es-ES"/>
        </w:rPr>
        <w:t>Sea</w:t>
      </w:r>
      <w:r w:rsidR="00E933A7" w:rsidRPr="00E04181">
        <w:rPr>
          <w:lang w:val="es-ES"/>
        </w:rPr>
        <w:t xml:space="preserve"> </w:t>
      </w:r>
      <w:r w:rsidR="00E933A7" w:rsidRPr="00E04181">
        <w:rPr>
          <w:i/>
          <w:iCs/>
          <w:lang w:val="es-ES"/>
        </w:rPr>
        <w:t>S</w:t>
      </w:r>
      <w:r w:rsidR="00E933A7" w:rsidRPr="00E04181">
        <w:rPr>
          <w:lang w:val="es-ES"/>
        </w:rPr>
        <w:t xml:space="preserve"> </w:t>
      </w:r>
      <w:r w:rsidRPr="00E04181">
        <w:rPr>
          <w:lang w:val="es-ES"/>
        </w:rPr>
        <w:t>un conjunto de elementos y</w:t>
      </w:r>
      <w:r w:rsidR="00E933A7" w:rsidRPr="00E04181">
        <w:rPr>
          <w:lang w:val="es-ES"/>
        </w:rPr>
        <w:t xml:space="preserve">  ≤  </w:t>
      </w:r>
      <w:r w:rsidRPr="00E04181">
        <w:rPr>
          <w:lang w:val="es-ES"/>
        </w:rPr>
        <w:t>un orden parcial</w:t>
      </w:r>
      <w:r w:rsidR="00E933A7" w:rsidRPr="00E04181">
        <w:rPr>
          <w:lang w:val="es-ES"/>
        </w:rPr>
        <w:t xml:space="preserve">. </w:t>
      </w:r>
      <w:r w:rsidRPr="00E04181">
        <w:rPr>
          <w:lang w:val="es-ES"/>
        </w:rPr>
        <w:t>O sea</w:t>
      </w:r>
      <w:r w:rsidR="00E933A7" w:rsidRPr="00E04181">
        <w:rPr>
          <w:lang w:val="es-ES"/>
        </w:rPr>
        <w:t xml:space="preserve">, </w:t>
      </w:r>
      <w:r w:rsidRPr="00E04181">
        <w:rPr>
          <w:lang w:val="es-ES"/>
        </w:rPr>
        <w:t>para algunos elementos de x,y</w:t>
      </w:r>
      <w:r w:rsidR="00E933A7" w:rsidRPr="00E04181">
        <w:rPr>
          <w:lang w:val="es-ES"/>
        </w:rPr>
        <w:t xml:space="preserve"> </w:t>
      </w:r>
      <w:r w:rsidRPr="00E04181">
        <w:rPr>
          <w:lang w:val="es-ES"/>
        </w:rPr>
        <w:t>de</w:t>
      </w:r>
      <w:r w:rsidR="00E933A7" w:rsidRPr="00E04181">
        <w:rPr>
          <w:lang w:val="es-ES"/>
        </w:rPr>
        <w:t xml:space="preserve"> </w:t>
      </w:r>
      <w:r w:rsidR="00E933A7" w:rsidRPr="00E04181">
        <w:rPr>
          <w:i/>
          <w:iCs/>
          <w:lang w:val="es-ES"/>
        </w:rPr>
        <w:t>S</w:t>
      </w:r>
      <w:r w:rsidR="00E933A7" w:rsidRPr="00E04181">
        <w:rPr>
          <w:lang w:val="es-ES"/>
        </w:rPr>
        <w:t xml:space="preserve"> </w:t>
      </w:r>
      <w:r w:rsidRPr="00E04181">
        <w:rPr>
          <w:lang w:val="es-ES"/>
        </w:rPr>
        <w:t>se tiene</w:t>
      </w:r>
      <w:r w:rsidR="00E933A7" w:rsidRPr="00E04181">
        <w:rPr>
          <w:lang w:val="es-ES"/>
        </w:rPr>
        <w:t xml:space="preserve"> </w:t>
      </w:r>
      <w:r w:rsidR="00E933A7" w:rsidRPr="00E04181">
        <w:rPr>
          <w:i/>
          <w:iCs/>
          <w:lang w:val="es-ES"/>
        </w:rPr>
        <w:t>x</w:t>
      </w:r>
      <w:r w:rsidR="00E933A7" w:rsidRPr="00E04181">
        <w:rPr>
          <w:lang w:val="es-ES"/>
        </w:rPr>
        <w:t> ≤ </w:t>
      </w:r>
      <w:r w:rsidR="00E933A7" w:rsidRPr="00E04181">
        <w:rPr>
          <w:i/>
          <w:iCs/>
          <w:lang w:val="es-ES"/>
        </w:rPr>
        <w:t>y</w:t>
      </w:r>
      <w:r w:rsidR="007F16C0" w:rsidRPr="00E04181">
        <w:rPr>
          <w:lang w:val="es-ES"/>
        </w:rPr>
        <w:t>, y</w:t>
      </w:r>
      <w:r w:rsidR="007352F7" w:rsidRPr="00E04181">
        <w:rPr>
          <w:lang w:val="es-ES"/>
        </w:rPr>
        <w:t xml:space="preserve"> debe ser:</w:t>
      </w:r>
    </w:p>
    <w:p w:rsidR="007352F7" w:rsidRPr="00E04181" w:rsidRDefault="007352F7" w:rsidP="00E04181">
      <w:pPr>
        <w:pStyle w:val="ListParagraph"/>
        <w:numPr>
          <w:ilvl w:val="0"/>
          <w:numId w:val="3"/>
        </w:numPr>
        <w:spacing w:after="0"/>
        <w:jc w:val="both"/>
      </w:pPr>
      <w:r w:rsidRPr="00E04181">
        <w:t>Reflexiva</w:t>
      </w:r>
      <w:r w:rsidR="00E933A7" w:rsidRPr="00E04181">
        <w:t xml:space="preserve"> (</w:t>
      </w:r>
      <w:r w:rsidR="00E933A7" w:rsidRPr="00E04181">
        <w:rPr>
          <w:i/>
          <w:iCs/>
        </w:rPr>
        <w:t>x</w:t>
      </w:r>
      <w:r w:rsidR="00E933A7" w:rsidRPr="00E04181">
        <w:t> ≤ </w:t>
      </w:r>
      <w:r w:rsidR="00E933A7" w:rsidRPr="00E04181">
        <w:rPr>
          <w:i/>
          <w:iCs/>
        </w:rPr>
        <w:t>x</w:t>
      </w:r>
      <w:r w:rsidRPr="00E04181">
        <w:t>)</w:t>
      </w:r>
    </w:p>
    <w:p w:rsidR="007352F7" w:rsidRPr="00E04181" w:rsidRDefault="007352F7" w:rsidP="00E04181">
      <w:pPr>
        <w:pStyle w:val="ListParagraph"/>
        <w:numPr>
          <w:ilvl w:val="0"/>
          <w:numId w:val="3"/>
        </w:numPr>
        <w:spacing w:after="0"/>
        <w:jc w:val="both"/>
        <w:rPr>
          <w:lang w:val="es-ES"/>
        </w:rPr>
      </w:pPr>
      <w:r w:rsidRPr="00E04181">
        <w:rPr>
          <w:lang w:val="es-ES"/>
        </w:rPr>
        <w:t>A</w:t>
      </w:r>
      <w:r w:rsidR="00E933A7" w:rsidRPr="00E04181">
        <w:rPr>
          <w:lang w:val="es-ES"/>
        </w:rPr>
        <w:t>nti</w:t>
      </w:r>
      <w:r w:rsidR="00EC40F5">
        <w:rPr>
          <w:lang w:val="es-ES"/>
        </w:rPr>
        <w:t>simé</w:t>
      </w:r>
      <w:r w:rsidRPr="00E04181">
        <w:rPr>
          <w:lang w:val="es-ES"/>
        </w:rPr>
        <w:t>trica</w:t>
      </w:r>
      <w:r w:rsidR="00E933A7" w:rsidRPr="00E04181">
        <w:rPr>
          <w:lang w:val="es-ES"/>
        </w:rPr>
        <w:t xml:space="preserve"> (</w:t>
      </w:r>
      <w:r w:rsidRPr="00E04181">
        <w:rPr>
          <w:lang w:val="es-ES"/>
        </w:rPr>
        <w:t>si</w:t>
      </w:r>
      <w:r w:rsidR="00E933A7" w:rsidRPr="00E04181">
        <w:rPr>
          <w:lang w:val="es-ES"/>
        </w:rPr>
        <w:t xml:space="preserve"> </w:t>
      </w:r>
      <w:r w:rsidR="00E933A7" w:rsidRPr="00E04181">
        <w:rPr>
          <w:i/>
          <w:iCs/>
          <w:lang w:val="es-ES"/>
        </w:rPr>
        <w:t>x</w:t>
      </w:r>
      <w:r w:rsidR="00E933A7" w:rsidRPr="00E04181">
        <w:rPr>
          <w:lang w:val="es-ES"/>
        </w:rPr>
        <w:t> ≤ </w:t>
      </w:r>
      <w:r w:rsidR="00E933A7" w:rsidRPr="00E04181">
        <w:rPr>
          <w:i/>
          <w:iCs/>
          <w:lang w:val="es-ES"/>
        </w:rPr>
        <w:t>y</w:t>
      </w:r>
      <w:r w:rsidR="00E933A7" w:rsidRPr="00E04181">
        <w:rPr>
          <w:lang w:val="es-ES"/>
        </w:rPr>
        <w:t xml:space="preserve"> </w:t>
      </w:r>
      <w:r w:rsidRPr="00E04181">
        <w:rPr>
          <w:lang w:val="es-ES"/>
        </w:rPr>
        <w:t>y</w:t>
      </w:r>
      <w:r w:rsidR="00E933A7" w:rsidRPr="00E04181">
        <w:rPr>
          <w:lang w:val="es-ES"/>
        </w:rPr>
        <w:t xml:space="preserve"> </w:t>
      </w:r>
      <w:r w:rsidR="00E933A7" w:rsidRPr="00E04181">
        <w:rPr>
          <w:i/>
          <w:iCs/>
          <w:lang w:val="es-ES"/>
        </w:rPr>
        <w:t>y</w:t>
      </w:r>
      <w:r w:rsidR="00E933A7" w:rsidRPr="00E04181">
        <w:rPr>
          <w:lang w:val="es-ES"/>
        </w:rPr>
        <w:t> ≤ </w:t>
      </w:r>
      <w:r w:rsidR="00E933A7" w:rsidRPr="00E04181">
        <w:rPr>
          <w:i/>
          <w:iCs/>
          <w:lang w:val="es-ES"/>
        </w:rPr>
        <w:t>x</w:t>
      </w:r>
      <w:r w:rsidR="00E933A7" w:rsidRPr="00E04181">
        <w:rPr>
          <w:lang w:val="es-ES"/>
        </w:rPr>
        <w:t xml:space="preserve">, </w:t>
      </w:r>
      <w:r w:rsidRPr="00E04181">
        <w:rPr>
          <w:lang w:val="es-ES"/>
        </w:rPr>
        <w:t>entonces</w:t>
      </w:r>
      <w:r w:rsidR="00E933A7" w:rsidRPr="00E04181">
        <w:rPr>
          <w:lang w:val="es-ES"/>
        </w:rPr>
        <w:t xml:space="preserve"> </w:t>
      </w:r>
      <w:r w:rsidR="00E933A7" w:rsidRPr="00E04181">
        <w:rPr>
          <w:i/>
          <w:iCs/>
          <w:lang w:val="es-ES"/>
        </w:rPr>
        <w:t>x</w:t>
      </w:r>
      <w:r w:rsidR="00E933A7" w:rsidRPr="00E04181">
        <w:rPr>
          <w:lang w:val="es-ES"/>
        </w:rPr>
        <w:t> = </w:t>
      </w:r>
      <w:r w:rsidR="00E933A7" w:rsidRPr="00E04181">
        <w:rPr>
          <w:i/>
          <w:iCs/>
          <w:lang w:val="es-ES"/>
        </w:rPr>
        <w:t>y</w:t>
      </w:r>
      <w:r w:rsidRPr="00E04181">
        <w:rPr>
          <w:lang w:val="es-ES"/>
        </w:rPr>
        <w:t>)</w:t>
      </w:r>
    </w:p>
    <w:p w:rsidR="007352F7" w:rsidRPr="00E04181" w:rsidRDefault="007352F7" w:rsidP="00E04181">
      <w:pPr>
        <w:pStyle w:val="ListParagraph"/>
        <w:numPr>
          <w:ilvl w:val="0"/>
          <w:numId w:val="3"/>
        </w:numPr>
        <w:spacing w:after="0"/>
        <w:jc w:val="both"/>
        <w:rPr>
          <w:lang w:val="es-ES"/>
        </w:rPr>
      </w:pPr>
      <w:r w:rsidRPr="00E04181">
        <w:rPr>
          <w:lang w:val="es-ES"/>
        </w:rPr>
        <w:t>T</w:t>
      </w:r>
      <w:r w:rsidR="00E933A7" w:rsidRPr="00E04181">
        <w:rPr>
          <w:lang w:val="es-ES"/>
        </w:rPr>
        <w:t>ransiti</w:t>
      </w:r>
      <w:r w:rsidRPr="00E04181">
        <w:rPr>
          <w:lang w:val="es-ES"/>
        </w:rPr>
        <w:t>va</w:t>
      </w:r>
      <w:r w:rsidR="00E933A7" w:rsidRPr="00E04181">
        <w:rPr>
          <w:lang w:val="es-ES"/>
        </w:rPr>
        <w:t xml:space="preserve"> (</w:t>
      </w:r>
      <w:r w:rsidRPr="00E04181">
        <w:rPr>
          <w:lang w:val="es-ES"/>
        </w:rPr>
        <w:t>si</w:t>
      </w:r>
      <w:r w:rsidR="00E933A7" w:rsidRPr="00E04181">
        <w:rPr>
          <w:lang w:val="es-ES"/>
        </w:rPr>
        <w:t xml:space="preserve"> </w:t>
      </w:r>
      <w:r w:rsidR="00E933A7" w:rsidRPr="00E04181">
        <w:rPr>
          <w:i/>
          <w:iCs/>
          <w:lang w:val="es-ES"/>
        </w:rPr>
        <w:t>x</w:t>
      </w:r>
      <w:r w:rsidR="00E933A7" w:rsidRPr="00E04181">
        <w:rPr>
          <w:lang w:val="es-ES"/>
        </w:rPr>
        <w:t> ≤ </w:t>
      </w:r>
      <w:r w:rsidR="00E933A7" w:rsidRPr="00E04181">
        <w:rPr>
          <w:i/>
          <w:iCs/>
          <w:lang w:val="es-ES"/>
        </w:rPr>
        <w:t>y</w:t>
      </w:r>
      <w:r w:rsidR="00E933A7" w:rsidRPr="00E04181">
        <w:rPr>
          <w:lang w:val="es-ES"/>
        </w:rPr>
        <w:t xml:space="preserve"> </w:t>
      </w:r>
      <w:r w:rsidRPr="00E04181">
        <w:rPr>
          <w:lang w:val="es-ES"/>
        </w:rPr>
        <w:t>y</w:t>
      </w:r>
      <w:r w:rsidR="00E933A7" w:rsidRPr="00E04181">
        <w:rPr>
          <w:lang w:val="es-ES"/>
        </w:rPr>
        <w:t xml:space="preserve"> </w:t>
      </w:r>
      <w:r w:rsidR="00E933A7" w:rsidRPr="00E04181">
        <w:rPr>
          <w:i/>
          <w:iCs/>
          <w:lang w:val="es-ES"/>
        </w:rPr>
        <w:t>y</w:t>
      </w:r>
      <w:r w:rsidR="00E933A7" w:rsidRPr="00E04181">
        <w:rPr>
          <w:lang w:val="es-ES"/>
        </w:rPr>
        <w:t> ≤ </w:t>
      </w:r>
      <w:r w:rsidR="00E933A7" w:rsidRPr="00E04181">
        <w:rPr>
          <w:i/>
          <w:iCs/>
          <w:lang w:val="es-ES"/>
        </w:rPr>
        <w:t>z</w:t>
      </w:r>
      <w:r w:rsidR="00E933A7" w:rsidRPr="00E04181">
        <w:rPr>
          <w:lang w:val="es-ES"/>
        </w:rPr>
        <w:t xml:space="preserve">, </w:t>
      </w:r>
      <w:r w:rsidRPr="00E04181">
        <w:rPr>
          <w:lang w:val="es-ES"/>
        </w:rPr>
        <w:t>entonces</w:t>
      </w:r>
      <w:r w:rsidR="00E933A7" w:rsidRPr="00E04181">
        <w:rPr>
          <w:lang w:val="es-ES"/>
        </w:rPr>
        <w:t xml:space="preserve"> </w:t>
      </w:r>
      <w:r w:rsidR="00E933A7" w:rsidRPr="00E04181">
        <w:rPr>
          <w:i/>
          <w:iCs/>
          <w:lang w:val="es-ES"/>
        </w:rPr>
        <w:t>x</w:t>
      </w:r>
      <w:r w:rsidR="00E933A7" w:rsidRPr="00E04181">
        <w:rPr>
          <w:lang w:val="es-ES"/>
        </w:rPr>
        <w:t> ≤ </w:t>
      </w:r>
      <w:r w:rsidR="00E933A7" w:rsidRPr="00E04181">
        <w:rPr>
          <w:i/>
          <w:iCs/>
          <w:lang w:val="es-ES"/>
        </w:rPr>
        <w:t>z</w:t>
      </w:r>
      <w:r w:rsidRPr="00E04181">
        <w:rPr>
          <w:lang w:val="es-ES"/>
        </w:rPr>
        <w:t>)</w:t>
      </w:r>
    </w:p>
    <w:p w:rsidR="00E933A7" w:rsidRPr="00E04181" w:rsidRDefault="007352F7" w:rsidP="00E04181">
      <w:pPr>
        <w:spacing w:after="0"/>
        <w:jc w:val="both"/>
        <w:rPr>
          <w:lang w:val="es-ES"/>
        </w:rPr>
      </w:pPr>
      <w:r w:rsidRPr="00E04181">
        <w:rPr>
          <w:lang w:val="es-ES"/>
        </w:rPr>
        <w:t>Un ejemplo de conjunto parcialmente ordenado es el de los puntos</w:t>
      </w:r>
      <w:r w:rsidR="00E933A7" w:rsidRPr="00E04181">
        <w:rPr>
          <w:lang w:val="es-ES"/>
        </w:rPr>
        <w:t xml:space="preserve"> (</w:t>
      </w:r>
      <w:r w:rsidR="00E933A7" w:rsidRPr="00E04181">
        <w:rPr>
          <w:i/>
          <w:iCs/>
          <w:lang w:val="es-ES"/>
        </w:rPr>
        <w:t>x</w:t>
      </w:r>
      <w:r w:rsidR="00E933A7" w:rsidRPr="00E04181">
        <w:rPr>
          <w:lang w:val="es-ES"/>
        </w:rPr>
        <w:t>, </w:t>
      </w:r>
      <w:r w:rsidR="00E933A7" w:rsidRPr="00E04181">
        <w:rPr>
          <w:i/>
          <w:iCs/>
          <w:lang w:val="es-ES"/>
        </w:rPr>
        <w:t>y</w:t>
      </w:r>
      <w:r w:rsidR="00E933A7" w:rsidRPr="00E04181">
        <w:rPr>
          <w:lang w:val="es-ES"/>
        </w:rPr>
        <w:t xml:space="preserve">) </w:t>
      </w:r>
      <w:r w:rsidRPr="00E04181">
        <w:rPr>
          <w:lang w:val="es-ES"/>
        </w:rPr>
        <w:t>en el plano, con el operador</w:t>
      </w:r>
      <w:r w:rsidR="00E933A7" w:rsidRPr="00E04181">
        <w:rPr>
          <w:lang w:val="es-ES"/>
        </w:rPr>
        <w:t xml:space="preserve"> (</w:t>
      </w:r>
      <w:r w:rsidR="00E933A7" w:rsidRPr="00E04181">
        <w:rPr>
          <w:i/>
          <w:iCs/>
          <w:lang w:val="es-ES"/>
        </w:rPr>
        <w:t>x</w:t>
      </w:r>
      <w:r w:rsidR="00E933A7" w:rsidRPr="00E04181">
        <w:rPr>
          <w:vertAlign w:val="subscript"/>
          <w:lang w:val="es-ES"/>
        </w:rPr>
        <w:t>1</w:t>
      </w:r>
      <w:r w:rsidR="00E933A7" w:rsidRPr="00E04181">
        <w:rPr>
          <w:lang w:val="es-ES"/>
        </w:rPr>
        <w:t>, </w:t>
      </w:r>
      <w:r w:rsidR="00E933A7" w:rsidRPr="00E04181">
        <w:rPr>
          <w:i/>
          <w:iCs/>
          <w:lang w:val="es-ES"/>
        </w:rPr>
        <w:t>y</w:t>
      </w:r>
      <w:r w:rsidR="00E933A7" w:rsidRPr="00E04181">
        <w:rPr>
          <w:vertAlign w:val="subscript"/>
          <w:lang w:val="es-ES"/>
        </w:rPr>
        <w:t>1</w:t>
      </w:r>
      <w:r w:rsidR="00E933A7" w:rsidRPr="00E04181">
        <w:rPr>
          <w:lang w:val="es-ES"/>
        </w:rPr>
        <w:t>) ≤ (</w:t>
      </w:r>
      <w:r w:rsidR="00E933A7" w:rsidRPr="00E04181">
        <w:rPr>
          <w:i/>
          <w:iCs/>
          <w:lang w:val="es-ES"/>
        </w:rPr>
        <w:t>x</w:t>
      </w:r>
      <w:r w:rsidR="00E933A7" w:rsidRPr="00E04181">
        <w:rPr>
          <w:vertAlign w:val="subscript"/>
          <w:lang w:val="es-ES"/>
        </w:rPr>
        <w:t>2</w:t>
      </w:r>
      <w:r w:rsidR="00E933A7" w:rsidRPr="00E04181">
        <w:rPr>
          <w:lang w:val="es-ES"/>
        </w:rPr>
        <w:t>, </w:t>
      </w:r>
      <w:r w:rsidR="00E933A7" w:rsidRPr="00E04181">
        <w:rPr>
          <w:i/>
          <w:iCs/>
          <w:lang w:val="es-ES"/>
        </w:rPr>
        <w:t>y</w:t>
      </w:r>
      <w:r w:rsidR="00E933A7" w:rsidRPr="00E04181">
        <w:rPr>
          <w:vertAlign w:val="subscript"/>
          <w:lang w:val="es-ES"/>
        </w:rPr>
        <w:t>2</w:t>
      </w:r>
      <w:r w:rsidR="00E933A7" w:rsidRPr="00E04181">
        <w:rPr>
          <w:lang w:val="es-ES"/>
        </w:rPr>
        <w:t xml:space="preserve">) </w:t>
      </w:r>
      <w:r w:rsidRPr="00E04181">
        <w:rPr>
          <w:lang w:val="es-ES"/>
        </w:rPr>
        <w:t>si y solo si</w:t>
      </w:r>
      <w:r w:rsidR="00E933A7" w:rsidRPr="00E04181">
        <w:rPr>
          <w:lang w:val="es-ES"/>
        </w:rPr>
        <w:t xml:space="preserve"> </w:t>
      </w:r>
      <w:r w:rsidR="00E933A7" w:rsidRPr="00E04181">
        <w:rPr>
          <w:i/>
          <w:iCs/>
          <w:lang w:val="es-ES"/>
        </w:rPr>
        <w:t>x</w:t>
      </w:r>
      <w:r w:rsidR="00E933A7" w:rsidRPr="00E04181">
        <w:rPr>
          <w:vertAlign w:val="subscript"/>
          <w:lang w:val="es-ES"/>
        </w:rPr>
        <w:t>1</w:t>
      </w:r>
      <w:r w:rsidR="00E933A7" w:rsidRPr="00E04181">
        <w:rPr>
          <w:lang w:val="es-ES"/>
        </w:rPr>
        <w:t> ≤ </w:t>
      </w:r>
      <w:r w:rsidR="00E933A7" w:rsidRPr="00E04181">
        <w:rPr>
          <w:i/>
          <w:iCs/>
          <w:lang w:val="es-ES"/>
        </w:rPr>
        <w:t>x</w:t>
      </w:r>
      <w:r w:rsidR="00E933A7" w:rsidRPr="00E04181">
        <w:rPr>
          <w:vertAlign w:val="subscript"/>
          <w:lang w:val="es-ES"/>
        </w:rPr>
        <w:t>2</w:t>
      </w:r>
      <w:r w:rsidR="00E933A7" w:rsidRPr="00E04181">
        <w:rPr>
          <w:lang w:val="es-ES"/>
        </w:rPr>
        <w:t xml:space="preserve"> </w:t>
      </w:r>
      <w:r w:rsidRPr="00E04181">
        <w:rPr>
          <w:lang w:val="es-ES"/>
        </w:rPr>
        <w:t>y</w:t>
      </w:r>
      <w:r w:rsidR="00E933A7" w:rsidRPr="00E04181">
        <w:rPr>
          <w:lang w:val="es-ES"/>
        </w:rPr>
        <w:t xml:space="preserve"> </w:t>
      </w:r>
      <w:r w:rsidR="00E933A7" w:rsidRPr="00E04181">
        <w:rPr>
          <w:i/>
          <w:iCs/>
          <w:lang w:val="es-ES"/>
        </w:rPr>
        <w:t>y</w:t>
      </w:r>
      <w:r w:rsidR="00E933A7" w:rsidRPr="00E04181">
        <w:rPr>
          <w:vertAlign w:val="subscript"/>
          <w:lang w:val="es-ES"/>
        </w:rPr>
        <w:t>1</w:t>
      </w:r>
      <w:r w:rsidR="00E933A7" w:rsidRPr="00E04181">
        <w:rPr>
          <w:lang w:val="es-ES"/>
        </w:rPr>
        <w:t> ≤ </w:t>
      </w:r>
      <w:r w:rsidR="00E933A7" w:rsidRPr="00E04181">
        <w:rPr>
          <w:i/>
          <w:iCs/>
          <w:lang w:val="es-ES"/>
        </w:rPr>
        <w:t>y</w:t>
      </w:r>
      <w:r w:rsidR="00E933A7" w:rsidRPr="00E04181">
        <w:rPr>
          <w:vertAlign w:val="subscript"/>
          <w:lang w:val="es-ES"/>
        </w:rPr>
        <w:t>2</w:t>
      </w:r>
      <w:r w:rsidR="00E933A7" w:rsidRPr="00E04181">
        <w:rPr>
          <w:lang w:val="es-ES"/>
        </w:rPr>
        <w:t xml:space="preserve"> (</w:t>
      </w:r>
      <w:r w:rsidRPr="00E04181">
        <w:rPr>
          <w:lang w:val="es-ES"/>
        </w:rPr>
        <w:t>ejemplo problema G NCPC 2007</w:t>
      </w:r>
      <w:r w:rsidR="00E933A7" w:rsidRPr="00E04181">
        <w:rPr>
          <w:lang w:val="es-ES"/>
        </w:rPr>
        <w:t>).</w:t>
      </w:r>
    </w:p>
    <w:p w:rsidR="002A0F97" w:rsidRPr="00E04181" w:rsidRDefault="002A0F97" w:rsidP="00E04181">
      <w:pPr>
        <w:spacing w:after="0"/>
        <w:jc w:val="both"/>
        <w:rPr>
          <w:lang w:val="es-ES"/>
        </w:rPr>
      </w:pPr>
    </w:p>
    <w:p w:rsidR="006259D6" w:rsidRPr="00E04181" w:rsidRDefault="007352F7" w:rsidP="00E04181">
      <w:pPr>
        <w:pStyle w:val="Heading2"/>
        <w:jc w:val="both"/>
        <w:rPr>
          <w:rFonts w:asciiTheme="minorHAnsi" w:hAnsiTheme="minorHAnsi"/>
        </w:rPr>
      </w:pPr>
      <w:r w:rsidRPr="00E04181">
        <w:rPr>
          <w:rFonts w:asciiTheme="minorHAnsi" w:hAnsiTheme="minorHAnsi"/>
        </w:rPr>
        <w:t>Cadena</w:t>
      </w:r>
      <w:r w:rsidR="006259D6" w:rsidRPr="00E04181">
        <w:rPr>
          <w:rFonts w:asciiTheme="minorHAnsi" w:hAnsiTheme="minorHAnsi"/>
        </w:rPr>
        <w:t>:</w:t>
      </w:r>
    </w:p>
    <w:p w:rsidR="006259D6" w:rsidRPr="00E04181" w:rsidRDefault="007352F7" w:rsidP="00E04181">
      <w:pPr>
        <w:jc w:val="both"/>
        <w:rPr>
          <w:lang w:val="es-ES"/>
        </w:rPr>
      </w:pPr>
      <w:r w:rsidRPr="00E04181">
        <w:rPr>
          <w:lang w:val="es-ES"/>
        </w:rPr>
        <w:t xml:space="preserve">Se define una </w:t>
      </w:r>
      <w:r w:rsidR="00E933A7" w:rsidRPr="00E04181">
        <w:rPr>
          <w:lang w:val="es-ES"/>
        </w:rPr>
        <w:t xml:space="preserve"> </w:t>
      </w:r>
      <w:r w:rsidRPr="00E04181">
        <w:rPr>
          <w:b/>
          <w:bCs/>
          <w:lang w:val="es-ES"/>
        </w:rPr>
        <w:t>cadena</w:t>
      </w:r>
      <w:r w:rsidR="00E933A7" w:rsidRPr="00E04181">
        <w:rPr>
          <w:lang w:val="es-ES"/>
        </w:rPr>
        <w:t xml:space="preserve"> </w:t>
      </w:r>
      <w:r w:rsidR="00E933A7" w:rsidRPr="00E04181">
        <w:rPr>
          <w:i/>
          <w:iCs/>
          <w:lang w:val="es-ES"/>
        </w:rPr>
        <w:t>C</w:t>
      </w:r>
      <w:r w:rsidR="00E933A7" w:rsidRPr="00E04181">
        <w:rPr>
          <w:lang w:val="es-ES"/>
        </w:rPr>
        <w:t xml:space="preserve"> </w:t>
      </w:r>
      <w:r w:rsidRPr="00E04181">
        <w:rPr>
          <w:lang w:val="es-ES"/>
        </w:rPr>
        <w:t>como un subconjunto de</w:t>
      </w:r>
      <w:r w:rsidR="00E933A7" w:rsidRPr="00E04181">
        <w:rPr>
          <w:lang w:val="es-ES"/>
        </w:rPr>
        <w:t xml:space="preserve"> </w:t>
      </w:r>
      <w:r w:rsidR="00E933A7" w:rsidRPr="00E04181">
        <w:rPr>
          <w:i/>
          <w:iCs/>
          <w:lang w:val="es-ES"/>
        </w:rPr>
        <w:t>S</w:t>
      </w:r>
      <w:r w:rsidR="00E933A7" w:rsidRPr="00E04181">
        <w:rPr>
          <w:lang w:val="es-ES"/>
        </w:rPr>
        <w:t xml:space="preserve">  </w:t>
      </w:r>
      <w:r w:rsidRPr="00E04181">
        <w:rPr>
          <w:lang w:val="es-ES"/>
        </w:rPr>
        <w:t>{</w:t>
      </w:r>
      <w:r w:rsidR="00E933A7" w:rsidRPr="00E04181">
        <w:rPr>
          <w:i/>
          <w:iCs/>
          <w:lang w:val="es-ES"/>
        </w:rPr>
        <w:t>x</w:t>
      </w:r>
      <w:r w:rsidR="00E933A7" w:rsidRPr="00E04181">
        <w:rPr>
          <w:vertAlign w:val="subscript"/>
          <w:lang w:val="es-ES"/>
        </w:rPr>
        <w:t>1</w:t>
      </w:r>
      <w:r w:rsidR="00E933A7" w:rsidRPr="00E04181">
        <w:rPr>
          <w:lang w:val="es-ES"/>
        </w:rPr>
        <w:t>, </w:t>
      </w:r>
      <w:r w:rsidR="00E933A7" w:rsidRPr="00E04181">
        <w:rPr>
          <w:i/>
          <w:iCs/>
          <w:lang w:val="es-ES"/>
        </w:rPr>
        <w:t>x</w:t>
      </w:r>
      <w:r w:rsidR="00E933A7" w:rsidRPr="00E04181">
        <w:rPr>
          <w:vertAlign w:val="subscript"/>
          <w:lang w:val="es-ES"/>
        </w:rPr>
        <w:t>2</w:t>
      </w:r>
      <w:r w:rsidR="00E933A7" w:rsidRPr="00E04181">
        <w:rPr>
          <w:lang w:val="es-ES"/>
        </w:rPr>
        <w:t>, …, </w:t>
      </w:r>
      <w:r w:rsidR="00E933A7" w:rsidRPr="00E04181">
        <w:rPr>
          <w:i/>
          <w:iCs/>
          <w:lang w:val="es-ES"/>
        </w:rPr>
        <w:t>x</w:t>
      </w:r>
      <w:r w:rsidR="00E933A7" w:rsidRPr="00E04181">
        <w:rPr>
          <w:i/>
          <w:iCs/>
          <w:vertAlign w:val="subscript"/>
          <w:lang w:val="es-ES"/>
        </w:rPr>
        <w:t>n</w:t>
      </w:r>
      <w:r w:rsidR="00E933A7" w:rsidRPr="00E04181">
        <w:rPr>
          <w:lang w:val="es-ES"/>
        </w:rPr>
        <w:t xml:space="preserve"> </w:t>
      </w:r>
      <w:r w:rsidRPr="00E04181">
        <w:rPr>
          <w:lang w:val="es-ES"/>
        </w:rPr>
        <w:t>} tal que</w:t>
      </w:r>
      <w:r w:rsidR="00E933A7" w:rsidRPr="00E04181">
        <w:rPr>
          <w:lang w:val="es-ES"/>
        </w:rPr>
        <w:t xml:space="preserve"> </w:t>
      </w:r>
      <w:r w:rsidR="00E933A7" w:rsidRPr="00E04181">
        <w:rPr>
          <w:i/>
          <w:iCs/>
          <w:lang w:val="es-ES"/>
        </w:rPr>
        <w:t>x</w:t>
      </w:r>
      <w:r w:rsidR="00E933A7" w:rsidRPr="00E04181">
        <w:rPr>
          <w:vertAlign w:val="subscript"/>
          <w:lang w:val="es-ES"/>
        </w:rPr>
        <w:t>1</w:t>
      </w:r>
      <w:r w:rsidR="00E933A7" w:rsidRPr="00E04181">
        <w:rPr>
          <w:lang w:val="es-ES"/>
        </w:rPr>
        <w:t> ≤ </w:t>
      </w:r>
      <w:r w:rsidR="00E933A7" w:rsidRPr="00E04181">
        <w:rPr>
          <w:i/>
          <w:iCs/>
          <w:lang w:val="es-ES"/>
        </w:rPr>
        <w:t>x</w:t>
      </w:r>
      <w:r w:rsidR="00E933A7" w:rsidRPr="00E04181">
        <w:rPr>
          <w:vertAlign w:val="subscript"/>
          <w:lang w:val="es-ES"/>
        </w:rPr>
        <w:t>2</w:t>
      </w:r>
      <w:r w:rsidR="00E933A7" w:rsidRPr="00E04181">
        <w:rPr>
          <w:lang w:val="es-ES"/>
        </w:rPr>
        <w:t> ≤ … ≤ </w:t>
      </w:r>
      <w:r w:rsidR="00E933A7" w:rsidRPr="00E04181">
        <w:rPr>
          <w:i/>
          <w:iCs/>
          <w:lang w:val="es-ES"/>
        </w:rPr>
        <w:t>x</w:t>
      </w:r>
      <w:r w:rsidR="00E933A7" w:rsidRPr="00E04181">
        <w:rPr>
          <w:i/>
          <w:iCs/>
          <w:vertAlign w:val="subscript"/>
          <w:lang w:val="es-ES"/>
        </w:rPr>
        <w:t>n</w:t>
      </w:r>
      <w:r w:rsidR="00E933A7" w:rsidRPr="00E04181">
        <w:rPr>
          <w:lang w:val="es-ES"/>
        </w:rPr>
        <w:t xml:space="preserve">. </w:t>
      </w:r>
    </w:p>
    <w:p w:rsidR="006259D6" w:rsidRPr="00E04181" w:rsidRDefault="007352F7" w:rsidP="00E04181">
      <w:pPr>
        <w:pStyle w:val="Heading2"/>
        <w:jc w:val="both"/>
        <w:rPr>
          <w:rFonts w:asciiTheme="minorHAnsi" w:eastAsia="Times New Roman" w:hAnsiTheme="minorHAnsi"/>
          <w:lang w:val="es-ES"/>
        </w:rPr>
      </w:pPr>
      <w:r w:rsidRPr="00E04181">
        <w:rPr>
          <w:rFonts w:asciiTheme="minorHAnsi" w:eastAsia="Times New Roman" w:hAnsiTheme="minorHAnsi"/>
          <w:lang w:val="es-ES"/>
        </w:rPr>
        <w:t>Anticadena</w:t>
      </w:r>
      <w:r w:rsidR="006259D6" w:rsidRPr="00E04181">
        <w:rPr>
          <w:rFonts w:asciiTheme="minorHAnsi" w:eastAsia="Times New Roman" w:hAnsiTheme="minorHAnsi"/>
          <w:lang w:val="es-ES"/>
        </w:rPr>
        <w:t>:</w:t>
      </w:r>
    </w:p>
    <w:p w:rsidR="006259D6" w:rsidRPr="00E04181" w:rsidRDefault="007352F7" w:rsidP="00E04181">
      <w:pPr>
        <w:jc w:val="both"/>
        <w:rPr>
          <w:lang w:val="es-ES"/>
        </w:rPr>
      </w:pPr>
      <w:r w:rsidRPr="00E04181">
        <w:rPr>
          <w:lang w:val="es-ES"/>
        </w:rPr>
        <w:t xml:space="preserve">Se define una </w:t>
      </w:r>
      <w:r w:rsidRPr="00E04181">
        <w:rPr>
          <w:b/>
          <w:bCs/>
          <w:lang w:val="es-ES"/>
        </w:rPr>
        <w:t>anticadena</w:t>
      </w:r>
      <w:r w:rsidR="006259D6" w:rsidRPr="00E04181">
        <w:rPr>
          <w:lang w:val="es-ES"/>
        </w:rPr>
        <w:t xml:space="preserve"> </w:t>
      </w:r>
      <w:r w:rsidR="006259D6" w:rsidRPr="00E04181">
        <w:rPr>
          <w:i/>
          <w:iCs/>
          <w:lang w:val="es-ES"/>
        </w:rPr>
        <w:t>A</w:t>
      </w:r>
      <w:r w:rsidR="006259D6" w:rsidRPr="00E04181">
        <w:rPr>
          <w:lang w:val="es-ES"/>
        </w:rPr>
        <w:t xml:space="preserve"> </w:t>
      </w:r>
      <w:r w:rsidRPr="00E04181">
        <w:rPr>
          <w:lang w:val="es-ES"/>
        </w:rPr>
        <w:t>como un subconjunto de</w:t>
      </w:r>
      <w:r w:rsidR="006259D6" w:rsidRPr="00E04181">
        <w:rPr>
          <w:lang w:val="es-ES"/>
        </w:rPr>
        <w:t xml:space="preserve"> </w:t>
      </w:r>
      <w:r w:rsidR="006259D6" w:rsidRPr="00E04181">
        <w:rPr>
          <w:i/>
          <w:iCs/>
          <w:lang w:val="es-ES"/>
        </w:rPr>
        <w:t>S</w:t>
      </w:r>
      <w:r w:rsidR="006259D6" w:rsidRPr="00E04181">
        <w:rPr>
          <w:lang w:val="es-ES"/>
        </w:rPr>
        <w:t xml:space="preserve"> </w:t>
      </w:r>
      <w:r w:rsidRPr="00E04181">
        <w:rPr>
          <w:lang w:val="es-ES"/>
        </w:rPr>
        <w:t>tal que para todo par</w:t>
      </w:r>
      <w:r w:rsidR="006259D6" w:rsidRPr="00E04181">
        <w:rPr>
          <w:lang w:val="es-ES"/>
        </w:rPr>
        <w:t xml:space="preserve"> </w:t>
      </w:r>
      <w:r w:rsidRPr="00E04181">
        <w:rPr>
          <w:lang w:val="es-ES"/>
        </w:rPr>
        <w:t xml:space="preserve">de elementos </w:t>
      </w:r>
      <w:r w:rsidR="006259D6" w:rsidRPr="00E04181">
        <w:rPr>
          <w:i/>
          <w:iCs/>
          <w:lang w:val="es-ES"/>
        </w:rPr>
        <w:t>x</w:t>
      </w:r>
      <w:r w:rsidRPr="00E04181">
        <w:rPr>
          <w:lang w:val="es-ES"/>
        </w:rPr>
        <w:t>,</w:t>
      </w:r>
      <w:r w:rsidR="006259D6" w:rsidRPr="00E04181">
        <w:rPr>
          <w:i/>
          <w:iCs/>
          <w:lang w:val="es-ES"/>
        </w:rPr>
        <w:t>y</w:t>
      </w:r>
      <w:r w:rsidR="006259D6" w:rsidRPr="00E04181">
        <w:rPr>
          <w:lang w:val="es-ES"/>
        </w:rPr>
        <w:t xml:space="preserve"> </w:t>
      </w:r>
      <w:r w:rsidRPr="00E04181">
        <w:rPr>
          <w:lang w:val="es-ES"/>
        </w:rPr>
        <w:t>de</w:t>
      </w:r>
      <w:r w:rsidR="006259D6" w:rsidRPr="00E04181">
        <w:rPr>
          <w:lang w:val="es-ES"/>
        </w:rPr>
        <w:t xml:space="preserve"> </w:t>
      </w:r>
      <w:r w:rsidR="006259D6" w:rsidRPr="00E04181">
        <w:rPr>
          <w:i/>
          <w:iCs/>
          <w:lang w:val="es-ES"/>
        </w:rPr>
        <w:t>A</w:t>
      </w:r>
      <w:r w:rsidR="006259D6" w:rsidRPr="00E04181">
        <w:rPr>
          <w:lang w:val="es-ES"/>
        </w:rPr>
        <w:t xml:space="preserve"> </w:t>
      </w:r>
      <w:r w:rsidRPr="00E04181">
        <w:rPr>
          <w:lang w:val="es-ES"/>
        </w:rPr>
        <w:t>no se cumple</w:t>
      </w:r>
      <w:r w:rsidR="006259D6" w:rsidRPr="00E04181">
        <w:rPr>
          <w:lang w:val="es-ES"/>
        </w:rPr>
        <w:t xml:space="preserve"> </w:t>
      </w:r>
      <w:r w:rsidR="006259D6" w:rsidRPr="00E04181">
        <w:rPr>
          <w:i/>
          <w:iCs/>
          <w:lang w:val="es-ES"/>
        </w:rPr>
        <w:t>x</w:t>
      </w:r>
      <w:r w:rsidR="006259D6" w:rsidRPr="00E04181">
        <w:rPr>
          <w:lang w:val="es-ES"/>
        </w:rPr>
        <w:t> ≤ </w:t>
      </w:r>
      <w:r w:rsidR="006259D6" w:rsidRPr="00E04181">
        <w:rPr>
          <w:i/>
          <w:iCs/>
          <w:lang w:val="es-ES"/>
        </w:rPr>
        <w:t>y</w:t>
      </w:r>
      <w:r w:rsidR="006259D6" w:rsidRPr="00E04181">
        <w:rPr>
          <w:lang w:val="es-ES"/>
        </w:rPr>
        <w:t xml:space="preserve"> </w:t>
      </w:r>
      <w:r w:rsidRPr="00E04181">
        <w:rPr>
          <w:lang w:val="es-ES"/>
        </w:rPr>
        <w:t>ni</w:t>
      </w:r>
      <w:r w:rsidR="006259D6" w:rsidRPr="00E04181">
        <w:rPr>
          <w:lang w:val="es-ES"/>
        </w:rPr>
        <w:t xml:space="preserve"> </w:t>
      </w:r>
      <w:r w:rsidR="006259D6" w:rsidRPr="00E04181">
        <w:rPr>
          <w:i/>
          <w:iCs/>
          <w:lang w:val="es-ES"/>
        </w:rPr>
        <w:t>y</w:t>
      </w:r>
      <w:r w:rsidR="006259D6" w:rsidRPr="00E04181">
        <w:rPr>
          <w:lang w:val="es-ES"/>
        </w:rPr>
        <w:t> ≤ </w:t>
      </w:r>
      <w:r w:rsidR="006259D6" w:rsidRPr="00E04181">
        <w:rPr>
          <w:i/>
          <w:iCs/>
          <w:lang w:val="es-ES"/>
        </w:rPr>
        <w:t>x</w:t>
      </w:r>
      <w:r w:rsidR="006259D6" w:rsidRPr="00E04181">
        <w:rPr>
          <w:lang w:val="es-ES"/>
        </w:rPr>
        <w:t xml:space="preserve">. </w:t>
      </w:r>
      <w:r w:rsidRPr="00E04181">
        <w:rPr>
          <w:lang w:val="es-ES"/>
        </w:rPr>
        <w:t>O sea en una anticadena no existe un par de elementos que sean comparables</w:t>
      </w:r>
      <w:r w:rsidR="006259D6" w:rsidRPr="00E04181">
        <w:rPr>
          <w:lang w:val="es-ES"/>
        </w:rPr>
        <w:t>.</w:t>
      </w:r>
      <w:r w:rsidR="00D36FDE" w:rsidRPr="00E04181">
        <w:rPr>
          <w:lang w:val="es-ES"/>
        </w:rPr>
        <w:t xml:space="preserve"> Al tamaño de la mayor anticadena se le llama ancho del conjunto y se va a denotar como </w:t>
      </w:r>
      <w:r w:rsidR="00D36FDE" w:rsidRPr="00E04181">
        <w:rPr>
          <w:b/>
          <w:lang w:val="es-ES"/>
        </w:rPr>
        <w:t>a(S)</w:t>
      </w:r>
      <w:r w:rsidR="00D36FDE" w:rsidRPr="00E04181">
        <w:rPr>
          <w:lang w:val="es-ES"/>
        </w:rPr>
        <w:t>.</w:t>
      </w:r>
    </w:p>
    <w:p w:rsidR="006259D6" w:rsidRPr="00E04181" w:rsidRDefault="007352F7" w:rsidP="00E04181">
      <w:pPr>
        <w:pStyle w:val="Heading2"/>
        <w:jc w:val="both"/>
        <w:rPr>
          <w:rFonts w:asciiTheme="minorHAnsi" w:hAnsiTheme="minorHAnsi"/>
          <w:lang w:val="es-ES"/>
        </w:rPr>
      </w:pPr>
      <w:r w:rsidRPr="00E04181">
        <w:rPr>
          <w:rFonts w:asciiTheme="minorHAnsi" w:hAnsiTheme="minorHAnsi"/>
          <w:lang w:val="es-ES"/>
        </w:rPr>
        <w:t>Partición</w:t>
      </w:r>
      <w:r w:rsidR="006259D6" w:rsidRPr="00E04181">
        <w:rPr>
          <w:rFonts w:asciiTheme="minorHAnsi" w:hAnsiTheme="minorHAnsi"/>
          <w:lang w:val="es-ES"/>
        </w:rPr>
        <w:t>:</w:t>
      </w:r>
    </w:p>
    <w:p w:rsidR="00E933A7" w:rsidRPr="00E04181" w:rsidRDefault="007352F7" w:rsidP="00E04181">
      <w:pPr>
        <w:jc w:val="both"/>
        <w:rPr>
          <w:lang w:val="es-ES"/>
        </w:rPr>
      </w:pPr>
      <w:r w:rsidRPr="00E04181">
        <w:rPr>
          <w:lang w:val="es-ES"/>
        </w:rPr>
        <w:t>Una</w:t>
      </w:r>
      <w:r w:rsidR="00E933A7" w:rsidRPr="00E04181">
        <w:rPr>
          <w:lang w:val="es-ES"/>
        </w:rPr>
        <w:t xml:space="preserve"> </w:t>
      </w:r>
      <w:r w:rsidR="00E933A7" w:rsidRPr="00E04181">
        <w:rPr>
          <w:b/>
          <w:bCs/>
          <w:lang w:val="es-ES"/>
        </w:rPr>
        <w:t>parti</w:t>
      </w:r>
      <w:r w:rsidRPr="00E04181">
        <w:rPr>
          <w:b/>
          <w:bCs/>
          <w:lang w:val="es-ES"/>
        </w:rPr>
        <w:t>ci</w:t>
      </w:r>
      <w:r w:rsidR="00E933A7" w:rsidRPr="00E04181">
        <w:rPr>
          <w:b/>
          <w:bCs/>
          <w:lang w:val="es-ES"/>
        </w:rPr>
        <w:t>on</w:t>
      </w:r>
      <w:r w:rsidR="00E933A7" w:rsidRPr="00E04181">
        <w:rPr>
          <w:lang w:val="es-ES"/>
        </w:rPr>
        <w:t xml:space="preserve"> </w:t>
      </w:r>
      <w:r w:rsidR="00E933A7" w:rsidRPr="00E04181">
        <w:rPr>
          <w:i/>
          <w:iCs/>
          <w:lang w:val="es-ES"/>
        </w:rPr>
        <w:t>P</w:t>
      </w:r>
      <w:r w:rsidR="00E933A7" w:rsidRPr="00E04181">
        <w:rPr>
          <w:lang w:val="es-ES"/>
        </w:rPr>
        <w:t xml:space="preserve"> </w:t>
      </w:r>
      <w:r w:rsidRPr="00E04181">
        <w:rPr>
          <w:lang w:val="es-ES"/>
        </w:rPr>
        <w:t>es un conjunto de cadenas de forma tal que cada elemento de S pertenece a exactamente una cadena</w:t>
      </w:r>
      <w:r w:rsidR="00E933A7" w:rsidRPr="00E04181">
        <w:rPr>
          <w:lang w:val="es-ES"/>
        </w:rPr>
        <w:t>.</w:t>
      </w:r>
      <w:r w:rsidR="00D36FDE" w:rsidRPr="00E04181">
        <w:rPr>
          <w:lang w:val="es-ES"/>
        </w:rPr>
        <w:t xml:space="preserve"> Al tamaño de la menor partición se le va a denotar como </w:t>
      </w:r>
      <w:r w:rsidR="00D36FDE" w:rsidRPr="00E04181">
        <w:rPr>
          <w:b/>
          <w:lang w:val="es-ES"/>
        </w:rPr>
        <w:t>mp(P)</w:t>
      </w:r>
      <w:r w:rsidR="00D36FDE" w:rsidRPr="00E04181">
        <w:rPr>
          <w:lang w:val="es-ES"/>
        </w:rPr>
        <w:t>.</w:t>
      </w:r>
    </w:p>
    <w:p w:rsidR="00E933A7" w:rsidRPr="00E04181" w:rsidRDefault="007352F7" w:rsidP="00E04181">
      <w:pPr>
        <w:pStyle w:val="Heading1"/>
        <w:jc w:val="both"/>
        <w:rPr>
          <w:rFonts w:asciiTheme="minorHAnsi" w:eastAsia="Times New Roman" w:hAnsiTheme="minorHAnsi"/>
          <w:lang w:val="es-ES"/>
        </w:rPr>
      </w:pPr>
      <w:r w:rsidRPr="00E04181">
        <w:rPr>
          <w:rFonts w:asciiTheme="minorHAnsi" w:eastAsia="Times New Roman" w:hAnsiTheme="minorHAnsi"/>
          <w:lang w:val="es-ES"/>
        </w:rPr>
        <w:t>Teorena de Dilworth</w:t>
      </w:r>
    </w:p>
    <w:p w:rsidR="00673DC5" w:rsidRPr="00E04181" w:rsidRDefault="00673DC5" w:rsidP="00E04181">
      <w:pPr>
        <w:jc w:val="both"/>
        <w:rPr>
          <w:lang w:val="es-ES"/>
        </w:rPr>
      </w:pPr>
      <w:r w:rsidRPr="00E04181">
        <w:rPr>
          <w:lang w:val="es-ES"/>
        </w:rPr>
        <w:t xml:space="preserve">El teorema plantea que el tamaño de la </w:t>
      </w:r>
      <w:r w:rsidRPr="00E04181">
        <w:rPr>
          <w:b/>
          <w:lang w:val="es-ES"/>
        </w:rPr>
        <w:t>mayor anticadena</w:t>
      </w:r>
      <w:r w:rsidRPr="00E04181">
        <w:rPr>
          <w:lang w:val="es-ES"/>
        </w:rPr>
        <w:t xml:space="preserve"> en un conjunto</w:t>
      </w:r>
      <w:r w:rsidR="00D36FDE" w:rsidRPr="00E04181">
        <w:rPr>
          <w:lang w:val="es-ES"/>
        </w:rPr>
        <w:t xml:space="preserve"> finito</w:t>
      </w:r>
      <w:r w:rsidRPr="00E04181">
        <w:rPr>
          <w:lang w:val="es-ES"/>
        </w:rPr>
        <w:t xml:space="preserve"> parcialmente ordenado </w:t>
      </w:r>
      <w:r w:rsidR="00D36FDE" w:rsidRPr="00E04181">
        <w:rPr>
          <w:lang w:val="es-ES"/>
        </w:rPr>
        <w:t xml:space="preserve">S </w:t>
      </w:r>
      <w:r w:rsidRPr="00E04181">
        <w:rPr>
          <w:lang w:val="es-ES"/>
        </w:rPr>
        <w:t xml:space="preserve">es igual al tamaño de la </w:t>
      </w:r>
      <w:r w:rsidRPr="00E04181">
        <w:rPr>
          <w:b/>
          <w:lang w:val="es-ES"/>
        </w:rPr>
        <w:t>menor partición</w:t>
      </w:r>
      <w:r w:rsidR="00D36FDE" w:rsidRPr="00E04181">
        <w:rPr>
          <w:lang w:val="es-ES"/>
        </w:rPr>
        <w:t>,</w:t>
      </w:r>
      <w:r w:rsidRPr="00E04181">
        <w:rPr>
          <w:lang w:val="es-ES"/>
        </w:rPr>
        <w:t xml:space="preserve"> </w:t>
      </w:r>
      <w:r w:rsidR="00D36FDE" w:rsidRPr="00E04181">
        <w:rPr>
          <w:lang w:val="es-ES"/>
        </w:rPr>
        <w:t xml:space="preserve">o sea que </w:t>
      </w:r>
      <w:r w:rsidR="00D36FDE" w:rsidRPr="00E04181">
        <w:rPr>
          <w:b/>
          <w:lang w:val="es-ES"/>
        </w:rPr>
        <w:t>a(S) = mp(S)</w:t>
      </w:r>
      <w:r w:rsidR="00D36FDE" w:rsidRPr="00E04181">
        <w:rPr>
          <w:lang w:val="es-ES"/>
        </w:rPr>
        <w:t>.</w:t>
      </w:r>
    </w:p>
    <w:p w:rsidR="007352F7" w:rsidRPr="00E04181" w:rsidRDefault="00D36FDE" w:rsidP="00E04181">
      <w:pPr>
        <w:pStyle w:val="Heading2"/>
        <w:jc w:val="both"/>
        <w:rPr>
          <w:rFonts w:asciiTheme="minorHAnsi" w:hAnsiTheme="minorHAnsi"/>
          <w:lang w:val="es-ES"/>
        </w:rPr>
      </w:pPr>
      <w:r w:rsidRPr="00E04181">
        <w:rPr>
          <w:rFonts w:asciiTheme="minorHAnsi" w:hAnsiTheme="minorHAnsi"/>
          <w:lang w:val="es-ES"/>
        </w:rPr>
        <w:t>Demostración</w:t>
      </w:r>
    </w:p>
    <w:p w:rsidR="00D36FDE" w:rsidRPr="00E04181" w:rsidRDefault="003618C1" w:rsidP="00E04181">
      <w:pPr>
        <w:jc w:val="both"/>
        <w:rPr>
          <w:lang w:val="es-ES"/>
        </w:rPr>
      </w:pPr>
      <w:r w:rsidRPr="00E04181">
        <w:rPr>
          <w:lang w:val="es-ES"/>
        </w:rPr>
        <w:t>Se va a hacer ind</w:t>
      </w:r>
      <w:r w:rsidR="00F5286A" w:rsidRPr="00E04181">
        <w:rPr>
          <w:lang w:val="es-ES"/>
        </w:rPr>
        <w:t xml:space="preserve">ucción </w:t>
      </w:r>
      <w:r w:rsidR="00D36FDE" w:rsidRPr="00E04181">
        <w:rPr>
          <w:lang w:val="es-ES"/>
        </w:rPr>
        <w:t xml:space="preserve">fuerte </w:t>
      </w:r>
      <w:r w:rsidR="00F5286A" w:rsidRPr="00E04181">
        <w:rPr>
          <w:lang w:val="es-ES"/>
        </w:rPr>
        <w:t>en el tamaño de</w:t>
      </w:r>
      <w:r w:rsidR="00D36FDE" w:rsidRPr="00E04181">
        <w:rPr>
          <w:lang w:val="es-ES"/>
        </w:rPr>
        <w:t xml:space="preserve">l conjunto. Para el conjunto vacío se cumple, ya que el tamaño de la mayor anticadena es 0 que es igual al tamaño de la menor partición. </w:t>
      </w:r>
    </w:p>
    <w:p w:rsidR="00D36FDE" w:rsidRPr="00E04181" w:rsidRDefault="00D36FDE" w:rsidP="00E04181">
      <w:pPr>
        <w:jc w:val="both"/>
        <w:rPr>
          <w:lang w:val="es-ES"/>
        </w:rPr>
      </w:pPr>
      <w:r w:rsidRPr="00E04181">
        <w:rPr>
          <w:lang w:val="es-ES"/>
        </w:rPr>
        <w:t>Sea P un conjunto finito parcialmente ordenado con |P| &gt; 0.</w:t>
      </w:r>
    </w:p>
    <w:p w:rsidR="00D36FDE" w:rsidRPr="00E04181" w:rsidRDefault="00D36FDE" w:rsidP="00E04181">
      <w:pPr>
        <w:jc w:val="both"/>
        <w:rPr>
          <w:lang w:val="es-ES"/>
        </w:rPr>
      </w:pPr>
      <w:r w:rsidRPr="00E04181">
        <w:rPr>
          <w:lang w:val="es-ES"/>
        </w:rPr>
        <w:t>Es evidente que a(P) ≤ mp(P), ya que si se tiene una partición con mp(P) cadenas, cualquier anticadena con mp(P)+1 o más elementos debería tener dos o más elementos en una misma cadena de la partición, contradiciendo que dichos elementos no estén relacionados.</w:t>
      </w:r>
    </w:p>
    <w:p w:rsidR="00AF2290" w:rsidRPr="00E04181" w:rsidRDefault="00AF2290" w:rsidP="00E04181">
      <w:pPr>
        <w:jc w:val="both"/>
        <w:rPr>
          <w:lang w:val="es-ES"/>
        </w:rPr>
      </w:pPr>
      <w:r w:rsidRPr="00E04181">
        <w:rPr>
          <w:lang w:val="es-ES"/>
        </w:rPr>
        <w:lastRenderedPageBreak/>
        <w:t>A continuación se va a demostrar que a</w:t>
      </w:r>
      <w:r w:rsidR="00D36FDE" w:rsidRPr="00E04181">
        <w:rPr>
          <w:lang w:val="es-ES"/>
        </w:rPr>
        <w:t xml:space="preserve">(P) </w:t>
      </w:r>
      <w:r w:rsidRPr="00E04181">
        <w:rPr>
          <w:lang w:val="es-ES"/>
        </w:rPr>
        <w:t xml:space="preserve"> </w:t>
      </w:r>
      <w:r w:rsidR="00D36FDE" w:rsidRPr="00E04181">
        <w:rPr>
          <w:lang w:val="es-ES"/>
        </w:rPr>
        <w:t>≥</w:t>
      </w:r>
      <w:r w:rsidRPr="00E04181">
        <w:rPr>
          <w:lang w:val="es-ES"/>
        </w:rPr>
        <w:t xml:space="preserve"> mp(P)</w:t>
      </w:r>
      <w:r w:rsidR="00EC40F5">
        <w:rPr>
          <w:lang w:val="es-ES"/>
        </w:rPr>
        <w:t>, o sea, que existe una partición en a lo sumo a</w:t>
      </w:r>
      <w:r w:rsidR="00EC40F5" w:rsidRPr="00EC40F5">
        <w:rPr>
          <w:lang w:val="es-ES"/>
        </w:rPr>
        <w:t>(</w:t>
      </w:r>
      <w:r w:rsidR="00EC40F5">
        <w:rPr>
          <w:lang w:val="es-ES"/>
        </w:rPr>
        <w:t>P</w:t>
      </w:r>
      <w:r w:rsidR="00EC40F5" w:rsidRPr="00EC40F5">
        <w:rPr>
          <w:lang w:val="es-ES"/>
        </w:rPr>
        <w:t>)</w:t>
      </w:r>
      <w:r w:rsidR="00EC40F5">
        <w:rPr>
          <w:lang w:val="es-ES"/>
        </w:rPr>
        <w:t xml:space="preserve"> cadenas</w:t>
      </w:r>
      <w:r w:rsidRPr="00E04181">
        <w:rPr>
          <w:lang w:val="es-ES"/>
        </w:rPr>
        <w:t xml:space="preserve">. Sea C una cadena de tamaño </w:t>
      </w:r>
      <w:r w:rsidR="00D36FDE" w:rsidRPr="00E04181">
        <w:rPr>
          <w:lang w:val="es-ES"/>
        </w:rPr>
        <w:t>máximo posible</w:t>
      </w:r>
      <w:r w:rsidRPr="00E04181">
        <w:rPr>
          <w:lang w:val="es-ES"/>
        </w:rPr>
        <w:t xml:space="preserve"> en S</w:t>
      </w:r>
      <w:r w:rsidR="00D36FDE" w:rsidRPr="00E04181">
        <w:rPr>
          <w:lang w:val="es-ES"/>
        </w:rPr>
        <w:t xml:space="preserve">. </w:t>
      </w:r>
      <w:r w:rsidRPr="00E04181">
        <w:rPr>
          <w:lang w:val="es-ES"/>
        </w:rPr>
        <w:t xml:space="preserve"> </w:t>
      </w:r>
    </w:p>
    <w:p w:rsidR="00AF2290" w:rsidRPr="00E04181" w:rsidRDefault="00D36FDE" w:rsidP="00E04181">
      <w:pPr>
        <w:jc w:val="both"/>
        <w:rPr>
          <w:lang w:val="es-ES"/>
        </w:rPr>
      </w:pPr>
      <w:r w:rsidRPr="00E04181">
        <w:rPr>
          <w:lang w:val="es-ES"/>
        </w:rPr>
        <w:t xml:space="preserve">Si </w:t>
      </w:r>
      <w:r w:rsidR="00AF2290" w:rsidRPr="00E04181">
        <w:rPr>
          <w:lang w:val="es-ES"/>
        </w:rPr>
        <w:t>a</w:t>
      </w:r>
      <w:r w:rsidRPr="00E04181">
        <w:rPr>
          <w:lang w:val="es-ES"/>
        </w:rPr>
        <w:t xml:space="preserve">(P\C) &lt; </w:t>
      </w:r>
      <w:r w:rsidR="00AF2290" w:rsidRPr="00E04181">
        <w:rPr>
          <w:lang w:val="es-ES"/>
        </w:rPr>
        <w:t>a</w:t>
      </w:r>
      <w:r w:rsidRPr="00E04181">
        <w:rPr>
          <w:lang w:val="es-ES"/>
        </w:rPr>
        <w:t xml:space="preserve">(P), entonces </w:t>
      </w:r>
      <w:r w:rsidR="00AF2290" w:rsidRPr="00E04181">
        <w:rPr>
          <w:lang w:val="es-ES"/>
        </w:rPr>
        <w:t>por hipótesis de inducción</w:t>
      </w:r>
      <w:r w:rsidRPr="00E04181">
        <w:rPr>
          <w:lang w:val="es-ES"/>
        </w:rPr>
        <w:t xml:space="preserve"> P\C</w:t>
      </w:r>
      <w:r w:rsidR="00AF2290" w:rsidRPr="00E04181">
        <w:rPr>
          <w:lang w:val="es-ES"/>
        </w:rPr>
        <w:t xml:space="preserve"> se puede descomponer en</w:t>
      </w:r>
      <w:r w:rsidRPr="00E04181">
        <w:rPr>
          <w:lang w:val="es-ES"/>
        </w:rPr>
        <w:t xml:space="preserve"> </w:t>
      </w:r>
      <w:r w:rsidR="00AF2290" w:rsidRPr="00E04181">
        <w:rPr>
          <w:lang w:val="es-ES"/>
        </w:rPr>
        <w:t>a</w:t>
      </w:r>
      <w:r w:rsidRPr="00E04181">
        <w:rPr>
          <w:lang w:val="es-ES"/>
        </w:rPr>
        <w:t xml:space="preserve">(P\C) </w:t>
      </w:r>
      <w:r w:rsidR="00AF2290" w:rsidRPr="00E04181">
        <w:rPr>
          <w:lang w:val="es-ES"/>
        </w:rPr>
        <w:t>cadenas, al agregar la cadena</w:t>
      </w:r>
      <w:r w:rsidRPr="00E04181">
        <w:rPr>
          <w:lang w:val="es-ES"/>
        </w:rPr>
        <w:t xml:space="preserve"> C</w:t>
      </w:r>
      <w:r w:rsidR="00AF2290" w:rsidRPr="00E04181">
        <w:rPr>
          <w:lang w:val="es-ES"/>
        </w:rPr>
        <w:t xml:space="preserve"> se obtiene una partición en a(P\C)+1 cadenas, pero a(P\C)+1 </w:t>
      </w:r>
      <w:r w:rsidR="0060777A" w:rsidRPr="00E04181">
        <w:rPr>
          <w:lang w:val="es-ES"/>
        </w:rPr>
        <w:t>≤</w:t>
      </w:r>
      <w:r w:rsidR="00EC40F5">
        <w:rPr>
          <w:lang w:val="es-ES"/>
        </w:rPr>
        <w:t xml:space="preserve"> a(P)</w:t>
      </w:r>
      <w:r w:rsidR="00AF2290" w:rsidRPr="00E04181">
        <w:rPr>
          <w:lang w:val="es-ES"/>
        </w:rPr>
        <w:t>, que es lo que se quería demostrar.</w:t>
      </w:r>
    </w:p>
    <w:p w:rsidR="00D36FDE" w:rsidRPr="00E04181" w:rsidRDefault="00AF2290" w:rsidP="00E04181">
      <w:pPr>
        <w:jc w:val="both"/>
        <w:rPr>
          <w:lang w:val="es-ES"/>
        </w:rPr>
      </w:pPr>
      <w:r w:rsidRPr="00E04181">
        <w:rPr>
          <w:lang w:val="es-ES"/>
        </w:rPr>
        <w:t>Si a(P\C) = a</w:t>
      </w:r>
      <w:r w:rsidR="00D36FDE" w:rsidRPr="00E04181">
        <w:rPr>
          <w:lang w:val="es-ES"/>
        </w:rPr>
        <w:t xml:space="preserve">(P). Entonces </w:t>
      </w:r>
      <w:r w:rsidRPr="00E04181">
        <w:rPr>
          <w:lang w:val="es-ES"/>
        </w:rPr>
        <w:t xml:space="preserve">se va a tomar una anticadena A </w:t>
      </w:r>
      <w:r w:rsidR="00414DB3" w:rsidRPr="00E04181">
        <w:rPr>
          <w:lang w:val="es-ES"/>
        </w:rPr>
        <w:t>en P\C tal que |A| = a</w:t>
      </w:r>
      <w:r w:rsidR="00D36FDE" w:rsidRPr="00E04181">
        <w:rPr>
          <w:lang w:val="es-ES"/>
        </w:rPr>
        <w:t xml:space="preserve">(P) y </w:t>
      </w:r>
      <w:r w:rsidRPr="00E04181">
        <w:rPr>
          <w:lang w:val="es-ES"/>
        </w:rPr>
        <w:t>se van a considerar los conjuntos:</w:t>
      </w:r>
    </w:p>
    <w:p w:rsidR="00D36FDE" w:rsidRPr="00E04181" w:rsidRDefault="0060777A" w:rsidP="00E04181">
      <w:pPr>
        <w:jc w:val="both"/>
        <w:rPr>
          <w:lang w:val="es-ES"/>
        </w:rPr>
      </w:pPr>
      <w:r>
        <w:rPr>
          <w:lang w:val="es-ES"/>
        </w:rPr>
        <w:t>A</w:t>
      </w:r>
      <w:r>
        <w:rPr>
          <w:vertAlign w:val="superscript"/>
          <w:lang w:val="es-ES"/>
        </w:rPr>
        <w:t>-</w:t>
      </w:r>
      <w:r w:rsidR="00AF2290" w:rsidRPr="00E04181">
        <w:rPr>
          <w:lang w:val="es-ES"/>
        </w:rPr>
        <w:t xml:space="preserve"> </w:t>
      </w:r>
      <w:r w:rsidR="00D36FDE" w:rsidRPr="00E04181">
        <w:rPr>
          <w:lang w:val="es-ES"/>
        </w:rPr>
        <w:t>= {x</w:t>
      </w:r>
      <w:r w:rsidR="00A4121A" w:rsidRPr="00E04181">
        <w:rPr>
          <w:rFonts w:ascii="Cambria Math" w:hAnsi="Cambria Math" w:cs="Cambria Math"/>
          <w:lang w:val="es-ES"/>
        </w:rPr>
        <w:t>∈</w:t>
      </w:r>
      <w:r w:rsidR="00A4121A" w:rsidRPr="00E04181">
        <w:rPr>
          <w:lang w:val="es-ES"/>
        </w:rPr>
        <w:t>P</w:t>
      </w:r>
      <w:r w:rsidR="00D36FDE" w:rsidRPr="00E04181">
        <w:rPr>
          <w:lang w:val="es-ES"/>
        </w:rPr>
        <w:t xml:space="preserve">: </w:t>
      </w:r>
      <w:r w:rsidR="00D36FDE" w:rsidRPr="00E04181">
        <w:rPr>
          <w:rFonts w:ascii="Cambria Math" w:hAnsi="Cambria Math" w:cs="Cambria Math"/>
          <w:lang w:val="es-ES"/>
        </w:rPr>
        <w:t>∃</w:t>
      </w:r>
      <w:r w:rsidR="00D36FDE" w:rsidRPr="00E04181">
        <w:rPr>
          <w:lang w:val="es-ES"/>
        </w:rPr>
        <w:t xml:space="preserve">y </w:t>
      </w:r>
      <w:r w:rsidR="00D36FDE" w:rsidRPr="00E04181">
        <w:rPr>
          <w:rFonts w:ascii="Cambria Math" w:hAnsi="Cambria Math" w:cs="Cambria Math"/>
          <w:lang w:val="es-ES"/>
        </w:rPr>
        <w:t>∈</w:t>
      </w:r>
      <w:r w:rsidR="00D36FDE" w:rsidRPr="00E04181">
        <w:rPr>
          <w:lang w:val="es-ES"/>
        </w:rPr>
        <w:t>A: x ≤y}</w:t>
      </w:r>
    </w:p>
    <w:p w:rsidR="00D36FDE" w:rsidRPr="00E04181" w:rsidRDefault="0060777A" w:rsidP="00E04181">
      <w:pPr>
        <w:jc w:val="both"/>
        <w:rPr>
          <w:lang w:val="es-ES"/>
        </w:rPr>
      </w:pPr>
      <w:r>
        <w:rPr>
          <w:lang w:val="es-ES"/>
        </w:rPr>
        <w:t>A</w:t>
      </w:r>
      <w:r>
        <w:rPr>
          <w:vertAlign w:val="superscript"/>
          <w:lang w:val="es-ES"/>
        </w:rPr>
        <w:t>+</w:t>
      </w:r>
      <w:r w:rsidRPr="00E04181">
        <w:rPr>
          <w:lang w:val="es-ES"/>
        </w:rPr>
        <w:t xml:space="preserve"> </w:t>
      </w:r>
      <w:r w:rsidR="00AF2290" w:rsidRPr="00E04181">
        <w:rPr>
          <w:lang w:val="es-ES"/>
        </w:rPr>
        <w:t xml:space="preserve"> </w:t>
      </w:r>
      <w:r w:rsidR="00D36FDE" w:rsidRPr="00E04181">
        <w:rPr>
          <w:lang w:val="es-ES"/>
        </w:rPr>
        <w:t>= {x</w:t>
      </w:r>
      <w:r w:rsidR="00A4121A" w:rsidRPr="00E04181">
        <w:rPr>
          <w:rFonts w:ascii="Cambria Math" w:hAnsi="Cambria Math" w:cs="Cambria Math"/>
          <w:lang w:val="es-ES"/>
        </w:rPr>
        <w:t>∈</w:t>
      </w:r>
      <w:r w:rsidR="00A4121A" w:rsidRPr="00E04181">
        <w:rPr>
          <w:lang w:val="es-ES"/>
        </w:rPr>
        <w:t>P</w:t>
      </w:r>
      <w:r w:rsidR="00D36FDE" w:rsidRPr="00E04181">
        <w:rPr>
          <w:lang w:val="es-ES"/>
        </w:rPr>
        <w:t xml:space="preserve">: </w:t>
      </w:r>
      <w:r w:rsidR="00D36FDE" w:rsidRPr="00E04181">
        <w:rPr>
          <w:rFonts w:ascii="Cambria Math" w:hAnsi="Cambria Math" w:cs="Cambria Math"/>
          <w:lang w:val="es-ES"/>
        </w:rPr>
        <w:t>∃</w:t>
      </w:r>
      <w:r w:rsidR="00D36FDE" w:rsidRPr="00E04181">
        <w:rPr>
          <w:lang w:val="es-ES"/>
        </w:rPr>
        <w:t xml:space="preserve">y </w:t>
      </w:r>
      <w:r w:rsidR="00D36FDE" w:rsidRPr="00E04181">
        <w:rPr>
          <w:rFonts w:ascii="Cambria Math" w:hAnsi="Cambria Math" w:cs="Cambria Math"/>
          <w:lang w:val="es-ES"/>
        </w:rPr>
        <w:t>∈</w:t>
      </w:r>
      <w:r w:rsidR="00D36FDE" w:rsidRPr="00E04181">
        <w:rPr>
          <w:lang w:val="es-ES"/>
        </w:rPr>
        <w:t>A: y ≤x}</w:t>
      </w:r>
    </w:p>
    <w:p w:rsidR="00D36FDE" w:rsidRPr="00E04181" w:rsidRDefault="00AF2290" w:rsidP="00E04181">
      <w:pPr>
        <w:jc w:val="both"/>
        <w:rPr>
          <w:lang w:val="es-ES"/>
        </w:rPr>
      </w:pPr>
      <w:r w:rsidRPr="00E04181">
        <w:rPr>
          <w:lang w:val="es-ES"/>
        </w:rPr>
        <w:t xml:space="preserve">Por definición de </w:t>
      </w:r>
      <w:r w:rsidR="0060777A">
        <w:rPr>
          <w:lang w:val="es-ES"/>
        </w:rPr>
        <w:t>A</w:t>
      </w:r>
      <w:r w:rsidR="0060777A">
        <w:rPr>
          <w:vertAlign w:val="superscript"/>
          <w:lang w:val="es-ES"/>
        </w:rPr>
        <w:t>-</w:t>
      </w:r>
      <w:r w:rsidR="0060777A" w:rsidRPr="00E04181">
        <w:rPr>
          <w:lang w:val="es-ES"/>
        </w:rPr>
        <w:t xml:space="preserve"> </w:t>
      </w:r>
      <w:r w:rsidRPr="00E04181">
        <w:rPr>
          <w:lang w:val="es-ES"/>
        </w:rPr>
        <w:t xml:space="preserve"> y </w:t>
      </w:r>
      <w:r w:rsidR="0060777A">
        <w:rPr>
          <w:lang w:val="es-ES"/>
        </w:rPr>
        <w:t>A</w:t>
      </w:r>
      <w:r w:rsidR="0060777A">
        <w:rPr>
          <w:vertAlign w:val="superscript"/>
          <w:lang w:val="es-ES"/>
        </w:rPr>
        <w:t>+</w:t>
      </w:r>
      <w:r w:rsidRPr="00E04181">
        <w:rPr>
          <w:lang w:val="es-ES"/>
        </w:rPr>
        <w:t>, se tiene que A</w:t>
      </w:r>
      <w:r w:rsidRPr="00E04181">
        <w:rPr>
          <w:rFonts w:ascii="Cambria Math" w:hAnsi="Cambria Math" w:cs="Cambria Math"/>
          <w:lang w:val="es-ES"/>
        </w:rPr>
        <w:t>⊆</w:t>
      </w:r>
      <w:r w:rsidRPr="00E04181">
        <w:rPr>
          <w:rFonts w:cs="Cambria Math"/>
          <w:lang w:val="es-ES"/>
        </w:rPr>
        <w:t>A- y A</w:t>
      </w:r>
      <w:r w:rsidRPr="00E04181">
        <w:rPr>
          <w:rFonts w:ascii="Cambria Math" w:hAnsi="Cambria Math" w:cs="Cambria Math"/>
          <w:lang w:val="es-ES"/>
        </w:rPr>
        <w:t>⊆</w:t>
      </w:r>
      <w:r w:rsidR="0060777A" w:rsidRPr="0060777A">
        <w:rPr>
          <w:lang w:val="es-ES"/>
        </w:rPr>
        <w:t xml:space="preserve"> </w:t>
      </w:r>
      <w:r w:rsidR="0060777A">
        <w:rPr>
          <w:lang w:val="es-ES"/>
        </w:rPr>
        <w:t>A</w:t>
      </w:r>
      <w:r w:rsidR="0060777A">
        <w:rPr>
          <w:vertAlign w:val="superscript"/>
          <w:lang w:val="es-ES"/>
        </w:rPr>
        <w:t>+</w:t>
      </w:r>
      <w:r w:rsidRPr="00E04181">
        <w:rPr>
          <w:rFonts w:cs="Cambria Math"/>
          <w:lang w:val="es-ES"/>
        </w:rPr>
        <w:t xml:space="preserve">. Sea m el máximo elemento de C, se va a probar que C no pertenece a </w:t>
      </w:r>
      <w:r w:rsidR="0060777A">
        <w:rPr>
          <w:lang w:val="es-ES"/>
        </w:rPr>
        <w:t>A</w:t>
      </w:r>
      <w:r w:rsidR="0060777A">
        <w:rPr>
          <w:vertAlign w:val="superscript"/>
          <w:lang w:val="es-ES"/>
        </w:rPr>
        <w:t>-</w:t>
      </w:r>
      <w:r w:rsidRPr="00E04181">
        <w:rPr>
          <w:rFonts w:cs="Cambria Math"/>
          <w:lang w:val="es-ES"/>
        </w:rPr>
        <w:t>.</w:t>
      </w:r>
    </w:p>
    <w:p w:rsidR="00D36FDE" w:rsidRPr="00E04181" w:rsidRDefault="00D36FDE" w:rsidP="00E04181">
      <w:pPr>
        <w:jc w:val="both"/>
        <w:rPr>
          <w:lang w:val="es-ES"/>
        </w:rPr>
      </w:pPr>
      <w:r w:rsidRPr="00E04181">
        <w:rPr>
          <w:lang w:val="es-ES"/>
        </w:rPr>
        <w:t xml:space="preserve">Efectivamente como C es </w:t>
      </w:r>
      <w:r w:rsidR="00AF2290" w:rsidRPr="00E04181">
        <w:rPr>
          <w:lang w:val="es-ES"/>
        </w:rPr>
        <w:t xml:space="preserve">una cadena maximal, no existe y tal que m </w:t>
      </w:r>
      <w:r w:rsidR="0060777A" w:rsidRPr="00E04181">
        <w:rPr>
          <w:lang w:val="es-ES"/>
        </w:rPr>
        <w:t>≤</w:t>
      </w:r>
      <w:r w:rsidR="00EC40F5">
        <w:rPr>
          <w:lang w:val="es-ES"/>
        </w:rPr>
        <w:t xml:space="preserve"> y,</w:t>
      </w:r>
      <w:r w:rsidR="00AF2290" w:rsidRPr="00E04181">
        <w:rPr>
          <w:lang w:val="es-ES"/>
        </w:rPr>
        <w:t xml:space="preserve"> m </w:t>
      </w:r>
      <w:r w:rsidR="00EC40F5">
        <w:rPr>
          <w:lang w:val="es-ES"/>
        </w:rPr>
        <w:t>≠</w:t>
      </w:r>
      <w:r w:rsidR="00AF2290" w:rsidRPr="00E04181">
        <w:rPr>
          <w:lang w:val="es-ES"/>
        </w:rPr>
        <w:t xml:space="preserve"> y</w:t>
      </w:r>
      <w:r w:rsidRPr="00E04181">
        <w:rPr>
          <w:lang w:val="es-ES"/>
        </w:rPr>
        <w:t xml:space="preserve">, </w:t>
      </w:r>
      <w:r w:rsidR="00AF2290" w:rsidRPr="00E04181">
        <w:rPr>
          <w:lang w:val="es-ES"/>
        </w:rPr>
        <w:t xml:space="preserve">así que para que m pertenezca a </w:t>
      </w:r>
      <w:r w:rsidR="0060777A">
        <w:rPr>
          <w:lang w:val="es-ES"/>
        </w:rPr>
        <w:t>A</w:t>
      </w:r>
      <w:r w:rsidR="0060777A">
        <w:rPr>
          <w:vertAlign w:val="superscript"/>
          <w:lang w:val="es-ES"/>
        </w:rPr>
        <w:t>-</w:t>
      </w:r>
      <w:r w:rsidR="00AF2290" w:rsidRPr="00E04181">
        <w:rPr>
          <w:lang w:val="es-ES"/>
        </w:rPr>
        <w:t>, m debe pertenecer a A, pero A ∩</w:t>
      </w:r>
      <w:r w:rsidR="0060777A">
        <w:rPr>
          <w:lang w:val="es-ES"/>
        </w:rPr>
        <w:t xml:space="preserve"> </w:t>
      </w:r>
      <w:r w:rsidR="00AF2290" w:rsidRPr="00E04181">
        <w:rPr>
          <w:lang w:val="es-ES"/>
        </w:rPr>
        <w:t xml:space="preserve">C = </w:t>
      </w:r>
      <w:r w:rsidR="00AF2290" w:rsidRPr="00E04181">
        <w:rPr>
          <w:rFonts w:ascii="Cambria Math" w:hAnsi="Cambria Math" w:cs="Cambria Math"/>
          <w:lang w:val="es-ES"/>
        </w:rPr>
        <w:t>∅</w:t>
      </w:r>
      <w:r w:rsidR="00A4121A" w:rsidRPr="00E04181">
        <w:rPr>
          <w:rFonts w:cs="Cambria Math"/>
          <w:lang w:val="es-ES"/>
        </w:rPr>
        <w:t>, ya que A es una anticadena de P\C.</w:t>
      </w:r>
    </w:p>
    <w:p w:rsidR="00D36FDE" w:rsidRPr="00E04181" w:rsidRDefault="00A4121A" w:rsidP="00E04181">
      <w:pPr>
        <w:jc w:val="both"/>
        <w:rPr>
          <w:lang w:val="es-ES"/>
        </w:rPr>
      </w:pPr>
      <w:r w:rsidRPr="00E04181">
        <w:rPr>
          <w:lang w:val="es-ES"/>
        </w:rPr>
        <w:t>Por lo tanto |</w:t>
      </w:r>
      <w:r w:rsidR="0060777A" w:rsidRPr="0060777A">
        <w:rPr>
          <w:lang w:val="es-ES"/>
        </w:rPr>
        <w:t xml:space="preserve"> </w:t>
      </w:r>
      <w:r w:rsidR="0060777A">
        <w:rPr>
          <w:lang w:val="es-ES"/>
        </w:rPr>
        <w:t>A</w:t>
      </w:r>
      <w:r w:rsidR="0060777A">
        <w:rPr>
          <w:vertAlign w:val="superscript"/>
          <w:lang w:val="es-ES"/>
        </w:rPr>
        <w:t>-</w:t>
      </w:r>
      <w:r w:rsidR="0060777A" w:rsidRPr="00E04181">
        <w:rPr>
          <w:lang w:val="es-ES"/>
        </w:rPr>
        <w:t xml:space="preserve"> </w:t>
      </w:r>
      <w:r w:rsidR="00D36FDE" w:rsidRPr="00E04181">
        <w:rPr>
          <w:lang w:val="es-ES"/>
        </w:rPr>
        <w:t xml:space="preserve">| &lt; |P| y </w:t>
      </w:r>
      <w:r w:rsidR="00485C6D" w:rsidRPr="00E04181">
        <w:rPr>
          <w:lang w:val="es-ES"/>
        </w:rPr>
        <w:t xml:space="preserve">como </w:t>
      </w:r>
      <w:r w:rsidR="0060777A">
        <w:rPr>
          <w:lang w:val="es-ES"/>
        </w:rPr>
        <w:t>A</w:t>
      </w:r>
      <w:r w:rsidR="0060777A">
        <w:rPr>
          <w:vertAlign w:val="superscript"/>
          <w:lang w:val="es-ES"/>
        </w:rPr>
        <w:t>-</w:t>
      </w:r>
      <w:r w:rsidR="0060777A" w:rsidRPr="00E04181">
        <w:rPr>
          <w:lang w:val="es-ES"/>
        </w:rPr>
        <w:t xml:space="preserve"> </w:t>
      </w:r>
      <w:r w:rsidR="00485C6D" w:rsidRPr="00E04181">
        <w:rPr>
          <w:lang w:val="es-ES"/>
        </w:rPr>
        <w:t xml:space="preserve"> tiene una anticadena de tamaño a(P) que es A (no puede tener una mayor ya que </w:t>
      </w:r>
      <w:r w:rsidR="0060777A">
        <w:rPr>
          <w:lang w:val="es-ES"/>
        </w:rPr>
        <w:t>A</w:t>
      </w:r>
      <w:r w:rsidR="0060777A">
        <w:rPr>
          <w:vertAlign w:val="superscript"/>
          <w:lang w:val="es-ES"/>
        </w:rPr>
        <w:t>-</w:t>
      </w:r>
      <w:r w:rsidR="00485C6D" w:rsidRPr="00E04181">
        <w:rPr>
          <w:lang w:val="es-ES"/>
        </w:rPr>
        <w:t xml:space="preserve"> </w:t>
      </w:r>
      <w:r w:rsidR="00485C6D" w:rsidRPr="00E04181">
        <w:rPr>
          <w:rFonts w:ascii="Cambria Math" w:hAnsi="Cambria Math" w:cs="Cambria Math"/>
          <w:lang w:val="es-ES"/>
        </w:rPr>
        <w:t>⊆</w:t>
      </w:r>
      <w:r w:rsidR="00485C6D" w:rsidRPr="00E04181">
        <w:rPr>
          <w:rFonts w:cs="Cambria Math"/>
          <w:lang w:val="es-ES"/>
        </w:rPr>
        <w:t xml:space="preserve"> P</w:t>
      </w:r>
      <w:r w:rsidR="00485C6D" w:rsidRPr="00E04181">
        <w:rPr>
          <w:lang w:val="es-ES"/>
        </w:rPr>
        <w:t xml:space="preserve">) </w:t>
      </w:r>
      <w:r w:rsidRPr="00E04181">
        <w:rPr>
          <w:lang w:val="es-ES"/>
        </w:rPr>
        <w:t>entonces</w:t>
      </w:r>
      <w:r w:rsidR="00485C6D" w:rsidRPr="00E04181">
        <w:rPr>
          <w:lang w:val="es-ES"/>
        </w:rPr>
        <w:t xml:space="preserve"> por hipótesis de inducción</w:t>
      </w:r>
      <w:r w:rsidRPr="00E04181">
        <w:rPr>
          <w:lang w:val="es-ES"/>
        </w:rPr>
        <w:t xml:space="preserve"> </w:t>
      </w:r>
      <w:r w:rsidR="0060777A">
        <w:rPr>
          <w:lang w:val="es-ES"/>
        </w:rPr>
        <w:t>A</w:t>
      </w:r>
      <w:r w:rsidR="0060777A">
        <w:rPr>
          <w:vertAlign w:val="superscript"/>
          <w:lang w:val="es-ES"/>
        </w:rPr>
        <w:t>-</w:t>
      </w:r>
      <w:r w:rsidR="0060777A" w:rsidRPr="00E04181">
        <w:rPr>
          <w:lang w:val="es-ES"/>
        </w:rPr>
        <w:t xml:space="preserve"> </w:t>
      </w:r>
      <w:r w:rsidRPr="00E04181">
        <w:rPr>
          <w:lang w:val="es-ES"/>
        </w:rPr>
        <w:t xml:space="preserve"> se puede descomponer en ciertas cadenas C</w:t>
      </w:r>
      <w:r w:rsidRPr="00CB5CBE">
        <w:rPr>
          <w:vertAlign w:val="subscript"/>
          <w:lang w:val="es-ES"/>
        </w:rPr>
        <w:t>1</w:t>
      </w:r>
      <w:r w:rsidR="00D36FDE" w:rsidRPr="00CB5CBE">
        <w:rPr>
          <w:vertAlign w:val="superscript"/>
          <w:lang w:val="es-ES"/>
        </w:rPr>
        <w:t>−</w:t>
      </w:r>
      <w:r w:rsidR="00414DB3" w:rsidRPr="00E04181">
        <w:rPr>
          <w:lang w:val="es-ES"/>
        </w:rPr>
        <w:t>,…, C</w:t>
      </w:r>
      <w:r w:rsidR="00414DB3" w:rsidRPr="00CB5CBE">
        <w:rPr>
          <w:vertAlign w:val="subscript"/>
          <w:lang w:val="es-ES"/>
        </w:rPr>
        <w:t>a</w:t>
      </w:r>
      <w:r w:rsidRPr="00CB5CBE">
        <w:rPr>
          <w:vertAlign w:val="subscript"/>
          <w:lang w:val="es-ES"/>
        </w:rPr>
        <w:t>(P)</w:t>
      </w:r>
      <w:r w:rsidR="00D36FDE" w:rsidRPr="00CB5CBE">
        <w:rPr>
          <w:vertAlign w:val="superscript"/>
          <w:lang w:val="es-ES"/>
        </w:rPr>
        <w:t>−</w:t>
      </w:r>
      <w:r w:rsidR="00D36FDE" w:rsidRPr="00E04181">
        <w:rPr>
          <w:lang w:val="es-ES"/>
        </w:rPr>
        <w:t>.</w:t>
      </w:r>
    </w:p>
    <w:p w:rsidR="00D36FDE" w:rsidRPr="00E04181" w:rsidRDefault="00840715" w:rsidP="00E04181">
      <w:pPr>
        <w:jc w:val="both"/>
        <w:rPr>
          <w:lang w:val="es-ES"/>
        </w:rPr>
      </w:pPr>
      <w:r w:rsidRPr="00E04181">
        <w:rPr>
          <w:lang w:val="es-ES"/>
        </w:rPr>
        <w:t xml:space="preserve">Se va a probar que </w:t>
      </w:r>
      <w:r w:rsidR="00A4121A" w:rsidRPr="00E04181">
        <w:rPr>
          <w:lang w:val="es-ES"/>
        </w:rPr>
        <w:t>A ∩ C</w:t>
      </w:r>
      <w:r w:rsidR="00A4121A" w:rsidRPr="00CB5CBE">
        <w:rPr>
          <w:vertAlign w:val="subscript"/>
          <w:lang w:val="es-ES"/>
        </w:rPr>
        <w:t>i</w:t>
      </w:r>
      <w:r w:rsidR="00A4121A" w:rsidRPr="00CB5CBE">
        <w:rPr>
          <w:vertAlign w:val="superscript"/>
          <w:lang w:val="es-ES"/>
        </w:rPr>
        <w:t>−</w:t>
      </w:r>
      <w:r w:rsidR="00A4121A" w:rsidRPr="00E04181">
        <w:rPr>
          <w:lang w:val="es-ES"/>
        </w:rPr>
        <w:t xml:space="preserve"> posee un único elemento y es el máximo de C</w:t>
      </w:r>
      <w:r w:rsidR="00A4121A" w:rsidRPr="00CB5CBE">
        <w:rPr>
          <w:vertAlign w:val="subscript"/>
          <w:lang w:val="es-ES"/>
        </w:rPr>
        <w:t>i</w:t>
      </w:r>
      <w:r w:rsidR="00A4121A" w:rsidRPr="00CB5CBE">
        <w:rPr>
          <w:vertAlign w:val="superscript"/>
          <w:lang w:val="es-ES"/>
        </w:rPr>
        <w:t>-</w:t>
      </w:r>
      <w:r w:rsidRPr="00E04181">
        <w:rPr>
          <w:lang w:val="es-ES"/>
        </w:rPr>
        <w:t xml:space="preserve">. La intersección de una cadena con una anticadena posee a lo </w:t>
      </w:r>
      <w:r w:rsidR="00485C6D" w:rsidRPr="00E04181">
        <w:rPr>
          <w:lang w:val="es-ES"/>
        </w:rPr>
        <w:t>sumo un elemento, pero A tiene a</w:t>
      </w:r>
      <w:r w:rsidRPr="00E04181">
        <w:rPr>
          <w:lang w:val="es-ES"/>
        </w:rPr>
        <w:t xml:space="preserve">(P) elementos, se tiene una partición de </w:t>
      </w:r>
      <w:r w:rsidR="0060777A">
        <w:rPr>
          <w:lang w:val="es-ES"/>
        </w:rPr>
        <w:t>A</w:t>
      </w:r>
      <w:r w:rsidR="0060777A">
        <w:rPr>
          <w:vertAlign w:val="superscript"/>
          <w:lang w:val="es-ES"/>
        </w:rPr>
        <w:t>-</w:t>
      </w:r>
      <w:r w:rsidR="0060777A" w:rsidRPr="00E04181">
        <w:rPr>
          <w:lang w:val="es-ES"/>
        </w:rPr>
        <w:t xml:space="preserve"> </w:t>
      </w:r>
      <w:r w:rsidRPr="00E04181">
        <w:rPr>
          <w:lang w:val="es-ES"/>
        </w:rPr>
        <w:t xml:space="preserve"> en</w:t>
      </w:r>
      <w:r w:rsidR="00485C6D" w:rsidRPr="00E04181">
        <w:rPr>
          <w:lang w:val="es-ES"/>
        </w:rPr>
        <w:t xml:space="preserve"> a</w:t>
      </w:r>
      <w:r w:rsidRPr="00E04181">
        <w:rPr>
          <w:lang w:val="es-ES"/>
        </w:rPr>
        <w:t>(P) cadenas, y A</w:t>
      </w:r>
      <w:r w:rsidR="00D36FDE" w:rsidRPr="00E04181">
        <w:rPr>
          <w:lang w:val="es-ES"/>
        </w:rPr>
        <w:t xml:space="preserve"> </w:t>
      </w:r>
      <w:r w:rsidR="00D36FDE" w:rsidRPr="00E04181">
        <w:rPr>
          <w:rFonts w:ascii="Cambria Math" w:hAnsi="Cambria Math" w:cs="Cambria Math"/>
          <w:lang w:val="es-ES"/>
        </w:rPr>
        <w:t>⊆</w:t>
      </w:r>
      <w:r w:rsidRPr="00E04181">
        <w:rPr>
          <w:rFonts w:cs="Cambria Math"/>
          <w:lang w:val="es-ES"/>
        </w:rPr>
        <w:t xml:space="preserve"> </w:t>
      </w:r>
      <w:r w:rsidR="0060777A">
        <w:rPr>
          <w:lang w:val="es-ES"/>
        </w:rPr>
        <w:t>A</w:t>
      </w:r>
      <w:r w:rsidR="0060777A">
        <w:rPr>
          <w:vertAlign w:val="superscript"/>
          <w:lang w:val="es-ES"/>
        </w:rPr>
        <w:t>-</w:t>
      </w:r>
      <w:r w:rsidRPr="00E04181">
        <w:rPr>
          <w:lang w:val="es-ES"/>
        </w:rPr>
        <w:t xml:space="preserve">, así que cada elemento de A está en una cadena diferente, y por lo tanto hay exactamente un elemento de A en cada cadena. </w:t>
      </w:r>
      <w:r w:rsidR="00D36FDE" w:rsidRPr="00E04181">
        <w:rPr>
          <w:lang w:val="es-ES"/>
        </w:rPr>
        <w:t>Sea x</w:t>
      </w:r>
      <w:r w:rsidRPr="00E04181">
        <w:rPr>
          <w:lang w:val="es-ES"/>
        </w:rPr>
        <w:t xml:space="preserve"> el</w:t>
      </w:r>
      <w:r w:rsidR="00A4121A" w:rsidRPr="00E04181">
        <w:rPr>
          <w:lang w:val="es-ES"/>
        </w:rPr>
        <w:t xml:space="preserve"> elemento</w:t>
      </w:r>
      <w:r w:rsidRPr="00E04181">
        <w:rPr>
          <w:lang w:val="es-ES"/>
        </w:rPr>
        <w:t xml:space="preserve"> de ci que pertenece a A</w:t>
      </w:r>
      <w:r w:rsidR="00A4121A" w:rsidRPr="00E04181">
        <w:rPr>
          <w:lang w:val="es-ES"/>
        </w:rPr>
        <w:t xml:space="preserve">, </w:t>
      </w:r>
      <w:r w:rsidRPr="00E04181">
        <w:rPr>
          <w:lang w:val="es-ES"/>
        </w:rPr>
        <w:t xml:space="preserve">se va a probar </w:t>
      </w:r>
      <w:r w:rsidR="00A4121A" w:rsidRPr="00E04181">
        <w:rPr>
          <w:lang w:val="es-ES"/>
        </w:rPr>
        <w:t xml:space="preserve">que es el máximo </w:t>
      </w:r>
      <w:r w:rsidR="00485C6D" w:rsidRPr="00E04181">
        <w:rPr>
          <w:lang w:val="es-ES"/>
        </w:rPr>
        <w:t xml:space="preserve">de </w:t>
      </w:r>
      <w:r w:rsidR="00A4121A" w:rsidRPr="00E04181">
        <w:rPr>
          <w:lang w:val="es-ES"/>
        </w:rPr>
        <w:t>C</w:t>
      </w:r>
      <w:r w:rsidR="00A4121A" w:rsidRPr="00CB5CBE">
        <w:rPr>
          <w:vertAlign w:val="subscript"/>
          <w:lang w:val="es-ES"/>
        </w:rPr>
        <w:t>i</w:t>
      </w:r>
      <w:r w:rsidR="00D36FDE" w:rsidRPr="00CB5CBE">
        <w:rPr>
          <w:vertAlign w:val="superscript"/>
          <w:lang w:val="es-ES"/>
        </w:rPr>
        <w:t>−</w:t>
      </w:r>
      <w:r w:rsidR="00D36FDE" w:rsidRPr="00E04181">
        <w:rPr>
          <w:lang w:val="es-ES"/>
        </w:rPr>
        <w:t xml:space="preserve">. </w:t>
      </w:r>
      <w:r w:rsidR="00485C6D" w:rsidRPr="00E04181">
        <w:rPr>
          <w:lang w:val="es-ES"/>
        </w:rPr>
        <w:t>S</w:t>
      </w:r>
      <w:r w:rsidR="00D36FDE" w:rsidRPr="00E04181">
        <w:rPr>
          <w:lang w:val="es-ES"/>
        </w:rPr>
        <w:t xml:space="preserve">i no lo fuera, </w:t>
      </w:r>
      <w:r w:rsidR="00485C6D" w:rsidRPr="00E04181">
        <w:rPr>
          <w:lang w:val="es-ES"/>
        </w:rPr>
        <w:t>sea</w:t>
      </w:r>
      <w:r w:rsidR="00D36FDE" w:rsidRPr="00E04181">
        <w:rPr>
          <w:lang w:val="es-ES"/>
        </w:rPr>
        <w:t xml:space="preserve"> mi</w:t>
      </w:r>
      <w:r w:rsidR="00485C6D" w:rsidRPr="00E04181">
        <w:rPr>
          <w:lang w:val="es-ES"/>
        </w:rPr>
        <w:t xml:space="preserve"> el máximo de C</w:t>
      </w:r>
      <w:r w:rsidR="00485C6D" w:rsidRPr="00CB5CBE">
        <w:rPr>
          <w:vertAlign w:val="subscript"/>
          <w:lang w:val="es-ES"/>
        </w:rPr>
        <w:t>i</w:t>
      </w:r>
      <w:r w:rsidR="00485C6D" w:rsidRPr="00E04181">
        <w:rPr>
          <w:lang w:val="es-ES"/>
        </w:rPr>
        <w:t>,</w:t>
      </w:r>
      <w:r w:rsidR="00485C6D" w:rsidRPr="00E04181">
        <w:rPr>
          <w:rFonts w:cs="Cambria Math"/>
          <w:lang w:val="es-ES"/>
        </w:rPr>
        <w:t xml:space="preserve"> como </w:t>
      </w:r>
      <w:r w:rsidR="00A4121A" w:rsidRPr="00E04181">
        <w:rPr>
          <w:lang w:val="es-ES"/>
        </w:rPr>
        <w:t>C</w:t>
      </w:r>
      <w:r w:rsidR="00A4121A" w:rsidRPr="00CB5CBE">
        <w:rPr>
          <w:vertAlign w:val="subscript"/>
          <w:lang w:val="es-ES"/>
        </w:rPr>
        <w:t>i</w:t>
      </w:r>
      <w:r w:rsidR="00D36FDE" w:rsidRPr="00CB5CBE">
        <w:rPr>
          <w:vertAlign w:val="superscript"/>
          <w:lang w:val="es-ES"/>
        </w:rPr>
        <w:t>−</w:t>
      </w:r>
      <w:r w:rsidR="00485C6D" w:rsidRPr="00E04181">
        <w:rPr>
          <w:lang w:val="es-ES"/>
        </w:rPr>
        <w:t xml:space="preserve"> </w:t>
      </w:r>
      <w:r w:rsidR="00D36FDE" w:rsidRPr="00E04181">
        <w:rPr>
          <w:rFonts w:ascii="Cambria Math" w:hAnsi="Cambria Math" w:cs="Cambria Math"/>
          <w:lang w:val="es-ES"/>
        </w:rPr>
        <w:t>⊆</w:t>
      </w:r>
      <w:r w:rsidR="00485C6D" w:rsidRPr="00E04181">
        <w:rPr>
          <w:rFonts w:cs="Cambria Math"/>
          <w:lang w:val="es-ES"/>
        </w:rPr>
        <w:t xml:space="preserve"> </w:t>
      </w:r>
      <w:r w:rsidR="0060777A">
        <w:rPr>
          <w:lang w:val="es-ES"/>
        </w:rPr>
        <w:t>A</w:t>
      </w:r>
      <w:r w:rsidR="0060777A">
        <w:rPr>
          <w:vertAlign w:val="superscript"/>
          <w:lang w:val="es-ES"/>
        </w:rPr>
        <w:t>-</w:t>
      </w:r>
      <w:r w:rsidR="0060777A" w:rsidRPr="00E04181">
        <w:rPr>
          <w:lang w:val="es-ES"/>
        </w:rPr>
        <w:t xml:space="preserve"> </w:t>
      </w:r>
      <w:r w:rsidR="00485C6D" w:rsidRPr="00E04181">
        <w:rPr>
          <w:lang w:val="es-ES"/>
        </w:rPr>
        <w:t xml:space="preserve"> </w:t>
      </w:r>
      <w:r w:rsidR="00A4121A" w:rsidRPr="00E04181">
        <w:rPr>
          <w:lang w:val="es-ES"/>
        </w:rPr>
        <w:t xml:space="preserve">existe un </w:t>
      </w:r>
      <w:r w:rsidR="00D36FDE" w:rsidRPr="00E04181">
        <w:rPr>
          <w:lang w:val="es-ES"/>
        </w:rPr>
        <w:t xml:space="preserve">y </w:t>
      </w:r>
      <w:r w:rsidR="00D36FDE" w:rsidRPr="00E04181">
        <w:rPr>
          <w:rFonts w:ascii="Cambria Math" w:hAnsi="Cambria Math" w:cs="Cambria Math"/>
          <w:lang w:val="es-ES"/>
        </w:rPr>
        <w:t>∈</w:t>
      </w:r>
      <w:r w:rsidR="00485C6D" w:rsidRPr="00E04181">
        <w:rPr>
          <w:rFonts w:cs="Cambria Math"/>
          <w:lang w:val="es-ES"/>
        </w:rPr>
        <w:t xml:space="preserve"> </w:t>
      </w:r>
      <w:r w:rsidR="00D36FDE" w:rsidRPr="00E04181">
        <w:rPr>
          <w:lang w:val="es-ES"/>
        </w:rPr>
        <w:t>A: mi ≤</w:t>
      </w:r>
      <w:r w:rsidR="00485C6D" w:rsidRPr="00E04181">
        <w:rPr>
          <w:lang w:val="es-ES"/>
        </w:rPr>
        <w:t xml:space="preserve"> </w:t>
      </w:r>
      <w:r w:rsidR="00D36FDE" w:rsidRPr="00E04181">
        <w:rPr>
          <w:lang w:val="es-ES"/>
        </w:rPr>
        <w:t xml:space="preserve">y. Entonces </w:t>
      </w:r>
      <w:r w:rsidR="00485C6D" w:rsidRPr="00E04181">
        <w:rPr>
          <w:lang w:val="es-ES"/>
        </w:rPr>
        <w:t>se tendría</w:t>
      </w:r>
      <w:r w:rsidR="00D36FDE" w:rsidRPr="00E04181">
        <w:rPr>
          <w:lang w:val="es-ES"/>
        </w:rPr>
        <w:t xml:space="preserve"> que x ≤</w:t>
      </w:r>
      <w:r w:rsidR="00485C6D" w:rsidRPr="00E04181">
        <w:rPr>
          <w:lang w:val="es-ES"/>
        </w:rPr>
        <w:t xml:space="preserve"> </w:t>
      </w:r>
      <w:r w:rsidR="00D36FDE" w:rsidRPr="00E04181">
        <w:rPr>
          <w:lang w:val="es-ES"/>
        </w:rPr>
        <w:t>mi ≤</w:t>
      </w:r>
      <w:r w:rsidR="00485C6D" w:rsidRPr="00E04181">
        <w:rPr>
          <w:lang w:val="es-ES"/>
        </w:rPr>
        <w:t xml:space="preserve"> </w:t>
      </w:r>
      <w:r w:rsidR="00A4121A" w:rsidRPr="00E04181">
        <w:rPr>
          <w:lang w:val="es-ES"/>
        </w:rPr>
        <w:t>y, es decir x e y elementos</w:t>
      </w:r>
      <w:r w:rsidR="00485C6D" w:rsidRPr="00E04181">
        <w:rPr>
          <w:lang w:val="es-ES"/>
        </w:rPr>
        <w:t xml:space="preserve"> distintos</w:t>
      </w:r>
      <w:r w:rsidR="00A4121A" w:rsidRPr="00E04181">
        <w:rPr>
          <w:lang w:val="es-ES"/>
        </w:rPr>
        <w:t xml:space="preserve"> </w:t>
      </w:r>
      <w:r w:rsidR="00D36FDE" w:rsidRPr="00E04181">
        <w:rPr>
          <w:lang w:val="es-ES"/>
        </w:rPr>
        <w:t>rel</w:t>
      </w:r>
      <w:r w:rsidR="00485C6D" w:rsidRPr="00E04181">
        <w:rPr>
          <w:lang w:val="es-ES"/>
        </w:rPr>
        <w:t>acionados de una anticadena, lo cual es una contradicción.</w:t>
      </w:r>
      <w:bookmarkStart w:id="0" w:name="_GoBack"/>
      <w:bookmarkEnd w:id="0"/>
    </w:p>
    <w:p w:rsidR="00485C6D" w:rsidRPr="00E04181" w:rsidRDefault="00A4121A" w:rsidP="00E04181">
      <w:pPr>
        <w:jc w:val="both"/>
        <w:rPr>
          <w:lang w:val="es-ES"/>
        </w:rPr>
      </w:pPr>
      <w:r w:rsidRPr="00E04181">
        <w:rPr>
          <w:lang w:val="es-ES"/>
        </w:rPr>
        <w:t xml:space="preserve">Haciendo lo propio con </w:t>
      </w:r>
      <w:r w:rsidR="0060777A">
        <w:rPr>
          <w:lang w:val="es-ES"/>
        </w:rPr>
        <w:t>A</w:t>
      </w:r>
      <w:r w:rsidR="0060777A">
        <w:rPr>
          <w:vertAlign w:val="superscript"/>
          <w:lang w:val="es-ES"/>
        </w:rPr>
        <w:t>+</w:t>
      </w:r>
      <w:r w:rsidR="00D36FDE" w:rsidRPr="00E04181">
        <w:rPr>
          <w:lang w:val="es-ES"/>
        </w:rPr>
        <w:t xml:space="preserve">, es decir mín C </w:t>
      </w:r>
      <w:r w:rsidR="00D36FDE" w:rsidRPr="00E04181">
        <w:rPr>
          <w:rFonts w:ascii="Cambria Math" w:hAnsi="Cambria Math" w:cs="Cambria Math"/>
          <w:lang w:val="es-ES"/>
        </w:rPr>
        <w:t>∉</w:t>
      </w:r>
      <w:r w:rsidR="00485C6D" w:rsidRPr="00E04181">
        <w:rPr>
          <w:rFonts w:cs="Cambria Math"/>
          <w:lang w:val="es-ES"/>
        </w:rPr>
        <w:t xml:space="preserve"> </w:t>
      </w:r>
      <w:r w:rsidR="0060777A">
        <w:rPr>
          <w:lang w:val="es-ES"/>
        </w:rPr>
        <w:t>A</w:t>
      </w:r>
      <w:r w:rsidR="0060777A">
        <w:rPr>
          <w:vertAlign w:val="superscript"/>
          <w:lang w:val="es-ES"/>
        </w:rPr>
        <w:t>+</w:t>
      </w:r>
      <w:r w:rsidR="00485C6D" w:rsidRPr="00E04181">
        <w:rPr>
          <w:lang w:val="es-ES"/>
        </w:rPr>
        <w:t xml:space="preserve"> </w:t>
      </w:r>
      <w:r w:rsidR="00485C6D" w:rsidRPr="00E04181">
        <w:rPr>
          <w:rFonts w:cs="Cambria Math"/>
          <w:lang w:val="es-ES"/>
        </w:rPr>
        <w:t xml:space="preserve">implica que </w:t>
      </w:r>
      <w:r w:rsidRPr="00E04181">
        <w:rPr>
          <w:lang w:val="es-ES"/>
        </w:rPr>
        <w:t>|</w:t>
      </w:r>
      <w:r w:rsidR="0060777A" w:rsidRPr="0060777A">
        <w:rPr>
          <w:lang w:val="es-ES"/>
        </w:rPr>
        <w:t xml:space="preserve"> </w:t>
      </w:r>
      <w:r w:rsidR="0060777A">
        <w:rPr>
          <w:lang w:val="es-ES"/>
        </w:rPr>
        <w:t>A</w:t>
      </w:r>
      <w:r w:rsidR="0060777A">
        <w:rPr>
          <w:vertAlign w:val="superscript"/>
          <w:lang w:val="es-ES"/>
        </w:rPr>
        <w:t>+</w:t>
      </w:r>
      <w:r w:rsidR="00D36FDE" w:rsidRPr="00E04181">
        <w:rPr>
          <w:lang w:val="es-ES"/>
        </w:rPr>
        <w:t xml:space="preserve">| &lt; |P| </w:t>
      </w:r>
      <w:r w:rsidR="00485C6D" w:rsidRPr="00E04181">
        <w:rPr>
          <w:rFonts w:cs="Cambria Math"/>
          <w:lang w:val="es-ES"/>
        </w:rPr>
        <w:t xml:space="preserve">y por hipótesis de inducción entonces </w:t>
      </w:r>
      <w:r w:rsidR="0060777A">
        <w:rPr>
          <w:lang w:val="es-ES"/>
        </w:rPr>
        <w:t>A</w:t>
      </w:r>
      <w:r w:rsidR="0060777A">
        <w:rPr>
          <w:vertAlign w:val="superscript"/>
          <w:lang w:val="es-ES"/>
        </w:rPr>
        <w:t>+</w:t>
      </w:r>
      <w:r w:rsidR="00485C6D" w:rsidRPr="00E04181">
        <w:rPr>
          <w:rFonts w:cs="Cambria Math"/>
          <w:lang w:val="es-ES"/>
        </w:rPr>
        <w:t xml:space="preserve"> se puede descomponer en </w:t>
      </w:r>
      <w:r w:rsidR="00485C6D" w:rsidRPr="00E04181">
        <w:rPr>
          <w:lang w:val="es-ES"/>
        </w:rPr>
        <w:t>las cadenas C</w:t>
      </w:r>
      <w:r w:rsidR="00485C6D" w:rsidRPr="00CB5CBE">
        <w:rPr>
          <w:vertAlign w:val="subscript"/>
          <w:lang w:val="es-ES"/>
        </w:rPr>
        <w:t>1</w:t>
      </w:r>
      <w:r w:rsidR="00485C6D" w:rsidRPr="00CB5CBE">
        <w:rPr>
          <w:vertAlign w:val="superscript"/>
          <w:lang w:val="es-ES"/>
        </w:rPr>
        <w:t>+</w:t>
      </w:r>
      <w:r w:rsidR="00485C6D" w:rsidRPr="00E04181">
        <w:rPr>
          <w:lang w:val="es-ES"/>
        </w:rPr>
        <w:t>,…,C</w:t>
      </w:r>
      <w:r w:rsidR="00485C6D" w:rsidRPr="00CB5CBE">
        <w:rPr>
          <w:vertAlign w:val="subscript"/>
          <w:lang w:val="es-ES"/>
        </w:rPr>
        <w:t>a</w:t>
      </w:r>
      <w:r w:rsidRPr="00CB5CBE">
        <w:rPr>
          <w:vertAlign w:val="subscript"/>
          <w:lang w:val="es-ES"/>
        </w:rPr>
        <w:t>(P)</w:t>
      </w:r>
      <w:r w:rsidRPr="00CB5CBE">
        <w:rPr>
          <w:vertAlign w:val="superscript"/>
          <w:lang w:val="es-ES"/>
        </w:rPr>
        <w:t>+</w:t>
      </w:r>
      <w:r w:rsidRPr="00E04181">
        <w:rPr>
          <w:lang w:val="es-ES"/>
        </w:rPr>
        <w:t xml:space="preserve">, tales que mín </w:t>
      </w:r>
      <w:r w:rsidR="0060777A">
        <w:rPr>
          <w:lang w:val="es-ES"/>
        </w:rPr>
        <w:t>C</w:t>
      </w:r>
      <w:r w:rsidR="0060777A">
        <w:rPr>
          <w:vertAlign w:val="subscript"/>
          <w:lang w:val="es-ES"/>
        </w:rPr>
        <w:t>i</w:t>
      </w:r>
      <w:r w:rsidR="0060777A">
        <w:rPr>
          <w:vertAlign w:val="superscript"/>
          <w:lang w:val="es-ES"/>
        </w:rPr>
        <w:t>+</w:t>
      </w:r>
      <w:r w:rsidR="0060777A" w:rsidRPr="00E04181">
        <w:rPr>
          <w:lang w:val="es-ES"/>
        </w:rPr>
        <w:t xml:space="preserve"> </w:t>
      </w:r>
      <w:r w:rsidR="00485C6D" w:rsidRPr="00E04181">
        <w:rPr>
          <w:lang w:val="es-ES"/>
        </w:rPr>
        <w:t xml:space="preserve"> </w:t>
      </w:r>
      <w:r w:rsidR="00D36FDE" w:rsidRPr="00E04181">
        <w:rPr>
          <w:rFonts w:ascii="Cambria Math" w:hAnsi="Cambria Math" w:cs="Cambria Math"/>
          <w:lang w:val="es-ES"/>
        </w:rPr>
        <w:t>∈</w:t>
      </w:r>
      <w:r w:rsidR="00485C6D" w:rsidRPr="00E04181">
        <w:rPr>
          <w:rFonts w:cs="Cambria Math"/>
          <w:lang w:val="es-ES"/>
        </w:rPr>
        <w:t xml:space="preserve"> </w:t>
      </w:r>
      <w:r w:rsidRPr="00E04181">
        <w:rPr>
          <w:lang w:val="es-ES"/>
        </w:rPr>
        <w:t xml:space="preserve">A. </w:t>
      </w:r>
    </w:p>
    <w:p w:rsidR="00D36FDE" w:rsidRPr="00E04181" w:rsidRDefault="00485C6D" w:rsidP="00E04181">
      <w:pPr>
        <w:jc w:val="both"/>
        <w:rPr>
          <w:lang w:val="es-ES"/>
        </w:rPr>
      </w:pPr>
      <w:r w:rsidRPr="00E04181">
        <w:rPr>
          <w:lang w:val="es-ES"/>
        </w:rPr>
        <w:t xml:space="preserve">Sin pérdida de generalidad se pueden reordenar los índices y asumir que </w:t>
      </w:r>
      <w:r w:rsidR="00A4121A" w:rsidRPr="00E04181">
        <w:rPr>
          <w:lang w:val="es-ES"/>
        </w:rPr>
        <w:t xml:space="preserve">máx </w:t>
      </w:r>
      <w:r w:rsidR="0060777A">
        <w:rPr>
          <w:lang w:val="es-ES"/>
        </w:rPr>
        <w:t>C</w:t>
      </w:r>
      <w:r w:rsidR="0060777A">
        <w:rPr>
          <w:vertAlign w:val="subscript"/>
          <w:lang w:val="es-ES"/>
        </w:rPr>
        <w:t>i</w:t>
      </w:r>
      <w:r w:rsidR="0060777A">
        <w:rPr>
          <w:vertAlign w:val="superscript"/>
          <w:lang w:val="es-ES"/>
        </w:rPr>
        <w:t>-</w:t>
      </w:r>
      <w:r w:rsidR="0060777A" w:rsidRPr="00E04181">
        <w:rPr>
          <w:lang w:val="es-ES"/>
        </w:rPr>
        <w:t xml:space="preserve"> </w:t>
      </w:r>
      <w:r w:rsidRPr="00E04181">
        <w:rPr>
          <w:lang w:val="es-ES"/>
        </w:rPr>
        <w:t xml:space="preserve"> </w:t>
      </w:r>
      <w:r w:rsidR="00A4121A" w:rsidRPr="00E04181">
        <w:rPr>
          <w:lang w:val="es-ES"/>
        </w:rPr>
        <w:t xml:space="preserve">= mín </w:t>
      </w:r>
      <w:r w:rsidR="0060777A">
        <w:rPr>
          <w:lang w:val="es-ES"/>
        </w:rPr>
        <w:t>C</w:t>
      </w:r>
      <w:r w:rsidR="0060777A">
        <w:rPr>
          <w:vertAlign w:val="subscript"/>
          <w:lang w:val="es-ES"/>
        </w:rPr>
        <w:t>i</w:t>
      </w:r>
      <w:r w:rsidR="0060777A">
        <w:rPr>
          <w:vertAlign w:val="superscript"/>
          <w:lang w:val="es-ES"/>
        </w:rPr>
        <w:t>+</w:t>
      </w:r>
      <w:r w:rsidR="00A4121A" w:rsidRPr="00E04181">
        <w:rPr>
          <w:lang w:val="es-ES"/>
        </w:rPr>
        <w:t xml:space="preserve">. </w:t>
      </w:r>
      <w:r w:rsidRPr="00E04181">
        <w:rPr>
          <w:lang w:val="es-ES"/>
        </w:rPr>
        <w:t>Se va a probar que</w:t>
      </w:r>
      <w:r w:rsidR="00A4121A" w:rsidRPr="00E04181">
        <w:rPr>
          <w:lang w:val="es-ES"/>
        </w:rPr>
        <w:t xml:space="preserve"> </w:t>
      </w:r>
      <w:r w:rsidRPr="00E04181">
        <w:rPr>
          <w:lang w:val="es-ES"/>
        </w:rPr>
        <w:t>C</w:t>
      </w:r>
      <w:r w:rsidRPr="00CB5CBE">
        <w:rPr>
          <w:vertAlign w:val="subscript"/>
          <w:lang w:val="es-ES"/>
        </w:rPr>
        <w:t>1</w:t>
      </w:r>
      <w:r w:rsidRPr="00E04181">
        <w:rPr>
          <w:lang w:val="es-ES"/>
        </w:rPr>
        <w:t>,…,C</w:t>
      </w:r>
      <w:r w:rsidRPr="00CB5CBE">
        <w:rPr>
          <w:vertAlign w:val="subscript"/>
          <w:lang w:val="es-ES"/>
        </w:rPr>
        <w:t>a</w:t>
      </w:r>
      <w:r w:rsidR="00A4121A" w:rsidRPr="00CB5CBE">
        <w:rPr>
          <w:vertAlign w:val="subscript"/>
          <w:lang w:val="es-ES"/>
        </w:rPr>
        <w:t>(P)</w:t>
      </w:r>
      <w:r w:rsidRPr="00E04181">
        <w:rPr>
          <w:lang w:val="es-ES"/>
        </w:rPr>
        <w:t xml:space="preserve"> </w:t>
      </w:r>
      <w:r w:rsidR="00A4121A" w:rsidRPr="00E04181">
        <w:rPr>
          <w:lang w:val="es-ES"/>
        </w:rPr>
        <w:t xml:space="preserve">definidas </w:t>
      </w:r>
      <w:r w:rsidRPr="00E04181">
        <w:rPr>
          <w:lang w:val="es-ES"/>
        </w:rPr>
        <w:t>como</w:t>
      </w:r>
      <w:r w:rsidR="00A4121A" w:rsidRPr="00E04181">
        <w:rPr>
          <w:lang w:val="es-ES"/>
        </w:rPr>
        <w:t xml:space="preserve"> C</w:t>
      </w:r>
      <w:r w:rsidR="00A4121A" w:rsidRPr="00CB5CBE">
        <w:rPr>
          <w:vertAlign w:val="subscript"/>
          <w:lang w:val="es-ES"/>
        </w:rPr>
        <w:t>i</w:t>
      </w:r>
      <w:r w:rsidR="00A4121A" w:rsidRPr="00E04181">
        <w:rPr>
          <w:lang w:val="es-ES"/>
        </w:rPr>
        <w:t xml:space="preserve"> = </w:t>
      </w:r>
      <w:r w:rsidR="0060777A">
        <w:rPr>
          <w:lang w:val="es-ES"/>
        </w:rPr>
        <w:t>C</w:t>
      </w:r>
      <w:r w:rsidR="0060777A">
        <w:rPr>
          <w:vertAlign w:val="subscript"/>
          <w:lang w:val="es-ES"/>
        </w:rPr>
        <w:t>i</w:t>
      </w:r>
      <w:r w:rsidR="0060777A">
        <w:rPr>
          <w:vertAlign w:val="superscript"/>
          <w:lang w:val="es-ES"/>
        </w:rPr>
        <w:t xml:space="preserve">- </w:t>
      </w:r>
      <w:r w:rsidR="00D36FDE" w:rsidRPr="00E04181">
        <w:rPr>
          <w:rFonts w:ascii="Cambria Math" w:hAnsi="Cambria Math" w:cs="Cambria Math"/>
          <w:lang w:val="es-ES"/>
        </w:rPr>
        <w:t>∪</w:t>
      </w:r>
      <w:r w:rsidRPr="00E04181">
        <w:rPr>
          <w:rFonts w:cs="Cambria Math"/>
          <w:lang w:val="es-ES"/>
        </w:rPr>
        <w:t xml:space="preserve"> </w:t>
      </w:r>
      <w:r w:rsidR="0060777A">
        <w:rPr>
          <w:lang w:val="es-ES"/>
        </w:rPr>
        <w:t>C</w:t>
      </w:r>
      <w:r w:rsidR="0060777A">
        <w:rPr>
          <w:vertAlign w:val="subscript"/>
          <w:lang w:val="es-ES"/>
        </w:rPr>
        <w:t>i</w:t>
      </w:r>
      <w:r w:rsidR="0060777A">
        <w:rPr>
          <w:vertAlign w:val="superscript"/>
          <w:lang w:val="es-ES"/>
        </w:rPr>
        <w:t>+</w:t>
      </w:r>
      <w:r w:rsidR="0060777A" w:rsidRPr="00E04181">
        <w:rPr>
          <w:lang w:val="es-ES"/>
        </w:rPr>
        <w:t xml:space="preserve"> </w:t>
      </w:r>
      <w:r w:rsidRPr="00E04181">
        <w:rPr>
          <w:lang w:val="es-ES"/>
        </w:rPr>
        <w:t xml:space="preserve"> es una partición de P con a(P) cadenas</w:t>
      </w:r>
      <w:r w:rsidR="00D36FDE" w:rsidRPr="00E04181">
        <w:rPr>
          <w:lang w:val="es-ES"/>
        </w:rPr>
        <w:t xml:space="preserve">. </w:t>
      </w:r>
    </w:p>
    <w:p w:rsidR="009701D7" w:rsidRPr="00E04181" w:rsidRDefault="00414DB3" w:rsidP="00E04181">
      <w:pPr>
        <w:jc w:val="both"/>
        <w:rPr>
          <w:lang w:val="es-ES"/>
        </w:rPr>
      </w:pPr>
      <w:r w:rsidRPr="00E04181">
        <w:rPr>
          <w:lang w:val="es-ES"/>
        </w:rPr>
        <w:t>S</w:t>
      </w:r>
      <w:r w:rsidR="00D36FDE" w:rsidRPr="00E04181">
        <w:rPr>
          <w:lang w:val="es-ES"/>
        </w:rPr>
        <w:t xml:space="preserve">i x, y </w:t>
      </w:r>
      <w:r w:rsidR="00D36FDE" w:rsidRPr="00E04181">
        <w:rPr>
          <w:rFonts w:ascii="Cambria Math" w:hAnsi="Cambria Math" w:cs="Cambria Math"/>
          <w:lang w:val="es-ES"/>
        </w:rPr>
        <w:t>∈</w:t>
      </w:r>
      <w:r w:rsidR="00485C6D" w:rsidRPr="00E04181">
        <w:rPr>
          <w:rFonts w:cs="Cambria Math"/>
          <w:lang w:val="es-ES"/>
        </w:rPr>
        <w:t xml:space="preserve"> </w:t>
      </w:r>
      <w:r w:rsidR="0060777A">
        <w:rPr>
          <w:lang w:val="es-ES"/>
        </w:rPr>
        <w:t>C</w:t>
      </w:r>
      <w:r w:rsidR="0060777A">
        <w:rPr>
          <w:vertAlign w:val="subscript"/>
          <w:lang w:val="es-ES"/>
        </w:rPr>
        <w:t>i</w:t>
      </w:r>
      <w:r w:rsidR="00485C6D" w:rsidRPr="00E04181">
        <w:rPr>
          <w:lang w:val="es-ES"/>
        </w:rPr>
        <w:t>, entonces</w:t>
      </w:r>
      <w:r w:rsidR="009701D7" w:rsidRPr="00E04181">
        <w:rPr>
          <w:lang w:val="es-ES"/>
        </w:rPr>
        <w:t>:</w:t>
      </w:r>
    </w:p>
    <w:p w:rsidR="009701D7" w:rsidRPr="00E04181" w:rsidRDefault="00D36FDE" w:rsidP="00E04181">
      <w:pPr>
        <w:pStyle w:val="ListParagraph"/>
        <w:numPr>
          <w:ilvl w:val="0"/>
          <w:numId w:val="3"/>
        </w:numPr>
        <w:jc w:val="both"/>
        <w:rPr>
          <w:lang w:val="es-ES"/>
        </w:rPr>
      </w:pPr>
      <w:r w:rsidRPr="00E04181">
        <w:rPr>
          <w:lang w:val="es-ES"/>
        </w:rPr>
        <w:t xml:space="preserve">x, y </w:t>
      </w:r>
      <w:r w:rsidRPr="00E04181">
        <w:rPr>
          <w:rFonts w:ascii="Cambria Math" w:hAnsi="Cambria Math" w:cs="Cambria Math"/>
          <w:lang w:val="es-ES"/>
        </w:rPr>
        <w:t>∈</w:t>
      </w:r>
      <w:r w:rsidR="00485C6D" w:rsidRPr="00E04181">
        <w:rPr>
          <w:rFonts w:cs="Cambria Math"/>
          <w:lang w:val="es-ES"/>
        </w:rPr>
        <w:t xml:space="preserve"> </w:t>
      </w:r>
      <w:r w:rsidR="0060777A">
        <w:rPr>
          <w:lang w:val="es-ES"/>
        </w:rPr>
        <w:t>C</w:t>
      </w:r>
      <w:r w:rsidR="0060777A">
        <w:rPr>
          <w:vertAlign w:val="subscript"/>
          <w:lang w:val="es-ES"/>
        </w:rPr>
        <w:t>i</w:t>
      </w:r>
      <w:r w:rsidR="0060777A">
        <w:rPr>
          <w:vertAlign w:val="superscript"/>
          <w:lang w:val="es-ES"/>
        </w:rPr>
        <w:t>-</w:t>
      </w:r>
      <w:r w:rsidR="00485C6D" w:rsidRPr="00E04181">
        <w:rPr>
          <w:lang w:val="es-ES"/>
        </w:rPr>
        <w:t xml:space="preserve">, lo cual implica </w:t>
      </w:r>
      <w:r w:rsidR="009701D7" w:rsidRPr="00E04181">
        <w:rPr>
          <w:lang w:val="es-ES"/>
        </w:rPr>
        <w:t>x,y están relacionados.</w:t>
      </w:r>
    </w:p>
    <w:p w:rsidR="009701D7" w:rsidRPr="00E04181" w:rsidRDefault="00D36FDE" w:rsidP="00E04181">
      <w:pPr>
        <w:pStyle w:val="ListParagraph"/>
        <w:numPr>
          <w:ilvl w:val="0"/>
          <w:numId w:val="3"/>
        </w:numPr>
        <w:jc w:val="both"/>
        <w:rPr>
          <w:lang w:val="es-ES"/>
        </w:rPr>
      </w:pPr>
      <w:r w:rsidRPr="00E04181">
        <w:rPr>
          <w:lang w:val="es-ES"/>
        </w:rPr>
        <w:t xml:space="preserve">x, y </w:t>
      </w:r>
      <w:r w:rsidRPr="00E04181">
        <w:rPr>
          <w:rFonts w:ascii="Cambria Math" w:hAnsi="Cambria Math" w:cs="Cambria Math"/>
          <w:lang w:val="es-ES"/>
        </w:rPr>
        <w:t>∈</w:t>
      </w:r>
      <w:r w:rsidR="00485C6D" w:rsidRPr="00E04181">
        <w:rPr>
          <w:rFonts w:cs="Cambria Math"/>
          <w:lang w:val="es-ES"/>
        </w:rPr>
        <w:t xml:space="preserve"> </w:t>
      </w:r>
      <w:r w:rsidR="0060777A">
        <w:rPr>
          <w:lang w:val="es-ES"/>
        </w:rPr>
        <w:t>C</w:t>
      </w:r>
      <w:r w:rsidR="0060777A">
        <w:rPr>
          <w:vertAlign w:val="subscript"/>
          <w:lang w:val="es-ES"/>
        </w:rPr>
        <w:t>i</w:t>
      </w:r>
      <w:r w:rsidR="0060777A">
        <w:rPr>
          <w:vertAlign w:val="superscript"/>
          <w:lang w:val="es-ES"/>
        </w:rPr>
        <w:t>+</w:t>
      </w:r>
      <w:r w:rsidR="00485C6D" w:rsidRPr="00E04181">
        <w:rPr>
          <w:rFonts w:cs="Cambria Math"/>
          <w:lang w:val="es-ES"/>
        </w:rPr>
        <w:t xml:space="preserve">, </w:t>
      </w:r>
      <w:r w:rsidR="009701D7" w:rsidRPr="00E04181">
        <w:rPr>
          <w:rFonts w:cs="Cambria Math"/>
          <w:lang w:val="es-ES"/>
        </w:rPr>
        <w:t>y entonces x,y están relacionados</w:t>
      </w:r>
      <w:r w:rsidR="009701D7" w:rsidRPr="00E04181">
        <w:rPr>
          <w:lang w:val="es-ES"/>
        </w:rPr>
        <w:t>.</w:t>
      </w:r>
    </w:p>
    <w:p w:rsidR="009701D7" w:rsidRPr="00E04181" w:rsidRDefault="00D36FDE" w:rsidP="00E04181">
      <w:pPr>
        <w:pStyle w:val="ListParagraph"/>
        <w:numPr>
          <w:ilvl w:val="0"/>
          <w:numId w:val="3"/>
        </w:numPr>
        <w:jc w:val="both"/>
        <w:rPr>
          <w:lang w:val="es-ES"/>
        </w:rPr>
      </w:pPr>
      <w:r w:rsidRPr="00E04181">
        <w:rPr>
          <w:lang w:val="es-ES"/>
        </w:rPr>
        <w:t xml:space="preserve">x </w:t>
      </w:r>
      <w:r w:rsidRPr="00E04181">
        <w:rPr>
          <w:rFonts w:ascii="Cambria Math" w:hAnsi="Cambria Math" w:cs="Cambria Math"/>
          <w:lang w:val="es-ES"/>
        </w:rPr>
        <w:t>∈</w:t>
      </w:r>
      <w:r w:rsidR="00485C6D" w:rsidRPr="00E04181">
        <w:rPr>
          <w:rFonts w:cs="Cambria Math"/>
          <w:lang w:val="es-ES"/>
        </w:rPr>
        <w:t xml:space="preserve"> </w:t>
      </w:r>
      <w:r w:rsidR="0060777A">
        <w:rPr>
          <w:lang w:val="es-ES"/>
        </w:rPr>
        <w:t>C</w:t>
      </w:r>
      <w:r w:rsidR="0060777A">
        <w:rPr>
          <w:vertAlign w:val="subscript"/>
          <w:lang w:val="es-ES"/>
        </w:rPr>
        <w:t>i</w:t>
      </w:r>
      <w:r w:rsidR="0060777A">
        <w:rPr>
          <w:vertAlign w:val="superscript"/>
          <w:lang w:val="es-ES"/>
        </w:rPr>
        <w:t>-</w:t>
      </w:r>
      <w:r w:rsidRPr="00E04181">
        <w:rPr>
          <w:lang w:val="es-ES"/>
        </w:rPr>
        <w:t xml:space="preserve">, y </w:t>
      </w:r>
      <w:r w:rsidRPr="00E04181">
        <w:rPr>
          <w:rFonts w:ascii="Cambria Math" w:hAnsi="Cambria Math" w:cs="Cambria Math"/>
          <w:lang w:val="es-ES"/>
        </w:rPr>
        <w:t>∈</w:t>
      </w:r>
      <w:r w:rsidR="00485C6D" w:rsidRPr="00E04181">
        <w:rPr>
          <w:rFonts w:cs="Cambria Math"/>
          <w:lang w:val="es-ES"/>
        </w:rPr>
        <w:t xml:space="preserve"> </w:t>
      </w:r>
      <w:r w:rsidR="0060777A">
        <w:rPr>
          <w:lang w:val="es-ES"/>
        </w:rPr>
        <w:t>C</w:t>
      </w:r>
      <w:r w:rsidR="0060777A">
        <w:rPr>
          <w:vertAlign w:val="subscript"/>
          <w:lang w:val="es-ES"/>
        </w:rPr>
        <w:t>i</w:t>
      </w:r>
      <w:r w:rsidR="0060777A">
        <w:rPr>
          <w:vertAlign w:val="superscript"/>
          <w:lang w:val="es-ES"/>
        </w:rPr>
        <w:t>+</w:t>
      </w:r>
      <w:r w:rsidR="00485C6D" w:rsidRPr="00E04181">
        <w:rPr>
          <w:lang w:val="es-ES"/>
        </w:rPr>
        <w:t xml:space="preserve">, </w:t>
      </w:r>
      <w:r w:rsidRPr="00E04181">
        <w:rPr>
          <w:lang w:val="es-ES"/>
        </w:rPr>
        <w:t>x ≤</w:t>
      </w:r>
      <w:r w:rsidR="009701D7" w:rsidRPr="00E04181">
        <w:rPr>
          <w:lang w:val="es-ES"/>
        </w:rPr>
        <w:t xml:space="preserve"> </w:t>
      </w:r>
      <w:r w:rsidRPr="00E04181">
        <w:rPr>
          <w:lang w:val="es-ES"/>
        </w:rPr>
        <w:t>mi ≤</w:t>
      </w:r>
      <w:r w:rsidR="009701D7" w:rsidRPr="00E04181">
        <w:rPr>
          <w:lang w:val="es-ES"/>
        </w:rPr>
        <w:t xml:space="preserve"> y y entonces </w:t>
      </w:r>
      <w:r w:rsidRPr="00E04181">
        <w:rPr>
          <w:lang w:val="es-ES"/>
        </w:rPr>
        <w:t>x ≤y</w:t>
      </w:r>
      <w:r w:rsidR="009701D7" w:rsidRPr="00E04181">
        <w:rPr>
          <w:lang w:val="es-ES"/>
        </w:rPr>
        <w:t>.</w:t>
      </w:r>
      <w:r w:rsidR="0060777A">
        <w:rPr>
          <w:lang w:val="es-ES"/>
        </w:rPr>
        <w:t xml:space="preserve"> </w:t>
      </w:r>
    </w:p>
    <w:p w:rsidR="009701D7" w:rsidRPr="00E04181" w:rsidRDefault="009701D7" w:rsidP="00E04181">
      <w:pPr>
        <w:jc w:val="both"/>
        <w:rPr>
          <w:rFonts w:cs="Cambria Math"/>
          <w:lang w:val="es-ES"/>
        </w:rPr>
      </w:pPr>
      <w:r w:rsidRPr="00E04181">
        <w:rPr>
          <w:lang w:val="es-ES"/>
        </w:rPr>
        <w:t>Además s</w:t>
      </w:r>
      <w:r w:rsidR="00D36FDE" w:rsidRPr="00E04181">
        <w:rPr>
          <w:lang w:val="es-ES"/>
        </w:rPr>
        <w:t xml:space="preserve">on disjuntas pues si x </w:t>
      </w:r>
      <w:r w:rsidR="00D36FDE" w:rsidRPr="00E04181">
        <w:rPr>
          <w:rFonts w:ascii="Cambria Math" w:hAnsi="Cambria Math" w:cs="Cambria Math"/>
          <w:lang w:val="es-ES"/>
        </w:rPr>
        <w:t>∈</w:t>
      </w:r>
      <w:r w:rsidRPr="00E04181">
        <w:rPr>
          <w:rFonts w:cs="Cambria Math"/>
          <w:lang w:val="es-ES"/>
        </w:rPr>
        <w:t xml:space="preserve"> </w:t>
      </w:r>
      <w:r w:rsidR="0060777A">
        <w:rPr>
          <w:lang w:val="es-ES"/>
        </w:rPr>
        <w:t>C</w:t>
      </w:r>
      <w:r w:rsidR="0060777A">
        <w:rPr>
          <w:vertAlign w:val="subscript"/>
          <w:lang w:val="es-ES"/>
        </w:rPr>
        <w:t>i</w:t>
      </w:r>
      <w:r w:rsidR="00A4121A" w:rsidRPr="00E04181">
        <w:rPr>
          <w:lang w:val="es-ES"/>
        </w:rPr>
        <w:t xml:space="preserve"> </w:t>
      </w:r>
      <w:r w:rsidR="00D36FDE" w:rsidRPr="00E04181">
        <w:rPr>
          <w:lang w:val="es-ES"/>
        </w:rPr>
        <w:t>∩</w:t>
      </w:r>
      <w:r w:rsidRPr="00E04181">
        <w:rPr>
          <w:lang w:val="es-ES"/>
        </w:rPr>
        <w:t xml:space="preserve"> </w:t>
      </w:r>
      <w:r w:rsidR="0060777A">
        <w:rPr>
          <w:lang w:val="es-ES"/>
        </w:rPr>
        <w:t>C</w:t>
      </w:r>
      <w:r w:rsidR="0060777A">
        <w:rPr>
          <w:vertAlign w:val="subscript"/>
          <w:lang w:val="es-ES"/>
        </w:rPr>
        <w:t>j</w:t>
      </w:r>
      <w:r w:rsidR="00D36FDE" w:rsidRPr="00E04181">
        <w:rPr>
          <w:lang w:val="es-ES"/>
        </w:rPr>
        <w:t xml:space="preserve"> </w:t>
      </w:r>
      <w:r w:rsidRPr="00E04181">
        <w:rPr>
          <w:rFonts w:cs="Cambria Math"/>
          <w:lang w:val="es-ES"/>
        </w:rPr>
        <w:t>entonces:</w:t>
      </w:r>
    </w:p>
    <w:p w:rsidR="009701D7" w:rsidRPr="00E04181" w:rsidRDefault="00D36FDE" w:rsidP="00E04181">
      <w:pPr>
        <w:pStyle w:val="ListParagraph"/>
        <w:numPr>
          <w:ilvl w:val="0"/>
          <w:numId w:val="7"/>
        </w:numPr>
        <w:jc w:val="both"/>
        <w:rPr>
          <w:lang w:val="es-ES"/>
        </w:rPr>
      </w:pPr>
      <w:r w:rsidRPr="00E04181">
        <w:rPr>
          <w:lang w:val="es-ES"/>
        </w:rPr>
        <w:t xml:space="preserve">x </w:t>
      </w:r>
      <w:r w:rsidRPr="00E04181">
        <w:rPr>
          <w:rFonts w:ascii="Cambria Math" w:hAnsi="Cambria Math" w:cs="Cambria Math"/>
          <w:lang w:val="es-ES"/>
        </w:rPr>
        <w:t>∈</w:t>
      </w:r>
      <w:r w:rsidR="009701D7" w:rsidRPr="00E04181">
        <w:rPr>
          <w:rFonts w:cs="Cambria Math"/>
          <w:lang w:val="es-ES"/>
        </w:rPr>
        <w:t xml:space="preserve"> </w:t>
      </w:r>
      <w:r w:rsidR="0060777A">
        <w:rPr>
          <w:lang w:val="es-ES"/>
        </w:rPr>
        <w:t>C</w:t>
      </w:r>
      <w:r w:rsidR="0060777A">
        <w:rPr>
          <w:vertAlign w:val="subscript"/>
          <w:lang w:val="es-ES"/>
        </w:rPr>
        <w:t>i</w:t>
      </w:r>
      <w:r w:rsidR="0060777A">
        <w:rPr>
          <w:vertAlign w:val="superscript"/>
          <w:lang w:val="es-ES"/>
        </w:rPr>
        <w:t>+</w:t>
      </w:r>
      <w:r w:rsidR="009701D7" w:rsidRPr="00E04181">
        <w:rPr>
          <w:lang w:val="es-ES"/>
        </w:rPr>
        <w:t xml:space="preserve"> </w:t>
      </w:r>
      <w:r w:rsidR="00A4121A" w:rsidRPr="00E04181">
        <w:rPr>
          <w:lang w:val="es-ES"/>
        </w:rPr>
        <w:t>∩</w:t>
      </w:r>
      <w:r w:rsidR="009701D7" w:rsidRPr="00E04181">
        <w:rPr>
          <w:lang w:val="es-ES"/>
        </w:rPr>
        <w:t xml:space="preserve"> </w:t>
      </w:r>
      <w:r w:rsidR="0060777A">
        <w:rPr>
          <w:lang w:val="es-ES"/>
        </w:rPr>
        <w:t>C</w:t>
      </w:r>
      <w:r w:rsidR="0060777A">
        <w:rPr>
          <w:vertAlign w:val="subscript"/>
          <w:lang w:val="es-ES"/>
        </w:rPr>
        <w:t>j</w:t>
      </w:r>
      <w:r w:rsidR="0060777A">
        <w:rPr>
          <w:vertAlign w:val="superscript"/>
          <w:lang w:val="es-ES"/>
        </w:rPr>
        <w:t>-</w:t>
      </w:r>
      <w:r w:rsidR="009701D7" w:rsidRPr="00E04181">
        <w:rPr>
          <w:lang w:val="es-ES"/>
        </w:rPr>
        <w:t xml:space="preserve"> </w:t>
      </w:r>
      <w:r w:rsidRPr="00E04181">
        <w:rPr>
          <w:lang w:val="es-ES"/>
        </w:rPr>
        <w:t xml:space="preserve">= </w:t>
      </w:r>
      <w:r w:rsidRPr="00E04181">
        <w:rPr>
          <w:rFonts w:ascii="Cambria Math" w:hAnsi="Cambria Math" w:cs="Cambria Math"/>
          <w:lang w:val="es-ES"/>
        </w:rPr>
        <w:t>∅</w:t>
      </w:r>
      <w:r w:rsidR="009701D7" w:rsidRPr="00E04181">
        <w:rPr>
          <w:lang w:val="es-ES"/>
        </w:rPr>
        <w:t>.</w:t>
      </w:r>
    </w:p>
    <w:p w:rsidR="009701D7" w:rsidRPr="00E04181" w:rsidRDefault="00D36FDE" w:rsidP="00E04181">
      <w:pPr>
        <w:pStyle w:val="ListParagraph"/>
        <w:numPr>
          <w:ilvl w:val="0"/>
          <w:numId w:val="7"/>
        </w:numPr>
        <w:jc w:val="both"/>
        <w:rPr>
          <w:lang w:val="es-ES"/>
        </w:rPr>
      </w:pPr>
      <w:r w:rsidRPr="00E04181">
        <w:rPr>
          <w:lang w:val="es-ES"/>
        </w:rPr>
        <w:t xml:space="preserve">x </w:t>
      </w:r>
      <w:r w:rsidRPr="00E04181">
        <w:rPr>
          <w:rFonts w:ascii="Cambria Math" w:hAnsi="Cambria Math" w:cs="Cambria Math"/>
          <w:lang w:val="es-ES"/>
        </w:rPr>
        <w:t>∈</w:t>
      </w:r>
      <w:r w:rsidR="009701D7" w:rsidRPr="00E04181">
        <w:rPr>
          <w:rFonts w:cs="Cambria Math"/>
          <w:lang w:val="es-ES"/>
        </w:rPr>
        <w:t xml:space="preserve"> </w:t>
      </w:r>
      <w:r w:rsidR="0060777A">
        <w:rPr>
          <w:lang w:val="es-ES"/>
        </w:rPr>
        <w:t>C</w:t>
      </w:r>
      <w:r w:rsidR="0060777A">
        <w:rPr>
          <w:vertAlign w:val="subscript"/>
          <w:lang w:val="es-ES"/>
        </w:rPr>
        <w:t>i</w:t>
      </w:r>
      <w:r w:rsidR="0060777A">
        <w:rPr>
          <w:vertAlign w:val="superscript"/>
          <w:lang w:val="es-ES"/>
        </w:rPr>
        <w:t>+</w:t>
      </w:r>
      <w:r w:rsidR="0060777A" w:rsidRPr="00E04181">
        <w:rPr>
          <w:lang w:val="es-ES"/>
        </w:rPr>
        <w:t xml:space="preserve"> </w:t>
      </w:r>
      <w:r w:rsidR="00A4121A" w:rsidRPr="00E04181">
        <w:rPr>
          <w:lang w:val="es-ES"/>
        </w:rPr>
        <w:t>∩</w:t>
      </w:r>
      <w:r w:rsidR="009701D7" w:rsidRPr="00E04181">
        <w:rPr>
          <w:lang w:val="es-ES"/>
        </w:rPr>
        <w:t xml:space="preserve"> </w:t>
      </w:r>
      <w:r w:rsidR="0060777A">
        <w:rPr>
          <w:lang w:val="es-ES"/>
        </w:rPr>
        <w:t>C</w:t>
      </w:r>
      <w:r w:rsidR="0060777A">
        <w:rPr>
          <w:vertAlign w:val="subscript"/>
          <w:lang w:val="es-ES"/>
        </w:rPr>
        <w:t>j</w:t>
      </w:r>
      <w:r w:rsidR="0060777A">
        <w:rPr>
          <w:vertAlign w:val="superscript"/>
          <w:lang w:val="es-ES"/>
        </w:rPr>
        <w:t>+</w:t>
      </w:r>
      <w:r w:rsidR="0060777A" w:rsidRPr="00E04181">
        <w:rPr>
          <w:lang w:val="es-ES"/>
        </w:rPr>
        <w:t xml:space="preserve"> </w:t>
      </w:r>
      <w:r w:rsidRPr="00E04181">
        <w:rPr>
          <w:lang w:val="es-ES"/>
        </w:rPr>
        <w:t xml:space="preserve">= </w:t>
      </w:r>
      <w:r w:rsidRPr="00E04181">
        <w:rPr>
          <w:rFonts w:ascii="Cambria Math" w:hAnsi="Cambria Math" w:cs="Cambria Math"/>
          <w:lang w:val="es-ES"/>
        </w:rPr>
        <w:t>∅</w:t>
      </w:r>
      <w:r w:rsidR="009701D7" w:rsidRPr="00E04181">
        <w:rPr>
          <w:lang w:val="es-ES"/>
        </w:rPr>
        <w:t>.</w:t>
      </w:r>
    </w:p>
    <w:p w:rsidR="00414DB3" w:rsidRPr="00E04181" w:rsidRDefault="00D36FDE" w:rsidP="00E04181">
      <w:pPr>
        <w:pStyle w:val="ListParagraph"/>
        <w:numPr>
          <w:ilvl w:val="0"/>
          <w:numId w:val="7"/>
        </w:numPr>
        <w:jc w:val="both"/>
        <w:rPr>
          <w:lang w:val="es-ES"/>
        </w:rPr>
      </w:pPr>
      <w:r w:rsidRPr="00E04181">
        <w:rPr>
          <w:lang w:val="es-ES"/>
        </w:rPr>
        <w:t xml:space="preserve">x </w:t>
      </w:r>
      <w:r w:rsidRPr="00E04181">
        <w:rPr>
          <w:rFonts w:ascii="Cambria Math" w:hAnsi="Cambria Math" w:cs="Cambria Math"/>
          <w:lang w:val="es-ES"/>
        </w:rPr>
        <w:t>∈</w:t>
      </w:r>
      <w:r w:rsidR="009701D7" w:rsidRPr="00E04181">
        <w:rPr>
          <w:rFonts w:cs="Cambria Math"/>
          <w:lang w:val="es-ES"/>
        </w:rPr>
        <w:t xml:space="preserve"> </w:t>
      </w:r>
      <w:r w:rsidR="0060777A">
        <w:rPr>
          <w:lang w:val="es-ES"/>
        </w:rPr>
        <w:t>C</w:t>
      </w:r>
      <w:r w:rsidR="0060777A">
        <w:rPr>
          <w:vertAlign w:val="subscript"/>
          <w:lang w:val="es-ES"/>
        </w:rPr>
        <w:t>i</w:t>
      </w:r>
      <w:r w:rsidR="0060777A">
        <w:rPr>
          <w:vertAlign w:val="superscript"/>
          <w:lang w:val="es-ES"/>
        </w:rPr>
        <w:t>-</w:t>
      </w:r>
      <w:r w:rsidR="009701D7" w:rsidRPr="00E04181">
        <w:rPr>
          <w:lang w:val="es-ES"/>
        </w:rPr>
        <w:t xml:space="preserve"> </w:t>
      </w:r>
      <w:r w:rsidR="00A4121A" w:rsidRPr="00E04181">
        <w:rPr>
          <w:lang w:val="es-ES"/>
        </w:rPr>
        <w:t>∩</w:t>
      </w:r>
      <w:r w:rsidR="009701D7" w:rsidRPr="00E04181">
        <w:rPr>
          <w:lang w:val="es-ES"/>
        </w:rPr>
        <w:t xml:space="preserve"> </w:t>
      </w:r>
      <w:r w:rsidR="0060777A">
        <w:rPr>
          <w:lang w:val="es-ES"/>
        </w:rPr>
        <w:t>C</w:t>
      </w:r>
      <w:r w:rsidR="0060777A">
        <w:rPr>
          <w:vertAlign w:val="subscript"/>
          <w:lang w:val="es-ES"/>
        </w:rPr>
        <w:t>j</w:t>
      </w:r>
      <w:r w:rsidR="0060777A">
        <w:rPr>
          <w:vertAlign w:val="superscript"/>
          <w:lang w:val="es-ES"/>
        </w:rPr>
        <w:t>+</w:t>
      </w:r>
      <w:r w:rsidR="009701D7" w:rsidRPr="00E04181">
        <w:rPr>
          <w:lang w:val="es-ES"/>
        </w:rPr>
        <w:t>, lo cual implica que</w:t>
      </w:r>
      <w:r w:rsidR="009701D7" w:rsidRPr="00E04181">
        <w:rPr>
          <w:rFonts w:cs="Cambria Math"/>
          <w:lang w:val="es-ES"/>
        </w:rPr>
        <w:t xml:space="preserve"> </w:t>
      </w:r>
      <w:r w:rsidRPr="00E04181">
        <w:rPr>
          <w:lang w:val="es-ES"/>
        </w:rPr>
        <w:t>mj ≤</w:t>
      </w:r>
      <w:r w:rsidR="009701D7" w:rsidRPr="00E04181">
        <w:rPr>
          <w:lang w:val="es-ES"/>
        </w:rPr>
        <w:t xml:space="preserve"> </w:t>
      </w:r>
      <w:r w:rsidRPr="00E04181">
        <w:rPr>
          <w:lang w:val="es-ES"/>
        </w:rPr>
        <w:t>x ≤</w:t>
      </w:r>
      <w:r w:rsidR="009701D7" w:rsidRPr="00E04181">
        <w:rPr>
          <w:lang w:val="es-ES"/>
        </w:rPr>
        <w:t xml:space="preserve"> mi</w:t>
      </w:r>
      <w:r w:rsidR="00414DB3" w:rsidRPr="00E04181">
        <w:rPr>
          <w:lang w:val="es-ES"/>
        </w:rPr>
        <w:t>, pero mj y mi pertenecen a la anticadena A.</w:t>
      </w:r>
    </w:p>
    <w:p w:rsidR="00A4121A" w:rsidRPr="00E04181" w:rsidRDefault="00D36FDE" w:rsidP="00E04181">
      <w:pPr>
        <w:pStyle w:val="ListParagraph"/>
        <w:numPr>
          <w:ilvl w:val="0"/>
          <w:numId w:val="7"/>
        </w:numPr>
        <w:jc w:val="both"/>
        <w:rPr>
          <w:lang w:val="es-ES"/>
        </w:rPr>
      </w:pPr>
      <w:r w:rsidRPr="00E04181">
        <w:rPr>
          <w:lang w:val="es-ES"/>
        </w:rPr>
        <w:t xml:space="preserve">x </w:t>
      </w:r>
      <w:r w:rsidRPr="00E04181">
        <w:rPr>
          <w:rFonts w:ascii="Cambria Math" w:hAnsi="Cambria Math" w:cs="Cambria Math"/>
          <w:lang w:val="es-ES"/>
        </w:rPr>
        <w:t>∈</w:t>
      </w:r>
      <w:r w:rsidR="009701D7" w:rsidRPr="00E04181">
        <w:rPr>
          <w:rFonts w:cs="Cambria Math"/>
          <w:lang w:val="es-ES"/>
        </w:rPr>
        <w:t xml:space="preserve"> </w:t>
      </w:r>
      <w:r w:rsidR="0060777A">
        <w:rPr>
          <w:lang w:val="es-ES"/>
        </w:rPr>
        <w:t>C</w:t>
      </w:r>
      <w:r w:rsidR="0060777A">
        <w:rPr>
          <w:vertAlign w:val="subscript"/>
          <w:lang w:val="es-ES"/>
        </w:rPr>
        <w:t>i</w:t>
      </w:r>
      <w:r w:rsidR="0060777A">
        <w:rPr>
          <w:vertAlign w:val="superscript"/>
          <w:lang w:val="es-ES"/>
        </w:rPr>
        <w:t>+</w:t>
      </w:r>
      <w:r w:rsidR="0060777A" w:rsidRPr="00E04181">
        <w:rPr>
          <w:lang w:val="es-ES"/>
        </w:rPr>
        <w:t xml:space="preserve"> </w:t>
      </w:r>
      <w:r w:rsidR="00A4121A" w:rsidRPr="00E04181">
        <w:rPr>
          <w:lang w:val="es-ES"/>
        </w:rPr>
        <w:t>∩</w:t>
      </w:r>
      <w:r w:rsidR="009701D7" w:rsidRPr="00E04181">
        <w:rPr>
          <w:lang w:val="es-ES"/>
        </w:rPr>
        <w:t xml:space="preserve"> </w:t>
      </w:r>
      <w:r w:rsidR="0060777A">
        <w:rPr>
          <w:lang w:val="es-ES"/>
        </w:rPr>
        <w:t>C</w:t>
      </w:r>
      <w:r w:rsidR="0060777A">
        <w:rPr>
          <w:vertAlign w:val="subscript"/>
          <w:lang w:val="es-ES"/>
        </w:rPr>
        <w:t>j</w:t>
      </w:r>
      <w:r w:rsidR="0060777A">
        <w:rPr>
          <w:vertAlign w:val="superscript"/>
          <w:lang w:val="es-ES"/>
        </w:rPr>
        <w:t>-</w:t>
      </w:r>
      <w:r w:rsidR="00414DB3" w:rsidRPr="00E04181">
        <w:rPr>
          <w:lang w:val="es-ES"/>
        </w:rPr>
        <w:t xml:space="preserve">, lo cual implica que </w:t>
      </w:r>
      <w:r w:rsidRPr="00E04181">
        <w:rPr>
          <w:lang w:val="es-ES"/>
        </w:rPr>
        <w:t>mi ≤</w:t>
      </w:r>
      <w:r w:rsidR="009701D7" w:rsidRPr="00E04181">
        <w:rPr>
          <w:lang w:val="es-ES"/>
        </w:rPr>
        <w:t xml:space="preserve"> </w:t>
      </w:r>
      <w:r w:rsidRPr="00E04181">
        <w:rPr>
          <w:lang w:val="es-ES"/>
        </w:rPr>
        <w:t>x ≤</w:t>
      </w:r>
      <w:r w:rsidR="009701D7" w:rsidRPr="00E04181">
        <w:rPr>
          <w:lang w:val="es-ES"/>
        </w:rPr>
        <w:t xml:space="preserve"> mj</w:t>
      </w:r>
      <w:r w:rsidR="00414DB3" w:rsidRPr="00E04181">
        <w:rPr>
          <w:lang w:val="es-ES"/>
        </w:rPr>
        <w:t>, pero mj y mi pertenecen a la anticadena A</w:t>
      </w:r>
      <w:r w:rsidR="009701D7" w:rsidRPr="00E04181">
        <w:rPr>
          <w:lang w:val="es-ES"/>
        </w:rPr>
        <w:t>.</w:t>
      </w:r>
    </w:p>
    <w:p w:rsidR="00414DB3" w:rsidRPr="00E04181" w:rsidRDefault="00414DB3" w:rsidP="00E04181">
      <w:pPr>
        <w:jc w:val="both"/>
        <w:rPr>
          <w:lang w:val="es-ES"/>
        </w:rPr>
      </w:pPr>
      <w:r w:rsidRPr="00E04181">
        <w:rPr>
          <w:lang w:val="es-ES"/>
        </w:rPr>
        <w:lastRenderedPageBreak/>
        <w:t xml:space="preserve">Por lo tanto existe una partición de P en a(P) cadenas así que mp(P) </w:t>
      </w:r>
      <w:r w:rsidR="0060777A" w:rsidRPr="00E04181">
        <w:rPr>
          <w:lang w:val="es-ES"/>
        </w:rPr>
        <w:t>≤</w:t>
      </w:r>
      <w:r w:rsidRPr="00E04181">
        <w:rPr>
          <w:lang w:val="es-ES"/>
        </w:rPr>
        <w:t xml:space="preserve"> a(P) que era lo que se quería demostrar.</w:t>
      </w:r>
    </w:p>
    <w:p w:rsidR="00A4121A" w:rsidRPr="00E04181" w:rsidRDefault="00A4121A" w:rsidP="00E04181">
      <w:pPr>
        <w:jc w:val="both"/>
        <w:rPr>
          <w:lang w:val="es-ES"/>
        </w:rPr>
      </w:pPr>
    </w:p>
    <w:p w:rsidR="00E933A7" w:rsidRPr="00E04181" w:rsidRDefault="007D7DAD" w:rsidP="00E04181">
      <w:pPr>
        <w:pStyle w:val="Heading2"/>
        <w:jc w:val="both"/>
        <w:rPr>
          <w:rFonts w:asciiTheme="minorHAnsi" w:eastAsia="Times New Roman" w:hAnsiTheme="minorHAnsi"/>
          <w:lang w:val="es-ES"/>
        </w:rPr>
      </w:pPr>
      <w:r w:rsidRPr="00E04181">
        <w:rPr>
          <w:rFonts w:asciiTheme="minorHAnsi" w:eastAsia="Times New Roman" w:hAnsiTheme="minorHAnsi"/>
          <w:lang w:val="es-ES"/>
        </w:rPr>
        <w:t>Calculando la mayor anticadena</w:t>
      </w:r>
    </w:p>
    <w:p w:rsidR="00110B56" w:rsidRPr="00E04181" w:rsidRDefault="00110B56" w:rsidP="00E04181">
      <w:pPr>
        <w:jc w:val="both"/>
        <w:rPr>
          <w:lang w:val="es-ES"/>
        </w:rPr>
      </w:pPr>
      <w:r w:rsidRPr="00E04181">
        <w:rPr>
          <w:lang w:val="es-ES"/>
        </w:rPr>
        <w:t>Por el teorema de Dilworth, el tamaño de la mayor anticadena es igual al tamaño de la menor partición en cadenas. A continuación se va a probar como hallar la menor partición a través de la construcción de un grafo bipartito y de un emparejamiento máximo en el mismo.</w:t>
      </w:r>
    </w:p>
    <w:p w:rsidR="00110B56" w:rsidRPr="00E04181" w:rsidRDefault="00110B56" w:rsidP="00E04181">
      <w:pPr>
        <w:jc w:val="both"/>
        <w:rPr>
          <w:rFonts w:cs="Cambria Math"/>
          <w:lang w:val="es-ES"/>
        </w:rPr>
      </w:pPr>
      <w:r w:rsidRPr="00E04181">
        <w:rPr>
          <w:lang w:val="es-ES"/>
        </w:rPr>
        <w:t>Sea G = &lt;V,U,E&gt; un grafo bipartito con V = P, U = P</w:t>
      </w:r>
      <w:r w:rsidR="008545F3" w:rsidRPr="00E04181">
        <w:rPr>
          <w:lang w:val="es-ES"/>
        </w:rPr>
        <w:t>. Sea vx nodo correspondiente al elemento x de P en V, y de forma análoga se define ux.</w:t>
      </w:r>
      <w:r w:rsidRPr="00E04181">
        <w:rPr>
          <w:lang w:val="es-ES"/>
        </w:rPr>
        <w:t xml:space="preserve"> </w:t>
      </w:r>
      <w:r w:rsidR="008545F3" w:rsidRPr="00E04181">
        <w:rPr>
          <w:lang w:val="es-ES"/>
        </w:rPr>
        <w:t xml:space="preserve">Se define además </w:t>
      </w:r>
      <w:r w:rsidRPr="00E04181">
        <w:rPr>
          <w:rFonts w:cs="Cambria Math"/>
          <w:lang w:val="es-ES"/>
        </w:rPr>
        <w:t>E</w:t>
      </w:r>
      <w:r w:rsidRPr="00E04181">
        <w:rPr>
          <w:lang w:val="es-ES"/>
        </w:rPr>
        <w:t xml:space="preserve"> </w:t>
      </w:r>
      <w:r w:rsidR="008545F3" w:rsidRPr="00E04181">
        <w:rPr>
          <w:lang w:val="es-ES"/>
        </w:rPr>
        <w:t xml:space="preserve">= </w:t>
      </w:r>
      <w:r w:rsidRPr="00E04181">
        <w:rPr>
          <w:lang w:val="es-ES"/>
        </w:rPr>
        <w:t>{</w:t>
      </w:r>
      <w:r w:rsidR="008545F3" w:rsidRPr="00E04181">
        <w:rPr>
          <w:lang w:val="es-ES"/>
        </w:rPr>
        <w:t xml:space="preserve"> </w:t>
      </w:r>
      <w:r w:rsidRPr="00E04181">
        <w:rPr>
          <w:lang w:val="es-ES"/>
        </w:rPr>
        <w:t xml:space="preserve">(vx,uy), </w:t>
      </w:r>
      <w:r w:rsidR="008545F3" w:rsidRPr="00E04181">
        <w:rPr>
          <w:lang w:val="es-ES"/>
        </w:rPr>
        <w:t xml:space="preserve">x,y </w:t>
      </w:r>
      <w:r w:rsidR="008545F3" w:rsidRPr="00E04181">
        <w:rPr>
          <w:rFonts w:ascii="Cambria Math" w:hAnsi="Cambria Math" w:cs="Cambria Math"/>
          <w:lang w:val="es-ES"/>
        </w:rPr>
        <w:t>∈</w:t>
      </w:r>
      <w:r w:rsidR="008545F3" w:rsidRPr="00E04181">
        <w:rPr>
          <w:rFonts w:cs="Cambria Math"/>
          <w:lang w:val="es-ES"/>
        </w:rPr>
        <w:t xml:space="preserve"> P</w:t>
      </w:r>
      <w:r w:rsidR="008545F3" w:rsidRPr="00E04181">
        <w:rPr>
          <w:lang w:val="es-ES"/>
        </w:rPr>
        <w:t xml:space="preserve"> con x ¡= y, x&lt;=y</w:t>
      </w:r>
      <w:r w:rsidRPr="00E04181">
        <w:rPr>
          <w:rFonts w:cs="Cambria Math"/>
          <w:lang w:val="es-ES"/>
        </w:rPr>
        <w:t>}</w:t>
      </w:r>
      <w:r w:rsidR="008545F3" w:rsidRPr="00E04181">
        <w:rPr>
          <w:rFonts w:cs="Cambria Math"/>
          <w:lang w:val="es-ES"/>
        </w:rPr>
        <w:t>.</w:t>
      </w:r>
    </w:p>
    <w:p w:rsidR="008545F3" w:rsidRPr="00E04181" w:rsidRDefault="008545F3" w:rsidP="00E04181">
      <w:pPr>
        <w:jc w:val="both"/>
        <w:rPr>
          <w:rFonts w:cs="Cambria Math"/>
          <w:lang w:val="es-ES"/>
        </w:rPr>
      </w:pPr>
      <w:r w:rsidRPr="00E04181">
        <w:rPr>
          <w:rFonts w:cs="Cambria Math"/>
          <w:lang w:val="es-ES"/>
        </w:rPr>
        <w:t>A continuación se va a probar que una descomposición en m cadenas de P es equivalente a un emparejamiento de n-m aristas en G.</w:t>
      </w:r>
    </w:p>
    <w:p w:rsidR="008545F3" w:rsidRPr="00E04181" w:rsidRDefault="008545F3" w:rsidP="00E04181">
      <w:pPr>
        <w:jc w:val="both"/>
        <w:rPr>
          <w:rFonts w:cs="Cambria Math"/>
          <w:lang w:val="es-ES"/>
        </w:rPr>
      </w:pPr>
      <w:r w:rsidRPr="00E04181">
        <w:rPr>
          <w:rFonts w:cs="Cambria Math"/>
          <w:lang w:val="es-ES"/>
        </w:rPr>
        <w:t>Sean c1,c2,…,cm las cadenas de una partición. Para cada cadena ci sus elementos se pueden ordenar de forma tal que: ci1&lt;=ci2&lt;=… cik, con |ci| = k, y para cada j = 1,…,k-1 se va a añadir la arista (v</w:t>
      </w:r>
      <w:r w:rsidRPr="0060777A">
        <w:rPr>
          <w:rFonts w:cs="Cambria Math"/>
          <w:vertAlign w:val="subscript"/>
          <w:lang w:val="es-ES"/>
        </w:rPr>
        <w:t>cij</w:t>
      </w:r>
      <w:r w:rsidRPr="00E04181">
        <w:rPr>
          <w:rFonts w:cs="Cambria Math"/>
          <w:lang w:val="es-ES"/>
        </w:rPr>
        <w:t>,u</w:t>
      </w:r>
      <w:r w:rsidRPr="0060777A">
        <w:rPr>
          <w:rFonts w:cs="Cambria Math"/>
          <w:vertAlign w:val="subscript"/>
          <w:lang w:val="es-ES"/>
        </w:rPr>
        <w:t>cij</w:t>
      </w:r>
      <w:r w:rsidRPr="00E04181">
        <w:rPr>
          <w:rFonts w:cs="Cambria Math"/>
          <w:lang w:val="es-ES"/>
        </w:rPr>
        <w:t>) al emparejamiento. El emparejamiento es válido ya que se puede verificar que cada nodo pertenece a lo sumo a una arista. Como hay m cadenas y por cada cadena c se añaden |c|-1 aristas al emparejamiento, se tiene un emparejamiento de tamaño |c1|-1+|c2|-1+…+|cm|-1 = n-m.</w:t>
      </w:r>
    </w:p>
    <w:p w:rsidR="008545F3" w:rsidRPr="00E04181" w:rsidRDefault="008545F3" w:rsidP="00E04181">
      <w:pPr>
        <w:jc w:val="both"/>
        <w:rPr>
          <w:rFonts w:cs="Cambria Math"/>
          <w:lang w:val="es-ES"/>
        </w:rPr>
      </w:pPr>
      <w:r w:rsidRPr="00E04181">
        <w:rPr>
          <w:rFonts w:cs="Cambria Math"/>
          <w:lang w:val="es-ES"/>
        </w:rPr>
        <w:t>A continuación se va a probar que un emparejamiento de m aristas en G es equivalente a una descomposición</w:t>
      </w:r>
      <w:r w:rsidR="006E03C7" w:rsidRPr="00E04181">
        <w:rPr>
          <w:rFonts w:cs="Cambria Math"/>
          <w:lang w:val="es-ES"/>
        </w:rPr>
        <w:t xml:space="preserve"> de P</w:t>
      </w:r>
      <w:r w:rsidRPr="00E04181">
        <w:rPr>
          <w:rFonts w:cs="Cambria Math"/>
          <w:lang w:val="es-ES"/>
        </w:rPr>
        <w:t xml:space="preserve"> en </w:t>
      </w:r>
      <w:r w:rsidR="006E03C7" w:rsidRPr="00E04181">
        <w:rPr>
          <w:rFonts w:cs="Cambria Math"/>
          <w:lang w:val="es-ES"/>
        </w:rPr>
        <w:t xml:space="preserve">n-m </w:t>
      </w:r>
      <w:r w:rsidRPr="00E04181">
        <w:rPr>
          <w:rFonts w:cs="Cambria Math"/>
          <w:lang w:val="es-ES"/>
        </w:rPr>
        <w:t>cadenas</w:t>
      </w:r>
      <w:r w:rsidR="006E03C7" w:rsidRPr="00E04181">
        <w:rPr>
          <w:rFonts w:cs="Cambria Math"/>
          <w:lang w:val="es-ES"/>
        </w:rPr>
        <w:t>.</w:t>
      </w:r>
    </w:p>
    <w:p w:rsidR="006E03C7" w:rsidRPr="00E04181" w:rsidRDefault="006E03C7" w:rsidP="00E04181">
      <w:pPr>
        <w:jc w:val="both"/>
        <w:rPr>
          <w:rFonts w:cs="Cambria Math"/>
          <w:lang w:val="es-ES"/>
        </w:rPr>
      </w:pPr>
      <w:r w:rsidRPr="00E04181">
        <w:rPr>
          <w:rFonts w:cs="Cambria Math"/>
          <w:lang w:val="es-ES"/>
        </w:rPr>
        <w:t xml:space="preserve">Sea M un emparejamiento en G de m aristas. Inicialmente se considera una partición de n cadenas, donde cada cadena está formada por un único elemento. Para cada arista (ux,vy) </w:t>
      </w:r>
      <w:r w:rsidRPr="00E04181">
        <w:rPr>
          <w:rFonts w:ascii="Cambria Math" w:hAnsi="Cambria Math" w:cs="Cambria Math"/>
          <w:lang w:val="es-ES"/>
        </w:rPr>
        <w:t>∈</w:t>
      </w:r>
      <w:r w:rsidRPr="00E04181">
        <w:rPr>
          <w:rFonts w:cs="Cambria Math"/>
          <w:lang w:val="es-ES"/>
        </w:rPr>
        <w:t xml:space="preserve"> M, se van a unir las cadenas correspondientes a x y y. Esto se puede hacer para toda arista de E, ya que en el momento en el que se toma una arista (ux, vy), como esta es la única arista a la que pertenece ux, x debe ser el elemento máximo de su cadena, y y el elemento mínimo de la suya, y como x &lt;= y las cadenas se pueden unir. Cada vez que se unen dos cadenas se reduce en uno la cantidad total, así que como el emparejamiento tiene m aristas se va a obtener una descomposición de n-m cadenas.</w:t>
      </w:r>
    </w:p>
    <w:p w:rsidR="006E03C7" w:rsidRPr="00E04181" w:rsidRDefault="006E03C7" w:rsidP="00E04181">
      <w:pPr>
        <w:jc w:val="both"/>
        <w:rPr>
          <w:rFonts w:cs="Cambria Math"/>
          <w:lang w:val="es-ES"/>
        </w:rPr>
      </w:pPr>
      <w:r w:rsidRPr="00E04181">
        <w:rPr>
          <w:rFonts w:cs="Cambria Math"/>
          <w:lang w:val="es-ES"/>
        </w:rPr>
        <w:t>Por lo tanto hallar la menor descomposición en cadenas de P es equivalente al mayor emparejamiento que se puede obtener en G.</w:t>
      </w:r>
    </w:p>
    <w:p w:rsidR="007D7DAD" w:rsidRPr="00E04181" w:rsidRDefault="007D7DAD" w:rsidP="00E04181">
      <w:pPr>
        <w:pStyle w:val="Heading1"/>
        <w:jc w:val="both"/>
        <w:rPr>
          <w:rFonts w:asciiTheme="minorHAnsi" w:hAnsiTheme="minorHAnsi"/>
          <w:lang w:val="es-ES"/>
        </w:rPr>
      </w:pPr>
      <w:r w:rsidRPr="00E04181">
        <w:rPr>
          <w:rStyle w:val="mw-headline"/>
          <w:rFonts w:asciiTheme="minorHAnsi" w:hAnsiTheme="minorHAnsi"/>
          <w:lang w:val="es-ES"/>
        </w:rPr>
        <w:t xml:space="preserve">Dual del teorema de </w:t>
      </w:r>
      <w:r w:rsidRPr="00E04181">
        <w:rPr>
          <w:rFonts w:asciiTheme="minorHAnsi" w:hAnsiTheme="minorHAnsi"/>
          <w:lang w:val="es-ES"/>
        </w:rPr>
        <w:t>Dilworth</w:t>
      </w:r>
    </w:p>
    <w:p w:rsidR="006E373F" w:rsidRPr="00E04181" w:rsidRDefault="006E373F" w:rsidP="00E04181">
      <w:pPr>
        <w:jc w:val="both"/>
        <w:rPr>
          <w:lang w:val="es-ES"/>
        </w:rPr>
      </w:pPr>
      <w:r w:rsidRPr="00E04181">
        <w:rPr>
          <w:lang w:val="es-ES"/>
        </w:rPr>
        <w:t>El teorema dual de Dilworth plantea que el tamaño de la mayor cadena un conjunto parcialmente ordenado es igual a la menor cantidad de anticadenas en que se puede particionar.</w:t>
      </w:r>
    </w:p>
    <w:p w:rsidR="007D7DAD" w:rsidRPr="00E04181" w:rsidRDefault="007D7DAD" w:rsidP="00E04181">
      <w:pPr>
        <w:pStyle w:val="Heading2"/>
        <w:jc w:val="both"/>
        <w:rPr>
          <w:rFonts w:asciiTheme="minorHAnsi" w:hAnsiTheme="minorHAnsi"/>
          <w:lang w:val="es-ES"/>
        </w:rPr>
      </w:pPr>
      <w:r w:rsidRPr="00E04181">
        <w:rPr>
          <w:rFonts w:asciiTheme="minorHAnsi" w:hAnsiTheme="minorHAnsi"/>
          <w:lang w:val="es-ES"/>
        </w:rPr>
        <w:t>Demostración</w:t>
      </w:r>
    </w:p>
    <w:p w:rsidR="00673DC5" w:rsidRPr="00E04181" w:rsidRDefault="006E373F" w:rsidP="00E04181">
      <w:pPr>
        <w:jc w:val="both"/>
        <w:rPr>
          <w:lang w:val="es-ES"/>
        </w:rPr>
      </w:pPr>
      <w:r w:rsidRPr="00E04181">
        <w:rPr>
          <w:lang w:val="es-ES"/>
        </w:rPr>
        <w:t xml:space="preserve">Para cada elemento x sea N(x) el tamaño de la mayor anticadena que termina en él. Sea T(i) el conjunto de todos los elementos x tales que N(x) = i. A lo sumo habrá L conjuntos T(i), donde L es el tamaño de la mayor anticadena, y para todo i los elementos que pertenecen a T(i) forman una anticadena, de lo contrario, si hubiera dos elementos x,y en T(i) tales que x &lt;= y, s.p.g., la cadena de x se pudiera alargar adicionando y, y entonces y no perteneciera a T(i). Por lo tanto existe una partición en anticadenas con a lo sumo L elementos. </w:t>
      </w:r>
    </w:p>
    <w:p w:rsidR="006259D6" w:rsidRPr="00E04181" w:rsidRDefault="006E373F" w:rsidP="00E04181">
      <w:pPr>
        <w:jc w:val="both"/>
        <w:rPr>
          <w:lang w:val="es-ES"/>
        </w:rPr>
      </w:pPr>
      <w:r w:rsidRPr="00E04181">
        <w:rPr>
          <w:lang w:val="es-ES"/>
        </w:rPr>
        <w:lastRenderedPageBreak/>
        <w:t>Pero cualquier partición en anticadenas tiene que tener al menos L elementos, ya que cada uno de los nodos de la cadena de tamaño L, tienen que estar en conjuntos diferentes.</w:t>
      </w:r>
    </w:p>
    <w:p w:rsidR="007D7DAD" w:rsidRPr="00E04181" w:rsidRDefault="006259D6" w:rsidP="00E04181">
      <w:pPr>
        <w:pStyle w:val="Heading1"/>
        <w:jc w:val="both"/>
        <w:rPr>
          <w:rFonts w:asciiTheme="minorHAnsi" w:eastAsia="Times New Roman" w:hAnsiTheme="minorHAnsi"/>
        </w:rPr>
      </w:pPr>
      <w:r w:rsidRPr="00E04181">
        <w:rPr>
          <w:rFonts w:asciiTheme="minorHAnsi" w:eastAsia="Times New Roman" w:hAnsiTheme="minorHAnsi"/>
        </w:rPr>
        <w:t>Problemas</w:t>
      </w:r>
    </w:p>
    <w:p w:rsidR="00440162" w:rsidRPr="00E04181" w:rsidRDefault="00440162" w:rsidP="00E04181">
      <w:pPr>
        <w:pStyle w:val="Heading2"/>
        <w:jc w:val="both"/>
        <w:rPr>
          <w:rFonts w:asciiTheme="minorHAnsi" w:hAnsiTheme="minorHAnsi"/>
        </w:rPr>
      </w:pPr>
      <w:r w:rsidRPr="00E04181">
        <w:rPr>
          <w:rFonts w:asciiTheme="minorHAnsi" w:hAnsiTheme="minorHAnsi"/>
        </w:rPr>
        <w:t>Problem G NCPC 2007</w:t>
      </w:r>
      <w:r w:rsidR="006259D6" w:rsidRPr="00E04181">
        <w:rPr>
          <w:rFonts w:asciiTheme="minorHAnsi" w:hAnsiTheme="minorHAnsi"/>
        </w:rPr>
        <w:t xml:space="preserve"> - </w:t>
      </w:r>
      <w:r w:rsidRPr="00E04181">
        <w:rPr>
          <w:rFonts w:asciiTheme="minorHAnsi" w:hAnsiTheme="minorHAnsi"/>
        </w:rPr>
        <w:t>Nested Dolls</w:t>
      </w:r>
    </w:p>
    <w:p w:rsidR="00440162" w:rsidRPr="00E04181" w:rsidRDefault="00440162" w:rsidP="00E04181">
      <w:pPr>
        <w:jc w:val="both"/>
      </w:pPr>
      <w:r w:rsidRPr="00E04181">
        <w:t>Dilworth is the world’s most prominent collector of Russian nested dolls: he literally has thousands of them! You know, the wooden hollow dolls of different sizes of which the smallest doll is contained in the second smallest, and this doll is in turn contained in the next one and so forth. One day he wonders if there is another way of nesting them so he will end up with fewer nested dolls? After all, that would make his collection even more magnificent! He unpacks each nested doll and measures the width and height of each contained doll. A doll with width w1 and height h1 will fit in another doll of width w2 and height h2 if and only if w1 &lt; w2 and h1&lt; h2. Can you help him calculate the smallest number of nested dolls possible to assemble from his massive list of measurements?</w:t>
      </w:r>
    </w:p>
    <w:p w:rsidR="00440162" w:rsidRPr="00F7588E" w:rsidRDefault="007D7DAD" w:rsidP="00F7588E">
      <w:pPr>
        <w:pStyle w:val="Heading4"/>
      </w:pPr>
      <w:r w:rsidRPr="00F7588E">
        <w:t>Entrada</w:t>
      </w:r>
    </w:p>
    <w:p w:rsidR="00440162" w:rsidRPr="00E04181" w:rsidRDefault="00440162" w:rsidP="00E04181">
      <w:pPr>
        <w:jc w:val="both"/>
      </w:pPr>
      <w:r w:rsidRPr="00E04181">
        <w:t>On the first line of input is a single positive integer 1 ≤ t ≤ 20 specifying the number of test cases to follow. Each test case begins with a positive integer 1 ≤ m ≤ 20000 on a line of itself telling the number of dolls in the test case. Next follow 2m positive integers w1 , h1, w2 , h2, . . . , wm, hm, where wi is the width and hi is the height of doll number i. 1 ≤ wi , h i ≤ 10000 for all i.</w:t>
      </w:r>
    </w:p>
    <w:p w:rsidR="00440162" w:rsidRPr="00E04181" w:rsidRDefault="007D7DAD" w:rsidP="00E04181">
      <w:pPr>
        <w:pStyle w:val="Heading4"/>
        <w:jc w:val="both"/>
        <w:rPr>
          <w:rFonts w:asciiTheme="minorHAnsi" w:hAnsiTheme="minorHAnsi"/>
        </w:rPr>
      </w:pPr>
      <w:r w:rsidRPr="00E04181">
        <w:rPr>
          <w:rFonts w:asciiTheme="minorHAnsi" w:hAnsiTheme="minorHAnsi"/>
        </w:rPr>
        <w:t>Salida</w:t>
      </w:r>
    </w:p>
    <w:p w:rsidR="00D5169E" w:rsidRPr="00E04181" w:rsidRDefault="00440162" w:rsidP="00E04181">
      <w:pPr>
        <w:jc w:val="both"/>
      </w:pPr>
      <w:r w:rsidRPr="00E04181">
        <w:t>For each test case there should be one line of output containing the minimum number of nested dolls possible.</w:t>
      </w:r>
    </w:p>
    <w:p w:rsidR="007D7DAD" w:rsidRPr="00E04181" w:rsidRDefault="007D7DAD" w:rsidP="00E04181">
      <w:pPr>
        <w:pStyle w:val="Heading4"/>
        <w:jc w:val="both"/>
        <w:rPr>
          <w:rFonts w:asciiTheme="minorHAnsi" w:hAnsiTheme="minorHAnsi"/>
          <w:lang w:val="es-ES"/>
        </w:rPr>
      </w:pPr>
      <w:r w:rsidRPr="00E04181">
        <w:rPr>
          <w:rFonts w:asciiTheme="minorHAnsi" w:hAnsiTheme="minorHAnsi"/>
          <w:lang w:val="es-ES"/>
        </w:rPr>
        <w:t>Solución</w:t>
      </w:r>
    </w:p>
    <w:p w:rsidR="00D5169E" w:rsidRPr="00E04181" w:rsidRDefault="007D7DAD" w:rsidP="00E04181">
      <w:pPr>
        <w:jc w:val="both"/>
        <w:rPr>
          <w:lang w:val="es-ES"/>
        </w:rPr>
      </w:pPr>
      <w:r w:rsidRPr="00E04181">
        <w:rPr>
          <w:lang w:val="es-ES"/>
        </w:rPr>
        <w:t xml:space="preserve">Para cada muñeca se conoce su </w:t>
      </w:r>
      <w:r w:rsidR="00D5169E" w:rsidRPr="00E04181">
        <w:rPr>
          <w:lang w:val="es-ES"/>
        </w:rPr>
        <w:t>ancho y su largo, así que podemos representarlas como</w:t>
      </w:r>
      <w:r w:rsidRPr="00E04181">
        <w:rPr>
          <w:lang w:val="es-ES"/>
        </w:rPr>
        <w:t xml:space="preserve"> (</w:t>
      </w:r>
      <w:r w:rsidR="00D5169E" w:rsidRPr="00E04181">
        <w:rPr>
          <w:lang w:val="es-ES"/>
        </w:rPr>
        <w:t>h,w</w:t>
      </w:r>
      <w:r w:rsidRPr="00E04181">
        <w:rPr>
          <w:lang w:val="es-ES"/>
        </w:rPr>
        <w:t>)</w:t>
      </w:r>
      <w:r w:rsidR="00D5169E" w:rsidRPr="00E04181">
        <w:rPr>
          <w:lang w:val="es-ES"/>
        </w:rPr>
        <w:t xml:space="preserve">. El conjunto de las muñecas es un conjunto parcialmente ordenado considerando la operación &lt;=, donde (h1,w1) &lt;= (h2,w2) si h1 &lt;= h2 y w1 &lt;= w2. Nótese que en el resultado final cada muñeca es una cadena de muñecas originales, luego el problema es equivalente a hallar la menor cantidad de cadenas en que se puede particionar el conjunto. Pero por el teorena de Dilworth el tamaño de la menor partición es igual al tamaño de la mayor anticadena. </w:t>
      </w:r>
    </w:p>
    <w:p w:rsidR="007D7DAD" w:rsidRPr="00E04181" w:rsidRDefault="00D5169E" w:rsidP="00E04181">
      <w:pPr>
        <w:jc w:val="both"/>
        <w:rPr>
          <w:lang w:val="es-ES"/>
        </w:rPr>
      </w:pPr>
      <w:r w:rsidRPr="00E04181">
        <w:rPr>
          <w:lang w:val="es-ES"/>
        </w:rPr>
        <w:t>Para entender mejor como hallar la mayor anticadena se consideran las muñecas como puntos en el plano ((h,w)=&gt;(x,y)).</w:t>
      </w:r>
    </w:p>
    <w:p w:rsidR="00D5169E" w:rsidRPr="00E04181" w:rsidRDefault="00D5169E" w:rsidP="00E04181">
      <w:pPr>
        <w:jc w:val="both"/>
        <w:rPr>
          <w:lang w:val="es-ES"/>
        </w:rPr>
      </w:pPr>
      <w:r w:rsidRPr="00E04181">
        <w:rPr>
          <w:lang w:val="es-ES"/>
        </w:rPr>
        <w:t>Para cada punto se va a calcular la mayor anticadena que termina en él. La mayor anticadena del conjunto tiene que terminar en algún punto, así que recorriendo todos los puntos se obtendría la solución. Esto se puede hacer mediante programación dinámica.</w:t>
      </w:r>
      <w:r w:rsidR="00CF486A" w:rsidRPr="00E04181">
        <w:rPr>
          <w:lang w:val="es-ES"/>
        </w:rPr>
        <w:t xml:space="preserve"> Para cada punto solo hay que considerar los puntos que están a su izquierda y por encima de él. Se busca el punto que tanga la mayor anticadena y se le suma uno. La solución queda O(N*N).</w:t>
      </w:r>
    </w:p>
    <w:p w:rsidR="007D7DAD" w:rsidRPr="00E04181" w:rsidRDefault="00CF486A" w:rsidP="00E04181">
      <w:pPr>
        <w:jc w:val="both"/>
        <w:rPr>
          <w:lang w:val="es-ES"/>
        </w:rPr>
      </w:pPr>
      <w:r w:rsidRPr="00E04181">
        <w:rPr>
          <w:lang w:val="es-ES"/>
        </w:rPr>
        <w:t>Se puede obtener una mejor solución con una estructura que permita hallar máximo en un rango en O(LogN). De esta forma la solución quedaría O(N*logN).</w:t>
      </w:r>
      <w:r w:rsidR="00F65ED6" w:rsidRPr="00E04181">
        <w:rPr>
          <w:noProof/>
          <w:lang w:val="es-ES"/>
        </w:rPr>
        <w:t xml:space="preserve"> </w:t>
      </w:r>
    </w:p>
    <w:p w:rsidR="007D7DAD" w:rsidRPr="00E04181" w:rsidRDefault="00F65ED6" w:rsidP="00E04181">
      <w:pPr>
        <w:jc w:val="both"/>
        <w:rPr>
          <w:lang w:val="es-ES"/>
        </w:rPr>
      </w:pPr>
      <w:r w:rsidRPr="00E04181">
        <w:rPr>
          <w:noProof/>
        </w:rPr>
        <w:lastRenderedPageBreak/>
        <mc:AlternateContent>
          <mc:Choice Requires="wpg">
            <w:drawing>
              <wp:anchor distT="0" distB="0" distL="114300" distR="114300" simplePos="0" relativeHeight="251659264" behindDoc="0" locked="0" layoutInCell="1" allowOverlap="1" wp14:anchorId="31DDDB33" wp14:editId="272F043A">
                <wp:simplePos x="0" y="0"/>
                <wp:positionH relativeFrom="column">
                  <wp:posOffset>238125</wp:posOffset>
                </wp:positionH>
                <wp:positionV relativeFrom="paragraph">
                  <wp:posOffset>0</wp:posOffset>
                </wp:positionV>
                <wp:extent cx="5029200" cy="1762125"/>
                <wp:effectExtent l="0" t="0" r="0" b="0"/>
                <wp:wrapNone/>
                <wp:docPr id="77" name="Group 77"/>
                <wp:cNvGraphicFramePr/>
                <a:graphic xmlns:a="http://schemas.openxmlformats.org/drawingml/2006/main">
                  <a:graphicData uri="http://schemas.microsoft.com/office/word/2010/wordprocessingGroup">
                    <wpg:wgp>
                      <wpg:cNvGrpSpPr/>
                      <wpg:grpSpPr>
                        <a:xfrm>
                          <a:off x="0" y="0"/>
                          <a:ext cx="5029200" cy="1762125"/>
                          <a:chOff x="0" y="0"/>
                          <a:chExt cx="5029200" cy="1762125"/>
                        </a:xfrm>
                      </wpg:grpSpPr>
                      <wps:wsp>
                        <wps:cNvPr id="3" name="Rectangle 3"/>
                        <wps:cNvSpPr/>
                        <wps:spPr>
                          <a:xfrm>
                            <a:off x="0" y="476250"/>
                            <a:ext cx="1333500" cy="847725"/>
                          </a:xfrm>
                          <a:prstGeom prst="rect">
                            <a:avLst/>
                          </a:prstGeom>
                          <a:solidFill>
                            <a:schemeClr val="accent1">
                              <a:alpha val="31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47650" y="828675"/>
                            <a:ext cx="257175" cy="238125"/>
                          </a:xfrm>
                          <a:prstGeom prst="rect">
                            <a:avLst/>
                          </a:prstGeom>
                          <a:noFill/>
                          <a:ln w="9525">
                            <a:noFill/>
                            <a:miter lim="800000"/>
                            <a:headEnd/>
                            <a:tailEnd/>
                          </a:ln>
                        </wps:spPr>
                        <wps:txbx>
                          <w:txbxContent>
                            <w:p w:rsidR="00F65ED6" w:rsidRDefault="00F65ED6" w:rsidP="00F65ED6">
                              <w:r>
                                <w:t>1</w:t>
                              </w:r>
                            </w:p>
                          </w:txbxContent>
                        </wps:txbx>
                        <wps:bodyPr rot="0" vert="horz" wrap="square" lIns="91440" tIns="45720" rIns="91440" bIns="45720" anchor="t" anchorCtr="0">
                          <a:noAutofit/>
                        </wps:bodyPr>
                      </wps:wsp>
                      <wps:wsp>
                        <wps:cNvPr id="4" name="Text Box 2"/>
                        <wps:cNvSpPr txBox="1">
                          <a:spLocks noChangeArrowheads="1"/>
                        </wps:cNvSpPr>
                        <wps:spPr bwMode="auto">
                          <a:xfrm>
                            <a:off x="657225" y="419100"/>
                            <a:ext cx="257175" cy="238125"/>
                          </a:xfrm>
                          <a:prstGeom prst="rect">
                            <a:avLst/>
                          </a:prstGeom>
                          <a:noFill/>
                          <a:ln w="9525">
                            <a:noFill/>
                            <a:miter lim="800000"/>
                            <a:headEnd/>
                            <a:tailEnd/>
                          </a:ln>
                        </wps:spPr>
                        <wps:txbx>
                          <w:txbxContent>
                            <w:p w:rsidR="00F65ED6" w:rsidRDefault="00F65ED6" w:rsidP="00F65ED6">
                              <w:r>
                                <w:t>1</w:t>
                              </w:r>
                            </w:p>
                          </w:txbxContent>
                        </wps:txbx>
                        <wps:bodyPr rot="0" vert="horz" wrap="square" lIns="91440" tIns="45720" rIns="91440" bIns="45720" anchor="t" anchorCtr="0">
                          <a:noAutofit/>
                        </wps:bodyPr>
                      </wps:wsp>
                      <wps:wsp>
                        <wps:cNvPr id="65" name="Text Box 2"/>
                        <wps:cNvSpPr txBox="1">
                          <a:spLocks noChangeArrowheads="1"/>
                        </wps:cNvSpPr>
                        <wps:spPr bwMode="auto">
                          <a:xfrm>
                            <a:off x="657225" y="657225"/>
                            <a:ext cx="257175" cy="238125"/>
                          </a:xfrm>
                          <a:prstGeom prst="rect">
                            <a:avLst/>
                          </a:prstGeom>
                          <a:noFill/>
                          <a:ln w="9525">
                            <a:noFill/>
                            <a:miter lim="800000"/>
                            <a:headEnd/>
                            <a:tailEnd/>
                          </a:ln>
                        </wps:spPr>
                        <wps:txbx>
                          <w:txbxContent>
                            <w:p w:rsidR="00F65ED6" w:rsidRDefault="00F65ED6" w:rsidP="00F65ED6">
                              <w:r>
                                <w:t>2</w:t>
                              </w:r>
                            </w:p>
                          </w:txbxContent>
                        </wps:txbx>
                        <wps:bodyPr rot="0" vert="horz" wrap="square" lIns="91440" tIns="45720" rIns="91440" bIns="45720" anchor="t" anchorCtr="0">
                          <a:noAutofit/>
                        </wps:bodyPr>
                      </wps:wsp>
                      <wps:wsp>
                        <wps:cNvPr id="66" name="Text Box 2"/>
                        <wps:cNvSpPr txBox="1">
                          <a:spLocks noChangeArrowheads="1"/>
                        </wps:cNvSpPr>
                        <wps:spPr bwMode="auto">
                          <a:xfrm>
                            <a:off x="1076325" y="657225"/>
                            <a:ext cx="257175" cy="238125"/>
                          </a:xfrm>
                          <a:prstGeom prst="rect">
                            <a:avLst/>
                          </a:prstGeom>
                          <a:noFill/>
                          <a:ln w="9525">
                            <a:noFill/>
                            <a:miter lim="800000"/>
                            <a:headEnd/>
                            <a:tailEnd/>
                          </a:ln>
                        </wps:spPr>
                        <wps:txbx>
                          <w:txbxContent>
                            <w:p w:rsidR="00F65ED6" w:rsidRDefault="00F65ED6" w:rsidP="00F65ED6">
                              <w:r>
                                <w:t>3</w:t>
                              </w:r>
                            </w:p>
                          </w:txbxContent>
                        </wps:txbx>
                        <wps:bodyPr rot="0" vert="horz" wrap="square" lIns="91440" tIns="45720" rIns="91440" bIns="45720" anchor="t" anchorCtr="0">
                          <a:noAutofit/>
                        </wps:bodyPr>
                      </wps:wsp>
                      <wps:wsp>
                        <wps:cNvPr id="67" name="Text Box 2"/>
                        <wps:cNvSpPr txBox="1">
                          <a:spLocks noChangeArrowheads="1"/>
                        </wps:cNvSpPr>
                        <wps:spPr bwMode="auto">
                          <a:xfrm>
                            <a:off x="1076325" y="1095375"/>
                            <a:ext cx="257175" cy="238125"/>
                          </a:xfrm>
                          <a:prstGeom prst="rect">
                            <a:avLst/>
                          </a:prstGeom>
                          <a:noFill/>
                          <a:ln w="9525">
                            <a:noFill/>
                            <a:miter lim="800000"/>
                            <a:headEnd/>
                            <a:tailEnd/>
                          </a:ln>
                        </wps:spPr>
                        <wps:txbx>
                          <w:txbxContent>
                            <w:p w:rsidR="00F65ED6" w:rsidRDefault="00F65ED6" w:rsidP="00F65ED6">
                              <w:r>
                                <w:t>4</w:t>
                              </w:r>
                            </w:p>
                          </w:txbxContent>
                        </wps:txbx>
                        <wps:bodyPr rot="0" vert="horz" wrap="square" lIns="91440" tIns="45720" rIns="91440" bIns="45720" anchor="t" anchorCtr="0">
                          <a:noAutofit/>
                        </wps:bodyPr>
                      </wps:wsp>
                      <wps:wsp>
                        <wps:cNvPr id="69" name="Text Box 2"/>
                        <wps:cNvSpPr txBox="1">
                          <a:spLocks noChangeArrowheads="1"/>
                        </wps:cNvSpPr>
                        <wps:spPr bwMode="auto">
                          <a:xfrm>
                            <a:off x="1533525" y="476250"/>
                            <a:ext cx="257175" cy="238125"/>
                          </a:xfrm>
                          <a:prstGeom prst="rect">
                            <a:avLst/>
                          </a:prstGeom>
                          <a:noFill/>
                          <a:ln w="9525">
                            <a:noFill/>
                            <a:miter lim="800000"/>
                            <a:headEnd/>
                            <a:tailEnd/>
                          </a:ln>
                        </wps:spPr>
                        <wps:txbx>
                          <w:txbxContent>
                            <w:p w:rsidR="00F65ED6" w:rsidRDefault="00F65ED6" w:rsidP="00F65ED6">
                              <w:r>
                                <w:t>2</w:t>
                              </w:r>
                            </w:p>
                          </w:txbxContent>
                        </wps:txbx>
                        <wps:bodyPr rot="0" vert="horz" wrap="square" lIns="91440" tIns="45720" rIns="91440" bIns="45720" anchor="t" anchorCtr="0">
                          <a:noAutofit/>
                        </wps:bodyPr>
                      </wps:wsp>
                      <wps:wsp>
                        <wps:cNvPr id="70" name="Text Box 2"/>
                        <wps:cNvSpPr txBox="1">
                          <a:spLocks noChangeArrowheads="1"/>
                        </wps:cNvSpPr>
                        <wps:spPr bwMode="auto">
                          <a:xfrm>
                            <a:off x="1533525" y="1095375"/>
                            <a:ext cx="257175" cy="238125"/>
                          </a:xfrm>
                          <a:prstGeom prst="rect">
                            <a:avLst/>
                          </a:prstGeom>
                          <a:noFill/>
                          <a:ln w="9525">
                            <a:noFill/>
                            <a:miter lim="800000"/>
                            <a:headEnd/>
                            <a:tailEnd/>
                          </a:ln>
                        </wps:spPr>
                        <wps:txbx>
                          <w:txbxContent>
                            <w:p w:rsidR="00F65ED6" w:rsidRDefault="00F65ED6" w:rsidP="00F65ED6">
                              <w:r>
                                <w:t>5</w:t>
                              </w:r>
                            </w:p>
                          </w:txbxContent>
                        </wps:txbx>
                        <wps:bodyPr rot="0" vert="horz" wrap="square" lIns="91440" tIns="45720" rIns="91440" bIns="45720" anchor="t" anchorCtr="0">
                          <a:noAutofit/>
                        </wps:bodyPr>
                      </wps:wsp>
                      <wps:wsp>
                        <wps:cNvPr id="71" name="Text Box 2"/>
                        <wps:cNvSpPr txBox="1">
                          <a:spLocks noChangeArrowheads="1"/>
                        </wps:cNvSpPr>
                        <wps:spPr bwMode="auto">
                          <a:xfrm>
                            <a:off x="1990725" y="466725"/>
                            <a:ext cx="257175" cy="238125"/>
                          </a:xfrm>
                          <a:prstGeom prst="rect">
                            <a:avLst/>
                          </a:prstGeom>
                          <a:noFill/>
                          <a:ln w="9525">
                            <a:noFill/>
                            <a:miter lim="800000"/>
                            <a:headEnd/>
                            <a:tailEnd/>
                          </a:ln>
                        </wps:spPr>
                        <wps:txbx>
                          <w:txbxContent>
                            <w:p w:rsidR="00F65ED6" w:rsidRDefault="00F65ED6" w:rsidP="00F65ED6">
                              <w:r>
                                <w:t>3</w:t>
                              </w:r>
                            </w:p>
                          </w:txbxContent>
                        </wps:txbx>
                        <wps:bodyPr rot="0" vert="horz" wrap="square" lIns="91440" tIns="45720" rIns="91440" bIns="45720" anchor="t" anchorCtr="0">
                          <a:noAutofit/>
                        </wps:bodyPr>
                      </wps:wsp>
                      <wps:wsp>
                        <wps:cNvPr id="72" name="Text Box 2"/>
                        <wps:cNvSpPr txBox="1">
                          <a:spLocks noChangeArrowheads="1"/>
                        </wps:cNvSpPr>
                        <wps:spPr bwMode="auto">
                          <a:xfrm>
                            <a:off x="1990725" y="1276350"/>
                            <a:ext cx="257175" cy="238125"/>
                          </a:xfrm>
                          <a:prstGeom prst="rect">
                            <a:avLst/>
                          </a:prstGeom>
                          <a:noFill/>
                          <a:ln w="9525">
                            <a:noFill/>
                            <a:miter lim="800000"/>
                            <a:headEnd/>
                            <a:tailEnd/>
                          </a:ln>
                        </wps:spPr>
                        <wps:txbx>
                          <w:txbxContent>
                            <w:p w:rsidR="00F65ED6" w:rsidRDefault="00F65ED6" w:rsidP="00F65ED6">
                              <w:r>
                                <w:t>6</w:t>
                              </w:r>
                            </w:p>
                          </w:txbxContent>
                        </wps:txbx>
                        <wps:bodyPr rot="0" vert="horz" wrap="square" lIns="91440" tIns="45720" rIns="91440" bIns="45720" anchor="t" anchorCtr="0">
                          <a:noAutofit/>
                        </wps:bodyPr>
                      </wps:wsp>
                      <wps:wsp>
                        <wps:cNvPr id="73" name="Text Box 2"/>
                        <wps:cNvSpPr txBox="1">
                          <a:spLocks noChangeArrowheads="1"/>
                        </wps:cNvSpPr>
                        <wps:spPr bwMode="auto">
                          <a:xfrm>
                            <a:off x="2400300" y="857250"/>
                            <a:ext cx="257175" cy="238125"/>
                          </a:xfrm>
                          <a:prstGeom prst="rect">
                            <a:avLst/>
                          </a:prstGeom>
                          <a:noFill/>
                          <a:ln w="9525">
                            <a:noFill/>
                            <a:miter lim="800000"/>
                            <a:headEnd/>
                            <a:tailEnd/>
                          </a:ln>
                        </wps:spPr>
                        <wps:txbx>
                          <w:txbxContent>
                            <w:p w:rsidR="00F65ED6" w:rsidRDefault="00F65ED6" w:rsidP="00F65ED6">
                              <w:r>
                                <w:t>4</w:t>
                              </w:r>
                            </w:p>
                          </w:txbxContent>
                        </wps:txbx>
                        <wps:bodyPr rot="0" vert="horz" wrap="square" lIns="91440" tIns="45720" rIns="91440" bIns="45720" anchor="t" anchorCtr="0">
                          <a:noAutofit/>
                        </wps:bodyPr>
                      </wps:wsp>
                      <wps:wsp>
                        <wps:cNvPr id="75" name="Text Box 2"/>
                        <wps:cNvSpPr txBox="1">
                          <a:spLocks noChangeArrowheads="1"/>
                        </wps:cNvSpPr>
                        <wps:spPr bwMode="auto">
                          <a:xfrm>
                            <a:off x="1295400" y="1323975"/>
                            <a:ext cx="257175" cy="238125"/>
                          </a:xfrm>
                          <a:prstGeom prst="rect">
                            <a:avLst/>
                          </a:prstGeom>
                          <a:noFill/>
                          <a:ln w="9525">
                            <a:noFill/>
                            <a:miter lim="800000"/>
                            <a:headEnd/>
                            <a:tailEnd/>
                          </a:ln>
                        </wps:spPr>
                        <wps:txbx>
                          <w:txbxContent>
                            <w:p w:rsidR="00F65ED6" w:rsidRDefault="00F65ED6" w:rsidP="00F65ED6">
                              <w:r>
                                <w:t>M</w:t>
                              </w:r>
                            </w:p>
                          </w:txbxContent>
                        </wps:txbx>
                        <wps:bodyPr rot="0" vert="horz" wrap="square" lIns="91440" tIns="45720" rIns="91440" bIns="45720" anchor="t" anchorCtr="0">
                          <a:noAutofit/>
                        </wps:bodyPr>
                      </wps:wsp>
                      <wps:wsp>
                        <wps:cNvPr id="76" name="Text Box 2"/>
                        <wps:cNvSpPr txBox="1">
                          <a:spLocks noChangeArrowheads="1"/>
                        </wps:cNvSpPr>
                        <wps:spPr bwMode="auto">
                          <a:xfrm>
                            <a:off x="3409950" y="0"/>
                            <a:ext cx="1619250" cy="1762125"/>
                          </a:xfrm>
                          <a:prstGeom prst="rect">
                            <a:avLst/>
                          </a:prstGeom>
                          <a:noFill/>
                          <a:ln w="9525">
                            <a:noFill/>
                            <a:miter lim="800000"/>
                            <a:headEnd/>
                            <a:tailEnd/>
                          </a:ln>
                        </wps:spPr>
                        <wps:txbx>
                          <w:txbxContent>
                            <w:p w:rsidR="00F65ED6" w:rsidRPr="00F65ED6" w:rsidRDefault="00F65ED6" w:rsidP="00F65ED6">
                              <w:pPr>
                                <w:rPr>
                                  <w:lang w:val="es-ES"/>
                                </w:rPr>
                              </w:pPr>
                              <w:r w:rsidRPr="00F65ED6">
                                <w:rPr>
                                  <w:lang w:val="es-ES"/>
                                </w:rPr>
                                <w:t>Ejemplo:</w:t>
                              </w:r>
                            </w:p>
                            <w:p w:rsidR="00F65ED6" w:rsidRPr="00F65ED6" w:rsidRDefault="00F65ED6" w:rsidP="00F65ED6">
                              <w:pPr>
                                <w:rPr>
                                  <w:lang w:val="es-ES"/>
                                </w:rPr>
                              </w:pPr>
                              <w:r w:rsidRPr="00F65ED6">
                                <w:rPr>
                                  <w:lang w:val="es-ES"/>
                                </w:rPr>
                                <w:t>Para la mu</w:t>
                              </w:r>
                              <w:r>
                                <w:rPr>
                                  <w:lang w:val="es-ES"/>
                                </w:rPr>
                                <w:t>ñeca M solo hay que analizar los puntos en el área sombreada. La solución es 6.</w:t>
                              </w:r>
                            </w:p>
                            <w:p w:rsidR="00F65ED6" w:rsidRPr="00F65ED6" w:rsidRDefault="00F65ED6" w:rsidP="00F65ED6">
                              <w:pPr>
                                <w:rPr>
                                  <w:lang w:val="es-ES"/>
                                </w:rPr>
                              </w:pPr>
                            </w:p>
                          </w:txbxContent>
                        </wps:txbx>
                        <wps:bodyPr rot="0" vert="horz" wrap="square" lIns="91440" tIns="45720" rIns="91440" bIns="45720" anchor="t" anchorCtr="0">
                          <a:noAutofit/>
                        </wps:bodyPr>
                      </wps:wsp>
                    </wpg:wgp>
                  </a:graphicData>
                </a:graphic>
              </wp:anchor>
            </w:drawing>
          </mc:Choice>
          <mc:Fallback>
            <w:pict>
              <v:group w14:anchorId="31DDDB33" id="Group 77" o:spid="_x0000_s1026" style="position:absolute;left:0;text-align:left;margin-left:18.75pt;margin-top:0;width:396pt;height:138.75pt;z-index:251659264" coordsize="50292,17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">
                <v:rect id="Rectangle 3" o:spid="_x0000_s1027" style="position:absolute;top:4762;width:13335;height:8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beF8AA&#10;AADaAAAADwAAAGRycy9kb3ducmV2LnhtbESPX2vCMBTF3wd+h3CFva2pCmNUoxRBGD4Iur34dm2u&#10;bbG5KU3WJt9+EQZ7PJw/P85mF0wnRhpca1nBIstBEFdWt1wr+P46vH2AcB5ZY2eZFERysNvOXjZY&#10;aDvxmcaLr0UaYVeggsb7vpDSVQ0ZdJntiZN3t4NBn+RQSz3glMZNJ5d5/i4NtpwIDfa0b6h6XH5M&#10;gsQQx2OMbroFX8arK08UJqVe56Fcg/AU/H/4r/2pFazgeSXdALn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sbeF8AAAADaAAAADwAAAAAAAAAAAAAAAACYAgAAZHJzL2Rvd25y&#10;ZXYueG1sUEsFBgAAAAAEAAQA9QAAAIUDAAAAAA==&#10;" fillcolor="#5b9bd5 [3204]" stroked="f" strokeweight="1pt">
                  <v:fill opacity="20303f"/>
                </v:rect>
                <v:shapetype id="_x0000_t202" coordsize="21600,21600" o:spt="202" path="m,l,21600r21600,l21600,xe">
                  <v:stroke joinstyle="miter"/>
                  <v:path gradientshapeok="t" o:connecttype="rect"/>
                </v:shapetype>
                <v:shape id="Text Box 2" o:spid="_x0000_s1028" type="#_x0000_t202" style="position:absolute;left:2476;top:8286;width:2572;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VwNcQA&#10;AADcAAAADwAAAGRycy9kb3ducmV2LnhtbESPT2vCQBTE7wW/w/IEb7qr2KoxG5GWQk8t/gVvj+wz&#10;CWbfhuzWpN++WxB6HGbmN0y66W0t7tT6yrGG6USBIM6dqbjQcDy8j5cgfEA2WDsmDT/kYZMNnlJM&#10;jOt4R/d9KESEsE9QQxlCk0jp85Is+olriKN3da3FEGVbSNNiF+G2ljOlXqTFiuNCiQ29lpTf9t9W&#10;w+nzejnP1VfxZp+bzvVKsl1JrUfDfrsGEagP/+FH+8NomE0X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FcDXEAAAA3AAAAA8AAAAAAAAAAAAAAAAAmAIAAGRycy9k&#10;b3ducmV2LnhtbFBLBQYAAAAABAAEAPUAAACJAwAAAAA=&#10;" filled="f" stroked="f">
                  <v:textbox>
                    <w:txbxContent>
                      <w:p w:rsidR="00F65ED6" w:rsidRDefault="00F65ED6" w:rsidP="00F65ED6">
                        <w:r>
                          <w:t>1</w:t>
                        </w:r>
                      </w:p>
                    </w:txbxContent>
                  </v:textbox>
                </v:shape>
                <v:shape id="Text Box 2" o:spid="_x0000_s1029" type="#_x0000_t202" style="position:absolute;left:6572;top:4191;width:257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F65ED6" w:rsidRDefault="00F65ED6" w:rsidP="00F65ED6">
                        <w:r>
                          <w:t>1</w:t>
                        </w:r>
                      </w:p>
                    </w:txbxContent>
                  </v:textbox>
                </v:shape>
                <v:shape id="Text Box 2" o:spid="_x0000_s1030" type="#_x0000_t202" style="position:absolute;left:6572;top:6572;width:257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EFHMIA&#10;AADbAAAADwAAAGRycy9kb3ducmV2LnhtbESPT4vCMBTE74LfITxhb5ooq2g1iijCnlzWf+Dt0Tzb&#10;YvNSmmi7394sLHgcZuY3zGLV2lI8qfaFYw3DgQJBnDpTcKbhdNz1pyB8QDZYOiYNv+Rhtex2FpgY&#10;1/APPQ8hExHCPkENeQhVIqVPc7LoB64ijt7N1RZDlHUmTY1NhNtSjpSaSIsFx4UcK9rklN4PD6vh&#10;vL9dL5/qO9vacdW4Vkm2M6n1R69dz0EEasM7/N/+MhomY/j7En+AX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8QUcwgAAANsAAAAPAAAAAAAAAAAAAAAAAJgCAABkcnMvZG93&#10;bnJldi54bWxQSwUGAAAAAAQABAD1AAAAhwMAAAAA&#10;" filled="f" stroked="f">
                  <v:textbox>
                    <w:txbxContent>
                      <w:p w:rsidR="00F65ED6" w:rsidRDefault="00F65ED6" w:rsidP="00F65ED6">
                        <w:r>
                          <w:t>2</w:t>
                        </w:r>
                      </w:p>
                    </w:txbxContent>
                  </v:textbox>
                </v:shape>
                <v:shape id="Text Box 2" o:spid="_x0000_s1031" type="#_x0000_t202" style="position:absolute;left:10763;top:6572;width:257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Oba8MA&#10;AADbAAAADwAAAGRycy9kb3ducmV2LnhtbESPQWvCQBSE74L/YXmF3sxuRUObuopYhJ4UtRW8PbLP&#10;JDT7NmS3Jv57VxA8DjPzDTNb9LYWF2p95VjDW6JAEOfOVFxo+DmsR+8gfEA2WDsmDVfysJgPBzPM&#10;jOt4R5d9KESEsM9QQxlCk0np85Is+sQ1xNE7u9ZiiLItpGmxi3Bby7FSqbRYcVwosaFVSfnf/t9q&#10;+N2cT8eJ2hZfdtp0rleS7YfU+vWlX36CCNSHZ/jR/jYa0hTuX+IPkP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COba8MAAADbAAAADwAAAAAAAAAAAAAAAACYAgAAZHJzL2Rv&#10;d25yZXYueG1sUEsFBgAAAAAEAAQA9QAAAIgDAAAAAA==&#10;" filled="f" stroked="f">
                  <v:textbox>
                    <w:txbxContent>
                      <w:p w:rsidR="00F65ED6" w:rsidRDefault="00F65ED6" w:rsidP="00F65ED6">
                        <w:r>
                          <w:t>3</w:t>
                        </w:r>
                      </w:p>
                    </w:txbxContent>
                  </v:textbox>
                </v:shape>
                <v:shape id="Text Box 2" o:spid="_x0000_s1032" type="#_x0000_t202" style="position:absolute;left:10763;top:10953;width:2572;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8+8MMA&#10;AADbAAAADwAAAGRycy9kb3ducmV2LnhtbESPQWvCQBSE74L/YXlCb7prsVZTV5FKoSfFVAVvj+wz&#10;Cc2+DdmtSf+9Kwgeh5n5hlmsOluJKzW+dKxhPFIgiDNnSs41HH6+hjMQPiAbrByThn/ysFr2ewtM&#10;jGt5T9c05CJC2CeooQihTqT0WUEW/cjVxNG7uMZiiLLJpWmwjXBbyVelptJiyXGhwJo+C8p+0z+r&#10;4bi9nE8Ttcs39q1uXack27nU+mXQrT9ABOrCM/xofxsN03e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8+8MMAAADbAAAADwAAAAAAAAAAAAAAAACYAgAAZHJzL2Rv&#10;d25yZXYueG1sUEsFBgAAAAAEAAQA9QAAAIgDAAAAAA==&#10;" filled="f" stroked="f">
                  <v:textbox>
                    <w:txbxContent>
                      <w:p w:rsidR="00F65ED6" w:rsidRDefault="00F65ED6" w:rsidP="00F65ED6">
                        <w:r>
                          <w:t>4</w:t>
                        </w:r>
                      </w:p>
                    </w:txbxContent>
                  </v:textbox>
                </v:shape>
                <v:shape id="Text Box 2" o:spid="_x0000_s1033" type="#_x0000_t202" style="position:absolute;left:15335;top:4762;width:257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wPGcIA&#10;AADbAAAADwAAAGRycy9kb3ducmV2LnhtbESPQYvCMBSE74L/ITzBmybKKmvXKKIseFJ0dwVvj+bZ&#10;lm1eShNt/fdGEDwOM/MNM1+2thQ3qn3hWMNoqEAQp84UnGn4/fkefILwAdlg6Zg03MnDctHtzDEx&#10;ruED3Y4hExHCPkENeQhVIqVPc7Loh64ijt7F1RZDlHUmTY1NhNtSjpWaSosFx4UcK1rnlP4fr1bD&#10;3+5yPn2ofbaxk6pxrZJsZ1Lrfq9dfYEI1IZ3+NXeGg3TG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vA8ZwgAAANsAAAAPAAAAAAAAAAAAAAAAAJgCAABkcnMvZG93&#10;bnJldi54bWxQSwUGAAAAAAQABAD1AAAAhwMAAAAA&#10;" filled="f" stroked="f">
                  <v:textbox>
                    <w:txbxContent>
                      <w:p w:rsidR="00F65ED6" w:rsidRDefault="00F65ED6" w:rsidP="00F65ED6">
                        <w:r>
                          <w:t>2</w:t>
                        </w:r>
                      </w:p>
                    </w:txbxContent>
                  </v:textbox>
                </v:shape>
                <v:shape id="Text Box 2" o:spid="_x0000_s1034" type="#_x0000_t202" style="position:absolute;left:15335;top:10953;width:2572;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8wWcEA&#10;AADbAAAADwAAAGRycy9kb3ducmV2LnhtbERPz2vCMBS+D/Y/hCfstiaKbrMzylAGOyl2U/D2aJ5t&#10;WfMSmszW/94chB0/vt+L1WBbcaEuNI41jDMFgrh0puFKw8/35/MbiBCRDbaOScOVAqyWjw8LzI3r&#10;eU+XIlYihXDIUUMdo8+lDGVNFkPmPHHizq6zGBPsKmk67FO4beVEqRdpseHUUKOndU3lb/FnNRy2&#10;59NxqnbVxs587wYl2c6l1k+j4eMdRKQh/ovv7i+j4TWtT1/SD5DL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FfMFnBAAAA2wAAAA8AAAAAAAAAAAAAAAAAmAIAAGRycy9kb3du&#10;cmV2LnhtbFBLBQYAAAAABAAEAPUAAACGAwAAAAA=&#10;" filled="f" stroked="f">
                  <v:textbox>
                    <w:txbxContent>
                      <w:p w:rsidR="00F65ED6" w:rsidRDefault="00F65ED6" w:rsidP="00F65ED6">
                        <w:r>
                          <w:t>5</w:t>
                        </w:r>
                      </w:p>
                    </w:txbxContent>
                  </v:textbox>
                </v:shape>
                <v:shape id="Text Box 2" o:spid="_x0000_s1035" type="#_x0000_t202" style="position:absolute;left:19907;top:4667;width:257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OVwsMA&#10;AADbAAAADwAAAGRycy9kb3ducmV2LnhtbESPW4vCMBSE3wX/QziCb2uiuF6qUURZ2KcVr+DboTm2&#10;xeakNFnb/febhQUfh5n5hlmuW1uKJ9W+cKxhOFAgiFNnCs40nE8fbzMQPiAbLB2Thh/ysF51O0tM&#10;jGv4QM9jyESEsE9QQx5ClUjp05ws+oGriKN3d7XFEGWdSVNjE+G2lCOlJtJiwXEhx4q2OaWP47fV&#10;cPm6365jtc929r1qXKsk27nUut9rNwsQgdrwCv+3P42G6RD+vsQf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hOVwsMAAADbAAAADwAAAAAAAAAAAAAAAACYAgAAZHJzL2Rv&#10;d25yZXYueG1sUEsFBgAAAAAEAAQA9QAAAIgDAAAAAA==&#10;" filled="f" stroked="f">
                  <v:textbox>
                    <w:txbxContent>
                      <w:p w:rsidR="00F65ED6" w:rsidRDefault="00F65ED6" w:rsidP="00F65ED6">
                        <w:r>
                          <w:t>3</w:t>
                        </w:r>
                      </w:p>
                    </w:txbxContent>
                  </v:textbox>
                </v:shape>
                <v:shape id="Text Box 2" o:spid="_x0000_s1036" type="#_x0000_t202" style="position:absolute;left:19907;top:12763;width:2572;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ELtcQA&#10;AADbAAAADwAAAGRycy9kb3ducmV2LnhtbESPQWvCQBSE7wX/w/IEb7qr2FbTbESUQk8tpip4e2Sf&#10;SWj2bchuTfrvuwWhx2FmvmHSzWAbcaPO1441zGcKBHHhTM2lhuPn63QFwgdkg41j0vBDHjbZ6CHF&#10;xLieD3TLQykihH2CGqoQ2kRKX1Rk0c9cSxy9q+sshii7UpoO+wi3jVwo9SQt1hwXKmxpV1HxlX9b&#10;Daf36+W8VB/l3j62vRuUZLuWWk/Gw/YFRKAh/Ifv7Tej4Xk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C7XEAAAA2wAAAA8AAAAAAAAAAAAAAAAAmAIAAGRycy9k&#10;b3ducmV2LnhtbFBLBQYAAAAABAAEAPUAAACJAwAAAAA=&#10;" filled="f" stroked="f">
                  <v:textbox>
                    <w:txbxContent>
                      <w:p w:rsidR="00F65ED6" w:rsidRDefault="00F65ED6" w:rsidP="00F65ED6">
                        <w:r>
                          <w:t>6</w:t>
                        </w:r>
                      </w:p>
                    </w:txbxContent>
                  </v:textbox>
                </v:shape>
                <v:shape id="Text Box 2" o:spid="_x0000_s1037" type="#_x0000_t202" style="position:absolute;left:24003;top:8572;width:2571;height:23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2uLsQA&#10;AADbAAAADwAAAGRycy9kb3ducmV2LnhtbESPT2sCMRTE7wW/Q3hCb5rUqm23G0UsgqeKVgu9PTZv&#10;/+DmZdmk7vrtG0HocZiZ3zDpsre1uFDrK8cansYKBHHmTMWFhuPXZvQKwgdkg7Vj0nAlD8vF4CHF&#10;xLiO93Q5hEJECPsENZQhNImUPivJoh+7hjh6uWsthijbQpoWuwi3tZwoNZcWK44LJTa0Lik7H36t&#10;htNn/vM9Vbviw86azvVKsn2TWj8O+9U7iEB9+A/f21uj4eUZ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Nri7EAAAA2wAAAA8AAAAAAAAAAAAAAAAAmAIAAGRycy9k&#10;b3ducmV2LnhtbFBLBQYAAAAABAAEAPUAAACJAwAAAAA=&#10;" filled="f" stroked="f">
                  <v:textbox>
                    <w:txbxContent>
                      <w:p w:rsidR="00F65ED6" w:rsidRDefault="00F65ED6" w:rsidP="00F65ED6">
                        <w:r>
                          <w:t>4</w:t>
                        </w:r>
                      </w:p>
                    </w:txbxContent>
                  </v:textbox>
                </v:shape>
                <v:shape id="Text Box 2" o:spid="_x0000_s1038" type="#_x0000_t202" style="position:absolute;left:12954;top:13239;width:2571;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iTwcMA&#10;AADbAAAADwAAAGRycy9kb3ducmV2LnhtbESPQWvCQBSE7wX/w/KE3uquolbTbESUQk+KVgVvj+wz&#10;Cc2+DdmtSf99Vyj0OMzMN0y66m0t7tT6yrGG8UiBIM6dqbjQcPp8f1mA8AHZYO2YNPyQh1U2eEox&#10;Ma7jA92PoRARwj5BDWUITSKlz0uy6EeuIY7ezbUWQ5RtIU2LXYTbWk6UmkuLFceFEhvalJR/Hb+t&#10;hvPudr1M1b7Y2lnTuV5Jtkup9fOwX7+BCNSH//Bf+8NoeJ3B40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iTwcMAAADbAAAADwAAAAAAAAAAAAAAAACYAgAAZHJzL2Rv&#10;d25yZXYueG1sUEsFBgAAAAAEAAQA9QAAAIgDAAAAAA==&#10;" filled="f" stroked="f">
                  <v:textbox>
                    <w:txbxContent>
                      <w:p w:rsidR="00F65ED6" w:rsidRDefault="00F65ED6" w:rsidP="00F65ED6">
                        <w:r>
                          <w:t>M</w:t>
                        </w:r>
                      </w:p>
                    </w:txbxContent>
                  </v:textbox>
                </v:shape>
                <v:shape id="Text Box 2" o:spid="_x0000_s1039" type="#_x0000_t202" style="position:absolute;left:34099;width:16193;height:176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NtsMA&#10;AADbAAAADwAAAGRycy9kb3ducmV2LnhtbESPQWvCQBSE74L/YXlCb7prsVZTV5FKoSfFVAVvj+wz&#10;Cc2+DdmtSf+9Kwgeh5n5hlmsOluJKzW+dKxhPFIgiDNnSs41HH6+hjMQPiAbrByThn/ysFr2ewtM&#10;jGt5T9c05CJC2CeooQihTqT0WUEW/cjVxNG7uMZiiLLJpWmwjXBbyVelptJiyXGhwJo+C8p+0z+r&#10;4bi9nE8Ttcs39q1uXack27nU+mXQrT9ABOrCM/xofxsN71O4f4k/QC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foNtsMAAADbAAAADwAAAAAAAAAAAAAAAACYAgAAZHJzL2Rv&#10;d25yZXYueG1sUEsFBgAAAAAEAAQA9QAAAIgDAAAAAA==&#10;" filled="f" stroked="f">
                  <v:textbox>
                    <w:txbxContent>
                      <w:p w:rsidR="00F65ED6" w:rsidRPr="00F65ED6" w:rsidRDefault="00F65ED6" w:rsidP="00F65ED6">
                        <w:pPr>
                          <w:rPr>
                            <w:lang w:val="es-ES"/>
                          </w:rPr>
                        </w:pPr>
                        <w:r w:rsidRPr="00F65ED6">
                          <w:rPr>
                            <w:lang w:val="es-ES"/>
                          </w:rPr>
                          <w:t>Ejemplo:</w:t>
                        </w:r>
                      </w:p>
                      <w:p w:rsidR="00F65ED6" w:rsidRPr="00F65ED6" w:rsidRDefault="00F65ED6" w:rsidP="00F65ED6">
                        <w:pPr>
                          <w:rPr>
                            <w:lang w:val="es-ES"/>
                          </w:rPr>
                        </w:pPr>
                        <w:r w:rsidRPr="00F65ED6">
                          <w:rPr>
                            <w:lang w:val="es-ES"/>
                          </w:rPr>
                          <w:t>Para la mu</w:t>
                        </w:r>
                        <w:r>
                          <w:rPr>
                            <w:lang w:val="es-ES"/>
                          </w:rPr>
                          <w:t>ñeca M solo hay que analizar los puntos en el área sombreada. La solución es 6.</w:t>
                        </w:r>
                      </w:p>
                      <w:p w:rsidR="00F65ED6" w:rsidRPr="00F65ED6" w:rsidRDefault="00F65ED6" w:rsidP="00F65ED6">
                        <w:pPr>
                          <w:rPr>
                            <w:lang w:val="es-ES"/>
                          </w:rPr>
                        </w:pPr>
                      </w:p>
                    </w:txbxContent>
                  </v:textbox>
                </v:shape>
              </v:group>
            </w:pict>
          </mc:Fallback>
        </mc:AlternateContent>
      </w:r>
      <w:r w:rsidRPr="00E04181">
        <w:rPr>
          <w:noProof/>
          <w:highlight w:val="red"/>
        </w:rPr>
        <w:drawing>
          <wp:inline distT="0" distB="0" distL="0" distR="0" wp14:anchorId="7826B929" wp14:editId="009A4725">
            <wp:extent cx="3505200" cy="2047875"/>
            <wp:effectExtent l="0" t="0" r="0" b="9525"/>
            <wp:docPr id="68" name="Chart 68"/>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D7DAD" w:rsidRPr="00E04181" w:rsidRDefault="007D7DAD" w:rsidP="00E04181">
      <w:pPr>
        <w:jc w:val="both"/>
        <w:rPr>
          <w:lang w:val="es-ES"/>
        </w:rPr>
      </w:pPr>
    </w:p>
    <w:p w:rsidR="007D7DAD" w:rsidRPr="00E04181" w:rsidRDefault="00781731" w:rsidP="00E04181">
      <w:pPr>
        <w:pStyle w:val="Heading4"/>
        <w:jc w:val="both"/>
        <w:rPr>
          <w:rFonts w:asciiTheme="minorHAnsi" w:hAnsiTheme="minorHAnsi"/>
        </w:rPr>
      </w:pPr>
      <w:r w:rsidRPr="00E04181">
        <w:rPr>
          <w:rFonts w:asciiTheme="minorHAnsi" w:hAnsiTheme="minorHAnsi"/>
        </w:rPr>
        <w:t>Otra solución</w:t>
      </w:r>
    </w:p>
    <w:p w:rsidR="00106FB4" w:rsidRPr="00E04181" w:rsidRDefault="000B2B1E" w:rsidP="00E04181">
      <w:pPr>
        <w:jc w:val="both"/>
        <w:rPr>
          <w:lang w:val="es-ES"/>
        </w:rPr>
      </w:pPr>
      <w:r w:rsidRPr="00E04181">
        <w:rPr>
          <w:lang w:val="es-ES"/>
        </w:rPr>
        <w:t>Se recorren los puntos ordenados por x. Se mantiene un conjunto de pares (a,b) que indican que hay una anticadena de tamaño b que termina en un punto con valor a de y. Por lo tanto para un punto (x,y) se puede insertar (y,b+1) siempre que y &lt; a.</w:t>
      </w:r>
    </w:p>
    <w:p w:rsidR="00781731" w:rsidRPr="00EC40F5" w:rsidRDefault="000B2B1E" w:rsidP="00E04181">
      <w:pPr>
        <w:jc w:val="both"/>
        <w:rPr>
          <w:lang w:val="es-ES"/>
        </w:rPr>
      </w:pPr>
      <w:r w:rsidRPr="00E04181">
        <w:rPr>
          <w:lang w:val="es-ES"/>
        </w:rPr>
        <w:t>Si se tienen dos elementos en el conjunto (a,b) y (c,d) tales que c&lt;=a y d &lt;=b entonces</w:t>
      </w:r>
      <w:r w:rsidR="008A2ACE">
        <w:rPr>
          <w:lang w:val="es-ES"/>
        </w:rPr>
        <w:t xml:space="preserve"> el ú</w:t>
      </w:r>
      <w:r w:rsidRPr="00E04181">
        <w:rPr>
          <w:lang w:val="es-ES"/>
        </w:rPr>
        <w:t>ltimo es redundante y se puede eliminar. De esta fo</w:t>
      </w:r>
      <w:r w:rsidR="008A2ACE">
        <w:rPr>
          <w:lang w:val="es-ES"/>
        </w:rPr>
        <w:t>rma el conjunto permanece pequeñ</w:t>
      </w:r>
      <w:r w:rsidRPr="00E04181">
        <w:rPr>
          <w:lang w:val="es-ES"/>
        </w:rPr>
        <w:t xml:space="preserve">o y solo hay que chequear un solo elemento para </w:t>
      </w:r>
      <w:r w:rsidR="008A2ACE">
        <w:rPr>
          <w:lang w:val="es-ES"/>
        </w:rPr>
        <w:t>insertar, que es (a,b) con el mí</w:t>
      </w:r>
      <w:r w:rsidRPr="00E04181">
        <w:rPr>
          <w:lang w:val="es-ES"/>
        </w:rPr>
        <w:t>nimo valor de a tal que a &gt;= y. Todo esto se puede hacer con un set en C++.</w:t>
      </w:r>
    </w:p>
    <w:p w:rsidR="007D7DAD" w:rsidRPr="00E04181" w:rsidRDefault="007D7DAD" w:rsidP="00E04181">
      <w:pPr>
        <w:jc w:val="both"/>
        <w:rPr>
          <w:lang w:val="es-ES"/>
        </w:rPr>
      </w:pPr>
    </w:p>
    <w:p w:rsidR="007D7DAD" w:rsidRPr="00E04181" w:rsidRDefault="007D7DAD" w:rsidP="00E04181">
      <w:pPr>
        <w:jc w:val="both"/>
        <w:rPr>
          <w:lang w:val="es-ES"/>
        </w:rPr>
      </w:pPr>
    </w:p>
    <w:p w:rsidR="007D7DAD" w:rsidRPr="00E04181" w:rsidRDefault="007D7DAD" w:rsidP="00E04181">
      <w:pPr>
        <w:jc w:val="both"/>
        <w:rPr>
          <w:lang w:val="es-ES"/>
        </w:rPr>
      </w:pPr>
    </w:p>
    <w:p w:rsidR="007D7DAD" w:rsidRPr="00E04181" w:rsidRDefault="007D7DAD" w:rsidP="00E04181">
      <w:pPr>
        <w:jc w:val="both"/>
        <w:rPr>
          <w:lang w:val="es-ES"/>
        </w:rPr>
      </w:pPr>
    </w:p>
    <w:p w:rsidR="007D7DAD" w:rsidRPr="00E04181" w:rsidRDefault="007D7DAD" w:rsidP="00E04181">
      <w:pPr>
        <w:jc w:val="both"/>
        <w:rPr>
          <w:lang w:val="es-ES"/>
        </w:rPr>
      </w:pPr>
    </w:p>
    <w:p w:rsidR="007D7DAD" w:rsidRPr="00E04181" w:rsidRDefault="007D7DAD" w:rsidP="00E04181">
      <w:pPr>
        <w:jc w:val="both"/>
        <w:rPr>
          <w:lang w:val="es-ES"/>
        </w:rPr>
      </w:pPr>
    </w:p>
    <w:p w:rsidR="007D7DAD" w:rsidRPr="00E04181" w:rsidRDefault="007D7DAD" w:rsidP="00E04181">
      <w:pPr>
        <w:jc w:val="both"/>
        <w:rPr>
          <w:lang w:val="es-ES"/>
        </w:rPr>
      </w:pPr>
    </w:p>
    <w:p w:rsidR="00F65ED6" w:rsidRPr="00E04181" w:rsidRDefault="00F65ED6" w:rsidP="00E04181">
      <w:pPr>
        <w:jc w:val="both"/>
        <w:rPr>
          <w:lang w:val="es-ES"/>
        </w:rPr>
      </w:pPr>
    </w:p>
    <w:p w:rsidR="00F65ED6" w:rsidRPr="00E04181" w:rsidRDefault="00F65ED6" w:rsidP="00E04181">
      <w:pPr>
        <w:jc w:val="both"/>
        <w:rPr>
          <w:lang w:val="es-ES"/>
        </w:rPr>
      </w:pPr>
    </w:p>
    <w:p w:rsidR="00F65ED6" w:rsidRPr="00E04181" w:rsidRDefault="00F65ED6" w:rsidP="00E04181">
      <w:pPr>
        <w:jc w:val="both"/>
        <w:rPr>
          <w:lang w:val="es-ES"/>
        </w:rPr>
      </w:pPr>
    </w:p>
    <w:p w:rsidR="000B2B1E" w:rsidRPr="00E04181" w:rsidRDefault="000B2B1E" w:rsidP="00E04181">
      <w:pPr>
        <w:jc w:val="both"/>
        <w:rPr>
          <w:lang w:val="es-ES"/>
        </w:rPr>
      </w:pPr>
    </w:p>
    <w:p w:rsidR="000B2B1E" w:rsidRPr="00E04181" w:rsidRDefault="000B2B1E" w:rsidP="00E04181">
      <w:pPr>
        <w:jc w:val="both"/>
        <w:rPr>
          <w:lang w:val="es-ES"/>
        </w:rPr>
      </w:pPr>
    </w:p>
    <w:p w:rsidR="000B2B1E" w:rsidRPr="00E04181" w:rsidRDefault="000B2B1E" w:rsidP="00E04181">
      <w:pPr>
        <w:jc w:val="both"/>
        <w:rPr>
          <w:lang w:val="es-ES"/>
        </w:rPr>
      </w:pPr>
    </w:p>
    <w:p w:rsidR="00440162" w:rsidRPr="00E04181" w:rsidRDefault="007D7DAD" w:rsidP="00E04181">
      <w:pPr>
        <w:pStyle w:val="Heading2"/>
        <w:jc w:val="both"/>
        <w:rPr>
          <w:rFonts w:asciiTheme="minorHAnsi" w:hAnsiTheme="minorHAnsi"/>
          <w:lang w:val="es-ES"/>
        </w:rPr>
      </w:pPr>
      <w:r w:rsidRPr="00E04181">
        <w:rPr>
          <w:rFonts w:asciiTheme="minorHAnsi" w:hAnsiTheme="minorHAnsi"/>
          <w:lang w:val="es-ES"/>
        </w:rPr>
        <w:lastRenderedPageBreak/>
        <w:t xml:space="preserve">MOG - </w:t>
      </w:r>
      <w:r w:rsidR="00440162" w:rsidRPr="00E04181">
        <w:rPr>
          <w:rFonts w:asciiTheme="minorHAnsi" w:hAnsiTheme="minorHAnsi"/>
          <w:lang w:val="es-ES"/>
        </w:rPr>
        <w:t>Campañas publicitarias</w:t>
      </w:r>
    </w:p>
    <w:p w:rsidR="00440162" w:rsidRPr="00E04181" w:rsidRDefault="00440162" w:rsidP="00E04181">
      <w:pPr>
        <w:jc w:val="both"/>
        <w:rPr>
          <w:lang w:val="es-ES"/>
        </w:rPr>
      </w:pPr>
      <w:r w:rsidRPr="00E04181">
        <w:rPr>
          <w:lang w:val="es-ES"/>
        </w:rPr>
        <w:t>Un país contiene N ciudades conectadas por carreteras unidireccionales. Si hay una carretera que va de A a B entonces se puede decir que hay un camino que va de A a B. Si hay un camino que va de A a B y otro camino que va de B a C, entonces se puede decir que hay un camino de A a C.</w:t>
      </w:r>
    </w:p>
    <w:p w:rsidR="00440162" w:rsidRPr="00E04181" w:rsidRDefault="00440162" w:rsidP="00E04181">
      <w:pPr>
        <w:jc w:val="both"/>
        <w:rPr>
          <w:lang w:val="es-ES"/>
        </w:rPr>
      </w:pPr>
      <w:r w:rsidRPr="00E04181">
        <w:rPr>
          <w:lang w:val="es-ES"/>
        </w:rPr>
        <w:t xml:space="preserve">Un conjunto de ciudades se dice que es </w:t>
      </w:r>
      <w:r w:rsidRPr="00E04181">
        <w:rPr>
          <w:b/>
          <w:i/>
          <w:lang w:val="es-ES"/>
        </w:rPr>
        <w:t>"Viable"</w:t>
      </w:r>
      <w:r w:rsidRPr="00E04181">
        <w:rPr>
          <w:lang w:val="es-ES"/>
        </w:rPr>
        <w:t xml:space="preserve"> si para todo par de ciudades A,B que pertenecen al conjunto se cumple exactamente una de las dos condiciones siguientes: </w:t>
      </w:r>
    </w:p>
    <w:p w:rsidR="00440162" w:rsidRPr="00E04181" w:rsidRDefault="00440162" w:rsidP="00E04181">
      <w:pPr>
        <w:pStyle w:val="ListParagraph"/>
        <w:numPr>
          <w:ilvl w:val="0"/>
          <w:numId w:val="1"/>
        </w:numPr>
        <w:jc w:val="both"/>
        <w:rPr>
          <w:lang w:val="es-ES"/>
        </w:rPr>
      </w:pPr>
      <w:r w:rsidRPr="00E04181">
        <w:rPr>
          <w:b/>
          <w:lang w:val="es-ES"/>
        </w:rPr>
        <w:t>Hay un camino que va de A a B y otro camino que va de B a A</w:t>
      </w:r>
      <w:r w:rsidRPr="00E04181">
        <w:rPr>
          <w:lang w:val="es-ES"/>
        </w:rPr>
        <w:t xml:space="preserve"> (los caminos pudieran involucrar ciudades que no estén en el grupo.</w:t>
      </w:r>
      <w:r w:rsidR="00F65ED6" w:rsidRPr="00E04181">
        <w:rPr>
          <w:lang w:val="es-ES"/>
        </w:rPr>
        <w:t xml:space="preserve"> (1)</w:t>
      </w:r>
    </w:p>
    <w:p w:rsidR="00440162" w:rsidRPr="00E04181" w:rsidRDefault="00440162" w:rsidP="00E04181">
      <w:pPr>
        <w:pStyle w:val="ListParagraph"/>
        <w:numPr>
          <w:ilvl w:val="0"/>
          <w:numId w:val="1"/>
        </w:numPr>
        <w:jc w:val="both"/>
        <w:rPr>
          <w:lang w:val="es-ES"/>
        </w:rPr>
      </w:pPr>
      <w:r w:rsidRPr="00E04181">
        <w:rPr>
          <w:b/>
          <w:lang w:val="es-ES"/>
        </w:rPr>
        <w:t>No hay camino que vaya de A a B y no hay camino que vaya de B a A.</w:t>
      </w:r>
      <w:r w:rsidR="00F65ED6" w:rsidRPr="00E04181">
        <w:rPr>
          <w:b/>
          <w:lang w:val="es-ES"/>
        </w:rPr>
        <w:t xml:space="preserve"> </w:t>
      </w:r>
      <w:r w:rsidR="00F65ED6" w:rsidRPr="00E04181">
        <w:rPr>
          <w:lang w:val="es-ES"/>
        </w:rPr>
        <w:t>(2)</w:t>
      </w:r>
    </w:p>
    <w:p w:rsidR="007D7DAD" w:rsidRPr="00E04181" w:rsidRDefault="00440162" w:rsidP="00E04181">
      <w:pPr>
        <w:jc w:val="both"/>
        <w:rPr>
          <w:lang w:val="es-ES"/>
        </w:rPr>
      </w:pPr>
      <w:r w:rsidRPr="00E04181">
        <w:rPr>
          <w:lang w:val="es-ES"/>
        </w:rPr>
        <w:t xml:space="preserve">Algunas marcas están haciendo campañas publicitarias en el país. Cada marca puede hacer su campaña en solo un conjunto de ciudades, y este debe ser </w:t>
      </w:r>
      <w:r w:rsidRPr="00E04181">
        <w:rPr>
          <w:b/>
          <w:i/>
          <w:lang w:val="es-ES"/>
        </w:rPr>
        <w:t>“Viable”</w:t>
      </w:r>
      <w:r w:rsidRPr="00E04181">
        <w:rPr>
          <w:lang w:val="es-ES"/>
        </w:rPr>
        <w:t>. El presidente decide que no quiere que haya muchas marcas, para que el país no se vuelva un caos publicitario, y que cada ciudad debe participar en exactamente una campaña. Determine cuál es la menor cantidad de campañas que se pueden hacer.</w:t>
      </w:r>
    </w:p>
    <w:p w:rsidR="00440162" w:rsidRPr="00E04181" w:rsidRDefault="00440162" w:rsidP="00E04181">
      <w:pPr>
        <w:pStyle w:val="Heading4"/>
        <w:jc w:val="both"/>
        <w:rPr>
          <w:rFonts w:asciiTheme="minorHAnsi" w:hAnsiTheme="minorHAnsi"/>
          <w:lang w:val="es-ES"/>
        </w:rPr>
      </w:pPr>
      <w:r w:rsidRPr="00E04181">
        <w:rPr>
          <w:rFonts w:asciiTheme="minorHAnsi" w:hAnsiTheme="minorHAnsi"/>
          <w:lang w:val="es-ES"/>
        </w:rPr>
        <w:t>Entrada</w:t>
      </w:r>
    </w:p>
    <w:p w:rsidR="00440162" w:rsidRPr="00E04181" w:rsidRDefault="00440162" w:rsidP="00E04181">
      <w:pPr>
        <w:jc w:val="both"/>
        <w:rPr>
          <w:lang w:val="es-ES"/>
        </w:rPr>
      </w:pPr>
      <w:r w:rsidRPr="00E04181">
        <w:rPr>
          <w:lang w:val="es-ES"/>
        </w:rPr>
        <w:t>En la primera línea se especificarán dos enteros separados por un espacio 1 &lt;= N, E &lt;= 100000, la cantidad de ciudades y la cantidad de carreteras.</w:t>
      </w:r>
    </w:p>
    <w:p w:rsidR="00440162" w:rsidRPr="00E04181" w:rsidRDefault="00440162" w:rsidP="00E04181">
      <w:pPr>
        <w:jc w:val="both"/>
        <w:rPr>
          <w:lang w:val="es-ES"/>
        </w:rPr>
      </w:pPr>
      <w:r w:rsidRPr="00E04181">
        <w:rPr>
          <w:lang w:val="es-ES"/>
        </w:rPr>
        <w:t>A continuación habrá E líneas con dos enteros A y B separados por un espacio indicando que hay una carretera de la ciudad A a la ciudad B. Las ciudades están numeradas de 0 a N-1.</w:t>
      </w:r>
    </w:p>
    <w:p w:rsidR="00440162" w:rsidRPr="00E04181" w:rsidRDefault="00440162" w:rsidP="00E04181">
      <w:pPr>
        <w:pStyle w:val="Heading4"/>
        <w:jc w:val="both"/>
        <w:rPr>
          <w:rFonts w:asciiTheme="minorHAnsi" w:hAnsiTheme="minorHAnsi"/>
          <w:lang w:val="es-ES"/>
        </w:rPr>
      </w:pPr>
      <w:r w:rsidRPr="00E04181">
        <w:rPr>
          <w:rFonts w:asciiTheme="minorHAnsi" w:hAnsiTheme="minorHAnsi"/>
          <w:lang w:val="es-ES"/>
        </w:rPr>
        <w:t>Salida</w:t>
      </w:r>
    </w:p>
    <w:p w:rsidR="00440162" w:rsidRPr="00E04181" w:rsidRDefault="00440162" w:rsidP="00E04181">
      <w:pPr>
        <w:jc w:val="both"/>
        <w:rPr>
          <w:lang w:val="es-ES"/>
        </w:rPr>
      </w:pPr>
      <w:r w:rsidRPr="00E04181">
        <w:rPr>
          <w:lang w:val="es-ES"/>
        </w:rPr>
        <w:t>Entero M que sea la menor cantidad de marcas que pueden hacer su campaña en el país.</w:t>
      </w:r>
    </w:p>
    <w:p w:rsidR="003226C8" w:rsidRPr="00E04181" w:rsidRDefault="00F65ED6" w:rsidP="00E04181">
      <w:pPr>
        <w:pStyle w:val="Heading4"/>
        <w:jc w:val="both"/>
        <w:rPr>
          <w:rFonts w:asciiTheme="minorHAnsi" w:hAnsiTheme="minorHAnsi"/>
          <w:lang w:val="es-ES"/>
        </w:rPr>
      </w:pPr>
      <w:r w:rsidRPr="00E04181">
        <w:rPr>
          <w:rFonts w:asciiTheme="minorHAnsi" w:hAnsiTheme="minorHAnsi"/>
          <w:lang w:val="es-ES"/>
        </w:rPr>
        <w:t>Solución</w:t>
      </w:r>
    </w:p>
    <w:p w:rsidR="00F65ED6" w:rsidRPr="00E04181" w:rsidRDefault="00F65ED6" w:rsidP="00E04181">
      <w:pPr>
        <w:jc w:val="both"/>
        <w:rPr>
          <w:lang w:val="es-ES"/>
        </w:rPr>
      </w:pPr>
      <w:r w:rsidRPr="00E04181">
        <w:rPr>
          <w:lang w:val="es-ES"/>
        </w:rPr>
        <w:t xml:space="preserve">Se tiene un grafo dirgido. Nótese que si se tiene una componente fuertemente conexa todas las ciudades involucaradas cumplen la condición 1, o sea, una componente fuertemente conexa es un conjunto </w:t>
      </w:r>
      <w:r w:rsidRPr="00E04181">
        <w:rPr>
          <w:b/>
          <w:i/>
          <w:lang w:val="es-ES"/>
        </w:rPr>
        <w:t>“Viable”</w:t>
      </w:r>
      <w:r w:rsidRPr="00E04181">
        <w:rPr>
          <w:lang w:val="es-ES"/>
        </w:rPr>
        <w:t xml:space="preserve">. Pero un conjunto viable puede estar compuesto por varias componentes fuertemente conexas, de forma tal que no exista ningún camino entre dos componentes. </w:t>
      </w:r>
    </w:p>
    <w:p w:rsidR="00F65ED6" w:rsidRPr="00E04181" w:rsidRDefault="00F65ED6" w:rsidP="00E04181">
      <w:pPr>
        <w:jc w:val="both"/>
        <w:rPr>
          <w:lang w:val="es-ES"/>
        </w:rPr>
      </w:pPr>
      <w:r w:rsidRPr="00E04181">
        <w:rPr>
          <w:lang w:val="es-ES"/>
        </w:rPr>
        <w:t xml:space="preserve">Sea S el grafo formado por las componentes fuertemente conexas, entonces S es un grafo dirigido acíclico. Si se considera la operación </w:t>
      </w:r>
      <w:r w:rsidRPr="00E04181">
        <w:rPr>
          <w:b/>
          <w:i/>
          <w:lang w:val="es-ES"/>
        </w:rPr>
        <w:t>hay camino</w:t>
      </w:r>
      <w:r w:rsidRPr="00E04181">
        <w:rPr>
          <w:lang w:val="es-ES"/>
        </w:rPr>
        <w:t xml:space="preserve"> entre </w:t>
      </w:r>
      <w:r w:rsidR="00781731" w:rsidRPr="00E04181">
        <w:rPr>
          <w:lang w:val="es-ES"/>
        </w:rPr>
        <w:t xml:space="preserve">dos nodos del grafo, entonces se tiene un conjunto parcialmente ordenado. Se puede probar que el problema es equivalente a hallar la menor cantidad de anticadenas en que se puede particionar este conjunto. Pero por el teorema Dual de Dilworth, esto es equivalente a hallar la mayor cadena en el conjunto, que es lo mismo que hallar el camino más largo del grafo. Como el grafo es un DAG el tamaño de esta camino se puede hallar fácilmente utilizando un orden topológico del mismo. </w:t>
      </w:r>
    </w:p>
    <w:p w:rsidR="007D7DAD" w:rsidRPr="00E04181" w:rsidRDefault="00781731" w:rsidP="00E04181">
      <w:pPr>
        <w:jc w:val="both"/>
        <w:rPr>
          <w:lang w:val="es-ES"/>
        </w:rPr>
      </w:pPr>
      <w:r w:rsidRPr="00E04181">
        <w:rPr>
          <w:lang w:val="es-ES"/>
        </w:rPr>
        <w:t>Para hallar el grafo de las componentes fuertemente conexas se necesita O(V+E) y para hallar el camino más largo se necesita O(V+E), por lo que la solución sería O(V+E).</w:t>
      </w:r>
    </w:p>
    <w:p w:rsidR="007D7DAD" w:rsidRPr="00E04181" w:rsidRDefault="007D7DAD" w:rsidP="00E04181">
      <w:pPr>
        <w:jc w:val="both"/>
        <w:rPr>
          <w:lang w:val="es-ES"/>
        </w:rPr>
      </w:pPr>
    </w:p>
    <w:p w:rsidR="007D7DAD" w:rsidRPr="00E04181" w:rsidRDefault="007D7DAD" w:rsidP="00E04181">
      <w:pPr>
        <w:jc w:val="both"/>
        <w:rPr>
          <w:lang w:val="es-ES"/>
        </w:rPr>
      </w:pPr>
    </w:p>
    <w:p w:rsidR="006259D6" w:rsidRPr="00E04181" w:rsidRDefault="006259D6" w:rsidP="00E04181">
      <w:pPr>
        <w:pStyle w:val="Heading2"/>
      </w:pPr>
      <w:r w:rsidRPr="00E04181">
        <w:lastRenderedPageBreak/>
        <w:t>COJ 2288 - BIA</w:t>
      </w:r>
    </w:p>
    <w:p w:rsidR="006259D6" w:rsidRPr="00E04181" w:rsidRDefault="006259D6" w:rsidP="00E04181">
      <w:pPr>
        <w:jc w:val="both"/>
      </w:pPr>
      <w:r w:rsidRPr="00E04181">
        <w:t>Byteland Information Agency has a network with N computers, each of these numbered from 1 to N. These computers are connected by unidirectional wires, through which information is transmitted. At one point, the special agent in charge of sending messages between multiple-computer performs several operations. An operation start with:</w:t>
      </w:r>
    </w:p>
    <w:p w:rsidR="006259D6" w:rsidRPr="00E04181" w:rsidRDefault="006259D6" w:rsidP="00E04181">
      <w:pPr>
        <w:jc w:val="both"/>
      </w:pPr>
      <w:r w:rsidRPr="00E04181">
        <w:t>The agent select a computer from the agency that has not been selected before and send a message to all computers which are connected with selected station. You can safely assume that each computer automatic forwards the message to computers that are connected to it. Note that messages can't be sent in the opposite direction of the wire.</w:t>
      </w:r>
    </w:p>
    <w:p w:rsidR="007D7DAD" w:rsidRPr="00E04181" w:rsidRDefault="006259D6" w:rsidP="00E04181">
      <w:pPr>
        <w:jc w:val="both"/>
      </w:pPr>
      <w:r w:rsidRPr="00E04181">
        <w:t>You has been hired by the agency to solve the following problem. They want to know what is the maximum number of computers which can send one message and they never receive any message (included messages which start in other station). Please, try to do your job quickly, you</w:t>
      </w:r>
      <w:r w:rsidR="00781731" w:rsidRPr="00E04181">
        <w:t xml:space="preserve"> just have four hours to do it.</w:t>
      </w:r>
    </w:p>
    <w:p w:rsidR="006259D6" w:rsidRPr="00E04181" w:rsidRDefault="007D7DAD" w:rsidP="00E04181">
      <w:pPr>
        <w:pStyle w:val="Heading4"/>
        <w:jc w:val="both"/>
        <w:rPr>
          <w:rFonts w:asciiTheme="minorHAnsi" w:hAnsiTheme="minorHAnsi"/>
        </w:rPr>
      </w:pPr>
      <w:r w:rsidRPr="00E04181">
        <w:rPr>
          <w:rFonts w:asciiTheme="minorHAnsi" w:hAnsiTheme="minorHAnsi"/>
        </w:rPr>
        <w:t>Entrada</w:t>
      </w:r>
    </w:p>
    <w:p w:rsidR="006259D6" w:rsidRPr="00E04181" w:rsidRDefault="006259D6" w:rsidP="00E04181">
      <w:pPr>
        <w:jc w:val="both"/>
      </w:pPr>
      <w:r w:rsidRPr="00E04181">
        <w:t>The first line contains an integer</w:t>
      </w:r>
      <w:r w:rsidR="006E5783" w:rsidRPr="00E04181">
        <w:t xml:space="preserve"> T representing the number </w:t>
      </w:r>
      <w:r w:rsidRPr="00E04181">
        <w:t>of test cases. The following T lines contains an integer N (1 &lt;= N &lt;= 50) representing the number of computers in the network. Then, a matrix M with NxN characters 'N' or 'Y'. if M[i][j] = 'Y', it means that there is a link between computer i and computer j, otherwise, there is no link between both computers.</w:t>
      </w:r>
    </w:p>
    <w:p w:rsidR="007D7DAD" w:rsidRPr="00E04181" w:rsidRDefault="007D7DAD" w:rsidP="00E04181">
      <w:pPr>
        <w:pStyle w:val="Heading4"/>
        <w:jc w:val="both"/>
        <w:rPr>
          <w:rFonts w:asciiTheme="minorHAnsi" w:hAnsiTheme="minorHAnsi"/>
        </w:rPr>
      </w:pPr>
      <w:r w:rsidRPr="00E04181">
        <w:rPr>
          <w:rFonts w:asciiTheme="minorHAnsi" w:hAnsiTheme="minorHAnsi"/>
        </w:rPr>
        <w:t>Salida</w:t>
      </w:r>
    </w:p>
    <w:p w:rsidR="006259D6" w:rsidRPr="00E04181" w:rsidRDefault="006259D6" w:rsidP="00E04181">
      <w:pPr>
        <w:jc w:val="both"/>
      </w:pPr>
      <w:r w:rsidRPr="00E04181">
        <w:t>The output contains T lines. Each line contains the</w:t>
      </w:r>
      <w:r w:rsidR="00781731" w:rsidRPr="00E04181">
        <w:t xml:space="preserve"> required answer for each case.</w:t>
      </w:r>
    </w:p>
    <w:p w:rsidR="00440162" w:rsidRPr="00E04181" w:rsidRDefault="00781731" w:rsidP="00E04181">
      <w:pPr>
        <w:pStyle w:val="Heading4"/>
        <w:jc w:val="both"/>
        <w:rPr>
          <w:rFonts w:asciiTheme="minorHAnsi" w:hAnsiTheme="minorHAnsi"/>
          <w:lang w:val="es-ES"/>
        </w:rPr>
      </w:pPr>
      <w:r w:rsidRPr="00E04181">
        <w:rPr>
          <w:rFonts w:asciiTheme="minorHAnsi" w:hAnsiTheme="minorHAnsi"/>
          <w:lang w:val="es-ES"/>
        </w:rPr>
        <w:t>Solución</w:t>
      </w:r>
    </w:p>
    <w:p w:rsidR="006E5783" w:rsidRPr="00E04181" w:rsidRDefault="006E5783" w:rsidP="00E04181">
      <w:pPr>
        <w:jc w:val="both"/>
        <w:rPr>
          <w:lang w:val="es-ES"/>
        </w:rPr>
      </w:pPr>
      <w:r w:rsidRPr="00E04181">
        <w:rPr>
          <w:lang w:val="es-ES"/>
        </w:rPr>
        <w:t xml:space="preserve">El problema pide hallar el mayor conjunto de computadoras que se pudieron haber seleccionado, de forma tal que no recibieron ningún mensaje. Si se tiene una componente fuertemente conexa que contenga más de un nodo, cualquier computadora que envíe un mensaje lo va a recibir, por lo tanto, la solución tiene que ser un conjunto de computadoras que pertenezcan a componentes fuertemente conexas de un solo nodo. </w:t>
      </w:r>
    </w:p>
    <w:p w:rsidR="006E5783" w:rsidRPr="00E04181" w:rsidRDefault="006E5783" w:rsidP="00E04181">
      <w:pPr>
        <w:jc w:val="both"/>
        <w:rPr>
          <w:lang w:val="es-ES"/>
        </w:rPr>
      </w:pPr>
      <w:r w:rsidRPr="00E04181">
        <w:rPr>
          <w:lang w:val="es-ES"/>
        </w:rPr>
        <w:t xml:space="preserve">Se halla el grafo de las componentes fuertemente conexas y su clausura, o sea se establecen aristas entre todo par de nodos entre los cuales exista un camino, pero se eliminan aquellas componentes que contengan más de un nodo. Ahora se tiene un conjunto parcialmente ordenado respecto a la relación </w:t>
      </w:r>
      <w:r w:rsidRPr="00E04181">
        <w:rPr>
          <w:b/>
          <w:i/>
          <w:lang w:val="es-ES"/>
        </w:rPr>
        <w:t>hay camino</w:t>
      </w:r>
      <w:r w:rsidRPr="00E04181">
        <w:rPr>
          <w:lang w:val="es-ES"/>
        </w:rPr>
        <w:t>, y se quiere hallar el tamaño de</w:t>
      </w:r>
      <w:r w:rsidR="006E373F" w:rsidRPr="00E04181">
        <w:rPr>
          <w:lang w:val="es-ES"/>
        </w:rPr>
        <w:t xml:space="preserve"> la mayor anticadena. Pero el ta</w:t>
      </w:r>
      <w:r w:rsidRPr="00E04181">
        <w:rPr>
          <w:lang w:val="es-ES"/>
        </w:rPr>
        <w:t xml:space="preserve">maño de la mayor anticadena es igual </w:t>
      </w:r>
      <w:r w:rsidR="006E373F" w:rsidRPr="00E04181">
        <w:rPr>
          <w:lang w:val="es-ES"/>
        </w:rPr>
        <w:t>al tamaño de la menor partición en cadenas, y esto se puede calcular mediante el emparejamiento antes mencionado.</w:t>
      </w:r>
    </w:p>
    <w:p w:rsidR="006E373F" w:rsidRPr="00E04181" w:rsidRDefault="006E373F" w:rsidP="00E04181">
      <w:pPr>
        <w:jc w:val="both"/>
        <w:rPr>
          <w:lang w:val="es-ES"/>
        </w:rPr>
      </w:pPr>
    </w:p>
    <w:sectPr w:rsidR="006E373F" w:rsidRPr="00E04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02796A"/>
    <w:multiLevelType w:val="hybridMultilevel"/>
    <w:tmpl w:val="6150D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7109A4"/>
    <w:multiLevelType w:val="hybridMultilevel"/>
    <w:tmpl w:val="147ADC6E"/>
    <w:lvl w:ilvl="0" w:tplc="231672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E44467"/>
    <w:multiLevelType w:val="hybridMultilevel"/>
    <w:tmpl w:val="B7B6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AF32BD"/>
    <w:multiLevelType w:val="hybridMultilevel"/>
    <w:tmpl w:val="7DA46A4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nsid w:val="40651330"/>
    <w:multiLevelType w:val="hybridMultilevel"/>
    <w:tmpl w:val="9CA86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EB22384"/>
    <w:multiLevelType w:val="multilevel"/>
    <w:tmpl w:val="74C41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8C1F4E"/>
    <w:multiLevelType w:val="hybridMultilevel"/>
    <w:tmpl w:val="AE74208E"/>
    <w:lvl w:ilvl="0" w:tplc="909E73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1"/>
  </w:num>
  <w:num w:numId="5">
    <w:abstractNumId w:val="6"/>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3A7"/>
    <w:rsid w:val="000B2B1E"/>
    <w:rsid w:val="00106FB4"/>
    <w:rsid w:val="00110B56"/>
    <w:rsid w:val="001B6AC3"/>
    <w:rsid w:val="002A0F97"/>
    <w:rsid w:val="003226C8"/>
    <w:rsid w:val="003618C1"/>
    <w:rsid w:val="00381860"/>
    <w:rsid w:val="003B69D2"/>
    <w:rsid w:val="00414DB3"/>
    <w:rsid w:val="00440162"/>
    <w:rsid w:val="00485C6D"/>
    <w:rsid w:val="0051511D"/>
    <w:rsid w:val="0060777A"/>
    <w:rsid w:val="006259D6"/>
    <w:rsid w:val="00642452"/>
    <w:rsid w:val="00673DC5"/>
    <w:rsid w:val="006E03C7"/>
    <w:rsid w:val="006E373F"/>
    <w:rsid w:val="006E5783"/>
    <w:rsid w:val="007352F7"/>
    <w:rsid w:val="00781731"/>
    <w:rsid w:val="007D7DAD"/>
    <w:rsid w:val="007F16C0"/>
    <w:rsid w:val="00840715"/>
    <w:rsid w:val="008545F3"/>
    <w:rsid w:val="008900AD"/>
    <w:rsid w:val="008A2ACE"/>
    <w:rsid w:val="008D1BDE"/>
    <w:rsid w:val="009701D7"/>
    <w:rsid w:val="009816CC"/>
    <w:rsid w:val="009935C9"/>
    <w:rsid w:val="009A4E4D"/>
    <w:rsid w:val="009E7474"/>
    <w:rsid w:val="009F6BD0"/>
    <w:rsid w:val="00A4121A"/>
    <w:rsid w:val="00AF2290"/>
    <w:rsid w:val="00CB5CBE"/>
    <w:rsid w:val="00CF486A"/>
    <w:rsid w:val="00D106C9"/>
    <w:rsid w:val="00D36FDE"/>
    <w:rsid w:val="00D5169E"/>
    <w:rsid w:val="00E04181"/>
    <w:rsid w:val="00E10F36"/>
    <w:rsid w:val="00E27A22"/>
    <w:rsid w:val="00E52669"/>
    <w:rsid w:val="00E66745"/>
    <w:rsid w:val="00E933A7"/>
    <w:rsid w:val="00EC40F5"/>
    <w:rsid w:val="00F5286A"/>
    <w:rsid w:val="00F65ED6"/>
    <w:rsid w:val="00F75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4044D-6C94-4C43-A37B-45358D84A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16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401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933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6259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933A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933A7"/>
    <w:rPr>
      <w:color w:val="0000FF"/>
      <w:u w:val="single"/>
    </w:rPr>
  </w:style>
  <w:style w:type="paragraph" w:styleId="NormalWeb">
    <w:name w:val="Normal (Web)"/>
    <w:basedOn w:val="Normal"/>
    <w:uiPriority w:val="99"/>
    <w:unhideWhenUsed/>
    <w:rsid w:val="00E933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span">
    <w:name w:val="tex-span"/>
    <w:basedOn w:val="DefaultParagraphFont"/>
    <w:rsid w:val="00E933A7"/>
  </w:style>
  <w:style w:type="character" w:styleId="Emphasis">
    <w:name w:val="Emphasis"/>
    <w:basedOn w:val="DefaultParagraphFont"/>
    <w:uiPriority w:val="20"/>
    <w:qFormat/>
    <w:rsid w:val="00E933A7"/>
    <w:rPr>
      <w:i/>
      <w:iCs/>
    </w:rPr>
  </w:style>
  <w:style w:type="character" w:styleId="Strong">
    <w:name w:val="Strong"/>
    <w:basedOn w:val="DefaultParagraphFont"/>
    <w:uiPriority w:val="22"/>
    <w:qFormat/>
    <w:rsid w:val="00E933A7"/>
    <w:rPr>
      <w:b/>
      <w:bCs/>
    </w:rPr>
  </w:style>
  <w:style w:type="character" w:customStyle="1" w:styleId="Heading1Char">
    <w:name w:val="Heading 1 Char"/>
    <w:basedOn w:val="DefaultParagraphFont"/>
    <w:link w:val="Heading1"/>
    <w:uiPriority w:val="9"/>
    <w:rsid w:val="0044016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401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40162"/>
    <w:pPr>
      <w:spacing w:after="200" w:line="276" w:lineRule="auto"/>
      <w:ind w:left="720"/>
      <w:contextualSpacing/>
    </w:pPr>
  </w:style>
  <w:style w:type="character" w:customStyle="1" w:styleId="Heading4Char">
    <w:name w:val="Heading 4 Char"/>
    <w:basedOn w:val="DefaultParagraphFont"/>
    <w:link w:val="Heading4"/>
    <w:uiPriority w:val="9"/>
    <w:rsid w:val="006259D6"/>
    <w:rPr>
      <w:rFonts w:asciiTheme="majorHAnsi" w:eastAsiaTheme="majorEastAsia" w:hAnsiTheme="majorHAnsi" w:cstheme="majorBidi"/>
      <w:i/>
      <w:iCs/>
      <w:color w:val="2E74B5" w:themeColor="accent1" w:themeShade="BF"/>
    </w:rPr>
  </w:style>
  <w:style w:type="paragraph" w:customStyle="1" w:styleId="ex">
    <w:name w:val="ex"/>
    <w:basedOn w:val="Normal"/>
    <w:rsid w:val="006259D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6259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59D6"/>
    <w:rPr>
      <w:rFonts w:asciiTheme="majorHAnsi" w:eastAsiaTheme="majorEastAsia" w:hAnsiTheme="majorHAnsi" w:cstheme="majorBidi"/>
      <w:spacing w:val="-10"/>
      <w:kern w:val="28"/>
      <w:sz w:val="56"/>
      <w:szCs w:val="56"/>
    </w:rPr>
  </w:style>
  <w:style w:type="character" w:customStyle="1" w:styleId="mw-headline">
    <w:name w:val="mw-headline"/>
    <w:basedOn w:val="DefaultParagraphFont"/>
    <w:rsid w:val="00735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639">
      <w:bodyDiv w:val="1"/>
      <w:marLeft w:val="0"/>
      <w:marRight w:val="0"/>
      <w:marTop w:val="0"/>
      <w:marBottom w:val="0"/>
      <w:divBdr>
        <w:top w:val="none" w:sz="0" w:space="0" w:color="auto"/>
        <w:left w:val="none" w:sz="0" w:space="0" w:color="auto"/>
        <w:bottom w:val="none" w:sz="0" w:space="0" w:color="auto"/>
        <w:right w:val="none" w:sz="0" w:space="0" w:color="auto"/>
      </w:divBdr>
    </w:div>
    <w:div w:id="421027426">
      <w:bodyDiv w:val="1"/>
      <w:marLeft w:val="0"/>
      <w:marRight w:val="0"/>
      <w:marTop w:val="0"/>
      <w:marBottom w:val="0"/>
      <w:divBdr>
        <w:top w:val="none" w:sz="0" w:space="0" w:color="auto"/>
        <w:left w:val="none" w:sz="0" w:space="0" w:color="auto"/>
        <w:bottom w:val="none" w:sz="0" w:space="0" w:color="auto"/>
        <w:right w:val="none" w:sz="0" w:space="0" w:color="auto"/>
      </w:divBdr>
      <w:divsChild>
        <w:div w:id="194385934">
          <w:marLeft w:val="0"/>
          <w:marRight w:val="0"/>
          <w:marTop w:val="0"/>
          <w:marBottom w:val="0"/>
          <w:divBdr>
            <w:top w:val="none" w:sz="0" w:space="0" w:color="auto"/>
            <w:left w:val="none" w:sz="0" w:space="0" w:color="auto"/>
            <w:bottom w:val="none" w:sz="0" w:space="0" w:color="auto"/>
            <w:right w:val="none" w:sz="0" w:space="0" w:color="auto"/>
          </w:divBdr>
        </w:div>
        <w:div w:id="883296097">
          <w:marLeft w:val="0"/>
          <w:marRight w:val="0"/>
          <w:marTop w:val="0"/>
          <w:marBottom w:val="0"/>
          <w:divBdr>
            <w:top w:val="none" w:sz="0" w:space="0" w:color="auto"/>
            <w:left w:val="none" w:sz="0" w:space="0" w:color="auto"/>
            <w:bottom w:val="none" w:sz="0" w:space="0" w:color="auto"/>
            <w:right w:val="none" w:sz="0" w:space="0" w:color="auto"/>
          </w:divBdr>
          <w:divsChild>
            <w:div w:id="1306086136">
              <w:marLeft w:val="0"/>
              <w:marRight w:val="0"/>
              <w:marTop w:val="0"/>
              <w:marBottom w:val="0"/>
              <w:divBdr>
                <w:top w:val="none" w:sz="0" w:space="0" w:color="auto"/>
                <w:left w:val="none" w:sz="0" w:space="0" w:color="auto"/>
                <w:bottom w:val="none" w:sz="0" w:space="0" w:color="auto"/>
                <w:right w:val="none" w:sz="0" w:space="0" w:color="auto"/>
              </w:divBdr>
            </w:div>
          </w:divsChild>
        </w:div>
        <w:div w:id="1327855718">
          <w:marLeft w:val="0"/>
          <w:marRight w:val="0"/>
          <w:marTop w:val="0"/>
          <w:marBottom w:val="0"/>
          <w:divBdr>
            <w:top w:val="none" w:sz="0" w:space="0" w:color="auto"/>
            <w:left w:val="none" w:sz="0" w:space="0" w:color="auto"/>
            <w:bottom w:val="none" w:sz="0" w:space="0" w:color="auto"/>
            <w:right w:val="none" w:sz="0" w:space="0" w:color="auto"/>
          </w:divBdr>
        </w:div>
      </w:divsChild>
    </w:div>
    <w:div w:id="893352326">
      <w:bodyDiv w:val="1"/>
      <w:marLeft w:val="0"/>
      <w:marRight w:val="0"/>
      <w:marTop w:val="0"/>
      <w:marBottom w:val="0"/>
      <w:divBdr>
        <w:top w:val="none" w:sz="0" w:space="0" w:color="auto"/>
        <w:left w:val="none" w:sz="0" w:space="0" w:color="auto"/>
        <w:bottom w:val="none" w:sz="0" w:space="0" w:color="auto"/>
        <w:right w:val="none" w:sz="0" w:space="0" w:color="auto"/>
      </w:divBdr>
      <w:divsChild>
        <w:div w:id="1093354742">
          <w:marLeft w:val="0"/>
          <w:marRight w:val="0"/>
          <w:marTop w:val="0"/>
          <w:marBottom w:val="0"/>
          <w:divBdr>
            <w:top w:val="none" w:sz="0" w:space="0" w:color="auto"/>
            <w:left w:val="none" w:sz="0" w:space="0" w:color="auto"/>
            <w:bottom w:val="none" w:sz="0" w:space="0" w:color="auto"/>
            <w:right w:val="none" w:sz="0" w:space="0" w:color="auto"/>
          </w:divBdr>
        </w:div>
      </w:divsChild>
    </w:div>
    <w:div w:id="1025013505">
      <w:bodyDiv w:val="1"/>
      <w:marLeft w:val="0"/>
      <w:marRight w:val="0"/>
      <w:marTop w:val="0"/>
      <w:marBottom w:val="0"/>
      <w:divBdr>
        <w:top w:val="none" w:sz="0" w:space="0" w:color="auto"/>
        <w:left w:val="none" w:sz="0" w:space="0" w:color="auto"/>
        <w:bottom w:val="none" w:sz="0" w:space="0" w:color="auto"/>
        <w:right w:val="none" w:sz="0" w:space="0" w:color="auto"/>
      </w:divBdr>
    </w:div>
    <w:div w:id="1937054007">
      <w:bodyDiv w:val="1"/>
      <w:marLeft w:val="0"/>
      <w:marRight w:val="0"/>
      <w:marTop w:val="0"/>
      <w:marBottom w:val="0"/>
      <w:divBdr>
        <w:top w:val="none" w:sz="0" w:space="0" w:color="auto"/>
        <w:left w:val="none" w:sz="0" w:space="0" w:color="auto"/>
        <w:bottom w:val="none" w:sz="0" w:space="0" w:color="auto"/>
        <w:right w:val="none" w:sz="0" w:space="0" w:color="auto"/>
      </w:divBdr>
      <w:divsChild>
        <w:div w:id="1981497999">
          <w:marLeft w:val="0"/>
          <w:marRight w:val="0"/>
          <w:marTop w:val="0"/>
          <w:marBottom w:val="0"/>
          <w:divBdr>
            <w:top w:val="none" w:sz="0" w:space="0" w:color="auto"/>
            <w:left w:val="none" w:sz="0" w:space="0" w:color="auto"/>
            <w:bottom w:val="none" w:sz="0" w:space="0" w:color="auto"/>
            <w:right w:val="none" w:sz="0" w:space="0" w:color="auto"/>
          </w:divBdr>
          <w:divsChild>
            <w:div w:id="1718042044">
              <w:marLeft w:val="0"/>
              <w:marRight w:val="0"/>
              <w:marTop w:val="0"/>
              <w:marBottom w:val="0"/>
              <w:divBdr>
                <w:top w:val="none" w:sz="0" w:space="0" w:color="auto"/>
                <w:left w:val="none" w:sz="0" w:space="0" w:color="auto"/>
                <w:bottom w:val="none" w:sz="0" w:space="0" w:color="auto"/>
                <w:right w:val="none" w:sz="0" w:space="0" w:color="auto"/>
              </w:divBdr>
              <w:divsChild>
                <w:div w:id="330453944">
                  <w:marLeft w:val="0"/>
                  <w:marRight w:val="0"/>
                  <w:marTop w:val="0"/>
                  <w:marBottom w:val="0"/>
                  <w:divBdr>
                    <w:top w:val="none" w:sz="0" w:space="0" w:color="auto"/>
                    <w:left w:val="none" w:sz="0" w:space="0" w:color="auto"/>
                    <w:bottom w:val="none" w:sz="0" w:space="0" w:color="auto"/>
                    <w:right w:val="none" w:sz="0" w:space="0" w:color="auto"/>
                  </w:divBdr>
                  <w:divsChild>
                    <w:div w:id="2052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c:v>
                </c:pt>
              </c:strCache>
            </c:strRef>
          </c:tx>
          <c:spPr>
            <a:ln w="19050" cap="rnd">
              <a:noFill/>
              <a:round/>
            </a:ln>
            <a:effectLst/>
          </c:spPr>
          <c:marker>
            <c:symbol val="circle"/>
            <c:size val="5"/>
            <c:spPr>
              <a:solidFill>
                <a:schemeClr val="accent1"/>
              </a:solidFill>
              <a:ln w="9525">
                <a:solidFill>
                  <a:schemeClr val="accent1"/>
                </a:solidFill>
              </a:ln>
              <a:effectLst/>
            </c:spPr>
          </c:marker>
          <c:dPt>
            <c:idx val="1"/>
            <c:marker>
              <c:symbol val="circle"/>
              <c:size val="5"/>
              <c:spPr>
                <a:solidFill>
                  <a:srgbClr val="FF0000"/>
                </a:solidFill>
                <a:ln w="9525">
                  <a:solidFill>
                    <a:schemeClr val="accent1"/>
                  </a:solidFill>
                </a:ln>
                <a:effectLst/>
              </c:spPr>
            </c:marker>
            <c:bubble3D val="0"/>
          </c:dPt>
          <c:dPt>
            <c:idx val="2"/>
            <c:marker>
              <c:symbol val="circle"/>
              <c:size val="5"/>
              <c:spPr>
                <a:solidFill>
                  <a:srgbClr val="FF0000"/>
                </a:solidFill>
                <a:ln w="9525">
                  <a:solidFill>
                    <a:schemeClr val="accent1"/>
                  </a:solidFill>
                </a:ln>
                <a:effectLst/>
              </c:spPr>
            </c:marker>
            <c:bubble3D val="0"/>
          </c:dPt>
          <c:dPt>
            <c:idx val="3"/>
            <c:marker>
              <c:symbol val="circle"/>
              <c:size val="5"/>
              <c:spPr>
                <a:solidFill>
                  <a:srgbClr val="FF0000"/>
                </a:solidFill>
                <a:ln w="9525">
                  <a:solidFill>
                    <a:schemeClr val="accent1"/>
                  </a:solidFill>
                </a:ln>
                <a:effectLst/>
              </c:spPr>
            </c:marker>
            <c:bubble3D val="0"/>
            <c:spPr>
              <a:ln w="19050" cap="rnd">
                <a:noFill/>
                <a:round/>
              </a:ln>
              <a:effectLst/>
            </c:spPr>
          </c:dPt>
          <c:dPt>
            <c:idx val="4"/>
            <c:marker>
              <c:symbol val="circle"/>
              <c:size val="5"/>
              <c:spPr>
                <a:solidFill>
                  <a:srgbClr val="FF0000"/>
                </a:solidFill>
                <a:ln w="9525">
                  <a:solidFill>
                    <a:schemeClr val="accent1"/>
                  </a:solidFill>
                </a:ln>
                <a:effectLst/>
              </c:spPr>
            </c:marker>
            <c:bubble3D val="0"/>
          </c:dPt>
          <c:dPt>
            <c:idx val="5"/>
            <c:marker>
              <c:symbol val="circle"/>
              <c:size val="5"/>
              <c:spPr>
                <a:solidFill>
                  <a:srgbClr val="FF0000"/>
                </a:solidFill>
                <a:ln w="9525">
                  <a:solidFill>
                    <a:schemeClr val="accent1"/>
                  </a:solidFill>
                </a:ln>
                <a:effectLst/>
              </c:spPr>
            </c:marker>
            <c:bubble3D val="0"/>
          </c:dPt>
          <c:dPt>
            <c:idx val="9"/>
            <c:marker>
              <c:symbol val="circle"/>
              <c:size val="5"/>
              <c:spPr>
                <a:solidFill>
                  <a:srgbClr val="FF0000"/>
                </a:solidFill>
                <a:ln w="9525">
                  <a:solidFill>
                    <a:schemeClr val="accent1"/>
                  </a:solidFill>
                </a:ln>
                <a:effectLst/>
              </c:spPr>
            </c:marker>
            <c:bubble3D val="0"/>
          </c:dPt>
          <c:xVal>
            <c:numRef>
              <c:f>Sheet1!$A$2:$A$12</c:f>
              <c:numCache>
                <c:formatCode>General</c:formatCode>
                <c:ptCount val="11"/>
                <c:pt idx="0">
                  <c:v>1</c:v>
                </c:pt>
                <c:pt idx="1">
                  <c:v>2</c:v>
                </c:pt>
                <c:pt idx="2">
                  <c:v>2</c:v>
                </c:pt>
                <c:pt idx="3">
                  <c:v>3</c:v>
                </c:pt>
                <c:pt idx="4">
                  <c:v>3</c:v>
                </c:pt>
                <c:pt idx="5">
                  <c:v>4</c:v>
                </c:pt>
                <c:pt idx="6">
                  <c:v>4</c:v>
                </c:pt>
                <c:pt idx="7">
                  <c:v>4</c:v>
                </c:pt>
                <c:pt idx="8">
                  <c:v>5</c:v>
                </c:pt>
                <c:pt idx="9">
                  <c:v>5</c:v>
                </c:pt>
                <c:pt idx="10">
                  <c:v>6</c:v>
                </c:pt>
              </c:numCache>
            </c:numRef>
          </c:xVal>
          <c:yVal>
            <c:numRef>
              <c:f>Sheet1!$B$2:$B$12</c:f>
              <c:numCache>
                <c:formatCode>General</c:formatCode>
                <c:ptCount val="11"/>
                <c:pt idx="0">
                  <c:v>3</c:v>
                </c:pt>
                <c:pt idx="1">
                  <c:v>4</c:v>
                </c:pt>
                <c:pt idx="2">
                  <c:v>5</c:v>
                </c:pt>
                <c:pt idx="3">
                  <c:v>2</c:v>
                </c:pt>
                <c:pt idx="4">
                  <c:v>4</c:v>
                </c:pt>
                <c:pt idx="5">
                  <c:v>2</c:v>
                </c:pt>
                <c:pt idx="6">
                  <c:v>5</c:v>
                </c:pt>
                <c:pt idx="7">
                  <c:v>5</c:v>
                </c:pt>
                <c:pt idx="8">
                  <c:v>5</c:v>
                </c:pt>
                <c:pt idx="9">
                  <c:v>1</c:v>
                </c:pt>
                <c:pt idx="10">
                  <c:v>3</c:v>
                </c:pt>
              </c:numCache>
            </c:numRef>
          </c:yVal>
          <c:smooth val="0"/>
        </c:ser>
        <c:dLbls>
          <c:showLegendKey val="0"/>
          <c:showVal val="0"/>
          <c:showCatName val="0"/>
          <c:showSerName val="0"/>
          <c:showPercent val="0"/>
          <c:showBubbleSize val="0"/>
        </c:dLbls>
        <c:axId val="-769787648"/>
        <c:axId val="-769786560"/>
      </c:scatterChart>
      <c:valAx>
        <c:axId val="-769787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786560"/>
        <c:crosses val="autoZero"/>
        <c:crossBetween val="midCat"/>
      </c:valAx>
      <c:valAx>
        <c:axId val="-769786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7876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1735</TotalTime>
  <Pages>7</Pages>
  <Words>2361</Words>
  <Characters>13461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Dany</dc:creator>
  <cp:keywords/>
  <dc:description/>
  <cp:lastModifiedBy>Dany</cp:lastModifiedBy>
  <cp:revision>14</cp:revision>
  <dcterms:created xsi:type="dcterms:W3CDTF">2014-03-27T10:59:00Z</dcterms:created>
  <dcterms:modified xsi:type="dcterms:W3CDTF">2014-04-14T20:42:00Z</dcterms:modified>
</cp:coreProperties>
</file>