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F2" w:rsidRDefault="00616F32">
      <w:pPr>
        <w:ind w:left="-5"/>
      </w:pPr>
      <w:r>
        <w:t xml:space="preserve">Uma empresa chamada TechSolutions, especializada no desenvolvimento de software. A equipe de engenharia da empresa era composta por profissionais talentosos, mas trabalhava de forma descentralizada em diferentes escritórios ao redor do mundo. Embora essa estrutura permitisse flexibilidade, também apresentava desafios significativos de colaboração e produtividade. </w:t>
      </w:r>
    </w:p>
    <w:p w:rsidR="007863F2" w:rsidRDefault="00616F32">
      <w:pPr>
        <w:ind w:left="-5"/>
      </w:pPr>
      <w:r>
        <w:t xml:space="preserve">Um dia, a TechSolutions recebeu um projeto desafiador de um cliente importante que exigia o desenvolvimento de um novo software em um prazo apertado. O cliente tinha expectativas altas e estava disposto a investir recursos consideráveis no projeto. </w:t>
      </w:r>
    </w:p>
    <w:p w:rsidR="007863F2" w:rsidRDefault="00616F32">
      <w:pPr>
        <w:ind w:left="-5"/>
      </w:pPr>
      <w:r>
        <w:t xml:space="preserve">A equipe de engenharia sabia que para entregar o projeto com sucesso, eles precisariam maximizar a colaboração e a produtividade, apesar da distância física entre os membros da equipe. Eles decidiram utilizar ferramentas de colaboração e produtividade para enfrentar esse desafio. </w:t>
      </w:r>
    </w:p>
    <w:p w:rsidR="007863F2" w:rsidRDefault="00616F32">
      <w:pPr>
        <w:ind w:left="-5"/>
      </w:pPr>
      <w:r>
        <w:t xml:space="preserve">Primeiro, eles estabeleceram um canal de comunicação, em seguida, eles utilizaram uma ferramenta de gestão de projetos. Para facilitar a colaboração no desenvolvimento do software, eles adotaram uma plataforma de gerenciamento, e durante o projeto, eles também utilizaram ferramentas de compartilhamento de arquivos. </w:t>
      </w:r>
    </w:p>
    <w:p w:rsidR="007863F2" w:rsidRDefault="00616F32">
      <w:pPr>
        <w:ind w:left="-5"/>
      </w:pPr>
      <w:r>
        <w:t xml:space="preserve">Apesar dos desafios da distância geográfica, a equipe da TechSolutions conseguiu superar as barreiras, utilizando ferramentas de colaboração e produtividade permitiu que eles trabalhassem juntos de forma eficiente mesmo não estando no mesmo local. </w:t>
      </w:r>
    </w:p>
    <w:p w:rsidR="007863F2" w:rsidRDefault="00616F32">
      <w:pPr>
        <w:spacing w:after="237"/>
        <w:ind w:left="-5"/>
      </w:pPr>
      <w:r>
        <w:t xml:space="preserve">Nesta tarefa, você e sua equipe terão a oportunidade de aplicar as ferramentas de colaboração e produtividade para realizar o planejamento colaborativo de um projeto fictício. A tarefa será dividida em etapas para facilitar a organização e o trabalho em equipe. </w:t>
      </w:r>
    </w:p>
    <w:p w:rsidR="00394D05" w:rsidRDefault="00394D05">
      <w:pPr>
        <w:spacing w:after="237"/>
        <w:ind w:left="-5"/>
      </w:pPr>
    </w:p>
    <w:p w:rsidR="00933840" w:rsidRDefault="00933840">
      <w:pPr>
        <w:spacing w:after="237"/>
        <w:ind w:left="-5"/>
      </w:pPr>
    </w:p>
    <w:p w:rsidR="00933840" w:rsidRDefault="00933840">
      <w:pPr>
        <w:spacing w:after="237"/>
        <w:ind w:left="-5"/>
      </w:pPr>
    </w:p>
    <w:p w:rsidR="00933840" w:rsidRDefault="00933840">
      <w:pPr>
        <w:spacing w:after="237"/>
        <w:ind w:left="-5"/>
      </w:pPr>
    </w:p>
    <w:p w:rsidR="00933840" w:rsidRDefault="00933840">
      <w:pPr>
        <w:spacing w:after="237"/>
        <w:ind w:left="-5"/>
      </w:pPr>
    </w:p>
    <w:p w:rsidR="00933840" w:rsidRDefault="00933840">
      <w:pPr>
        <w:spacing w:after="237"/>
        <w:ind w:left="-5"/>
      </w:pPr>
    </w:p>
    <w:p w:rsidR="00933840" w:rsidRDefault="00933840">
      <w:pPr>
        <w:spacing w:after="237"/>
        <w:ind w:left="-5"/>
      </w:pPr>
    </w:p>
    <w:p w:rsidR="00933840" w:rsidRDefault="00933840">
      <w:pPr>
        <w:spacing w:after="237"/>
        <w:ind w:left="-5"/>
      </w:pPr>
    </w:p>
    <w:p w:rsidR="00441537" w:rsidRDefault="00394D05">
      <w:pPr>
        <w:spacing w:after="237"/>
        <w:ind w:left="-5"/>
        <w:rPr>
          <w:b/>
        </w:rPr>
      </w:pPr>
      <w:r w:rsidRPr="00394D05">
        <w:rPr>
          <w:b/>
        </w:rPr>
        <w:lastRenderedPageBreak/>
        <w:t xml:space="preserve">Solução: </w:t>
      </w:r>
    </w:p>
    <w:p w:rsidR="00441537" w:rsidRPr="00441537" w:rsidRDefault="00441537" w:rsidP="00933840">
      <w:pPr>
        <w:pStyle w:val="PargrafodaLista"/>
        <w:numPr>
          <w:ilvl w:val="0"/>
          <w:numId w:val="1"/>
        </w:numPr>
        <w:spacing w:after="237"/>
        <w:rPr>
          <w:b/>
        </w:rPr>
      </w:pPr>
      <w:r w:rsidRPr="00441537">
        <w:rPr>
          <w:b/>
        </w:rPr>
        <w:t>Canal de comunicação</w:t>
      </w:r>
    </w:p>
    <w:p w:rsidR="00394D05" w:rsidRPr="00387EA4" w:rsidRDefault="00F4774E" w:rsidP="00933840">
      <w:pPr>
        <w:spacing w:after="237"/>
        <w:ind w:left="-5"/>
        <w:rPr>
          <w:color w:val="auto"/>
          <w:sz w:val="28"/>
          <w:szCs w:val="24"/>
        </w:rPr>
      </w:pPr>
      <w:r w:rsidRPr="00387EA4">
        <w:rPr>
          <w:color w:val="auto"/>
          <w:sz w:val="28"/>
          <w:szCs w:val="24"/>
        </w:rPr>
        <w:t xml:space="preserve">Para o canal de comunicação a ferramenta utilizada foi o </w:t>
      </w:r>
      <w:r w:rsidRPr="00387EA4">
        <w:rPr>
          <w:b/>
          <w:color w:val="auto"/>
          <w:sz w:val="28"/>
          <w:szCs w:val="24"/>
        </w:rPr>
        <w:t>Microsoft Teams</w:t>
      </w:r>
      <w:r w:rsidRPr="00387EA4">
        <w:rPr>
          <w:color w:val="auto"/>
          <w:sz w:val="28"/>
          <w:szCs w:val="24"/>
        </w:rPr>
        <w:t>,</w:t>
      </w:r>
      <w:r w:rsidR="00441537" w:rsidRPr="00387EA4">
        <w:rPr>
          <w:color w:val="auto"/>
          <w:sz w:val="28"/>
          <w:szCs w:val="24"/>
        </w:rPr>
        <w:t xml:space="preserve"> pois é uma das ferramentas mais populares e de fácil utilização, seja para recados, vídeo chamadas e criação de grupos.</w:t>
      </w:r>
    </w:p>
    <w:p w:rsidR="00387EA4" w:rsidRPr="00387EA4" w:rsidRDefault="00387EA4" w:rsidP="00387EA4">
      <w:pPr>
        <w:spacing w:after="237"/>
        <w:ind w:left="-5"/>
        <w:rPr>
          <w:color w:val="auto"/>
          <w:spacing w:val="5"/>
          <w:sz w:val="28"/>
          <w:szCs w:val="24"/>
          <w:shd w:val="clear" w:color="auto" w:fill="FFFFFF"/>
        </w:rPr>
      </w:pPr>
      <w:r w:rsidRPr="00387EA4">
        <w:rPr>
          <w:color w:val="auto"/>
          <w:spacing w:val="5"/>
          <w:sz w:val="28"/>
          <w:szCs w:val="24"/>
          <w:shd w:val="clear" w:color="auto" w:fill="FFFFFF"/>
        </w:rPr>
        <w:t xml:space="preserve">O </w:t>
      </w:r>
      <w:r w:rsidRPr="00387EA4">
        <w:rPr>
          <w:b/>
          <w:color w:val="auto"/>
          <w:spacing w:val="5"/>
          <w:sz w:val="28"/>
          <w:szCs w:val="24"/>
          <w:shd w:val="clear" w:color="auto" w:fill="FFFFFF"/>
        </w:rPr>
        <w:t>Slack</w:t>
      </w:r>
      <w:r w:rsidRPr="00387EA4">
        <w:rPr>
          <w:color w:val="auto"/>
          <w:spacing w:val="5"/>
          <w:sz w:val="28"/>
          <w:szCs w:val="24"/>
          <w:shd w:val="clear" w:color="auto" w:fill="FFFFFF"/>
        </w:rPr>
        <w:t xml:space="preserve"> é uma das ferramentas de colaboração online mais populares conhecida no mundo dos </w:t>
      </w:r>
      <w:hyperlink r:id="rId6" w:history="1">
        <w:r w:rsidRPr="00387EA4">
          <w:rPr>
            <w:rStyle w:val="Forte"/>
            <w:b w:val="0"/>
            <w:color w:val="auto"/>
            <w:spacing w:val="5"/>
            <w:sz w:val="28"/>
            <w:szCs w:val="24"/>
            <w:shd w:val="clear" w:color="auto" w:fill="FFFFFF"/>
          </w:rPr>
          <w:t>negócios</w:t>
        </w:r>
      </w:hyperlink>
      <w:r w:rsidRPr="00387EA4">
        <w:rPr>
          <w:color w:val="auto"/>
          <w:spacing w:val="5"/>
          <w:sz w:val="28"/>
          <w:szCs w:val="24"/>
          <w:shd w:val="clear" w:color="auto" w:fill="FFFFFF"/>
        </w:rPr>
        <w:t> e entre os times.</w:t>
      </w:r>
      <w:r>
        <w:rPr>
          <w:color w:val="auto"/>
          <w:spacing w:val="5"/>
          <w:sz w:val="28"/>
          <w:szCs w:val="24"/>
          <w:shd w:val="clear" w:color="auto" w:fill="FFFFFF"/>
        </w:rPr>
        <w:t xml:space="preserve"> </w:t>
      </w:r>
      <w:r w:rsidRPr="00387EA4">
        <w:rPr>
          <w:color w:val="auto"/>
          <w:spacing w:val="5"/>
          <w:sz w:val="28"/>
          <w:szCs w:val="21"/>
          <w:shd w:val="clear" w:color="auto" w:fill="FFFFFF"/>
        </w:rPr>
        <w:t xml:space="preserve">Com mensagens instantâneas, </w:t>
      </w:r>
      <w:r w:rsidRPr="00387EA4">
        <w:rPr>
          <w:color w:val="auto"/>
          <w:sz w:val="28"/>
          <w:szCs w:val="24"/>
        </w:rPr>
        <w:t>você pode conversar, enviar clipes de vídeo e áudio ou até mesmo participar de um círculo para trocar ideias em tempo real com facilidade.</w:t>
      </w:r>
    </w:p>
    <w:p w:rsidR="00441537" w:rsidRDefault="00441537" w:rsidP="00933840">
      <w:pPr>
        <w:spacing w:after="237"/>
        <w:ind w:left="-5"/>
      </w:pPr>
    </w:p>
    <w:p w:rsidR="00441537" w:rsidRPr="00933840" w:rsidRDefault="00441537" w:rsidP="00933840">
      <w:pPr>
        <w:pStyle w:val="PargrafodaLista"/>
        <w:numPr>
          <w:ilvl w:val="0"/>
          <w:numId w:val="1"/>
        </w:numPr>
        <w:spacing w:after="237"/>
      </w:pPr>
      <w:r w:rsidRPr="00441537">
        <w:rPr>
          <w:b/>
        </w:rPr>
        <w:t>Ferramenta de gestão de projetos</w:t>
      </w:r>
    </w:p>
    <w:p w:rsidR="00933840" w:rsidRPr="0003105A" w:rsidRDefault="00933840" w:rsidP="00441537">
      <w:pPr>
        <w:pStyle w:val="PargrafodaLista"/>
        <w:spacing w:after="237"/>
        <w:ind w:left="705" w:firstLine="0"/>
        <w:rPr>
          <w:color w:val="auto"/>
        </w:rPr>
      </w:pPr>
    </w:p>
    <w:p w:rsidR="00933840" w:rsidRDefault="0003105A" w:rsidP="00441537">
      <w:pPr>
        <w:pStyle w:val="PargrafodaLista"/>
        <w:spacing w:after="237"/>
        <w:ind w:left="705" w:firstLine="0"/>
        <w:rPr>
          <w:color w:val="auto"/>
          <w:shd w:val="clear" w:color="auto" w:fill="FFFFFF"/>
        </w:rPr>
      </w:pPr>
      <w:r w:rsidRPr="0003105A">
        <w:rPr>
          <w:color w:val="auto"/>
        </w:rPr>
        <w:t>Para a gestão do projeto foi utilizado o</w:t>
      </w:r>
      <w:r w:rsidRPr="00387EA4">
        <w:rPr>
          <w:b/>
          <w:color w:val="auto"/>
        </w:rPr>
        <w:t xml:space="preserve"> Miro</w:t>
      </w:r>
      <w:r>
        <w:rPr>
          <w:color w:val="auto"/>
        </w:rPr>
        <w:t>, ele</w:t>
      </w:r>
      <w:r w:rsidRPr="0003105A">
        <w:rPr>
          <w:color w:val="auto"/>
        </w:rPr>
        <w:t xml:space="preserve"> é uma plataforma online que vai ajudar você na construção de mapas mentais, diagramas e quadros com notas</w:t>
      </w:r>
      <w:r w:rsidRPr="0003105A">
        <w:rPr>
          <w:color w:val="auto"/>
          <w:shd w:val="clear" w:color="auto" w:fill="FFFFFF"/>
        </w:rPr>
        <w:t>. Tudo em tempo real e em colaboração com quem você quiser.</w:t>
      </w:r>
      <w:r>
        <w:rPr>
          <w:color w:val="auto"/>
          <w:shd w:val="clear" w:color="auto" w:fill="FFFFFF"/>
        </w:rPr>
        <w:t xml:space="preserve"> Muito utilizado em empresas grandes com um projeto com muitas pessoas envolvidas.</w:t>
      </w:r>
    </w:p>
    <w:p w:rsidR="00AF18F1" w:rsidRDefault="00AF18F1" w:rsidP="00441537">
      <w:pPr>
        <w:pStyle w:val="PargrafodaLista"/>
        <w:spacing w:after="237"/>
        <w:ind w:left="705" w:firstLine="0"/>
        <w:rPr>
          <w:color w:val="auto"/>
          <w:shd w:val="clear" w:color="auto" w:fill="FFFFFF"/>
        </w:rPr>
      </w:pPr>
    </w:p>
    <w:p w:rsidR="00AF18F1" w:rsidRDefault="00AF18F1" w:rsidP="00441537">
      <w:pPr>
        <w:pStyle w:val="PargrafodaLista"/>
        <w:spacing w:after="237"/>
        <w:ind w:left="705" w:firstLine="0"/>
        <w:rPr>
          <w:color w:val="auto"/>
          <w:shd w:val="clear" w:color="auto" w:fill="FFFFFF"/>
        </w:rPr>
      </w:pPr>
    </w:p>
    <w:p w:rsidR="00AF18F1" w:rsidRPr="00AF18F1" w:rsidRDefault="00AF18F1" w:rsidP="00AF18F1">
      <w:pPr>
        <w:pStyle w:val="PargrafodaLista"/>
        <w:numPr>
          <w:ilvl w:val="0"/>
          <w:numId w:val="1"/>
        </w:numPr>
        <w:spacing w:after="237"/>
      </w:pPr>
      <w:r>
        <w:rPr>
          <w:b/>
        </w:rPr>
        <w:t>Plataforma de gerenciamento e desenvolvimento</w:t>
      </w:r>
    </w:p>
    <w:p w:rsidR="00AF18F1" w:rsidRDefault="00AF18F1" w:rsidP="00AF18F1">
      <w:pPr>
        <w:spacing w:after="237"/>
        <w:rPr>
          <w:color w:val="auto"/>
          <w:spacing w:val="5"/>
          <w:sz w:val="32"/>
          <w:szCs w:val="24"/>
          <w:shd w:val="clear" w:color="auto" w:fill="FFFFFF"/>
        </w:rPr>
      </w:pPr>
      <w:r w:rsidRPr="00AF18F1">
        <w:rPr>
          <w:color w:val="auto"/>
          <w:spacing w:val="5"/>
          <w:sz w:val="28"/>
          <w:szCs w:val="24"/>
          <w:shd w:val="clear" w:color="auto" w:fill="FFFFFF"/>
        </w:rPr>
        <w:t xml:space="preserve">O </w:t>
      </w:r>
      <w:r w:rsidRPr="00A07EF2">
        <w:rPr>
          <w:b/>
          <w:color w:val="auto"/>
          <w:spacing w:val="5"/>
          <w:sz w:val="28"/>
          <w:szCs w:val="24"/>
          <w:shd w:val="clear" w:color="auto" w:fill="FFFFFF"/>
        </w:rPr>
        <w:t>GitHub</w:t>
      </w:r>
      <w:r w:rsidRPr="00AF18F1">
        <w:rPr>
          <w:color w:val="auto"/>
          <w:spacing w:val="5"/>
          <w:sz w:val="28"/>
          <w:szCs w:val="24"/>
          <w:shd w:val="clear" w:color="auto" w:fill="FFFFFF"/>
        </w:rPr>
        <w:t xml:space="preserve"> é um serviço de hospedagem</w:t>
      </w:r>
      <w:r w:rsidR="00466967">
        <w:rPr>
          <w:color w:val="auto"/>
          <w:spacing w:val="5"/>
          <w:sz w:val="28"/>
          <w:szCs w:val="24"/>
          <w:shd w:val="clear" w:color="auto" w:fill="FFFFFF"/>
        </w:rPr>
        <w:t xml:space="preserve"> em nuvem</w:t>
      </w:r>
      <w:r w:rsidRPr="00AF18F1">
        <w:rPr>
          <w:color w:val="auto"/>
          <w:spacing w:val="5"/>
          <w:sz w:val="28"/>
          <w:szCs w:val="24"/>
          <w:shd w:val="clear" w:color="auto" w:fill="FFFFFF"/>
        </w:rPr>
        <w:t xml:space="preserve"> dedicado ao controle de versão </w:t>
      </w:r>
      <w:r w:rsidRPr="00466967">
        <w:rPr>
          <w:color w:val="auto"/>
          <w:spacing w:val="5"/>
          <w:sz w:val="28"/>
          <w:szCs w:val="24"/>
          <w:shd w:val="clear" w:color="auto" w:fill="FFFFFF"/>
        </w:rPr>
        <w:t>principalmente de código. É uma das ferramentas de colaboração online mais usadas entre os desenvolvedores</w:t>
      </w:r>
      <w:r w:rsidRPr="00466967">
        <w:rPr>
          <w:color w:val="auto"/>
          <w:spacing w:val="5"/>
          <w:sz w:val="28"/>
          <w:szCs w:val="24"/>
          <w:shd w:val="clear" w:color="auto" w:fill="FFFFFF"/>
        </w:rPr>
        <w:t xml:space="preserve"> de software</w:t>
      </w:r>
      <w:r w:rsidRPr="00466967">
        <w:rPr>
          <w:color w:val="auto"/>
          <w:spacing w:val="5"/>
          <w:sz w:val="28"/>
          <w:szCs w:val="24"/>
          <w:shd w:val="clear" w:color="auto" w:fill="FFFFFF"/>
        </w:rPr>
        <w:t>.</w:t>
      </w:r>
      <w:r w:rsidR="00466967" w:rsidRPr="00466967">
        <w:rPr>
          <w:color w:val="auto"/>
          <w:spacing w:val="5"/>
          <w:sz w:val="28"/>
          <w:szCs w:val="24"/>
          <w:shd w:val="clear" w:color="auto" w:fill="FFFFFF"/>
        </w:rPr>
        <w:t xml:space="preserve"> </w:t>
      </w:r>
      <w:r w:rsidR="00466967" w:rsidRPr="00466967">
        <w:rPr>
          <w:color w:val="auto"/>
          <w:spacing w:val="5"/>
          <w:sz w:val="28"/>
          <w:szCs w:val="24"/>
          <w:shd w:val="clear" w:color="auto" w:fill="FFFFFF"/>
        </w:rPr>
        <w:t>Ele permite que os desenvolvedores colaborem e façam mudanças em projetos compartilhados enquanto mantêm um registro detalhado do seu progresso</w:t>
      </w:r>
      <w:r w:rsidR="00466967" w:rsidRPr="00466967">
        <w:rPr>
          <w:color w:val="auto"/>
          <w:spacing w:val="5"/>
          <w:sz w:val="28"/>
          <w:szCs w:val="24"/>
          <w:shd w:val="clear" w:color="auto" w:fill="FFFFFF"/>
        </w:rPr>
        <w:t xml:space="preserve">, então, </w:t>
      </w:r>
      <w:r w:rsidRPr="00466967">
        <w:rPr>
          <w:color w:val="auto"/>
          <w:spacing w:val="5"/>
          <w:sz w:val="28"/>
          <w:szCs w:val="24"/>
          <w:shd w:val="clear" w:color="auto" w:fill="FFFFFF"/>
        </w:rPr>
        <w:t xml:space="preserve">as equipes </w:t>
      </w:r>
      <w:r w:rsidR="00466967">
        <w:rPr>
          <w:color w:val="auto"/>
          <w:spacing w:val="5"/>
          <w:sz w:val="28"/>
          <w:szCs w:val="24"/>
          <w:shd w:val="clear" w:color="auto" w:fill="FFFFFF"/>
        </w:rPr>
        <w:t>de</w:t>
      </w:r>
      <w:r w:rsidRPr="00466967">
        <w:rPr>
          <w:color w:val="auto"/>
          <w:spacing w:val="5"/>
          <w:sz w:val="28"/>
          <w:szCs w:val="24"/>
          <w:shd w:val="clear" w:color="auto" w:fill="FFFFFF"/>
        </w:rPr>
        <w:t xml:space="preserve"> diferentes nichos também podem usar essa ferramenta para gerenciar tarefas</w:t>
      </w:r>
      <w:r w:rsidRPr="00466967">
        <w:rPr>
          <w:color w:val="auto"/>
          <w:spacing w:val="5"/>
          <w:sz w:val="28"/>
          <w:szCs w:val="24"/>
          <w:shd w:val="clear" w:color="auto" w:fill="FFFFFF"/>
        </w:rPr>
        <w:t>.</w:t>
      </w:r>
      <w:r w:rsidR="00466967" w:rsidRPr="00466967">
        <w:rPr>
          <w:color w:val="auto"/>
          <w:spacing w:val="5"/>
          <w:sz w:val="32"/>
          <w:szCs w:val="24"/>
          <w:shd w:val="clear" w:color="auto" w:fill="FFFFFF"/>
        </w:rPr>
        <w:t xml:space="preserve"> </w:t>
      </w:r>
    </w:p>
    <w:p w:rsidR="00A07EF2" w:rsidRPr="004319D7" w:rsidRDefault="00A07EF2" w:rsidP="00AF18F1">
      <w:pPr>
        <w:spacing w:after="237"/>
        <w:rPr>
          <w:color w:val="auto"/>
          <w:sz w:val="28"/>
          <w:szCs w:val="24"/>
        </w:rPr>
      </w:pPr>
      <w:r w:rsidRPr="00A07EF2">
        <w:rPr>
          <w:color w:val="auto"/>
          <w:spacing w:val="5"/>
          <w:sz w:val="28"/>
          <w:szCs w:val="24"/>
          <w:shd w:val="clear" w:color="auto" w:fill="FFFFFF"/>
        </w:rPr>
        <w:t xml:space="preserve">O </w:t>
      </w:r>
      <w:bookmarkStart w:id="0" w:name="_GoBack"/>
      <w:r w:rsidRPr="004319D7">
        <w:rPr>
          <w:b/>
          <w:color w:val="auto"/>
          <w:spacing w:val="5"/>
          <w:sz w:val="28"/>
          <w:szCs w:val="24"/>
          <w:shd w:val="clear" w:color="auto" w:fill="FFFFFF"/>
        </w:rPr>
        <w:t>NextCloud</w:t>
      </w:r>
      <w:r w:rsidRPr="004319D7">
        <w:rPr>
          <w:color w:val="auto"/>
          <w:spacing w:val="5"/>
          <w:sz w:val="28"/>
          <w:szCs w:val="24"/>
          <w:shd w:val="clear" w:color="auto" w:fill="FFFFFF"/>
        </w:rPr>
        <w:t xml:space="preserve"> </w:t>
      </w:r>
      <w:bookmarkEnd w:id="0"/>
      <w:r w:rsidRPr="004319D7">
        <w:rPr>
          <w:color w:val="auto"/>
          <w:spacing w:val="5"/>
          <w:sz w:val="28"/>
          <w:szCs w:val="24"/>
          <w:shd w:val="clear" w:color="auto" w:fill="FFFFFF"/>
        </w:rPr>
        <w:t xml:space="preserve">é uma plataforma de </w:t>
      </w:r>
      <w:r w:rsidRPr="004319D7">
        <w:rPr>
          <w:color w:val="auto"/>
          <w:spacing w:val="5"/>
          <w:sz w:val="28"/>
          <w:szCs w:val="24"/>
          <w:shd w:val="clear" w:color="auto" w:fill="FFFFFF"/>
        </w:rPr>
        <w:t>auto hospedagem</w:t>
      </w:r>
      <w:r w:rsidRPr="004319D7">
        <w:rPr>
          <w:color w:val="auto"/>
          <w:spacing w:val="5"/>
          <w:sz w:val="28"/>
          <w:szCs w:val="24"/>
          <w:shd w:val="clear" w:color="auto" w:fill="FFFFFF"/>
        </w:rPr>
        <w:t>, ideal para empresas que precisam de segurança extra</w:t>
      </w:r>
      <w:r w:rsidR="004319D7" w:rsidRPr="004319D7">
        <w:rPr>
          <w:color w:val="auto"/>
          <w:spacing w:val="5"/>
          <w:sz w:val="28"/>
          <w:szCs w:val="24"/>
          <w:shd w:val="clear" w:color="auto" w:fill="FFFFFF"/>
        </w:rPr>
        <w:t xml:space="preserve">, é uma ferramenta </w:t>
      </w:r>
      <w:r w:rsidR="004319D7" w:rsidRPr="004319D7">
        <w:rPr>
          <w:color w:val="auto"/>
          <w:sz w:val="28"/>
          <w:szCs w:val="24"/>
          <w:shd w:val="clear" w:color="auto" w:fill="FFFFFF"/>
        </w:rPr>
        <w:t>empenhada em fornecer tecnologia</w:t>
      </w:r>
      <w:r w:rsidR="004319D7" w:rsidRPr="004319D7">
        <w:rPr>
          <w:color w:val="auto"/>
          <w:sz w:val="28"/>
          <w:szCs w:val="24"/>
        </w:rPr>
        <w:br/>
      </w:r>
      <w:r w:rsidR="004319D7" w:rsidRPr="004319D7">
        <w:rPr>
          <w:color w:val="auto"/>
          <w:sz w:val="28"/>
          <w:szCs w:val="24"/>
          <w:shd w:val="clear" w:color="auto" w:fill="FFFFFF"/>
        </w:rPr>
        <w:t>perfeita para sua organização</w:t>
      </w:r>
      <w:r w:rsidRPr="004319D7">
        <w:rPr>
          <w:color w:val="auto"/>
          <w:spacing w:val="5"/>
          <w:sz w:val="28"/>
          <w:szCs w:val="24"/>
          <w:shd w:val="clear" w:color="auto" w:fill="FFFFFF"/>
        </w:rPr>
        <w:t>. Como os dados podem ser usados no seu próprio servidor, os vazamentos e outros riscos à segurança são minimizados.</w:t>
      </w:r>
      <w:r w:rsidR="004319D7" w:rsidRPr="004319D7">
        <w:rPr>
          <w:color w:val="auto"/>
          <w:spacing w:val="5"/>
          <w:sz w:val="28"/>
          <w:szCs w:val="24"/>
          <w:shd w:val="clear" w:color="auto" w:fill="FFFFFF"/>
        </w:rPr>
        <w:t xml:space="preserve"> </w:t>
      </w:r>
    </w:p>
    <w:p w:rsidR="00AF18F1" w:rsidRDefault="00AF18F1" w:rsidP="00441537">
      <w:pPr>
        <w:pStyle w:val="PargrafodaLista"/>
        <w:spacing w:after="237"/>
        <w:ind w:left="705" w:firstLine="0"/>
        <w:rPr>
          <w:color w:val="auto"/>
          <w:shd w:val="clear" w:color="auto" w:fill="FFFFFF"/>
        </w:rPr>
      </w:pPr>
    </w:p>
    <w:p w:rsidR="00AF18F1" w:rsidRDefault="00AF18F1" w:rsidP="00441537">
      <w:pPr>
        <w:pStyle w:val="PargrafodaLista"/>
        <w:spacing w:after="237"/>
        <w:ind w:left="705" w:firstLine="0"/>
        <w:rPr>
          <w:color w:val="auto"/>
        </w:rPr>
      </w:pPr>
    </w:p>
    <w:p w:rsidR="00AF18F1" w:rsidRDefault="00AF18F1" w:rsidP="00441537">
      <w:pPr>
        <w:pStyle w:val="PargrafodaLista"/>
        <w:spacing w:after="237"/>
        <w:ind w:left="705" w:firstLine="0"/>
        <w:rPr>
          <w:color w:val="auto"/>
        </w:rPr>
      </w:pPr>
    </w:p>
    <w:p w:rsidR="00AF18F1" w:rsidRPr="0003105A" w:rsidRDefault="00AF18F1" w:rsidP="00441537">
      <w:pPr>
        <w:pStyle w:val="PargrafodaLista"/>
        <w:spacing w:after="237"/>
        <w:ind w:left="705" w:firstLine="0"/>
        <w:rPr>
          <w:color w:val="auto"/>
        </w:rPr>
      </w:pPr>
    </w:p>
    <w:p w:rsidR="00441537" w:rsidRDefault="00441537" w:rsidP="00441537">
      <w:pPr>
        <w:spacing w:after="237"/>
      </w:pPr>
    </w:p>
    <w:p w:rsidR="00441537" w:rsidRPr="00394D05" w:rsidRDefault="00441537" w:rsidP="00441537">
      <w:pPr>
        <w:spacing w:after="237"/>
      </w:pPr>
    </w:p>
    <w:p w:rsidR="007863F2" w:rsidRDefault="00616F32">
      <w:pPr>
        <w:spacing w:after="0" w:line="259" w:lineRule="auto"/>
        <w:ind w:left="0" w:firstLine="0"/>
      </w:pPr>
      <w:r>
        <w:rPr>
          <w:rFonts w:ascii="Calibri" w:eastAsia="Calibri" w:hAnsi="Calibri" w:cs="Calibri"/>
          <w:sz w:val="22"/>
        </w:rPr>
        <w:t xml:space="preserve"> </w:t>
      </w:r>
    </w:p>
    <w:sectPr w:rsidR="007863F2">
      <w:pgSz w:w="11906" w:h="16838"/>
      <w:pgMar w:top="1440" w:right="1812"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64A9"/>
    <w:multiLevelType w:val="hybridMultilevel"/>
    <w:tmpl w:val="4CC0F3B2"/>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3F2"/>
    <w:rsid w:val="0003105A"/>
    <w:rsid w:val="00387EA4"/>
    <w:rsid w:val="00394D05"/>
    <w:rsid w:val="004319D7"/>
    <w:rsid w:val="00441537"/>
    <w:rsid w:val="00466967"/>
    <w:rsid w:val="00616F32"/>
    <w:rsid w:val="006611F4"/>
    <w:rsid w:val="007863F2"/>
    <w:rsid w:val="00933840"/>
    <w:rsid w:val="00A07EF2"/>
    <w:rsid w:val="00AF18F1"/>
    <w:rsid w:val="00F477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4F2A"/>
  <w15:docId w15:val="{3B0F9BEC-F32A-4840-8403-21B709AC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0" w:line="237" w:lineRule="auto"/>
      <w:ind w:left="10" w:hanging="10"/>
    </w:pPr>
    <w:rPr>
      <w:rFonts w:ascii="Times New Roman" w:eastAsia="Times New Roman" w:hAnsi="Times New Roman" w:cs="Times New Roman"/>
      <w:color w:val="000000"/>
      <w:sz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1537"/>
    <w:pPr>
      <w:ind w:left="720"/>
      <w:contextualSpacing/>
    </w:pPr>
  </w:style>
  <w:style w:type="character" w:styleId="Forte">
    <w:name w:val="Strong"/>
    <w:basedOn w:val="Fontepargpadro"/>
    <w:uiPriority w:val="22"/>
    <w:qFormat/>
    <w:rsid w:val="00387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stinger.com.br/tutoriais/ideias-de-negocios-on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DA858-F5F5-43FB-909C-DAD93CEA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539</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Instrutor</dc:creator>
  <cp:keywords/>
  <cp:lastModifiedBy>CAI</cp:lastModifiedBy>
  <cp:revision>5</cp:revision>
  <dcterms:created xsi:type="dcterms:W3CDTF">2023-05-29T14:38:00Z</dcterms:created>
  <dcterms:modified xsi:type="dcterms:W3CDTF">2023-06-01T14:44:00Z</dcterms:modified>
</cp:coreProperties>
</file>