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7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c00000"/>
          <w:rtl w:val="0"/>
        </w:rPr>
        <w:t xml:space="preserve">SENAI-SP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lef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7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Rule="auto"/>
        <w:ind w:left="30" w:firstLine="0"/>
        <w:jc w:val="center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APÊNDICE B</w:t>
      </w:r>
    </w:p>
    <w:p w:rsidR="00000000" w:rsidDel="00000000" w:rsidP="00000000" w:rsidRDefault="00000000" w:rsidRPr="00000000" w14:paraId="00000009">
      <w:pPr>
        <w:spacing w:before="22" w:lineRule="auto"/>
        <w:ind w:left="27" w:firstLine="0"/>
        <w:jc w:val="center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Modelo de Relatório Final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9.0" w:type="dxa"/>
        <w:jc w:val="left"/>
        <w:tblInd w:w="8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2"/>
        <w:gridCol w:w="6117"/>
        <w:tblGridChange w:id="0">
          <w:tblGrid>
            <w:gridCol w:w="2972"/>
            <w:gridCol w:w="6117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 completo do(a) requerente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Organizações para surdos.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 completo da equipe envolvida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Vinícius de Almeida Alves, Vitor Gabriel Silva Martins, Johnny Everton Antoniassi Paixão.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 Faculdade do (a) requerente e equipe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Senai Roberto Mange - Campinas.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Título da atividade de extensão</w:t>
            </w:r>
          </w:p>
        </w:tc>
      </w:tr>
      <w:tr>
        <w:trPr>
          <w:cantSplit w:val="0"/>
          <w:trHeight w:val="111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120"/>
                <w:szCs w:val="120"/>
              </w:rPr>
            </w:pPr>
            <w:r w:rsidDel="00000000" w:rsidR="00000000" w:rsidRPr="00000000">
              <w:rPr>
                <w:rtl w:val="0"/>
              </w:rPr>
              <w:t xml:space="preserve">Descomplicando Libras - Aplicativo Mobile de ensino de Libras.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Principais atividades desenvolvidas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27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(Observar se houve alinhamento com os objetivos propostos no Plano de Atividades de Extensão) (Nesse campo há a possibilidade de inserção de imagens relativas ao desenvolvimento da atividade)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Uma das principais atividades desenvolvidas, foi um aplicativo mobile para celular Android, o qual utilizou as tecnologias de ambiente Flutter e Android Studio para a criação do aplicativo. Este aplicativo permite ao usuário ver alguns sinais referentes a tópicos mais usados na linguagem interpessoal, como também, é possível realizar a  busca de sinais através da barra de pesquisa.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Resultados e análise do desenvolvimento da atividade de extensão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842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(Informar, mesmo que estimativamente, o público atendido pela atividade)</w:t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resultado, tivemos um aplicativo mobile disponível para celulares Android, que consegue motivar pessoas a ingressarem no estudo de libras, compreender a realidade de surdos e mudos e possibilita a interação entre pessoas que nunca tiveram contato com a linguagem.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624907" cy="353536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907" cy="3535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601208" cy="348617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208" cy="3486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665541" cy="34957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541" cy="349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411668" cy="3008312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68" cy="3008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379076" cy="3040063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076" cy="304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 Dificuldades e fraquezas do desenvolvimento da atividade de extensão</w:t>
            </w:r>
          </w:p>
        </w:tc>
      </w:tr>
      <w:tr>
        <w:trPr>
          <w:cantSplit w:val="0"/>
          <w:trHeight w:val="11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Uma das maiores dificuldades foi a criação do aplicativo , pois foi necessário testar diferentes bibliotecas do ambiente Flutter.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também, foi necessário aprender e utilizar os sinais mais simples de Libras para a didática.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47"/>
                <w:tab w:val="left" w:leader="none" w:pos="3369"/>
                <w:tab w:val="left" w:leader="none" w:pos="4924"/>
                <w:tab w:val="left" w:leader="none" w:pos="5713"/>
                <w:tab w:val="left" w:leader="none" w:pos="7226"/>
                <w:tab w:val="left" w:leader="none" w:pos="8184"/>
              </w:tabs>
              <w:spacing w:after="0" w:before="59" w:line="240" w:lineRule="auto"/>
              <w:ind w:left="827" w:right="101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Houve</w:t>
              <w:tab/>
              <w:t xml:space="preserve">trabalhos</w:t>
              <w:tab/>
              <w:t xml:space="preserve">publicados</w:t>
              <w:tab/>
              <w:t xml:space="preserve">em</w:t>
              <w:tab/>
              <w:t xml:space="preserve">periódicos</w:t>
              <w:tab/>
              <w:t xml:space="preserve">e/ou</w:t>
              <w:tab/>
              <w:t xml:space="preserve">eventos científicos/extensionistas? Se sim, detalhar e anexar as publicações ao relatório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Não houve.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50" w:w="11900" w:orient="portrait"/>
          <w:pgMar w:bottom="280" w:top="740" w:left="880" w:right="3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7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c00000"/>
          <w:rtl w:val="0"/>
        </w:rPr>
        <w:t xml:space="preserve">SENAI-SP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38100</wp:posOffset>
                </wp:positionV>
                <wp:extent cx="5781675" cy="1367096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5650" y="2812100"/>
                          <a:ext cx="5781675" cy="1367096"/>
                          <a:chOff x="2455650" y="2812100"/>
                          <a:chExt cx="5781075" cy="1351450"/>
                        </a:xfrm>
                      </wpg:grpSpPr>
                      <wpg:grpSp>
                        <wpg:cNvGrpSpPr/>
                        <wpg:grpSpPr>
                          <a:xfrm>
                            <a:off x="2457375" y="2812101"/>
                            <a:ext cx="5777230" cy="1351433"/>
                            <a:chOff x="0" y="0"/>
                            <a:chExt cx="5777230" cy="7670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77225" cy="76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 equipe envolvida cumpriu com a proposta apresentada e o cronograma apresentado.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68223"/>
                              <a:ext cx="5777230" cy="498475"/>
                            </a:xfrm>
                            <a:custGeom>
                              <a:rect b="b" l="l" r="r" t="t"/>
                              <a:pathLst>
                                <a:path extrusionOk="0" h="498475" w="5777230">
                                  <a:moveTo>
                                    <a:pt x="5777179" y="0"/>
                                  </a:moveTo>
                                  <a:lnTo>
                                    <a:pt x="5771134" y="0"/>
                                  </a:lnTo>
                                  <a:lnTo>
                                    <a:pt x="5771083" y="6096"/>
                                  </a:lnTo>
                                  <a:lnTo>
                                    <a:pt x="5771083" y="492252"/>
                                  </a:lnTo>
                                  <a:lnTo>
                                    <a:pt x="6096" y="492252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5771083" y="6096"/>
                                  </a:lnTo>
                                  <a:lnTo>
                                    <a:pt x="5771083" y="0"/>
                                  </a:ln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492252"/>
                                  </a:lnTo>
                                  <a:lnTo>
                                    <a:pt x="0" y="498348"/>
                                  </a:lnTo>
                                  <a:lnTo>
                                    <a:pt x="6096" y="498348"/>
                                  </a:lnTo>
                                  <a:lnTo>
                                    <a:pt x="5771083" y="498348"/>
                                  </a:lnTo>
                                  <a:lnTo>
                                    <a:pt x="5777179" y="498348"/>
                                  </a:lnTo>
                                  <a:lnTo>
                                    <a:pt x="5777179" y="492252"/>
                                  </a:lnTo>
                                  <a:lnTo>
                                    <a:pt x="5777179" y="6096"/>
                                  </a:lnTo>
                                  <a:lnTo>
                                    <a:pt x="5777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048" y="3048"/>
                              <a:ext cx="5771515" cy="26860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9.000000953674316" w:line="240"/>
                                  <w:ind w:left="462.99999237060547" w:right="0" w:firstLine="462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6.  Apreciação do requerente sobre a equipe envolvida na atividade de extensão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38100</wp:posOffset>
                </wp:positionV>
                <wp:extent cx="5781675" cy="1367096"/>
                <wp:effectExtent b="0" l="0" r="0" t="0"/>
                <wp:wrapTopAndBottom distB="0" dist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367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203200</wp:posOffset>
                </wp:positionV>
                <wp:extent cx="5777230" cy="3130519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5650" y="2496850"/>
                          <a:ext cx="5777230" cy="3130519"/>
                          <a:chOff x="2455650" y="2496850"/>
                          <a:chExt cx="5781075" cy="2974700"/>
                        </a:xfrm>
                      </wpg:grpSpPr>
                      <wpg:grpSp>
                        <wpg:cNvGrpSpPr/>
                        <wpg:grpSpPr>
                          <a:xfrm>
                            <a:off x="2457385" y="2501618"/>
                            <a:ext cx="5777415" cy="2969919"/>
                            <a:chOff x="0" y="3048"/>
                            <a:chExt cx="5777415" cy="2969919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90" y="278130"/>
                              <a:ext cx="5777225" cy="2694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INSTITUTO FEDERAL DE SANTA CATARINA.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Apostila LIBRAS básico: IFSC - Palhoça Bilíngue. Palhoça: IFSC, [s.d.]. Disponível em: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https://www.palhoca.ifsc.edu.br/materiais/apostila-libras-basico/Apostila_Libras_Basico_IFSC-Palhoca-Bilingue.pdf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. Acesso em: 17 nov. 2024.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BRASIL. Lei n.º 10.436, de 24 de abril de 2002. Dispõe sobre a Língua Brasileira de Sinais - LIBRAS e dá outras providências. Diário Oficial da União: seção 1, Brasília, DF, p. 23, 25 abr. 2002. Disponível em: http://www.planalto.gov.br/ccivil_03/leis/2002/l10436.htm. Acesso em: 17 nov. 2024.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Ambiente de Desenvolvimento do Aplicativo: Flutter https://flutter.dev/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Android Studio https://developer.android.com/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270141"/>
                              <a:ext cx="5777230" cy="2292350"/>
                            </a:xfrm>
                            <a:custGeom>
                              <a:rect b="b" l="l" r="r" t="t"/>
                              <a:pathLst>
                                <a:path extrusionOk="0" h="2292350" w="5777230">
                                  <a:moveTo>
                                    <a:pt x="5777179" y="0"/>
                                  </a:moveTo>
                                  <a:lnTo>
                                    <a:pt x="5771134" y="0"/>
                                  </a:lnTo>
                                  <a:lnTo>
                                    <a:pt x="5771083" y="6083"/>
                                  </a:lnTo>
                                  <a:lnTo>
                                    <a:pt x="5771083" y="2286241"/>
                                  </a:lnTo>
                                  <a:lnTo>
                                    <a:pt x="6096" y="2286241"/>
                                  </a:lnTo>
                                  <a:lnTo>
                                    <a:pt x="6096" y="6083"/>
                                  </a:lnTo>
                                  <a:lnTo>
                                    <a:pt x="5771083" y="6083"/>
                                  </a:lnTo>
                                  <a:lnTo>
                                    <a:pt x="5771083" y="0"/>
                                  </a:ln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83"/>
                                  </a:lnTo>
                                  <a:lnTo>
                                    <a:pt x="0" y="2286241"/>
                                  </a:lnTo>
                                  <a:lnTo>
                                    <a:pt x="0" y="2292337"/>
                                  </a:lnTo>
                                  <a:lnTo>
                                    <a:pt x="6096" y="2292337"/>
                                  </a:lnTo>
                                  <a:lnTo>
                                    <a:pt x="5771083" y="2292337"/>
                                  </a:lnTo>
                                  <a:lnTo>
                                    <a:pt x="5777179" y="2292337"/>
                                  </a:lnTo>
                                  <a:lnTo>
                                    <a:pt x="5777179" y="2286241"/>
                                  </a:lnTo>
                                  <a:lnTo>
                                    <a:pt x="5777179" y="6083"/>
                                  </a:lnTo>
                                  <a:lnTo>
                                    <a:pt x="5777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048" y="3048"/>
                              <a:ext cx="5771515" cy="27051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1.99999809265137" w:line="240"/>
                                  <w:ind w:left="103.00000190734863" w:right="0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Referências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203200</wp:posOffset>
                </wp:positionV>
                <wp:extent cx="5777230" cy="3130519"/>
                <wp:effectExtent b="0" l="0" r="0" t="0"/>
                <wp:wrapTopAndBottom distB="0" dist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230" cy="31305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466"/>
          <w:tab w:val="left" w:leader="none" w:pos="2988"/>
          <w:tab w:val="left" w:leader="none" w:pos="4774"/>
          <w:tab w:val="left" w:leader="none" w:pos="5609"/>
        </w:tabs>
        <w:ind w:left="75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20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304800</wp:posOffset>
                </wp:positionV>
                <wp:extent cx="24288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563" y="3779365"/>
                          <a:ext cx="2428875" cy="1270"/>
                        </a:xfrm>
                        <a:custGeom>
                          <a:rect b="b" l="l" r="r" t="t"/>
                          <a:pathLst>
                            <a:path extrusionOk="0" h="120000" w="2428875">
                              <a:moveTo>
                                <a:pt x="0" y="0"/>
                              </a:moveTo>
                              <a:lnTo>
                                <a:pt x="2428653" y="0"/>
                              </a:lnTo>
                            </a:path>
                          </a:pathLst>
                        </a:custGeom>
                        <a:noFill/>
                        <a:ln cap="flat" cmpd="sng" w="99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304800</wp:posOffset>
                </wp:positionV>
                <wp:extent cx="2428875" cy="12700"/>
                <wp:effectExtent b="0" l="0" r="0" t="0"/>
                <wp:wrapTopAndBottom distB="0" dist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spacing w:before="168" w:lineRule="auto"/>
        <w:ind w:left="25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Assinatura do (a) Orientador (a)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280" w:top="740" w:left="880" w:right="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Lucida San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ucida Sans" w:cs="Lucida Sans" w:eastAsia="Lucida Sans" w:hAnsi="Lucida Sans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4" w:hanging="304.00000000000006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ind w:left="822"/>
    </w:pPr>
    <w:rPr/>
  </w:style>
  <w:style w:type="paragraph" w:styleId="Heading3">
    <w:name w:val="heading 3"/>
    <w:basedOn w:val="Normal"/>
    <w:next w:val="Normal"/>
    <w:pPr>
      <w:spacing w:before="73" w:lineRule="auto"/>
      <w:ind w:right="820"/>
      <w:jc w:val="right"/>
    </w:pPr>
    <w:rPr>
      <w:rFonts w:ascii="Arial Black" w:cs="Arial Black" w:eastAsia="Arial Black" w:hAnsi="Arial Black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822" w:right="791"/>
    </w:pPr>
    <w:rPr>
      <w:rFonts w:ascii="Arial Black" w:cs="Arial Black" w:eastAsia="Arial Black" w:hAnsi="Arial Black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2024-01-29T00:00:00Z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2024-02-08T00:00:00Z</vt:lpwstr>
  </property>
  <property fmtid="{D5CDD505-2E9C-101B-9397-08002B2CF9AE}" pid="5" name="Producer">
    <vt:lpwstr>Microsoft® Word 2019</vt:lpwstr>
  </property>
</Properties>
</file>