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74F710" w14:textId="158B33F4" w:rsidR="008870F9" w:rsidRDefault="007A4265">
      <w:pPr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APP </w:t>
      </w:r>
      <w:r w:rsidR="00E574D0">
        <w:rPr>
          <w:rFonts w:ascii="Calibri" w:eastAsia="Calibri" w:hAnsi="Calibri" w:cs="Calibri"/>
          <w:b/>
          <w:sz w:val="24"/>
          <w:szCs w:val="24"/>
        </w:rPr>
        <w:t>NUTRICONECTA</w:t>
      </w:r>
      <w:r w:rsidR="003F0953">
        <w:rPr>
          <w:rFonts w:ascii="Calibri" w:eastAsia="Calibri" w:hAnsi="Calibri" w:cs="Calibri"/>
          <w:b/>
          <w:sz w:val="24"/>
          <w:szCs w:val="24"/>
        </w:rPr>
        <w:t xml:space="preserve"> EM</w:t>
      </w:r>
      <w:r w:rsidR="004A2FEB">
        <w:rPr>
          <w:rFonts w:ascii="Calibri" w:eastAsia="Calibri" w:hAnsi="Calibri" w:cs="Calibri"/>
          <w:b/>
          <w:sz w:val="24"/>
          <w:szCs w:val="24"/>
        </w:rPr>
        <w:t xml:space="preserve"> FRAMEWORK </w:t>
      </w:r>
      <w:r w:rsidR="003F0953">
        <w:rPr>
          <w:rFonts w:ascii="Calibri" w:eastAsia="Calibri" w:hAnsi="Calibri" w:cs="Calibri"/>
          <w:b/>
          <w:sz w:val="24"/>
          <w:szCs w:val="24"/>
        </w:rPr>
        <w:t>FLUTTER</w:t>
      </w:r>
    </w:p>
    <w:p w14:paraId="183705F8" w14:textId="77777777" w:rsidR="008870F9" w:rsidRDefault="008870F9">
      <w:pPr>
        <w:jc w:val="center"/>
        <w:rPr>
          <w:rFonts w:ascii="Calibri" w:eastAsia="Calibri" w:hAnsi="Calibri" w:cs="Calibri"/>
          <w:b/>
          <w:sz w:val="24"/>
          <w:szCs w:val="24"/>
        </w:rPr>
      </w:pPr>
    </w:p>
    <w:p w14:paraId="5FA50077" w14:textId="0D91D6B4" w:rsidR="00B139D0" w:rsidRDefault="00B139D0" w:rsidP="00B139D0">
      <w:pPr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APP NUTRICONECTA </w:t>
      </w:r>
      <w:r>
        <w:rPr>
          <w:rFonts w:ascii="Calibri" w:eastAsia="Calibri" w:hAnsi="Calibri" w:cs="Calibri"/>
          <w:b/>
          <w:sz w:val="24"/>
          <w:szCs w:val="24"/>
        </w:rPr>
        <w:t>IN</w:t>
      </w:r>
      <w:r w:rsidR="004A2FEB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4A2FEB">
        <w:rPr>
          <w:rFonts w:ascii="Calibri" w:eastAsia="Calibri" w:hAnsi="Calibri" w:cs="Calibri"/>
          <w:b/>
          <w:sz w:val="24"/>
          <w:szCs w:val="24"/>
        </w:rPr>
        <w:t>FRAMEWORK</w:t>
      </w:r>
      <w:r>
        <w:rPr>
          <w:rFonts w:ascii="Calibri" w:eastAsia="Calibri" w:hAnsi="Calibri" w:cs="Calibri"/>
          <w:b/>
          <w:sz w:val="24"/>
          <w:szCs w:val="24"/>
        </w:rPr>
        <w:t xml:space="preserve"> FLUTTER</w:t>
      </w:r>
    </w:p>
    <w:p w14:paraId="4133DA3A" w14:textId="77777777" w:rsidR="008870F9" w:rsidRDefault="008870F9">
      <w:pPr>
        <w:rPr>
          <w:rFonts w:ascii="Calibri" w:eastAsia="Calibri" w:hAnsi="Calibri" w:cs="Calibri"/>
          <w:b/>
          <w:sz w:val="24"/>
          <w:szCs w:val="24"/>
        </w:rPr>
      </w:pPr>
    </w:p>
    <w:p w14:paraId="7D47BB42" w14:textId="6E2DDFC6" w:rsidR="008870F9" w:rsidRDefault="003C5C17">
      <w:pPr>
        <w:rPr>
          <w:rFonts w:ascii="Calibri" w:eastAsia="Calibri" w:hAnsi="Calibri" w:cs="Calibri"/>
          <w:b/>
          <w:sz w:val="24"/>
          <w:szCs w:val="24"/>
          <w:vertAlign w:val="superscript"/>
        </w:rPr>
      </w:pPr>
      <w:r>
        <w:rPr>
          <w:bCs/>
        </w:rPr>
        <w:t>Ryan Pablo Ramos dos Santos</w:t>
      </w:r>
      <w:r>
        <w:rPr>
          <w:rFonts w:ascii="Calibri" w:eastAsia="Calibri" w:hAnsi="Calibri" w:cs="Calibri"/>
          <w:b/>
          <w:sz w:val="24"/>
          <w:szCs w:val="24"/>
          <w:vertAlign w:val="superscript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  <w:vertAlign w:val="superscript"/>
        </w:rPr>
        <w:footnoteReference w:id="1"/>
      </w:r>
    </w:p>
    <w:p w14:paraId="09F4F105" w14:textId="3DD33FCF" w:rsidR="003C5C17" w:rsidRDefault="003C5C17">
      <w:pPr>
        <w:rPr>
          <w:rFonts w:ascii="Calibri" w:eastAsia="Calibri" w:hAnsi="Calibri" w:cs="Calibri"/>
          <w:b/>
          <w:sz w:val="24"/>
          <w:szCs w:val="24"/>
        </w:rPr>
      </w:pPr>
      <w:r>
        <w:rPr>
          <w:bCs/>
        </w:rPr>
        <w:t>Yuri Henrique Rezende</w:t>
      </w:r>
      <w:r>
        <w:rPr>
          <w:rFonts w:ascii="Calibri" w:eastAsia="Calibri" w:hAnsi="Calibri" w:cs="Calibri"/>
          <w:b/>
          <w:sz w:val="24"/>
          <w:szCs w:val="24"/>
          <w:vertAlign w:val="superscript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  <w:vertAlign w:val="superscript"/>
        </w:rPr>
        <w:footnoteReference w:id="2"/>
      </w:r>
    </w:p>
    <w:p w14:paraId="43E7CB29" w14:textId="5B44DF0B" w:rsidR="008870F9" w:rsidRDefault="003C5C17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  <w:u w:val="single"/>
        </w:rPr>
        <w:t>D</w:t>
      </w:r>
      <w:r w:rsidRPr="003C5C17">
        <w:rPr>
          <w:rFonts w:ascii="Calibri" w:eastAsia="Calibri" w:hAnsi="Calibri" w:cs="Calibri"/>
          <w:b/>
          <w:sz w:val="24"/>
          <w:szCs w:val="24"/>
        </w:rPr>
        <w:t xml:space="preserve">aniel </w:t>
      </w:r>
      <w:r>
        <w:rPr>
          <w:rFonts w:ascii="Calibri" w:eastAsia="Calibri" w:hAnsi="Calibri" w:cs="Calibri"/>
          <w:b/>
          <w:sz w:val="24"/>
          <w:szCs w:val="24"/>
        </w:rPr>
        <w:t>F</w:t>
      </w:r>
      <w:r w:rsidRPr="003C5C17">
        <w:rPr>
          <w:rFonts w:ascii="Calibri" w:eastAsia="Calibri" w:hAnsi="Calibri" w:cs="Calibri"/>
          <w:b/>
          <w:sz w:val="24"/>
          <w:szCs w:val="24"/>
        </w:rPr>
        <w:t xml:space="preserve">ilipe </w:t>
      </w:r>
      <w:r>
        <w:rPr>
          <w:rFonts w:ascii="Calibri" w:eastAsia="Calibri" w:hAnsi="Calibri" w:cs="Calibri"/>
          <w:b/>
          <w:sz w:val="24"/>
          <w:szCs w:val="24"/>
        </w:rPr>
        <w:t>V</w:t>
      </w:r>
      <w:r w:rsidRPr="003C5C17">
        <w:rPr>
          <w:rFonts w:ascii="Calibri" w:eastAsia="Calibri" w:hAnsi="Calibri" w:cs="Calibri"/>
          <w:b/>
          <w:sz w:val="24"/>
          <w:szCs w:val="24"/>
        </w:rPr>
        <w:t>ieira</w:t>
      </w:r>
      <w:r>
        <w:rPr>
          <w:rFonts w:ascii="Calibri" w:eastAsia="Calibri" w:hAnsi="Calibri" w:cs="Calibri"/>
          <w:b/>
          <w:sz w:val="24"/>
          <w:szCs w:val="24"/>
          <w:vertAlign w:val="superscript"/>
        </w:rPr>
        <w:footnoteReference w:id="3"/>
      </w:r>
    </w:p>
    <w:p w14:paraId="0BC3490B" w14:textId="77777777" w:rsidR="00643159" w:rsidRDefault="00643159" w:rsidP="00643159">
      <w:pPr>
        <w:rPr>
          <w:rFonts w:ascii="Calibri" w:eastAsia="Calibri" w:hAnsi="Calibri" w:cs="Calibri"/>
          <w:sz w:val="24"/>
          <w:szCs w:val="24"/>
        </w:rPr>
      </w:pPr>
    </w:p>
    <w:p w14:paraId="1CB4C5CE" w14:textId="6E44AFEB" w:rsidR="008870F9" w:rsidRDefault="004678DE" w:rsidP="00643159">
      <w:pPr>
        <w:rPr>
          <w:rFonts w:ascii="Calibri" w:eastAsia="Calibri" w:hAnsi="Calibri" w:cs="Calibri"/>
          <w:sz w:val="20"/>
          <w:szCs w:val="20"/>
        </w:rPr>
      </w:pPr>
      <w:r w:rsidRPr="004678DE">
        <w:rPr>
          <w:rFonts w:ascii="Calibri" w:eastAsia="Calibri" w:hAnsi="Calibri" w:cs="Calibri"/>
          <w:sz w:val="20"/>
          <w:szCs w:val="20"/>
        </w:rPr>
        <w:t>Data da versão final: 10 de junho de 2024. </w:t>
      </w:r>
    </w:p>
    <w:p w14:paraId="5E1534C5" w14:textId="77777777" w:rsidR="008870F9" w:rsidRDefault="008870F9">
      <w:pPr>
        <w:rPr>
          <w:rFonts w:ascii="Calibri" w:eastAsia="Calibri" w:hAnsi="Calibri" w:cs="Calibri"/>
          <w:sz w:val="24"/>
          <w:szCs w:val="24"/>
        </w:rPr>
      </w:pPr>
    </w:p>
    <w:p w14:paraId="6E964799" w14:textId="77777777" w:rsidR="008870F9" w:rsidRDefault="008870F9">
      <w:pPr>
        <w:rPr>
          <w:rFonts w:ascii="Calibri" w:eastAsia="Calibri" w:hAnsi="Calibri" w:cs="Calibri"/>
          <w:sz w:val="24"/>
          <w:szCs w:val="24"/>
        </w:rPr>
      </w:pPr>
    </w:p>
    <w:p w14:paraId="1645B737" w14:textId="77777777" w:rsidR="008870F9" w:rsidRDefault="00000000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RESUMO</w:t>
      </w:r>
    </w:p>
    <w:p w14:paraId="0B926B90" w14:textId="77777777" w:rsidR="008870F9" w:rsidRDefault="008870F9">
      <w:pPr>
        <w:rPr>
          <w:rFonts w:ascii="Calibri" w:eastAsia="Calibri" w:hAnsi="Calibri" w:cs="Calibri"/>
          <w:b/>
          <w:sz w:val="24"/>
          <w:szCs w:val="24"/>
        </w:rPr>
      </w:pPr>
    </w:p>
    <w:p w14:paraId="0B3517BB" w14:textId="5FC16B37" w:rsidR="008870F9" w:rsidRDefault="00D23E83" w:rsidP="003F0953">
      <w:pPr>
        <w:widowControl/>
        <w:ind w:firstLine="720"/>
        <w:jc w:val="both"/>
        <w:rPr>
          <w:rFonts w:ascii="Calibri" w:eastAsia="Calibri" w:hAnsi="Calibri" w:cs="Calibri"/>
          <w:sz w:val="24"/>
          <w:szCs w:val="24"/>
        </w:rPr>
      </w:pPr>
      <w:bookmarkStart w:id="0" w:name="_gjdgxs" w:colFirst="0" w:colLast="0"/>
      <w:bookmarkEnd w:id="0"/>
      <w:r>
        <w:rPr>
          <w:rFonts w:ascii="Calibri" w:eastAsia="Calibri" w:hAnsi="Calibri" w:cs="Calibri"/>
          <w:sz w:val="24"/>
          <w:szCs w:val="24"/>
        </w:rPr>
        <w:t xml:space="preserve">Aplicativos de nutrição desempenham um papel fundamental para a sociedade, não apenas para um público-alvo </w:t>
      </w:r>
      <w:r w:rsidR="00BB6F55">
        <w:rPr>
          <w:rFonts w:ascii="Calibri" w:eastAsia="Calibri" w:hAnsi="Calibri" w:cs="Calibri"/>
          <w:sz w:val="24"/>
          <w:szCs w:val="24"/>
        </w:rPr>
        <w:t>específico,</w:t>
      </w:r>
      <w:r>
        <w:rPr>
          <w:rFonts w:ascii="Calibri" w:eastAsia="Calibri" w:hAnsi="Calibri" w:cs="Calibri"/>
          <w:sz w:val="24"/>
          <w:szCs w:val="24"/>
        </w:rPr>
        <w:t xml:space="preserve"> mas também para uma sociedade</w:t>
      </w:r>
      <w:r w:rsidR="00560D87">
        <w:rPr>
          <w:rFonts w:ascii="Calibri" w:eastAsia="Calibri" w:hAnsi="Calibri" w:cs="Calibri"/>
          <w:sz w:val="24"/>
          <w:szCs w:val="24"/>
        </w:rPr>
        <w:t xml:space="preserve"> que pretende aprimorar seu conhecimento no âmbito nutricional</w:t>
      </w:r>
      <w:r w:rsidR="00000000">
        <w:rPr>
          <w:rFonts w:ascii="Calibri" w:eastAsia="Calibri" w:hAnsi="Calibri" w:cs="Calibri"/>
          <w:sz w:val="24"/>
          <w:szCs w:val="24"/>
        </w:rPr>
        <w:t>.</w:t>
      </w:r>
      <w:r w:rsidR="00AF77B9">
        <w:rPr>
          <w:rFonts w:ascii="Calibri" w:eastAsia="Calibri" w:hAnsi="Calibri" w:cs="Calibri"/>
          <w:sz w:val="24"/>
          <w:szCs w:val="24"/>
        </w:rPr>
        <w:t xml:space="preserve"> Esses aplicativos variam amplamente em termos de qualidade e responsividade, alguns com muitas propagandas e pouco conteúdo, entre outros com muito conteúdo e </w:t>
      </w:r>
      <w:r w:rsidR="00560D87">
        <w:rPr>
          <w:rFonts w:ascii="Calibri" w:eastAsia="Calibri" w:hAnsi="Calibri" w:cs="Calibri"/>
          <w:sz w:val="24"/>
          <w:szCs w:val="24"/>
        </w:rPr>
        <w:t>falta de intuitividade</w:t>
      </w:r>
      <w:r w:rsidR="00AF77B9">
        <w:rPr>
          <w:rFonts w:ascii="Calibri" w:eastAsia="Calibri" w:hAnsi="Calibri" w:cs="Calibri"/>
          <w:sz w:val="24"/>
          <w:szCs w:val="24"/>
        </w:rPr>
        <w:t xml:space="preserve"> que atrapalham a navegabilidade do usuário. Nesse contexto, esse trabalho desenvolveu um app gratuito, amigável e estável para </w:t>
      </w:r>
      <w:r w:rsidR="00560D87">
        <w:rPr>
          <w:rFonts w:ascii="Calibri" w:eastAsia="Calibri" w:hAnsi="Calibri" w:cs="Calibri"/>
          <w:sz w:val="24"/>
          <w:szCs w:val="24"/>
        </w:rPr>
        <w:t>smartphones do tipo Android</w:t>
      </w:r>
      <w:r w:rsidR="00AF77B9">
        <w:rPr>
          <w:rFonts w:ascii="Calibri" w:eastAsia="Calibri" w:hAnsi="Calibri" w:cs="Calibri"/>
          <w:sz w:val="24"/>
          <w:szCs w:val="24"/>
        </w:rPr>
        <w:t xml:space="preserve"> usando </w:t>
      </w:r>
      <w:r w:rsidR="00560D87">
        <w:rPr>
          <w:rFonts w:ascii="Calibri" w:eastAsia="Calibri" w:hAnsi="Calibri" w:cs="Calibri"/>
          <w:sz w:val="24"/>
          <w:szCs w:val="24"/>
        </w:rPr>
        <w:t xml:space="preserve">o framework </w:t>
      </w:r>
      <w:proofErr w:type="spellStart"/>
      <w:r w:rsidR="00560D87">
        <w:rPr>
          <w:rFonts w:ascii="Calibri" w:eastAsia="Calibri" w:hAnsi="Calibri" w:cs="Calibri"/>
          <w:sz w:val="24"/>
          <w:szCs w:val="24"/>
        </w:rPr>
        <w:t>F</w:t>
      </w:r>
      <w:r w:rsidR="00AF77B9">
        <w:rPr>
          <w:rFonts w:ascii="Calibri" w:eastAsia="Calibri" w:hAnsi="Calibri" w:cs="Calibri"/>
          <w:sz w:val="24"/>
          <w:szCs w:val="24"/>
        </w:rPr>
        <w:t>lutter</w:t>
      </w:r>
      <w:proofErr w:type="spellEnd"/>
      <w:r w:rsidR="00560D87">
        <w:rPr>
          <w:rFonts w:ascii="Calibri" w:eastAsia="Calibri" w:hAnsi="Calibri" w:cs="Calibri"/>
          <w:sz w:val="24"/>
          <w:szCs w:val="24"/>
        </w:rPr>
        <w:t>.</w:t>
      </w:r>
      <w:r w:rsidR="00AF77B9">
        <w:rPr>
          <w:rFonts w:ascii="Calibri" w:eastAsia="Calibri" w:hAnsi="Calibri" w:cs="Calibri"/>
          <w:sz w:val="24"/>
          <w:szCs w:val="24"/>
        </w:rPr>
        <w:t xml:space="preserve"> </w:t>
      </w:r>
    </w:p>
    <w:p w14:paraId="0EDC1F0D" w14:textId="77777777" w:rsidR="008870F9" w:rsidRDefault="008870F9">
      <w:pPr>
        <w:widowControl/>
        <w:jc w:val="both"/>
        <w:rPr>
          <w:rFonts w:ascii="Calibri" w:eastAsia="Calibri" w:hAnsi="Calibri" w:cs="Calibri"/>
          <w:sz w:val="24"/>
          <w:szCs w:val="24"/>
        </w:rPr>
      </w:pPr>
    </w:p>
    <w:p w14:paraId="2D9FFF74" w14:textId="3FA354E7" w:rsidR="008870F9" w:rsidRDefault="00000000">
      <w:pPr>
        <w:widowControl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Palavras-chave:</w:t>
      </w:r>
      <w:r w:rsidR="0072333D">
        <w:rPr>
          <w:rFonts w:ascii="Calibri" w:eastAsia="Calibri" w:hAnsi="Calibri" w:cs="Calibri"/>
          <w:sz w:val="24"/>
          <w:szCs w:val="24"/>
        </w:rPr>
        <w:t xml:space="preserve"> linguagem </w:t>
      </w:r>
      <w:proofErr w:type="spellStart"/>
      <w:r w:rsidR="0072333D">
        <w:rPr>
          <w:rFonts w:ascii="Calibri" w:eastAsia="Calibri" w:hAnsi="Calibri" w:cs="Calibri"/>
          <w:sz w:val="24"/>
          <w:szCs w:val="24"/>
        </w:rPr>
        <w:t>dart</w:t>
      </w:r>
      <w:proofErr w:type="spellEnd"/>
      <w:r>
        <w:rPr>
          <w:rFonts w:ascii="Calibri" w:eastAsia="Calibri" w:hAnsi="Calibri" w:cs="Calibri"/>
          <w:sz w:val="24"/>
          <w:szCs w:val="24"/>
        </w:rPr>
        <w:t>;</w:t>
      </w:r>
      <w:r w:rsidR="0072333D" w:rsidRPr="0072333D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="0072333D">
        <w:rPr>
          <w:rFonts w:ascii="Calibri" w:eastAsia="Calibri" w:hAnsi="Calibri" w:cs="Calibri"/>
          <w:sz w:val="24"/>
          <w:szCs w:val="24"/>
        </w:rPr>
        <w:t>flutter</w:t>
      </w:r>
      <w:proofErr w:type="spellEnd"/>
      <w:r w:rsidR="0072333D">
        <w:rPr>
          <w:rFonts w:ascii="Calibri" w:eastAsia="Calibri" w:hAnsi="Calibri" w:cs="Calibri"/>
          <w:sz w:val="24"/>
          <w:szCs w:val="24"/>
        </w:rPr>
        <w:t>;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 w:rsidR="0072333D">
        <w:rPr>
          <w:rFonts w:ascii="Calibri" w:eastAsia="Calibri" w:hAnsi="Calibri" w:cs="Calibri"/>
          <w:sz w:val="24"/>
          <w:szCs w:val="24"/>
        </w:rPr>
        <w:t>mobile; app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E17D4C9" w14:textId="77777777" w:rsidR="008870F9" w:rsidRDefault="008870F9">
      <w:pPr>
        <w:widowControl/>
        <w:rPr>
          <w:rFonts w:ascii="Calibri" w:eastAsia="Calibri" w:hAnsi="Calibri" w:cs="Calibri"/>
          <w:sz w:val="24"/>
          <w:szCs w:val="24"/>
        </w:rPr>
      </w:pPr>
    </w:p>
    <w:p w14:paraId="234B2672" w14:textId="77777777" w:rsidR="008870F9" w:rsidRDefault="00000000">
      <w:pPr>
        <w:rPr>
          <w:rFonts w:ascii="Calibri" w:eastAsia="Calibri" w:hAnsi="Calibri" w:cs="Calibri"/>
          <w:b/>
          <w:sz w:val="24"/>
          <w:szCs w:val="24"/>
        </w:rPr>
      </w:pPr>
      <w:commentRangeStart w:id="1"/>
      <w:r>
        <w:rPr>
          <w:rFonts w:ascii="Calibri" w:eastAsia="Calibri" w:hAnsi="Calibri" w:cs="Calibri"/>
          <w:b/>
          <w:sz w:val="24"/>
          <w:szCs w:val="24"/>
        </w:rPr>
        <w:t>ABSTRACT</w:t>
      </w:r>
      <w:commentRangeEnd w:id="1"/>
      <w:r>
        <w:commentReference w:id="1"/>
      </w:r>
    </w:p>
    <w:p w14:paraId="19ECC20B" w14:textId="78D6EA84" w:rsidR="00560D87" w:rsidRDefault="00560D87">
      <w:pPr>
        <w:rPr>
          <w:rFonts w:ascii="Calibri" w:eastAsia="Calibri" w:hAnsi="Calibri" w:cs="Calibri"/>
          <w:b/>
          <w:sz w:val="24"/>
          <w:szCs w:val="24"/>
        </w:rPr>
      </w:pPr>
    </w:p>
    <w:p w14:paraId="75537077" w14:textId="73110636" w:rsidR="00560D87" w:rsidRPr="00560D87" w:rsidRDefault="00560D87" w:rsidP="00560D87">
      <w:pPr>
        <w:widowControl/>
        <w:ind w:firstLine="720"/>
        <w:jc w:val="both"/>
        <w:rPr>
          <w:rFonts w:ascii="Calibri" w:eastAsia="Calibri" w:hAnsi="Calibri" w:cs="Calibri"/>
          <w:bCs/>
          <w:sz w:val="24"/>
          <w:szCs w:val="24"/>
        </w:rPr>
      </w:pP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Nutrition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apps play a fundamental role for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society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,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not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only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for a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specific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target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audience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,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but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also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for a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society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that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wants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to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improve its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nutritional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knowledge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.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These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apps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vary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widely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in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terms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of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quality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and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responsiveness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, some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with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a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lot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of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advertising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and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little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content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,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and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others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with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a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lot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of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content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and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a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lack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of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intuitiveness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that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hinders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user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navigability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. In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this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context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,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this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work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has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developed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a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free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,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user-friendly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and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stable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app for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android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smartphones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using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the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560D87">
        <w:rPr>
          <w:rFonts w:ascii="Calibri" w:eastAsia="Calibri" w:hAnsi="Calibri" w:cs="Calibri"/>
          <w:bCs/>
          <w:sz w:val="24"/>
          <w:szCs w:val="24"/>
        </w:rPr>
        <w:t>Flutter</w:t>
      </w:r>
      <w:proofErr w:type="spellEnd"/>
      <w:r w:rsidRPr="00560D87">
        <w:rPr>
          <w:rFonts w:ascii="Calibri" w:eastAsia="Calibri" w:hAnsi="Calibri" w:cs="Calibri"/>
          <w:bCs/>
          <w:sz w:val="24"/>
          <w:szCs w:val="24"/>
        </w:rPr>
        <w:t xml:space="preserve"> framework. </w:t>
      </w:r>
    </w:p>
    <w:p w14:paraId="150EADF8" w14:textId="77777777" w:rsidR="008870F9" w:rsidRDefault="008870F9">
      <w:pPr>
        <w:rPr>
          <w:rFonts w:ascii="Calibri" w:eastAsia="Calibri" w:hAnsi="Calibri" w:cs="Calibri"/>
          <w:sz w:val="24"/>
          <w:szCs w:val="24"/>
        </w:rPr>
      </w:pPr>
    </w:p>
    <w:p w14:paraId="6F34D2AA" w14:textId="785AA8D1" w:rsidR="008870F9" w:rsidRPr="0072333D" w:rsidRDefault="00000000" w:rsidP="0072333D">
      <w:pPr>
        <w:widowControl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Keywords: </w:t>
      </w:r>
      <w:proofErr w:type="spellStart"/>
      <w:r w:rsidR="0072333D">
        <w:rPr>
          <w:rFonts w:ascii="Calibri" w:eastAsia="Calibri" w:hAnsi="Calibri" w:cs="Calibri"/>
          <w:sz w:val="24"/>
          <w:szCs w:val="24"/>
        </w:rPr>
        <w:t>language</w:t>
      </w:r>
      <w:proofErr w:type="spellEnd"/>
      <w:r w:rsidR="0072333D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="0072333D">
        <w:rPr>
          <w:rFonts w:ascii="Calibri" w:eastAsia="Calibri" w:hAnsi="Calibri" w:cs="Calibri"/>
          <w:sz w:val="24"/>
          <w:szCs w:val="24"/>
        </w:rPr>
        <w:t>dart</w:t>
      </w:r>
      <w:proofErr w:type="spellEnd"/>
      <w:r w:rsidR="0072333D">
        <w:rPr>
          <w:rFonts w:ascii="Calibri" w:eastAsia="Calibri" w:hAnsi="Calibri" w:cs="Calibri"/>
          <w:sz w:val="24"/>
          <w:szCs w:val="24"/>
        </w:rPr>
        <w:t>;</w:t>
      </w:r>
      <w:r w:rsidR="0072333D" w:rsidRPr="0072333D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="0072333D">
        <w:rPr>
          <w:rFonts w:ascii="Calibri" w:eastAsia="Calibri" w:hAnsi="Calibri" w:cs="Calibri"/>
          <w:sz w:val="24"/>
          <w:szCs w:val="24"/>
        </w:rPr>
        <w:t>flutter</w:t>
      </w:r>
      <w:proofErr w:type="spellEnd"/>
      <w:r w:rsidR="0072333D">
        <w:rPr>
          <w:rFonts w:ascii="Calibri" w:eastAsia="Calibri" w:hAnsi="Calibri" w:cs="Calibri"/>
          <w:sz w:val="24"/>
          <w:szCs w:val="24"/>
        </w:rPr>
        <w:t>; mobile; app.</w:t>
      </w:r>
    </w:p>
    <w:p w14:paraId="5882C036" w14:textId="77777777" w:rsidR="008870F9" w:rsidRDefault="008870F9">
      <w:pPr>
        <w:rPr>
          <w:rFonts w:ascii="Calibri" w:eastAsia="Calibri" w:hAnsi="Calibri" w:cs="Calibri"/>
          <w:sz w:val="24"/>
          <w:szCs w:val="24"/>
        </w:rPr>
      </w:pPr>
    </w:p>
    <w:p w14:paraId="2B14CC95" w14:textId="77777777" w:rsidR="008870F9" w:rsidRDefault="00000000">
      <w:pPr>
        <w:pStyle w:val="Ttulo1"/>
        <w:numPr>
          <w:ilvl w:val="0"/>
          <w:numId w:val="1"/>
        </w:numPr>
        <w:ind w:left="426"/>
      </w:pPr>
      <w:r>
        <w:t>INTRODUÇÃO</w:t>
      </w:r>
    </w:p>
    <w:p w14:paraId="57F9385C" w14:textId="77777777" w:rsidR="008870F9" w:rsidRDefault="008870F9">
      <w:pPr>
        <w:rPr>
          <w:rFonts w:ascii="Calibri" w:eastAsia="Calibri" w:hAnsi="Calibri" w:cs="Calibri"/>
          <w:sz w:val="24"/>
          <w:szCs w:val="24"/>
        </w:rPr>
      </w:pPr>
    </w:p>
    <w:p w14:paraId="0EF3FF29" w14:textId="77777777" w:rsidR="008870F9" w:rsidRDefault="00000000">
      <w:pPr>
        <w:ind w:firstLine="70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introdução é a parte inicial do texto, onde deve constar a contextualização do assunto a ser tratado, a problemática decorrente dele (o que a pesquisa se propõe a resolver?), o objetivo geral (o que o trabalho pretende desenvolver?), os objetivos específicos (etapas para atingir o objetivo geral), e a justificativa (esclarecer porque a pesquisa é importante), além de outros elementos necessários à compreensão do tema proposto.</w:t>
      </w:r>
    </w:p>
    <w:p w14:paraId="41908449" w14:textId="77777777" w:rsidR="008870F9" w:rsidRDefault="008870F9">
      <w:pPr>
        <w:rPr>
          <w:rFonts w:ascii="Calibri" w:eastAsia="Calibri" w:hAnsi="Calibri" w:cs="Calibri"/>
          <w:sz w:val="24"/>
          <w:szCs w:val="24"/>
        </w:rPr>
      </w:pPr>
    </w:p>
    <w:p w14:paraId="602FCDCB" w14:textId="77777777" w:rsidR="008870F9" w:rsidRDefault="008870F9">
      <w:pPr>
        <w:rPr>
          <w:rFonts w:ascii="Calibri" w:eastAsia="Calibri" w:hAnsi="Calibri" w:cs="Calibri"/>
          <w:sz w:val="24"/>
          <w:szCs w:val="24"/>
        </w:rPr>
      </w:pPr>
    </w:p>
    <w:p w14:paraId="24F6C674" w14:textId="77777777" w:rsidR="008870F9" w:rsidRDefault="00000000">
      <w:pPr>
        <w:pStyle w:val="Ttulo1"/>
        <w:numPr>
          <w:ilvl w:val="0"/>
          <w:numId w:val="1"/>
        </w:numPr>
        <w:ind w:left="426"/>
      </w:pPr>
      <w:r>
        <w:t xml:space="preserve">REVISÃO DE LITERATURA </w:t>
      </w:r>
    </w:p>
    <w:p w14:paraId="2A282496" w14:textId="77777777" w:rsidR="008870F9" w:rsidRDefault="008870F9">
      <w:pPr>
        <w:rPr>
          <w:rFonts w:ascii="Calibri" w:eastAsia="Calibri" w:hAnsi="Calibri" w:cs="Calibri"/>
          <w:i/>
          <w:color w:val="000000"/>
          <w:sz w:val="24"/>
          <w:szCs w:val="24"/>
        </w:rPr>
      </w:pPr>
    </w:p>
    <w:p w14:paraId="61105D2A" w14:textId="77777777" w:rsidR="008870F9" w:rsidRDefault="00000000">
      <w:pPr>
        <w:widowControl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O referencial teórico é a fundamentação do projeto, onde o autor deverá embasar as suas ideias, com base no que já existe sobre o assunto abordado.</w:t>
      </w:r>
    </w:p>
    <w:p w14:paraId="4BD309D2" w14:textId="77777777" w:rsidR="008870F9" w:rsidRDefault="00000000">
      <w:pPr>
        <w:widowControl/>
        <w:ind w:firstLine="70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  <w:t xml:space="preserve">Para tanto, deverá valer-se de diferentes suportes: livros, artigos, publicações oficiais, manuais, normas, patentes </w:t>
      </w:r>
      <w:proofErr w:type="spellStart"/>
      <w:r>
        <w:rPr>
          <w:rFonts w:ascii="Calibri" w:eastAsia="Calibri" w:hAnsi="Calibri" w:cs="Calibri"/>
          <w:sz w:val="24"/>
          <w:szCs w:val="24"/>
        </w:rPr>
        <w:t>etc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pois, de acordo com </w:t>
      </w:r>
      <w:commentRangeStart w:id="2"/>
      <w:r>
        <w:rPr>
          <w:rFonts w:ascii="Calibri" w:eastAsia="Calibri" w:hAnsi="Calibri" w:cs="Calibri"/>
          <w:sz w:val="24"/>
          <w:szCs w:val="24"/>
        </w:rPr>
        <w:t xml:space="preserve">Cunha (2001, p. 7) </w:t>
      </w:r>
      <w:commentRangeEnd w:id="2"/>
      <w:r>
        <w:commentReference w:id="2"/>
      </w:r>
      <w:r>
        <w:rPr>
          <w:rFonts w:ascii="Calibri" w:eastAsia="Calibri" w:hAnsi="Calibri" w:cs="Calibri"/>
          <w:sz w:val="24"/>
          <w:szCs w:val="24"/>
        </w:rPr>
        <w:t xml:space="preserve">“[...] o uso regular e </w:t>
      </w:r>
    </w:p>
    <w:p w14:paraId="7A2C96E6" w14:textId="77777777" w:rsidR="008870F9" w:rsidRDefault="00000000">
      <w:pPr>
        <w:widowControl/>
        <w:ind w:firstLine="70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efetivo das fontes apropriadas, impressas ou </w:t>
      </w:r>
      <w:commentRangeStart w:id="3"/>
      <w:r>
        <w:rPr>
          <w:rFonts w:ascii="Calibri" w:eastAsia="Calibri" w:hAnsi="Calibri" w:cs="Calibri"/>
          <w:sz w:val="24"/>
          <w:szCs w:val="24"/>
        </w:rPr>
        <w:t>eletrônicas</w:t>
      </w:r>
      <w:commentRangeEnd w:id="3"/>
      <w:r>
        <w:commentReference w:id="3"/>
      </w:r>
      <w:r>
        <w:rPr>
          <w:rFonts w:ascii="Calibri" w:eastAsia="Calibri" w:hAnsi="Calibri" w:cs="Calibri"/>
          <w:sz w:val="24"/>
          <w:szCs w:val="24"/>
        </w:rPr>
        <w:t xml:space="preserve">, é a chave para se alcançar o sucesso na pesquisa e desenvolvimento [...]”. </w:t>
      </w:r>
    </w:p>
    <w:p w14:paraId="1BA5FF0D" w14:textId="77777777" w:rsidR="008870F9" w:rsidRDefault="00000000">
      <w:pPr>
        <w:widowControl/>
        <w:ind w:firstLine="70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  <w:t xml:space="preserve">Para </w:t>
      </w:r>
      <w:commentRangeStart w:id="4"/>
      <w:r>
        <w:rPr>
          <w:rFonts w:ascii="Calibri" w:eastAsia="Calibri" w:hAnsi="Calibri" w:cs="Calibri"/>
          <w:sz w:val="24"/>
          <w:szCs w:val="24"/>
        </w:rPr>
        <w:t xml:space="preserve">Ferrarezi Junior </w:t>
      </w:r>
      <w:commentRangeEnd w:id="4"/>
      <w:r>
        <w:commentReference w:id="4"/>
      </w:r>
      <w:r>
        <w:rPr>
          <w:rFonts w:ascii="Calibri" w:eastAsia="Calibri" w:hAnsi="Calibri" w:cs="Calibri"/>
          <w:sz w:val="24"/>
          <w:szCs w:val="24"/>
        </w:rPr>
        <w:t>(2011), cabe ao pesquisador a habilidade de articular suas ideias e objetivos as de outros pesquisadores já conhecidos dentro da área de estudo pretendida.</w:t>
      </w:r>
    </w:p>
    <w:p w14:paraId="4A365530" w14:textId="77777777" w:rsidR="008870F9" w:rsidRDefault="00000000">
      <w:pPr>
        <w:widowControl/>
        <w:ind w:firstLine="70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  <w:t xml:space="preserve">No processo de revisão bibliográfica ou em qualquer outra parte do trabalho, faz-se necessário citar tudo aquilo que tenha sido extraído de outros lugares, ainda que a transcrição não tenha sido literal. Alguns exemplos de citação poderão ser verificados no </w:t>
      </w:r>
      <w:r>
        <w:rPr>
          <w:rFonts w:ascii="Calibri" w:eastAsia="Calibri" w:hAnsi="Calibri" w:cs="Calibri"/>
          <w:b/>
          <w:sz w:val="24"/>
          <w:szCs w:val="24"/>
        </w:rPr>
        <w:t>Apêndice A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16EE682" w14:textId="77777777" w:rsidR="008870F9" w:rsidRDefault="00000000">
      <w:pPr>
        <w:widowControl/>
        <w:ind w:firstLine="70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  <w:t>É valido lembrar que todos os autores / documentos citados no texto devem aparecer nas referências, exemplificadas nas páginas 2, 3 e 4.</w:t>
      </w:r>
    </w:p>
    <w:p w14:paraId="368DDB6C" w14:textId="77777777" w:rsidR="008870F9" w:rsidRDefault="008870F9">
      <w:pPr>
        <w:rPr>
          <w:rFonts w:ascii="Calibri" w:eastAsia="Calibri" w:hAnsi="Calibri" w:cs="Calibri"/>
          <w:color w:val="000000"/>
          <w:sz w:val="24"/>
          <w:szCs w:val="24"/>
        </w:rPr>
      </w:pPr>
    </w:p>
    <w:p w14:paraId="7B27A209" w14:textId="7D6FE10A" w:rsidR="008870F9" w:rsidRDefault="00000000">
      <w:pPr>
        <w:pStyle w:val="Ttulo1"/>
        <w:numPr>
          <w:ilvl w:val="0"/>
          <w:numId w:val="1"/>
        </w:numPr>
        <w:ind w:left="426"/>
      </w:pPr>
      <w:r>
        <w:t>M</w:t>
      </w:r>
      <w:r w:rsidR="004678DE">
        <w:t>E</w:t>
      </w:r>
      <w:r>
        <w:t xml:space="preserve">TODOLOGIA </w:t>
      </w:r>
    </w:p>
    <w:p w14:paraId="3A803160" w14:textId="77777777" w:rsidR="008870F9" w:rsidRDefault="008870F9">
      <w:pPr>
        <w:rPr>
          <w:rFonts w:ascii="Calibri" w:eastAsia="Calibri" w:hAnsi="Calibri" w:cs="Calibri"/>
        </w:rPr>
      </w:pPr>
    </w:p>
    <w:p w14:paraId="1F1396D0" w14:textId="62671B7B" w:rsidR="008870F9" w:rsidRDefault="004A2FEB">
      <w:pPr>
        <w:widowControl/>
        <w:ind w:firstLine="70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O desenvolvimento do aplicativo foi feito em linguagem </w:t>
      </w:r>
      <w:proofErr w:type="spellStart"/>
      <w:r>
        <w:rPr>
          <w:rFonts w:ascii="Calibri" w:eastAsia="Calibri" w:hAnsi="Calibri" w:cs="Calibri"/>
          <w:sz w:val="24"/>
          <w:szCs w:val="24"/>
        </w:rPr>
        <w:t>dart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no framework </w:t>
      </w:r>
      <w:proofErr w:type="spellStart"/>
      <w:r>
        <w:rPr>
          <w:rFonts w:ascii="Calibri" w:eastAsia="Calibri" w:hAnsi="Calibri" w:cs="Calibri"/>
          <w:sz w:val="24"/>
          <w:szCs w:val="24"/>
        </w:rPr>
        <w:t>flutter</w:t>
      </w:r>
      <w:proofErr w:type="spellEnd"/>
      <w:r>
        <w:rPr>
          <w:rFonts w:ascii="Calibri" w:eastAsia="Calibri" w:hAnsi="Calibri" w:cs="Calibri"/>
          <w:sz w:val="24"/>
          <w:szCs w:val="24"/>
        </w:rPr>
        <w:t>,</w:t>
      </w:r>
      <w:r w:rsidR="00955A09">
        <w:rPr>
          <w:rFonts w:ascii="Calibri" w:eastAsia="Calibri" w:hAnsi="Calibri" w:cs="Calibri"/>
          <w:sz w:val="24"/>
          <w:szCs w:val="24"/>
        </w:rPr>
        <w:t xml:space="preserve"> </w:t>
      </w:r>
    </w:p>
    <w:p w14:paraId="4D8D692D" w14:textId="77777777" w:rsidR="008870F9" w:rsidRDefault="008870F9">
      <w:pPr>
        <w:rPr>
          <w:rFonts w:ascii="Calibri" w:eastAsia="Calibri" w:hAnsi="Calibri" w:cs="Calibri"/>
          <w:i/>
          <w:color w:val="000000"/>
          <w:sz w:val="24"/>
          <w:szCs w:val="24"/>
        </w:rPr>
      </w:pPr>
    </w:p>
    <w:p w14:paraId="4508C55B" w14:textId="77777777" w:rsidR="008870F9" w:rsidRDefault="00000000">
      <w:pPr>
        <w:pStyle w:val="Ttulo1"/>
        <w:numPr>
          <w:ilvl w:val="0"/>
          <w:numId w:val="1"/>
        </w:numPr>
        <w:ind w:left="426"/>
      </w:pPr>
      <w:r>
        <w:t>RESULTADOS E DISCUSSÕES</w:t>
      </w:r>
    </w:p>
    <w:p w14:paraId="7C87FE02" w14:textId="77777777" w:rsidR="008870F9" w:rsidRDefault="008870F9">
      <w:pPr>
        <w:rPr>
          <w:rFonts w:ascii="Calibri" w:eastAsia="Calibri" w:hAnsi="Calibri" w:cs="Calibri"/>
          <w:sz w:val="24"/>
          <w:szCs w:val="24"/>
        </w:rPr>
      </w:pPr>
    </w:p>
    <w:p w14:paraId="08289DA6" w14:textId="77777777" w:rsidR="008870F9" w:rsidRDefault="00000000">
      <w:pPr>
        <w:ind w:firstLine="70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Neste capítulo o autor deve apresentar os resultados obtidos com a execução das propostas trabalhadas no decorrer do artigo. </w:t>
      </w:r>
    </w:p>
    <w:p w14:paraId="193493CB" w14:textId="77777777" w:rsidR="008870F9" w:rsidRDefault="00000000">
      <w:pPr>
        <w:ind w:firstLine="70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transcrição dos resultados deve ser feita de maneira fiel e apresentar a interpretação crítica dos dados, verificando se os mesmos vão ao encontro dos objetivos estabelecidos.</w:t>
      </w:r>
    </w:p>
    <w:p w14:paraId="111685DA" w14:textId="77777777" w:rsidR="008870F9" w:rsidRDefault="008870F9">
      <w:pPr>
        <w:rPr>
          <w:rFonts w:ascii="Calibri" w:eastAsia="Calibri" w:hAnsi="Calibri" w:cs="Calibri"/>
          <w:sz w:val="24"/>
          <w:szCs w:val="24"/>
        </w:rPr>
      </w:pPr>
    </w:p>
    <w:p w14:paraId="2819AB07" w14:textId="76C3E719" w:rsidR="008870F9" w:rsidRDefault="00D103AB">
      <w:pPr>
        <w:pStyle w:val="Ttulo1"/>
        <w:numPr>
          <w:ilvl w:val="0"/>
          <w:numId w:val="1"/>
        </w:numPr>
        <w:ind w:left="426"/>
      </w:pPr>
      <w:r>
        <w:t>CONCLUSÃO</w:t>
      </w:r>
    </w:p>
    <w:p w14:paraId="7BC2F32C" w14:textId="77777777" w:rsidR="008870F9" w:rsidRDefault="008870F9">
      <w:pPr>
        <w:rPr>
          <w:rFonts w:ascii="Calibri" w:eastAsia="Calibri" w:hAnsi="Calibri" w:cs="Calibri"/>
          <w:sz w:val="24"/>
          <w:szCs w:val="24"/>
        </w:rPr>
      </w:pPr>
    </w:p>
    <w:p w14:paraId="00F7D1B4" w14:textId="77777777" w:rsidR="008870F9" w:rsidRDefault="00000000">
      <w:pPr>
        <w:ind w:firstLine="70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 pesquisador deverá retomar, de forma sucinta, os objetivos propostos no início do trabalho, esclarecendo se foram ou não alcançados como pretendido.</w:t>
      </w:r>
    </w:p>
    <w:p w14:paraId="3E349D77" w14:textId="77777777" w:rsidR="008870F9" w:rsidRDefault="00000000">
      <w:pPr>
        <w:ind w:firstLine="70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Deve indicar também suas percepções sobre os resultados obtidos, demonstrando a contribuição deles, bem como, levantando possíveis sugestões e recomendações. </w:t>
      </w:r>
    </w:p>
    <w:p w14:paraId="0389A51E" w14:textId="77777777" w:rsidR="008870F9" w:rsidRDefault="008870F9">
      <w:pPr>
        <w:widowControl/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Calibri" w:eastAsia="Calibri" w:hAnsi="Calibri" w:cs="Calibri"/>
          <w:color w:val="000000"/>
          <w:sz w:val="24"/>
          <w:szCs w:val="24"/>
        </w:rPr>
      </w:pPr>
    </w:p>
    <w:p w14:paraId="52902865" w14:textId="05579E7A" w:rsidR="008870F9" w:rsidRDefault="00D103AB">
      <w:pPr>
        <w:pStyle w:val="Ttulo1"/>
      </w:pPr>
      <w:r>
        <w:t>REFERENCIAS</w:t>
      </w:r>
    </w:p>
    <w:p w14:paraId="7F6A82E1" w14:textId="77777777" w:rsidR="008870F9" w:rsidRDefault="008870F9">
      <w:pPr>
        <w:rPr>
          <w:rFonts w:ascii="Calibri" w:eastAsia="Calibri" w:hAnsi="Calibri" w:cs="Calibri"/>
          <w:sz w:val="24"/>
          <w:szCs w:val="24"/>
        </w:rPr>
      </w:pPr>
    </w:p>
    <w:p w14:paraId="342BE9ED" w14:textId="77777777" w:rsidR="008870F9" w:rsidRDefault="00000000">
      <w:pPr>
        <w:widowControl/>
        <w:rPr>
          <w:rFonts w:ascii="Calibri" w:eastAsia="Calibri" w:hAnsi="Calibri" w:cs="Calibri"/>
          <w:sz w:val="24"/>
          <w:szCs w:val="24"/>
        </w:rPr>
      </w:pPr>
      <w:commentRangeStart w:id="5"/>
      <w:r>
        <w:rPr>
          <w:rFonts w:ascii="Calibri" w:eastAsia="Calibri" w:hAnsi="Calibri" w:cs="Calibri"/>
          <w:sz w:val="24"/>
          <w:szCs w:val="24"/>
        </w:rPr>
        <w:t>ASSOCIAÇÃO BRASILEIRA DE NORMAS TÉCNICAS</w:t>
      </w:r>
      <w:commentRangeEnd w:id="5"/>
      <w:r>
        <w:commentReference w:id="5"/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b/>
          <w:sz w:val="24"/>
          <w:szCs w:val="24"/>
        </w:rPr>
        <w:t>ABNT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NBR 6022</w:t>
      </w:r>
      <w:r>
        <w:rPr>
          <w:rFonts w:ascii="Calibri" w:eastAsia="Calibri" w:hAnsi="Calibri" w:cs="Calibri"/>
          <w:sz w:val="24"/>
          <w:szCs w:val="24"/>
        </w:rPr>
        <w:t>: informação e documentação: artigo em publicação periódica técnica e/ou científica: apresentação. Rio de Janeiro: ABNT, 2018.</w:t>
      </w:r>
    </w:p>
    <w:p w14:paraId="13B9EA10" w14:textId="77777777" w:rsidR="008870F9" w:rsidRDefault="008870F9">
      <w:pPr>
        <w:widowControl/>
        <w:rPr>
          <w:rFonts w:ascii="Calibri" w:eastAsia="Calibri" w:hAnsi="Calibri" w:cs="Calibri"/>
          <w:sz w:val="24"/>
          <w:szCs w:val="24"/>
        </w:rPr>
      </w:pPr>
    </w:p>
    <w:p w14:paraId="5E552DCB" w14:textId="77777777" w:rsidR="008870F9" w:rsidRDefault="00000000">
      <w:pPr>
        <w:widowControl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ASSOCIAÇÃO BRASILEIRA DE NORMAS TÉCNICAS. </w:t>
      </w:r>
      <w:r>
        <w:rPr>
          <w:rFonts w:ascii="Calibri" w:eastAsia="Calibri" w:hAnsi="Calibri" w:cs="Calibri"/>
          <w:b/>
          <w:sz w:val="24"/>
          <w:szCs w:val="24"/>
        </w:rPr>
        <w:t>ABNT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NBR 6023</w:t>
      </w:r>
      <w:r>
        <w:rPr>
          <w:rFonts w:ascii="Calibri" w:eastAsia="Calibri" w:hAnsi="Calibri" w:cs="Calibri"/>
          <w:sz w:val="24"/>
          <w:szCs w:val="24"/>
        </w:rPr>
        <w:t>: informação e documentação: referências: elaboração. Rio de Janeiro: ABNT, 2018.</w:t>
      </w:r>
    </w:p>
    <w:p w14:paraId="04CAB79D" w14:textId="77777777" w:rsidR="008870F9" w:rsidRDefault="008870F9">
      <w:pPr>
        <w:widowControl/>
        <w:rPr>
          <w:rFonts w:ascii="Calibri" w:eastAsia="Calibri" w:hAnsi="Calibri" w:cs="Calibri"/>
          <w:sz w:val="24"/>
          <w:szCs w:val="24"/>
        </w:rPr>
      </w:pPr>
    </w:p>
    <w:p w14:paraId="6FF2C6F7" w14:textId="77777777" w:rsidR="008870F9" w:rsidRDefault="00000000">
      <w:pPr>
        <w:widowControl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ASSOCIAÇÃO BRASILEIRA DE NORMAS TÉCNICAS. </w:t>
      </w:r>
      <w:r>
        <w:rPr>
          <w:rFonts w:ascii="Calibri" w:eastAsia="Calibri" w:hAnsi="Calibri" w:cs="Calibri"/>
          <w:b/>
          <w:sz w:val="24"/>
          <w:szCs w:val="24"/>
        </w:rPr>
        <w:t>ABNT NBR 6024</w:t>
      </w:r>
      <w:r>
        <w:rPr>
          <w:rFonts w:ascii="Calibri" w:eastAsia="Calibri" w:hAnsi="Calibri" w:cs="Calibri"/>
          <w:sz w:val="24"/>
          <w:szCs w:val="24"/>
        </w:rPr>
        <w:t>: informação e documentação: numeração progressiva das seções de um documento: apresentação. Rio de Janeiro: ABNT, 2012.</w:t>
      </w:r>
    </w:p>
    <w:p w14:paraId="4FC7F621" w14:textId="77777777" w:rsidR="008870F9" w:rsidRDefault="008870F9">
      <w:pPr>
        <w:widowControl/>
        <w:rPr>
          <w:rFonts w:ascii="Calibri" w:eastAsia="Calibri" w:hAnsi="Calibri" w:cs="Calibri"/>
          <w:sz w:val="24"/>
          <w:szCs w:val="24"/>
        </w:rPr>
      </w:pPr>
    </w:p>
    <w:p w14:paraId="453A2854" w14:textId="77777777" w:rsidR="008870F9" w:rsidRDefault="00000000">
      <w:pPr>
        <w:widowControl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ASSOCIAÇÃO BRASILEIRA DE NORMAS TÉCNICAS. </w:t>
      </w:r>
      <w:r>
        <w:rPr>
          <w:rFonts w:ascii="Calibri" w:eastAsia="Calibri" w:hAnsi="Calibri" w:cs="Calibri"/>
          <w:b/>
          <w:sz w:val="24"/>
          <w:szCs w:val="24"/>
        </w:rPr>
        <w:t>ABNT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NBR 6028</w:t>
      </w:r>
      <w:r>
        <w:rPr>
          <w:rFonts w:ascii="Calibri" w:eastAsia="Calibri" w:hAnsi="Calibri" w:cs="Calibri"/>
          <w:sz w:val="24"/>
          <w:szCs w:val="24"/>
        </w:rPr>
        <w:t>: informação e documentação: resumo, resenha e recensão: apresentação. Rio de Janeiro: ABNT, 2021.</w:t>
      </w:r>
    </w:p>
    <w:p w14:paraId="6329FE46" w14:textId="77777777" w:rsidR="008870F9" w:rsidRDefault="008870F9">
      <w:pPr>
        <w:widowControl/>
        <w:rPr>
          <w:rFonts w:ascii="Calibri" w:eastAsia="Calibri" w:hAnsi="Calibri" w:cs="Calibri"/>
          <w:sz w:val="24"/>
          <w:szCs w:val="24"/>
        </w:rPr>
      </w:pPr>
    </w:p>
    <w:p w14:paraId="5D0CA283" w14:textId="77777777" w:rsidR="008870F9" w:rsidRDefault="00000000">
      <w:pPr>
        <w:widowControl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ASSOCIAÇÃO BRASILEIRA DE NORMAS TÉCNICAS. </w:t>
      </w:r>
      <w:r>
        <w:rPr>
          <w:rFonts w:ascii="Calibri" w:eastAsia="Calibri" w:hAnsi="Calibri" w:cs="Calibri"/>
          <w:b/>
          <w:sz w:val="24"/>
          <w:szCs w:val="24"/>
        </w:rPr>
        <w:t>ABNT NBR 10520</w:t>
      </w:r>
      <w:r>
        <w:rPr>
          <w:rFonts w:ascii="Calibri" w:eastAsia="Calibri" w:hAnsi="Calibri" w:cs="Calibri"/>
          <w:sz w:val="24"/>
          <w:szCs w:val="24"/>
        </w:rPr>
        <w:t>: informação e documentação: citações em documentos: apresentação. Rio de Janeiro: ABNT, 2023.</w:t>
      </w:r>
    </w:p>
    <w:p w14:paraId="48C368AF" w14:textId="77777777" w:rsidR="008870F9" w:rsidRDefault="008870F9">
      <w:pPr>
        <w:widowControl/>
        <w:rPr>
          <w:rFonts w:ascii="Calibri" w:eastAsia="Calibri" w:hAnsi="Calibri" w:cs="Calibri"/>
          <w:sz w:val="24"/>
          <w:szCs w:val="24"/>
        </w:rPr>
      </w:pPr>
    </w:p>
    <w:p w14:paraId="0B93ED66" w14:textId="77777777" w:rsidR="008870F9" w:rsidRDefault="00000000">
      <w:pPr>
        <w:widowControl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ASSOCIAÇÃO BRASILEIRA DE NORMAS TÉCNICAS. </w:t>
      </w:r>
      <w:r>
        <w:rPr>
          <w:rFonts w:ascii="Calibri" w:eastAsia="Calibri" w:hAnsi="Calibri" w:cs="Calibri"/>
          <w:b/>
          <w:sz w:val="24"/>
          <w:szCs w:val="24"/>
        </w:rPr>
        <w:t>ABNT NBR 14724</w:t>
      </w:r>
      <w:r>
        <w:rPr>
          <w:rFonts w:ascii="Calibri" w:eastAsia="Calibri" w:hAnsi="Calibri" w:cs="Calibri"/>
          <w:sz w:val="24"/>
          <w:szCs w:val="24"/>
        </w:rPr>
        <w:t>: informação e documentação: trabalhos acadêmicos: apresentação. Rio de Janeiro: ABNT, 2011.</w:t>
      </w:r>
    </w:p>
    <w:p w14:paraId="45072424" w14:textId="77777777" w:rsidR="008870F9" w:rsidRDefault="008870F9">
      <w:pPr>
        <w:widowControl/>
        <w:rPr>
          <w:rFonts w:ascii="Calibri" w:eastAsia="Calibri" w:hAnsi="Calibri" w:cs="Calibri"/>
          <w:sz w:val="24"/>
          <w:szCs w:val="24"/>
        </w:rPr>
      </w:pPr>
    </w:p>
    <w:p w14:paraId="3E025ADC" w14:textId="77777777" w:rsidR="008870F9" w:rsidRDefault="00000000">
      <w:pPr>
        <w:widowControl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CHIARINI, T.; VIEIRA, K. P. Universidades como produtoras de conhecimento para o desenvolvimento econômico: sistema superior de ensino e as políticas de CT&amp;I. </w:t>
      </w:r>
      <w:r>
        <w:rPr>
          <w:rFonts w:ascii="Calibri" w:eastAsia="Calibri" w:hAnsi="Calibri" w:cs="Calibri"/>
          <w:b/>
          <w:sz w:val="24"/>
          <w:szCs w:val="24"/>
        </w:rPr>
        <w:t>Revista Brasileira de Economia</w:t>
      </w:r>
      <w:r>
        <w:rPr>
          <w:rFonts w:ascii="Calibri" w:eastAsia="Calibri" w:hAnsi="Calibri" w:cs="Calibri"/>
          <w:sz w:val="24"/>
          <w:szCs w:val="24"/>
        </w:rPr>
        <w:t>, v. 66, n. 1, p. 117-132, 2012. Disponível em: https://www.scielo.br/j/rbe/a/hZq7bsMskm3Qp9qmxt98Qfs/abstract/?lang=pt#. Acesso em: 06 fev. 2024.</w:t>
      </w:r>
    </w:p>
    <w:p w14:paraId="7B648555" w14:textId="77777777" w:rsidR="008870F9" w:rsidRDefault="008870F9">
      <w:pPr>
        <w:widowControl/>
        <w:rPr>
          <w:rFonts w:ascii="Calibri" w:eastAsia="Calibri" w:hAnsi="Calibri" w:cs="Calibri"/>
          <w:sz w:val="24"/>
          <w:szCs w:val="24"/>
        </w:rPr>
      </w:pPr>
    </w:p>
    <w:p w14:paraId="5A5BFECB" w14:textId="77777777" w:rsidR="008870F9" w:rsidRDefault="00000000">
      <w:pPr>
        <w:widowControl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CUNHA, M. B. </w:t>
      </w:r>
      <w:r>
        <w:rPr>
          <w:rFonts w:ascii="Calibri" w:eastAsia="Calibri" w:hAnsi="Calibri" w:cs="Calibri"/>
          <w:b/>
          <w:sz w:val="24"/>
          <w:szCs w:val="24"/>
        </w:rPr>
        <w:t>Para saber mais</w:t>
      </w:r>
      <w:r>
        <w:rPr>
          <w:rFonts w:ascii="Calibri" w:eastAsia="Calibri" w:hAnsi="Calibri" w:cs="Calibri"/>
          <w:sz w:val="24"/>
          <w:szCs w:val="24"/>
        </w:rPr>
        <w:t>: fontes de informação em ciência e tecnologia.</w:t>
      </w:r>
    </w:p>
    <w:p w14:paraId="164AA7C3" w14:textId="77777777" w:rsidR="008870F9" w:rsidRDefault="00000000">
      <w:pPr>
        <w:widowControl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Brasília: </w:t>
      </w:r>
      <w:proofErr w:type="spellStart"/>
      <w:r>
        <w:rPr>
          <w:rFonts w:ascii="Calibri" w:eastAsia="Calibri" w:hAnsi="Calibri" w:cs="Calibri"/>
          <w:sz w:val="24"/>
          <w:szCs w:val="24"/>
        </w:rPr>
        <w:t>Briquet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Lemos, 2001. </w:t>
      </w:r>
    </w:p>
    <w:p w14:paraId="49129A8A" w14:textId="77777777" w:rsidR="008870F9" w:rsidRDefault="008870F9">
      <w:pPr>
        <w:widowControl/>
        <w:rPr>
          <w:rFonts w:ascii="Calibri" w:eastAsia="Calibri" w:hAnsi="Calibri" w:cs="Calibri"/>
          <w:sz w:val="24"/>
          <w:szCs w:val="24"/>
        </w:rPr>
      </w:pPr>
    </w:p>
    <w:p w14:paraId="69BF6A89" w14:textId="77777777" w:rsidR="008870F9" w:rsidRDefault="00000000">
      <w:pPr>
        <w:widowControl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FERRAREZI JUNIOR, C. </w:t>
      </w:r>
      <w:r>
        <w:rPr>
          <w:rFonts w:ascii="Calibri" w:eastAsia="Calibri" w:hAnsi="Calibri" w:cs="Calibri"/>
          <w:b/>
          <w:sz w:val="24"/>
          <w:szCs w:val="24"/>
        </w:rPr>
        <w:t>Guia do trabalho científico</w:t>
      </w:r>
      <w:r>
        <w:rPr>
          <w:rFonts w:ascii="Calibri" w:eastAsia="Calibri" w:hAnsi="Calibri" w:cs="Calibri"/>
          <w:sz w:val="24"/>
          <w:szCs w:val="24"/>
        </w:rPr>
        <w:t>: do projeto à redação final: monografia, dissertação e tese. São Paulo: Contexto, 2011.</w:t>
      </w:r>
    </w:p>
    <w:p w14:paraId="6F66F1C4" w14:textId="77777777" w:rsidR="008870F9" w:rsidRDefault="008870F9">
      <w:pPr>
        <w:widowControl/>
        <w:rPr>
          <w:rFonts w:ascii="Calibri" w:eastAsia="Calibri" w:hAnsi="Calibri" w:cs="Calibri"/>
          <w:sz w:val="24"/>
          <w:szCs w:val="24"/>
        </w:rPr>
      </w:pPr>
    </w:p>
    <w:p w14:paraId="5B55F0E6" w14:textId="77777777" w:rsidR="008870F9" w:rsidRDefault="00000000">
      <w:pPr>
        <w:widowControl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FLORENZANO, E. </w:t>
      </w:r>
      <w:r>
        <w:rPr>
          <w:rFonts w:ascii="Calibri" w:eastAsia="Calibri" w:hAnsi="Calibri" w:cs="Calibri"/>
          <w:b/>
          <w:sz w:val="24"/>
          <w:szCs w:val="24"/>
        </w:rPr>
        <w:t xml:space="preserve">Dicionário de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idéias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semelhantes</w:t>
      </w:r>
      <w:r>
        <w:rPr>
          <w:rFonts w:ascii="Calibri" w:eastAsia="Calibri" w:hAnsi="Calibri" w:cs="Calibri"/>
          <w:sz w:val="24"/>
          <w:szCs w:val="24"/>
        </w:rPr>
        <w:t xml:space="preserve">. Rio de Janeiro: Ediouro, </w:t>
      </w:r>
      <w:commentRangeStart w:id="6"/>
      <w:r>
        <w:rPr>
          <w:rFonts w:ascii="Calibri" w:eastAsia="Calibri" w:hAnsi="Calibri" w:cs="Calibri"/>
          <w:sz w:val="24"/>
          <w:szCs w:val="24"/>
        </w:rPr>
        <w:t>[1993?]</w:t>
      </w:r>
      <w:commentRangeEnd w:id="6"/>
      <w:r>
        <w:commentReference w:id="6"/>
      </w:r>
      <w:r>
        <w:rPr>
          <w:rFonts w:ascii="Calibri" w:eastAsia="Calibri" w:hAnsi="Calibri" w:cs="Calibri"/>
          <w:sz w:val="24"/>
          <w:szCs w:val="24"/>
        </w:rPr>
        <w:t xml:space="preserve">. </w:t>
      </w:r>
    </w:p>
    <w:p w14:paraId="0B079BC6" w14:textId="77777777" w:rsidR="008870F9" w:rsidRDefault="008870F9">
      <w:pPr>
        <w:widowControl/>
        <w:rPr>
          <w:rFonts w:ascii="Calibri" w:eastAsia="Calibri" w:hAnsi="Calibri" w:cs="Calibri"/>
          <w:sz w:val="24"/>
          <w:szCs w:val="24"/>
        </w:rPr>
      </w:pPr>
    </w:p>
    <w:p w14:paraId="3DEFA3D7" w14:textId="77777777" w:rsidR="008870F9" w:rsidRDefault="00000000">
      <w:pPr>
        <w:widowControl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FRANCO, I. </w:t>
      </w:r>
      <w:r>
        <w:rPr>
          <w:rFonts w:ascii="Calibri" w:eastAsia="Calibri" w:hAnsi="Calibri" w:cs="Calibri"/>
          <w:b/>
          <w:sz w:val="24"/>
          <w:szCs w:val="24"/>
        </w:rPr>
        <w:t>Discursos</w:t>
      </w:r>
      <w:r>
        <w:rPr>
          <w:rFonts w:ascii="Calibri" w:eastAsia="Calibri" w:hAnsi="Calibri" w:cs="Calibri"/>
          <w:sz w:val="24"/>
          <w:szCs w:val="24"/>
        </w:rPr>
        <w:t xml:space="preserve">: de outubro de 1992 a agosto de 1993. Brasília, DF: </w:t>
      </w:r>
      <w:commentRangeStart w:id="7"/>
      <w:r>
        <w:rPr>
          <w:rFonts w:ascii="Calibri" w:eastAsia="Calibri" w:hAnsi="Calibri" w:cs="Calibri"/>
          <w:sz w:val="24"/>
          <w:szCs w:val="24"/>
        </w:rPr>
        <w:t>[</w:t>
      </w:r>
      <w:r>
        <w:rPr>
          <w:rFonts w:ascii="Calibri" w:eastAsia="Calibri" w:hAnsi="Calibri" w:cs="Calibri"/>
          <w:i/>
          <w:sz w:val="24"/>
          <w:szCs w:val="24"/>
        </w:rPr>
        <w:t>s. n</w:t>
      </w:r>
      <w:r>
        <w:rPr>
          <w:rFonts w:ascii="Calibri" w:eastAsia="Calibri" w:hAnsi="Calibri" w:cs="Calibri"/>
          <w:sz w:val="24"/>
          <w:szCs w:val="24"/>
        </w:rPr>
        <w:t>.]</w:t>
      </w:r>
      <w:commentRangeEnd w:id="7"/>
      <w:r>
        <w:commentReference w:id="7"/>
      </w:r>
      <w:r>
        <w:rPr>
          <w:rFonts w:ascii="Calibri" w:eastAsia="Calibri" w:hAnsi="Calibri" w:cs="Calibri"/>
          <w:sz w:val="24"/>
          <w:szCs w:val="24"/>
        </w:rPr>
        <w:t xml:space="preserve">, 1993. </w:t>
      </w:r>
    </w:p>
    <w:p w14:paraId="2D6D4FB1" w14:textId="77777777" w:rsidR="008870F9" w:rsidRDefault="008870F9">
      <w:pPr>
        <w:widowControl/>
        <w:rPr>
          <w:rFonts w:ascii="Calibri" w:eastAsia="Calibri" w:hAnsi="Calibri" w:cs="Calibri"/>
          <w:sz w:val="24"/>
          <w:szCs w:val="24"/>
        </w:rPr>
      </w:pPr>
    </w:p>
    <w:p w14:paraId="5596F1F2" w14:textId="77777777" w:rsidR="008870F9" w:rsidRDefault="00000000">
      <w:pPr>
        <w:widowControl/>
        <w:spacing w:before="60" w:after="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HELLENO, A. L. </w:t>
      </w:r>
      <w:r>
        <w:rPr>
          <w:rFonts w:ascii="Calibri" w:eastAsia="Calibri" w:hAnsi="Calibri" w:cs="Calibri"/>
          <w:b/>
          <w:sz w:val="24"/>
          <w:szCs w:val="24"/>
        </w:rPr>
        <w:t>Investigação de métodos de interpolação para trajetória da ferramenta na usinagem de moldes e matrizes com alta velocidade</w:t>
      </w:r>
      <w:r>
        <w:rPr>
          <w:rFonts w:ascii="Calibri" w:eastAsia="Calibri" w:hAnsi="Calibri" w:cs="Calibri"/>
          <w:sz w:val="24"/>
          <w:szCs w:val="24"/>
        </w:rPr>
        <w:t>. 2004. Dissertação (Mestrado em Engenharia Mecânica) - Faculdade de Engenharia Mecânica e de Produção, Universidade Metodista de Piracicaba, Santa Bárbara d´Oeste, 2004.</w:t>
      </w:r>
    </w:p>
    <w:p w14:paraId="1ACCB70B" w14:textId="77777777" w:rsidR="008870F9" w:rsidRDefault="008870F9">
      <w:pPr>
        <w:widowControl/>
        <w:rPr>
          <w:rFonts w:ascii="Calibri" w:eastAsia="Calibri" w:hAnsi="Calibri" w:cs="Calibri"/>
          <w:sz w:val="24"/>
          <w:szCs w:val="24"/>
        </w:rPr>
      </w:pPr>
    </w:p>
    <w:p w14:paraId="3A96EA94" w14:textId="77777777" w:rsidR="008870F9" w:rsidRDefault="00000000">
      <w:pPr>
        <w:widowControl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KLUSMEIER, W.; SCHARPENBERG, V. Técnicas associam o uso de mantas de fibras e a moldagem de peças plásticas. </w:t>
      </w:r>
      <w:commentRangeStart w:id="8"/>
      <w:r>
        <w:rPr>
          <w:rFonts w:ascii="Calibri" w:eastAsia="Calibri" w:hAnsi="Calibri" w:cs="Calibri"/>
          <w:b/>
          <w:sz w:val="24"/>
          <w:szCs w:val="24"/>
        </w:rPr>
        <w:t>Plástico Industrial</w:t>
      </w:r>
      <w:commentRangeEnd w:id="8"/>
      <w:r>
        <w:commentReference w:id="8"/>
      </w:r>
      <w:r>
        <w:rPr>
          <w:rFonts w:ascii="Calibri" w:eastAsia="Calibri" w:hAnsi="Calibri" w:cs="Calibri"/>
          <w:sz w:val="24"/>
          <w:szCs w:val="24"/>
        </w:rPr>
        <w:t>, São Paulo, v. 18, n. 211, p. 28-33, mar. 2016.</w:t>
      </w:r>
    </w:p>
    <w:p w14:paraId="4AB1F17A" w14:textId="77777777" w:rsidR="008870F9" w:rsidRDefault="008870F9">
      <w:pPr>
        <w:widowControl/>
        <w:rPr>
          <w:rFonts w:ascii="Calibri" w:eastAsia="Calibri" w:hAnsi="Calibri" w:cs="Calibri"/>
          <w:sz w:val="24"/>
          <w:szCs w:val="24"/>
        </w:rPr>
      </w:pPr>
    </w:p>
    <w:p w14:paraId="2789BAA0" w14:textId="77777777" w:rsidR="008870F9" w:rsidRDefault="00000000">
      <w:pPr>
        <w:widowControl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KRIEGER, G.; NOVAES, L. A.; FARIA, T. </w:t>
      </w:r>
      <w:r>
        <w:rPr>
          <w:rFonts w:ascii="Calibri" w:eastAsia="Calibri" w:hAnsi="Calibri" w:cs="Calibri"/>
          <w:b/>
          <w:sz w:val="24"/>
          <w:szCs w:val="24"/>
        </w:rPr>
        <w:t>Todos os sócios do presidente</w:t>
      </w:r>
      <w:r>
        <w:rPr>
          <w:rFonts w:ascii="Calibri" w:eastAsia="Calibri" w:hAnsi="Calibri" w:cs="Calibri"/>
          <w:sz w:val="24"/>
          <w:szCs w:val="24"/>
        </w:rPr>
        <w:t xml:space="preserve">. 3. ed. </w:t>
      </w:r>
      <w:commentRangeStart w:id="9"/>
      <w:r>
        <w:rPr>
          <w:rFonts w:ascii="Calibri" w:eastAsia="Calibri" w:hAnsi="Calibri" w:cs="Calibri"/>
          <w:sz w:val="24"/>
          <w:szCs w:val="24"/>
        </w:rPr>
        <w:t>[</w:t>
      </w:r>
      <w:r>
        <w:rPr>
          <w:rFonts w:ascii="Calibri" w:eastAsia="Calibri" w:hAnsi="Calibri" w:cs="Calibri"/>
          <w:i/>
          <w:sz w:val="24"/>
          <w:szCs w:val="24"/>
        </w:rPr>
        <w:t>S. l</w:t>
      </w:r>
      <w:r>
        <w:rPr>
          <w:rFonts w:ascii="Calibri" w:eastAsia="Calibri" w:hAnsi="Calibri" w:cs="Calibri"/>
          <w:sz w:val="24"/>
          <w:szCs w:val="24"/>
        </w:rPr>
        <w:t>.]</w:t>
      </w:r>
      <w:commentRangeEnd w:id="9"/>
      <w:r>
        <w:commentReference w:id="9"/>
      </w:r>
      <w:r>
        <w:rPr>
          <w:rFonts w:ascii="Calibri" w:eastAsia="Calibri" w:hAnsi="Calibri" w:cs="Calibri"/>
          <w:sz w:val="24"/>
          <w:szCs w:val="24"/>
        </w:rPr>
        <w:t xml:space="preserve">: </w:t>
      </w:r>
      <w:proofErr w:type="spellStart"/>
      <w:r>
        <w:rPr>
          <w:rFonts w:ascii="Calibri" w:eastAsia="Calibri" w:hAnsi="Calibri" w:cs="Calibri"/>
          <w:sz w:val="24"/>
          <w:szCs w:val="24"/>
        </w:rPr>
        <w:t>Scritta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1992. </w:t>
      </w:r>
    </w:p>
    <w:p w14:paraId="69C955C7" w14:textId="77777777" w:rsidR="008870F9" w:rsidRDefault="008870F9">
      <w:pPr>
        <w:widowControl/>
        <w:rPr>
          <w:rFonts w:ascii="Calibri" w:eastAsia="Calibri" w:hAnsi="Calibri" w:cs="Calibri"/>
          <w:sz w:val="24"/>
          <w:szCs w:val="24"/>
        </w:rPr>
      </w:pPr>
    </w:p>
    <w:p w14:paraId="6BECA256" w14:textId="77777777" w:rsidR="008870F9" w:rsidRDefault="00000000">
      <w:pPr>
        <w:widowControl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KON, A. Sobre inovação tecnológica, tecnologia apropriada e mercado de trabalho. </w:t>
      </w:r>
      <w:r>
        <w:rPr>
          <w:rFonts w:ascii="Calibri" w:eastAsia="Calibri" w:hAnsi="Calibri" w:cs="Calibri"/>
          <w:b/>
          <w:sz w:val="24"/>
          <w:szCs w:val="24"/>
        </w:rPr>
        <w:t>Revista Ciências do Trabalho</w:t>
      </w:r>
      <w:r>
        <w:rPr>
          <w:rFonts w:ascii="Calibri" w:eastAsia="Calibri" w:hAnsi="Calibri" w:cs="Calibri"/>
          <w:sz w:val="24"/>
          <w:szCs w:val="24"/>
        </w:rPr>
        <w:t xml:space="preserve">, n. 9, 2017. Disponível em: https://rct.dieese.org.br/index.php/rct/article/view/137. Acesso em: 31 </w:t>
      </w:r>
      <w:commentRangeStart w:id="10"/>
      <w:r>
        <w:rPr>
          <w:rFonts w:ascii="Calibri" w:eastAsia="Calibri" w:hAnsi="Calibri" w:cs="Calibri"/>
          <w:sz w:val="24"/>
          <w:szCs w:val="24"/>
        </w:rPr>
        <w:t>maio</w:t>
      </w:r>
      <w:commentRangeEnd w:id="10"/>
      <w:r>
        <w:commentReference w:id="10"/>
      </w:r>
      <w:r>
        <w:rPr>
          <w:rFonts w:ascii="Calibri" w:eastAsia="Calibri" w:hAnsi="Calibri" w:cs="Calibri"/>
          <w:sz w:val="24"/>
          <w:szCs w:val="24"/>
        </w:rPr>
        <w:t xml:space="preserve"> 2023.</w:t>
      </w:r>
    </w:p>
    <w:p w14:paraId="701C9E6C" w14:textId="77777777" w:rsidR="008870F9" w:rsidRDefault="008870F9">
      <w:pPr>
        <w:widowControl/>
        <w:rPr>
          <w:rFonts w:ascii="Calibri" w:eastAsia="Calibri" w:hAnsi="Calibri" w:cs="Calibri"/>
          <w:sz w:val="24"/>
          <w:szCs w:val="24"/>
        </w:rPr>
      </w:pPr>
    </w:p>
    <w:p w14:paraId="14F685B4" w14:textId="77777777" w:rsidR="008870F9" w:rsidRDefault="00000000">
      <w:pPr>
        <w:widowControl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LAKATOS, E. M.; MARCONI, M. A. </w:t>
      </w:r>
      <w:r>
        <w:rPr>
          <w:rFonts w:ascii="Calibri" w:eastAsia="Calibri" w:hAnsi="Calibri" w:cs="Calibri"/>
          <w:b/>
          <w:sz w:val="24"/>
          <w:szCs w:val="24"/>
        </w:rPr>
        <w:t>Metodologia do trabalho científico</w:t>
      </w:r>
      <w:r>
        <w:rPr>
          <w:rFonts w:ascii="Calibri" w:eastAsia="Calibri" w:hAnsi="Calibri" w:cs="Calibri"/>
          <w:sz w:val="24"/>
          <w:szCs w:val="24"/>
        </w:rPr>
        <w:t xml:space="preserve">. 4. ed. São Paulo: Atlas, 1992. </w:t>
      </w:r>
    </w:p>
    <w:p w14:paraId="50741698" w14:textId="77777777" w:rsidR="008870F9" w:rsidRDefault="008870F9">
      <w:pPr>
        <w:widowControl/>
        <w:rPr>
          <w:rFonts w:ascii="Calibri" w:eastAsia="Calibri" w:hAnsi="Calibri" w:cs="Calibri"/>
          <w:sz w:val="24"/>
          <w:szCs w:val="24"/>
        </w:rPr>
      </w:pPr>
    </w:p>
    <w:p w14:paraId="109394A5" w14:textId="77777777" w:rsidR="008870F9" w:rsidRDefault="00000000">
      <w:pPr>
        <w:widowControl/>
        <w:rPr>
          <w:rFonts w:ascii="Calibri" w:eastAsia="Calibri" w:hAnsi="Calibri" w:cs="Calibri"/>
          <w:sz w:val="24"/>
          <w:szCs w:val="24"/>
        </w:rPr>
      </w:pPr>
      <w:commentRangeStart w:id="11"/>
      <w:r>
        <w:rPr>
          <w:rFonts w:ascii="Calibri" w:eastAsia="Calibri" w:hAnsi="Calibri" w:cs="Calibri"/>
          <w:sz w:val="24"/>
          <w:szCs w:val="24"/>
        </w:rPr>
        <w:t>NEPOMUCENO, L. X. (coord.)</w:t>
      </w:r>
      <w:commentRangeEnd w:id="11"/>
      <w:r>
        <w:commentReference w:id="11"/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Técnicas de manutenção preditiva</w:t>
      </w:r>
      <w:r>
        <w:rPr>
          <w:rFonts w:ascii="Calibri" w:eastAsia="Calibri" w:hAnsi="Calibri" w:cs="Calibri"/>
          <w:sz w:val="24"/>
          <w:szCs w:val="24"/>
        </w:rPr>
        <w:t xml:space="preserve">. São Paulo: Edgard </w:t>
      </w:r>
      <w:proofErr w:type="spellStart"/>
      <w:r>
        <w:rPr>
          <w:rFonts w:ascii="Calibri" w:eastAsia="Calibri" w:hAnsi="Calibri" w:cs="Calibri"/>
          <w:sz w:val="24"/>
          <w:szCs w:val="24"/>
        </w:rPr>
        <w:t>Blucher</w:t>
      </w:r>
      <w:proofErr w:type="spellEnd"/>
      <w:r>
        <w:rPr>
          <w:rFonts w:ascii="Calibri" w:eastAsia="Calibri" w:hAnsi="Calibri" w:cs="Calibri"/>
          <w:sz w:val="24"/>
          <w:szCs w:val="24"/>
        </w:rPr>
        <w:t>, 1989. v. 1.</w:t>
      </w:r>
    </w:p>
    <w:p w14:paraId="08BA461A" w14:textId="77777777" w:rsidR="008870F9" w:rsidRDefault="008870F9">
      <w:pPr>
        <w:widowControl/>
        <w:rPr>
          <w:rFonts w:ascii="Calibri" w:eastAsia="Calibri" w:hAnsi="Calibri" w:cs="Calibri"/>
          <w:sz w:val="24"/>
          <w:szCs w:val="24"/>
        </w:rPr>
      </w:pPr>
    </w:p>
    <w:p w14:paraId="6D2003D9" w14:textId="77777777" w:rsidR="008870F9" w:rsidRDefault="00000000">
      <w:pPr>
        <w:widowControl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PERES, G. W; YAMAKAMI, W. J.; SUYAMA, D. I. Análise da dureza superficial de um aço forjado a quente sob diferentes condições de resfriamento. </w:t>
      </w:r>
      <w:r>
        <w:rPr>
          <w:rFonts w:ascii="Calibri" w:eastAsia="Calibri" w:hAnsi="Calibri" w:cs="Calibri"/>
          <w:i/>
          <w:sz w:val="24"/>
          <w:szCs w:val="24"/>
        </w:rPr>
        <w:t>In</w:t>
      </w:r>
      <w:r>
        <w:rPr>
          <w:rFonts w:ascii="Calibri" w:eastAsia="Calibri" w:hAnsi="Calibri" w:cs="Calibri"/>
          <w:sz w:val="24"/>
          <w:szCs w:val="24"/>
        </w:rPr>
        <w:t xml:space="preserve">: CONGRESSO DE INICIAÇÃO CIENTÍFICA, 18., 2006, Ilha Solteira, SP. </w:t>
      </w:r>
      <w:r>
        <w:rPr>
          <w:rFonts w:ascii="Calibri" w:eastAsia="Calibri" w:hAnsi="Calibri" w:cs="Calibri"/>
          <w:b/>
          <w:sz w:val="24"/>
          <w:szCs w:val="24"/>
        </w:rPr>
        <w:t xml:space="preserve">Resumos </w:t>
      </w:r>
      <w:r>
        <w:rPr>
          <w:rFonts w:ascii="Calibri" w:eastAsia="Calibri" w:hAnsi="Calibri" w:cs="Calibri"/>
          <w:sz w:val="24"/>
          <w:szCs w:val="24"/>
        </w:rPr>
        <w:t xml:space="preserve">[...]. Ilha Solteira, SP: Universidade Estadual Paulista, 2006. </w:t>
      </w:r>
    </w:p>
    <w:p w14:paraId="004082B6" w14:textId="77777777" w:rsidR="008870F9" w:rsidRDefault="008870F9">
      <w:pPr>
        <w:widowControl/>
        <w:rPr>
          <w:rFonts w:ascii="Calibri" w:eastAsia="Calibri" w:hAnsi="Calibri" w:cs="Calibri"/>
          <w:sz w:val="24"/>
          <w:szCs w:val="24"/>
        </w:rPr>
      </w:pPr>
    </w:p>
    <w:p w14:paraId="45E342BA" w14:textId="77777777" w:rsidR="008870F9" w:rsidRDefault="00000000">
      <w:pPr>
        <w:widowControl/>
        <w:rPr>
          <w:rFonts w:ascii="Calibri" w:eastAsia="Calibri" w:hAnsi="Calibri" w:cs="Calibri"/>
          <w:sz w:val="24"/>
          <w:szCs w:val="24"/>
        </w:rPr>
      </w:pPr>
      <w:commentRangeStart w:id="12"/>
      <w:r>
        <w:rPr>
          <w:rFonts w:ascii="Calibri" w:eastAsia="Calibri" w:hAnsi="Calibri" w:cs="Calibri"/>
          <w:sz w:val="24"/>
          <w:szCs w:val="24"/>
        </w:rPr>
        <w:t>ROMI</w:t>
      </w:r>
      <w:commentRangeEnd w:id="12"/>
      <w:r>
        <w:commentReference w:id="12"/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b/>
          <w:sz w:val="24"/>
          <w:szCs w:val="24"/>
        </w:rPr>
        <w:t>Linha Romi EL</w:t>
      </w:r>
      <w:r>
        <w:rPr>
          <w:rFonts w:ascii="Calibri" w:eastAsia="Calibri" w:hAnsi="Calibri" w:cs="Calibri"/>
          <w:sz w:val="24"/>
          <w:szCs w:val="24"/>
        </w:rPr>
        <w:t>: injetoras. Santa Bárbara D’Oeste, SP: Romi, c2021. Disponível em: http://www.romi.com/produtos/linha-romi-el/. Acesso em: 31 jan. 2024.</w:t>
      </w:r>
    </w:p>
    <w:p w14:paraId="3A83C5C5" w14:textId="77777777" w:rsidR="008870F9" w:rsidRDefault="008870F9">
      <w:pPr>
        <w:widowControl/>
        <w:rPr>
          <w:rFonts w:ascii="Calibri" w:eastAsia="Calibri" w:hAnsi="Calibri" w:cs="Calibri"/>
          <w:sz w:val="24"/>
          <w:szCs w:val="24"/>
        </w:rPr>
      </w:pPr>
    </w:p>
    <w:p w14:paraId="6C46E384" w14:textId="77777777" w:rsidR="008870F9" w:rsidRDefault="00000000">
      <w:pPr>
        <w:widowControl/>
        <w:rPr>
          <w:rFonts w:ascii="Calibri" w:eastAsia="Calibri" w:hAnsi="Calibri" w:cs="Calibri"/>
          <w:color w:val="000000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</w:rPr>
        <w:t xml:space="preserve">SANTOS, A.V. </w:t>
      </w:r>
      <w:r>
        <w:rPr>
          <w:rFonts w:ascii="Calibri" w:eastAsia="Calibri" w:hAnsi="Calibri" w:cs="Calibri"/>
          <w:i/>
          <w:sz w:val="24"/>
          <w:szCs w:val="24"/>
        </w:rPr>
        <w:t>et al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b/>
          <w:color w:val="000000"/>
          <w:sz w:val="24"/>
          <w:szCs w:val="24"/>
          <w:highlight w:val="white"/>
        </w:rPr>
        <w:t>Usinagem em altíssimas velocidades</w:t>
      </w: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 xml:space="preserve">: como os conceitos HSM/HSC podem revolucionar a indústria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>metal-mecânica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>. 2. ed. São Paulo: Érica, 2003.</w:t>
      </w:r>
    </w:p>
    <w:p w14:paraId="76932DB2" w14:textId="77777777" w:rsidR="008870F9" w:rsidRDefault="008870F9">
      <w:pPr>
        <w:widowControl/>
        <w:rPr>
          <w:rFonts w:ascii="Calibri" w:eastAsia="Calibri" w:hAnsi="Calibri" w:cs="Calibri"/>
          <w:sz w:val="24"/>
          <w:szCs w:val="24"/>
        </w:rPr>
      </w:pPr>
    </w:p>
    <w:p w14:paraId="074CF17D" w14:textId="77777777" w:rsidR="008870F9" w:rsidRDefault="00000000">
      <w:pPr>
        <w:widowControl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SCHÜTZER, K.; SCHULZ, H. Histórico da usinagem com altíssimas velocidades até os dias atuais. </w:t>
      </w:r>
      <w:r>
        <w:rPr>
          <w:rFonts w:ascii="Calibri" w:eastAsia="Calibri" w:hAnsi="Calibri" w:cs="Calibri"/>
          <w:i/>
          <w:sz w:val="24"/>
          <w:szCs w:val="24"/>
        </w:rPr>
        <w:t>In</w:t>
      </w:r>
      <w:r>
        <w:rPr>
          <w:rFonts w:ascii="Calibri" w:eastAsia="Calibri" w:hAnsi="Calibri" w:cs="Calibri"/>
          <w:sz w:val="24"/>
          <w:szCs w:val="24"/>
        </w:rPr>
        <w:t xml:space="preserve">: SANTOS, A. V. et al. </w:t>
      </w:r>
      <w:r>
        <w:rPr>
          <w:rFonts w:ascii="Calibri" w:eastAsia="Calibri" w:hAnsi="Calibri" w:cs="Calibri"/>
          <w:b/>
          <w:sz w:val="24"/>
          <w:szCs w:val="24"/>
        </w:rPr>
        <w:t>Usinagem de altíssimas velocidades</w:t>
      </w:r>
      <w:r>
        <w:rPr>
          <w:rFonts w:ascii="Calibri" w:eastAsia="Calibri" w:hAnsi="Calibri" w:cs="Calibri"/>
          <w:sz w:val="24"/>
          <w:szCs w:val="24"/>
        </w:rPr>
        <w:t xml:space="preserve">: como os conceitos HSM/HSC podem revolucionar a indústria </w:t>
      </w:r>
      <w:proofErr w:type="spellStart"/>
      <w:r>
        <w:rPr>
          <w:rFonts w:ascii="Calibri" w:eastAsia="Calibri" w:hAnsi="Calibri" w:cs="Calibri"/>
          <w:sz w:val="24"/>
          <w:szCs w:val="24"/>
        </w:rPr>
        <w:t>metal-mecânica</w:t>
      </w:r>
      <w:proofErr w:type="spellEnd"/>
      <w:r>
        <w:rPr>
          <w:rFonts w:ascii="Calibri" w:eastAsia="Calibri" w:hAnsi="Calibri" w:cs="Calibri"/>
          <w:sz w:val="24"/>
          <w:szCs w:val="24"/>
        </w:rPr>
        <w:t>. 2. ed. São Paulo: Érica, 2003. p. 13-28.</w:t>
      </w:r>
    </w:p>
    <w:p w14:paraId="2DD90A93" w14:textId="77777777" w:rsidR="008870F9" w:rsidRDefault="008870F9">
      <w:pPr>
        <w:widowControl/>
        <w:rPr>
          <w:rFonts w:ascii="Calibri" w:eastAsia="Calibri" w:hAnsi="Calibri" w:cs="Calibri"/>
          <w:sz w:val="24"/>
          <w:szCs w:val="24"/>
        </w:rPr>
      </w:pPr>
    </w:p>
    <w:p w14:paraId="7A776BC9" w14:textId="77777777" w:rsidR="008870F9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SEVERINO, A. J. </w:t>
      </w:r>
      <w:r>
        <w:rPr>
          <w:rFonts w:ascii="Calibri" w:eastAsia="Calibri" w:hAnsi="Calibri" w:cs="Calibri"/>
          <w:b/>
          <w:sz w:val="24"/>
          <w:szCs w:val="24"/>
        </w:rPr>
        <w:t>Metodologia do trabalho científico</w:t>
      </w:r>
      <w:r>
        <w:rPr>
          <w:rFonts w:ascii="Calibri" w:eastAsia="Calibri" w:hAnsi="Calibri" w:cs="Calibri"/>
          <w:sz w:val="24"/>
          <w:szCs w:val="24"/>
        </w:rPr>
        <w:t>. 23. ed. São Paulo: Cortez, 2007.</w:t>
      </w:r>
    </w:p>
    <w:p w14:paraId="526EFBAC" w14:textId="1D2D787E" w:rsidR="008870F9" w:rsidRDefault="008870F9">
      <w:pPr>
        <w:rPr>
          <w:rFonts w:ascii="Calibri" w:eastAsia="Calibri" w:hAnsi="Calibri" w:cs="Calibri"/>
          <w:sz w:val="24"/>
          <w:szCs w:val="24"/>
        </w:rPr>
      </w:pPr>
    </w:p>
    <w:sectPr w:rsidR="008870F9">
      <w:headerReference w:type="default" r:id="rId10"/>
      <w:footerReference w:type="default" r:id="rId11"/>
      <w:pgSz w:w="11910" w:h="16840"/>
      <w:pgMar w:top="1701" w:right="1134" w:bottom="1134" w:left="1701" w:header="720" w:footer="907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" w:author="Faculdade SENAI" w:date="2024-02-05T16:34:00Z" w:initials="">
    <w:p w14:paraId="5D6ECC7F" w14:textId="77777777" w:rsidR="008870F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Insira o resumo em inglês, no mesmo formato do texto em português – Calibri 12, espaçamento simples e parágrafo único.</w:t>
      </w:r>
    </w:p>
  </w:comment>
  <w:comment w:id="2" w:author="Faculdade SENAI" w:date="2018-09-21T21:30:00Z" w:initials="">
    <w:p w14:paraId="7EA80AEF" w14:textId="77777777" w:rsidR="008870F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Neste caso temos um exemplo de citação direta, cujo trecho copiado literalmente da obra, deverá figurar entre aspas. Indica-se o sobrenome do autor, o ano e a página de onde se extraiu a informação.</w:t>
      </w:r>
    </w:p>
  </w:comment>
  <w:comment w:id="3" w:author="Faculdade SENAI" w:date="2018-09-21T21:31:00Z" w:initials="">
    <w:p w14:paraId="0FB87B1F" w14:textId="77777777" w:rsidR="008870F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Ao utilizar-se da internet para realizar pesquisas, optar por fontes de informação confiáveis e sempre verificar a procedência delas em mais de um lugar.</w:t>
      </w:r>
    </w:p>
  </w:comment>
  <w:comment w:id="4" w:author="Faculdade SENAI" w:date="2018-09-21T21:31:00Z" w:initials="">
    <w:p w14:paraId="33581753" w14:textId="77777777" w:rsidR="008870F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As citações indiretas, como é o caso desta, são compostas apenas pelo sobrenome do autor e o ano. Quando houver grau de parentesco (Junior, Filho, Neto, Sobrinho) ele deverá ser indicado junto com o sobrenome, como no exemplo Ferrarezi Junior (2011).</w:t>
      </w:r>
    </w:p>
  </w:comment>
  <w:comment w:id="5" w:author="Faculdade SENAI" w:date="2022-01-25T21:27:00Z" w:initials="">
    <w:p w14:paraId="1E164785" w14:textId="77777777" w:rsidR="008870F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Este exemplo apresenta autoria de pessoa jurídica, que podem ser materiais elaborados por órgãos governamentais, empresas, associações etc. A entrada será realizada pela forma mais conhecida ou como se destaca no material, por extenso ou abreviada.</w:t>
      </w:r>
    </w:p>
  </w:comment>
  <w:comment w:id="6" w:author="Faculdade SENAI" w:date="2018-09-21T21:32:00Z" w:initials="">
    <w:p w14:paraId="57C279D4" w14:textId="77777777" w:rsidR="008870F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Indicação de uma data provável.</w:t>
      </w:r>
    </w:p>
  </w:comment>
  <w:comment w:id="7" w:author="Faculdade SENAI" w:date="2018-09-21T21:33:00Z" w:initials="">
    <w:p w14:paraId="5AC8A2EA" w14:textId="77777777" w:rsidR="008870F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Quando não houver informação sobre a editora, indicar desta forma.</w:t>
      </w:r>
    </w:p>
  </w:comment>
  <w:comment w:id="8" w:author="Faculdade SENAI" w:date="2018-09-21T21:33:00Z" w:initials="">
    <w:p w14:paraId="5E1ED03C" w14:textId="77777777" w:rsidR="008870F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Nas referências de artigos de periódicos, o destaque é dado ao nome da revista ou jornal.</w:t>
      </w:r>
    </w:p>
  </w:comment>
  <w:comment w:id="9" w:author="Faculdade SENAI" w:date="2018-09-21T21:34:00Z" w:initials="">
    <w:p w14:paraId="5F2776D8" w14:textId="77777777" w:rsidR="008870F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Quando não houver local de publicação, indicar desta forma.</w:t>
      </w:r>
    </w:p>
  </w:comment>
  <w:comment w:id="10" w:author="Faculdade SENAI" w:date="2022-01-25T22:26:00Z" w:initials="">
    <w:p w14:paraId="08072FA3" w14:textId="77777777" w:rsidR="008870F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Maio é o único mês que deve ser apresentado por extenso. Os demais, apresentar da forma abreviada.</w:t>
      </w:r>
    </w:p>
  </w:comment>
  <w:comment w:id="11" w:author="Faculdade SENAI" w:date="2018-09-21T21:34:00Z" w:initials="">
    <w:p w14:paraId="16BB3AA9" w14:textId="77777777" w:rsidR="008870F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No caso de coletâneas, indicar o responsável, seguido da abreviação, no singular, do tipo de participação (organizador, compilador, editor, coordenador etc.).</w:t>
      </w:r>
    </w:p>
  </w:comment>
  <w:comment w:id="12" w:author="Faculdade SENAI" w:date="2018-09-21T21:35:00Z" w:initials="">
    <w:p w14:paraId="27C632F2" w14:textId="77777777" w:rsidR="008870F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Referência de material disponível em meio eletrônico.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D6ECC7F" w15:done="0"/>
  <w15:commentEx w15:paraId="7EA80AEF" w15:done="0"/>
  <w15:commentEx w15:paraId="0FB87B1F" w15:done="0"/>
  <w15:commentEx w15:paraId="33581753" w15:done="0"/>
  <w15:commentEx w15:paraId="1E164785" w15:done="0"/>
  <w15:commentEx w15:paraId="57C279D4" w15:done="0"/>
  <w15:commentEx w15:paraId="5AC8A2EA" w15:done="0"/>
  <w15:commentEx w15:paraId="5E1ED03C" w15:done="0"/>
  <w15:commentEx w15:paraId="5F2776D8" w15:done="0"/>
  <w15:commentEx w15:paraId="08072FA3" w15:done="0"/>
  <w15:commentEx w15:paraId="16BB3AA9" w15:done="0"/>
  <w15:commentEx w15:paraId="27C632F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D6ECC7F" w16cid:durableId="2909A7B4"/>
  <w16cid:commentId w16cid:paraId="7EA80AEF" w16cid:durableId="754D1190"/>
  <w16cid:commentId w16cid:paraId="0FB87B1F" w16cid:durableId="60C3956B"/>
  <w16cid:commentId w16cid:paraId="33581753" w16cid:durableId="1C6906B6"/>
  <w16cid:commentId w16cid:paraId="1E164785" w16cid:durableId="51C1BBD4"/>
  <w16cid:commentId w16cid:paraId="57C279D4" w16cid:durableId="5E09F6A2"/>
  <w16cid:commentId w16cid:paraId="5AC8A2EA" w16cid:durableId="7B4D7048"/>
  <w16cid:commentId w16cid:paraId="5E1ED03C" w16cid:durableId="15DEE516"/>
  <w16cid:commentId w16cid:paraId="5F2776D8" w16cid:durableId="543BF859"/>
  <w16cid:commentId w16cid:paraId="08072FA3" w16cid:durableId="4B7ABF24"/>
  <w16cid:commentId w16cid:paraId="16BB3AA9" w16cid:durableId="1F0B64A0"/>
  <w16cid:commentId w16cid:paraId="27C632F2" w16cid:durableId="6738143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075A36" w14:textId="77777777" w:rsidR="00B264BD" w:rsidRDefault="00B264BD">
      <w:r>
        <w:separator/>
      </w:r>
    </w:p>
  </w:endnote>
  <w:endnote w:type="continuationSeparator" w:id="0">
    <w:p w14:paraId="21112FB3" w14:textId="77777777" w:rsidR="00B264BD" w:rsidRDefault="00B264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chivo SemiBold">
    <w:altName w:val="Calibri"/>
    <w:charset w:val="00"/>
    <w:family w:val="auto"/>
    <w:pitch w:val="default"/>
    <w:embedRegular r:id="rId1" w:fontKey="{E604053F-7ED5-46F2-B9B5-1D85457C2B42}"/>
    <w:embedBold r:id="rId2" w:fontKey="{ADECC4DA-3C9A-4A67-B0FB-59A92F6E092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2DC75BE-A348-49FC-8C2A-C43E02DC02AE}"/>
    <w:embedBold r:id="rId4" w:fontKey="{06E89276-9787-4CB7-85FA-887936358FC2}"/>
    <w:embedItalic r:id="rId5" w:fontKey="{98576A51-6BAB-4028-B454-15B78B4AC70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412A3D76-288A-4909-A9B0-CB639B0F996D}"/>
    <w:embedItalic r:id="rId7" w:fontKey="{78269854-DFB1-4F17-8C96-DFF62964F88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842BD8E-D06D-4729-803D-F14575758F2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74A635" w14:textId="77777777" w:rsidR="008870F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hidden="0" allowOverlap="1" wp14:anchorId="3428D88F" wp14:editId="1E08C4BC">
              <wp:simplePos x="0" y="0"/>
              <wp:positionH relativeFrom="column">
                <wp:posOffset>-1079499</wp:posOffset>
              </wp:positionH>
              <wp:positionV relativeFrom="paragraph">
                <wp:posOffset>88900</wp:posOffset>
              </wp:positionV>
              <wp:extent cx="2657475" cy="828675"/>
              <wp:effectExtent l="0" t="0" r="0" b="0"/>
              <wp:wrapNone/>
              <wp:docPr id="1" name="Forma Livre: Form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022025" y="3370425"/>
                        <a:ext cx="2647950" cy="8191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252" h="1418" extrusionOk="0">
                            <a:moveTo>
                              <a:pt x="3434" y="0"/>
                            </a:moveTo>
                            <a:lnTo>
                              <a:pt x="0" y="0"/>
                            </a:lnTo>
                            <a:lnTo>
                              <a:pt x="0" y="1418"/>
                            </a:lnTo>
                            <a:lnTo>
                              <a:pt x="4252" y="1418"/>
                            </a:lnTo>
                            <a:lnTo>
                              <a:pt x="3434" y="0"/>
                            </a:lnTo>
                            <a:close/>
                          </a:path>
                        </a:pathLst>
                      </a:custGeom>
                      <a:solidFill>
                        <a:srgbClr val="EBEBEB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B85932F" id="Forma Livre: Forma 1" o:spid="_x0000_s1026" style="position:absolute;margin-left:-85pt;margin-top:7pt;width:209.25pt;height:65.25pt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4252,1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" path="m3434,l,,,1418r4252,l3434,xe" fillcolor="#ebebeb" stroked="f">
              <v:path arrowok="t" o:extrusionok="f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D8D27D" w14:textId="77777777" w:rsidR="00B264BD" w:rsidRDefault="00B264BD">
      <w:r>
        <w:separator/>
      </w:r>
    </w:p>
  </w:footnote>
  <w:footnote w:type="continuationSeparator" w:id="0">
    <w:p w14:paraId="318A933D" w14:textId="77777777" w:rsidR="00B264BD" w:rsidRDefault="00B264BD">
      <w:r>
        <w:continuationSeparator/>
      </w:r>
    </w:p>
  </w:footnote>
  <w:footnote w:id="1">
    <w:p w14:paraId="51703185" w14:textId="26B636E8" w:rsidR="008870F9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rFonts w:ascii="Calibri" w:eastAsia="Calibri" w:hAnsi="Calibri" w:cs="Calibri"/>
          <w:color w:val="000000"/>
          <w:sz w:val="20"/>
          <w:szCs w:val="20"/>
        </w:rPr>
        <w:t xml:space="preserve"> </w:t>
      </w:r>
      <w:r w:rsidR="003C5C17">
        <w:rPr>
          <w:rFonts w:ascii="Calibri" w:eastAsia="Calibri" w:hAnsi="Calibri" w:cs="Calibri"/>
          <w:color w:val="000000"/>
          <w:sz w:val="20"/>
          <w:szCs w:val="20"/>
        </w:rPr>
        <w:t>Graduando em Análise e Desenvolvimento de Sistemas</w:t>
      </w:r>
      <w:r>
        <w:rPr>
          <w:rFonts w:ascii="Calibri" w:eastAsia="Calibri" w:hAnsi="Calibri" w:cs="Calibri"/>
          <w:color w:val="000000"/>
          <w:sz w:val="20"/>
          <w:szCs w:val="20"/>
        </w:rPr>
        <w:t>, Faculdade de Tecnologia SENAI “Roberto Mange”.</w:t>
      </w:r>
    </w:p>
    <w:p w14:paraId="58289142" w14:textId="2713B017" w:rsidR="008870F9" w:rsidRDefault="00822EB0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  <w:r w:rsidRPr="00822EB0">
        <w:rPr>
          <w:rFonts w:ascii="Calibri" w:eastAsia="Calibri" w:hAnsi="Calibri" w:cs="Calibri"/>
          <w:color w:val="000000"/>
          <w:sz w:val="20"/>
          <w:szCs w:val="20"/>
        </w:rPr>
        <w:t>ryanpablo1687@gmail.com</w:t>
      </w:r>
    </w:p>
  </w:footnote>
  <w:footnote w:id="2">
    <w:p w14:paraId="18057F25" w14:textId="6A737B81" w:rsidR="003C5C17" w:rsidRDefault="003C5C17" w:rsidP="003C5C17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rFonts w:ascii="Calibri" w:eastAsia="Calibri" w:hAnsi="Calibri" w:cs="Calibri"/>
          <w:color w:val="000000"/>
          <w:sz w:val="20"/>
          <w:szCs w:val="20"/>
        </w:rPr>
        <w:t xml:space="preserve"> Graduando em Análise e Desenvolvimento de Sistemas, Faculdade de Tecnologia SENAI “Roberto Mange”.</w:t>
      </w:r>
    </w:p>
    <w:p w14:paraId="25EB7208" w14:textId="3637AE62" w:rsidR="003C5C17" w:rsidRDefault="003C5C17" w:rsidP="003C5C17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yuri.henrique.rezende@outlook.com.br</w:t>
      </w:r>
    </w:p>
  </w:footnote>
  <w:footnote w:id="3">
    <w:p w14:paraId="275977EE" w14:textId="3326D223" w:rsidR="008870F9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rFonts w:ascii="Calibri" w:eastAsia="Calibri" w:hAnsi="Calibri" w:cs="Calibri"/>
          <w:color w:val="000000"/>
          <w:sz w:val="20"/>
          <w:szCs w:val="20"/>
        </w:rPr>
        <w:t xml:space="preserve"> Professor mestre em Engenharia </w:t>
      </w:r>
      <w:r w:rsidR="00552231">
        <w:rPr>
          <w:rFonts w:ascii="Calibri" w:eastAsia="Calibri" w:hAnsi="Calibri" w:cs="Calibri"/>
          <w:color w:val="000000"/>
          <w:sz w:val="20"/>
          <w:szCs w:val="20"/>
        </w:rPr>
        <w:t>Elétrica</w:t>
      </w:r>
      <w:r>
        <w:rPr>
          <w:rFonts w:ascii="Calibri" w:eastAsia="Calibri" w:hAnsi="Calibri" w:cs="Calibri"/>
          <w:color w:val="000000"/>
          <w:sz w:val="20"/>
          <w:szCs w:val="20"/>
        </w:rPr>
        <w:t xml:space="preserve">, Faculdade de Tecnologia SENAI “Roberto Mange”. </w:t>
      </w:r>
      <w:r w:rsidR="00552231">
        <w:rPr>
          <w:rFonts w:ascii="Calibri" w:eastAsia="Calibri" w:hAnsi="Calibri" w:cs="Calibri"/>
          <w:color w:val="000000"/>
          <w:sz w:val="20"/>
          <w:szCs w:val="20"/>
        </w:rPr>
        <w:t>Daniel.vieira</w:t>
      </w:r>
      <w:r>
        <w:rPr>
          <w:rFonts w:ascii="Calibri" w:eastAsia="Calibri" w:hAnsi="Calibri" w:cs="Calibri"/>
          <w:color w:val="000000"/>
          <w:sz w:val="20"/>
          <w:szCs w:val="20"/>
        </w:rPr>
        <w:t>@sp.senai.br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D94FB9" w14:textId="77777777" w:rsidR="008870F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  <w:sz w:val="20"/>
        <w:szCs w:val="20"/>
      </w:rPr>
    </w:pPr>
    <w:r>
      <w:rPr>
        <w:rFonts w:ascii="Calibri" w:eastAsia="Calibri" w:hAnsi="Calibri" w:cs="Calibri"/>
        <w:noProof/>
        <w:color w:val="000000"/>
        <w:sz w:val="20"/>
        <w:szCs w:val="20"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125438CA" wp14:editId="44135175">
              <wp:simplePos x="0" y="0"/>
              <wp:positionH relativeFrom="page">
                <wp:posOffset>6123623</wp:posOffset>
              </wp:positionH>
              <wp:positionV relativeFrom="page">
                <wp:align>top</wp:align>
              </wp:positionV>
              <wp:extent cx="1440180" cy="909955"/>
              <wp:effectExtent l="0" t="0" r="0" b="0"/>
              <wp:wrapNone/>
              <wp:docPr id="2" name="Forma Livre: Form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30673" y="3329785"/>
                        <a:ext cx="1430655" cy="90043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253" h="1418" extrusionOk="0">
                            <a:moveTo>
                              <a:pt x="2252" y="0"/>
                            </a:moveTo>
                            <a:lnTo>
                              <a:pt x="0" y="0"/>
                            </a:lnTo>
                            <a:lnTo>
                              <a:pt x="818" y="1417"/>
                            </a:lnTo>
                            <a:lnTo>
                              <a:pt x="2252" y="1417"/>
                            </a:lnTo>
                            <a:lnTo>
                              <a:pt x="2252" y="0"/>
                            </a:lnTo>
                            <a:close/>
                          </a:path>
                        </a:pathLst>
                      </a:custGeom>
                      <a:solidFill>
                        <a:srgbClr val="F9131E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988E684" id="Forma Livre: Forma 2" o:spid="_x0000_s1026" style="position:absolute;margin-left:482.2pt;margin-top:0;width:113.4pt;height:71.65pt;z-index:-251658240;visibility:visible;mso-wrap-style:square;mso-wrap-distance-left:0;mso-wrap-distance-top:0;mso-wrap-distance-right:0;mso-wrap-distance-bottom:0;mso-position-horizontal:absolute;mso-position-horizontal-relative:page;mso-position-vertical:top;mso-position-vertical-relative:page;v-text-anchor:middle" coordsize="2253,1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" path="m2252,l,,818,1417r1434,l2252,xe" fillcolor="#f9131e" stroked="f">
              <v:path arrowok="t" o:extrusionok="f"/>
              <w10:wrap anchorx="page" anchory="page"/>
            </v:shape>
          </w:pict>
        </mc:Fallback>
      </mc:AlternateContent>
    </w:r>
    <w:r>
      <w:rPr>
        <w:rFonts w:ascii="Calibri" w:eastAsia="Calibri" w:hAnsi="Calibri" w:cs="Calibri"/>
        <w:color w:val="000000"/>
        <w:sz w:val="20"/>
        <w:szCs w:val="20"/>
      </w:rPr>
      <w:fldChar w:fldCharType="begin"/>
    </w:r>
    <w:r>
      <w:rPr>
        <w:rFonts w:ascii="Calibri" w:eastAsia="Calibri" w:hAnsi="Calibri" w:cs="Calibri"/>
        <w:color w:val="000000"/>
        <w:sz w:val="20"/>
        <w:szCs w:val="20"/>
      </w:rPr>
      <w:instrText>PAGE</w:instrText>
    </w:r>
    <w:r>
      <w:rPr>
        <w:rFonts w:ascii="Calibri" w:eastAsia="Calibri" w:hAnsi="Calibri" w:cs="Calibri"/>
        <w:color w:val="000000"/>
        <w:sz w:val="20"/>
        <w:szCs w:val="20"/>
      </w:rPr>
      <w:fldChar w:fldCharType="separate"/>
    </w:r>
    <w:r w:rsidR="007A4265">
      <w:rPr>
        <w:rFonts w:ascii="Calibri" w:eastAsia="Calibri" w:hAnsi="Calibri" w:cs="Calibri"/>
        <w:noProof/>
        <w:color w:val="000000"/>
        <w:sz w:val="20"/>
        <w:szCs w:val="20"/>
      </w:rPr>
      <w:t>1</w:t>
    </w:r>
    <w:r>
      <w:rPr>
        <w:rFonts w:ascii="Calibri" w:eastAsia="Calibri" w:hAnsi="Calibri" w:cs="Calibri"/>
        <w:color w:val="000000"/>
        <w:sz w:val="20"/>
        <w:szCs w:val="20"/>
      </w:rPr>
      <w:fldChar w:fldCharType="end"/>
    </w:r>
  </w:p>
  <w:p w14:paraId="70D414D1" w14:textId="77777777" w:rsidR="008870F9" w:rsidRDefault="008870F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6E7691"/>
    <w:multiLevelType w:val="multilevel"/>
    <w:tmpl w:val="F9E8BEC6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num w:numId="1" w16cid:durableId="16407245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70F9"/>
    <w:rsid w:val="001302F3"/>
    <w:rsid w:val="00162F4B"/>
    <w:rsid w:val="003C5C17"/>
    <w:rsid w:val="003F0953"/>
    <w:rsid w:val="004006BB"/>
    <w:rsid w:val="004678DE"/>
    <w:rsid w:val="004A2FEB"/>
    <w:rsid w:val="004F711E"/>
    <w:rsid w:val="00552231"/>
    <w:rsid w:val="00560D87"/>
    <w:rsid w:val="00643159"/>
    <w:rsid w:val="0072333D"/>
    <w:rsid w:val="007A4265"/>
    <w:rsid w:val="00822EB0"/>
    <w:rsid w:val="008870F9"/>
    <w:rsid w:val="00955A09"/>
    <w:rsid w:val="00A719B8"/>
    <w:rsid w:val="00AF77B9"/>
    <w:rsid w:val="00B139D0"/>
    <w:rsid w:val="00B264BD"/>
    <w:rsid w:val="00BB6F55"/>
    <w:rsid w:val="00C16617"/>
    <w:rsid w:val="00D103AB"/>
    <w:rsid w:val="00D2384E"/>
    <w:rsid w:val="00D23E83"/>
    <w:rsid w:val="00D53814"/>
    <w:rsid w:val="00D61A6C"/>
    <w:rsid w:val="00E574D0"/>
    <w:rsid w:val="00ED0D77"/>
    <w:rsid w:val="00FA1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8B111F"/>
  <w15:docId w15:val="{955671F5-414C-47CD-B727-67F69FB6A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chivo SemiBold" w:eastAsia="Archivo SemiBold" w:hAnsi="Archivo SemiBold" w:cs="Archivo SemiBold"/>
        <w:sz w:val="22"/>
        <w:szCs w:val="22"/>
        <w:lang w:val="pt-BR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333D"/>
  </w:style>
  <w:style w:type="paragraph" w:styleId="Ttulo1">
    <w:name w:val="heading 1"/>
    <w:basedOn w:val="Normal"/>
    <w:next w:val="Normal"/>
    <w:uiPriority w:val="9"/>
    <w:qFormat/>
    <w:pPr>
      <w:keepNext/>
      <w:keepLines/>
      <w:widowControl/>
      <w:jc w:val="both"/>
      <w:outlineLvl w:val="0"/>
    </w:pPr>
    <w:rPr>
      <w:rFonts w:ascii="Calibri" w:eastAsia="Calibri" w:hAnsi="Calibri" w:cs="Calibri"/>
      <w:b/>
      <w:smallCaps/>
      <w:sz w:val="24"/>
      <w:szCs w:val="24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widowControl/>
      <w:outlineLvl w:val="1"/>
    </w:pPr>
    <w:rPr>
      <w:rFonts w:ascii="Calibri" w:eastAsia="Calibri" w:hAnsi="Calibri" w:cs="Calibri"/>
      <w:b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pPr>
      <w:widowControl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464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microsoft.com/office/2016/09/relationships/commentsIds" Target="commentsId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</TotalTime>
  <Pages>4</Pages>
  <Words>1156</Words>
  <Characters>6244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 HENRIQUE REZENDE</dc:creator>
  <cp:keywords/>
  <dc:description/>
  <cp:lastModifiedBy>YURI HENRIQUE REZENDE</cp:lastModifiedBy>
  <cp:revision>5</cp:revision>
  <dcterms:created xsi:type="dcterms:W3CDTF">2024-10-19T22:56:00Z</dcterms:created>
  <dcterms:modified xsi:type="dcterms:W3CDTF">2024-10-25T23:22:00Z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2022-05-23T00:00:00Z</vt:lpwstr>
  </property>
  <property fmtid="{D5CDD505-2E9C-101B-9397-08002B2CF9AE}" pid="3" name="Creator">
    <vt:lpwstr>Adobe Illustrator 26.2 (Macintosh)</vt:lpwstr>
  </property>
  <property fmtid="{D5CDD505-2E9C-101B-9397-08002B2CF9AE}" pid="4" name="LastSaved">
    <vt:lpwstr>2022-05-23T00:00:00Z</vt:lpwstr>
  </property>
</Properties>
</file>