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/>
      </w:pPr>
      <w:r>
        <w:rPr/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CE181E"/>
              </w:rPr>
              <w:t>Leaders.db — керівники ОСББ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ПІБ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Firm-id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Код фірми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position_id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Код посади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Email_id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Ел. адреса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Telefon_id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color w:val="CE181E"/>
              </w:rPr>
            </w:pPr>
            <w:r>
              <w:rPr>
                <w:color w:val="CE181E"/>
              </w:rPr>
              <w:t>Код телефону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color w:val="CE181E"/>
                <w:lang w:val="en-US"/>
              </w:rPr>
              <w:t>Role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color w:val="CE181E"/>
                <w:lang w:val="en-US"/>
              </w:rPr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color w:val="CE181E"/>
                <w:lang w:val="ru-RU"/>
              </w:rPr>
              <w:t>Роль</w:t>
            </w:r>
            <w:r>
              <w:rPr>
                <w:color w:val="CE181E"/>
                <w:lang w:val="en-US"/>
              </w:rPr>
              <w:t xml:space="preserve">  (</w:t>
            </w:r>
            <w:r>
              <w:rPr>
                <w:color w:val="CE181E"/>
                <w:lang w:val="ru-RU"/>
              </w:rPr>
              <w:t>адмін</w:t>
            </w:r>
            <w:r>
              <w:rPr>
                <w:color w:val="CE181E"/>
                <w:lang w:val="en-US"/>
              </w:rPr>
              <w:t xml:space="preserve">, </w:t>
            </w:r>
            <w:r>
              <w:rPr>
                <w:color w:val="CE181E"/>
                <w:lang w:val="ru-RU"/>
              </w:rPr>
              <w:t>корист</w:t>
            </w:r>
            <w:r>
              <w:rPr>
                <w:color w:val="CE181E"/>
                <w:lang w:val="en-US"/>
              </w:rPr>
              <w:t>.,</w:t>
            </w:r>
            <w:r>
              <w:rPr>
                <w:color w:val="CE181E"/>
              </w:rPr>
              <w:t xml:space="preserve"> гість</w:t>
            </w:r>
            <w:r>
              <w:rPr>
                <w:color w:val="CE181E"/>
                <w:lang w:val="en-US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Firms.db - підприємства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Назва організації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EDRPOU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ЄДРПОУ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TimeWork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Час роботи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Поштова адреса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Short_name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Коротка назва організації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b/>
                <w:bCs/>
              </w:rPr>
              <w:t>Users.db — власники та проживаючі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f</w:t>
            </w:r>
            <w:r>
              <w:rPr/>
              <w:t>irst</w:t>
            </w:r>
            <w:r>
              <w:rPr/>
              <w:t>n</w:t>
            </w:r>
            <w:r>
              <w:rPr/>
              <w:t>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Прізвище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m</w:t>
            </w:r>
            <w:r>
              <w:rPr/>
              <w:t>iddle</w:t>
            </w:r>
            <w:r>
              <w:rPr/>
              <w:t>n</w:t>
            </w:r>
            <w:r>
              <w:rPr/>
              <w:t>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Ім”я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l</w:t>
            </w:r>
            <w:r>
              <w:rPr/>
              <w:t>ast</w:t>
            </w:r>
            <w:r>
              <w:rPr/>
              <w:t>n</w:t>
            </w:r>
            <w:r>
              <w:rPr/>
              <w:t>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По батькові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</w:t>
            </w:r>
            <w:r>
              <w:rPr/>
              <w:t>elefon_id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 телефону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f</w:t>
            </w:r>
            <w:r>
              <w:rPr/>
              <w:t>irm_id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Код_організації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e</w:t>
            </w:r>
            <w:r>
              <w:rPr/>
              <w:t>mail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Ел. адреса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f</w:t>
            </w:r>
            <w:r>
              <w:rPr/>
              <w:t>lat_id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 квартири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h</w:t>
            </w:r>
            <w:r>
              <w:rPr/>
              <w:t>ouse_id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 будинку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</w:t>
            </w:r>
            <w:r>
              <w:rPr/>
              <w:t>hort</w:t>
            </w:r>
            <w:r>
              <w:rPr/>
              <w:t>n</w:t>
            </w:r>
            <w:r>
              <w:rPr/>
              <w:t>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ПІБ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k</w:t>
            </w:r>
            <w:r>
              <w:rPr/>
              <w:t>ategory_id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Категорія мешканця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bookmarkStart w:id="0" w:name="tw-target-text"/>
            <w:bookmarkEnd w:id="0"/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privilegy_id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 пільг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p</w:t>
            </w: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asport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Н</w:t>
            </w:r>
            <w:r>
              <w:rPr/>
              <w:t>омер паспорта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p</w:t>
            </w: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assword_digest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Пароль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d</w:t>
            </w: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ate_pass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Дата зміни паролю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r</w:t>
            </w:r>
            <w:r>
              <w:rPr>
                <w:rFonts w:ascii="Liberation Serif" w:hAnsi="Liberation Serif"/>
                <w:color w:val="222222"/>
                <w:sz w:val="24"/>
                <w:szCs w:val="24"/>
                <w:lang w:val="en-US"/>
              </w:rPr>
              <w:t>emember_token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Токен</w:t>
            </w:r>
            <w:bookmarkStart w:id="1" w:name="_GoBack"/>
            <w:bookmarkEnd w:id="1"/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p</w:t>
            </w:r>
            <w:r>
              <w:rPr/>
              <w:t>osition_id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 xml:space="preserve">Код посади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admin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Boolen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Признак адміна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Houses.db — будинки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 xml:space="preserve">№ </w:t>
            </w:r>
            <w:r>
              <w:rPr/>
              <w:t>будинку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Flats.db - квартири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 xml:space="preserve">№ </w:t>
            </w:r>
            <w:r>
              <w:rPr/>
              <w:t>квартири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Square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Площа квартири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PersonsN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К-сть проживаючих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Telefon</w:t>
            </w:r>
            <w:r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</w:rPr>
              <w:t>.db - Телефони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Номер телефону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TypeTel_id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Тип телефону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  <w:r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</w:rPr>
              <w:t>.db — Електронна адреса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Ел. адреса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Note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Примітка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>
          <w:trHeight w:val="345" w:hRule="atLeast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Previleges.db - пільги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String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Назва пільги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Rate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Відоток знишкм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Payment</w:t>
            </w:r>
            <w:r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</w:rPr>
              <w:t>.db — квартплата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Date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Date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flat_id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rFonts w:ascii="arial;sans-serif" w:hAnsi="arial;sans-serif"/>
                <w:b/>
                <w:b/>
                <w:bCs/>
                <w:sz w:val="21"/>
              </w:rPr>
            </w:pPr>
            <w:r>
              <w:rPr>
                <w:rFonts w:ascii="arial;sans-serif" w:hAnsi="arial;sans-serif"/>
                <w:b/>
                <w:bCs/>
                <w:sz w:val="21"/>
              </w:rPr>
              <w:t>Profit</w:t>
            </w:r>
            <w:r>
              <w:rPr>
                <w:rFonts w:ascii="arial;sans-serif" w:hAnsi="arial;sans-serif"/>
                <w:b/>
                <w:bCs/>
                <w:sz w:val="21"/>
                <w:lang w:val="en-US"/>
              </w:rPr>
              <w:t>s</w:t>
            </w:r>
            <w:r>
              <w:rPr>
                <w:rFonts w:ascii="arial;sans-serif" w:hAnsi="arial;sans-serif"/>
                <w:b/>
                <w:bCs/>
                <w:sz w:val="21"/>
              </w:rPr>
              <w:t>.db - нарахування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arial;sans-serif" w:hAnsi="arial;sans-serif"/>
                <w:sz w:val="21"/>
              </w:rPr>
            </w:pPr>
            <w:r>
              <w:rPr>
                <w:rFonts w:ascii="arial;sans-serif" w:hAnsi="arial;sans-serif"/>
                <w:sz w:val="21"/>
              </w:rPr>
              <w:t>Код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PeriodMonth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arial;sans-serif" w:hAnsi="arial;sans-serif"/>
                <w:sz w:val="21"/>
              </w:rPr>
            </w:pPr>
            <w:r>
              <w:rPr>
                <w:rFonts w:ascii="arial;sans-serif" w:hAnsi="arial;sans-serif"/>
                <w:sz w:val="21"/>
              </w:rPr>
              <w:t>За місяць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Flat_id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arial;sans-serif" w:hAnsi="arial;sans-serif"/>
                <w:sz w:val="21"/>
              </w:rPr>
            </w:pPr>
            <w:r>
              <w:rPr>
                <w:rFonts w:ascii="arial;sans-serif" w:hAnsi="arial;sans-serif"/>
                <w:sz w:val="21"/>
              </w:rPr>
              <w:t>Код квартири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PeriodYear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bookmarkStart w:id="2" w:name="__DdeLink__117_554609717"/>
            <w:r>
              <w:rPr/>
              <w:t>Integer</w:t>
            </w:r>
            <w:bookmarkEnd w:id="2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arial;sans-serif" w:hAnsi="arial;sans-serif"/>
                <w:sz w:val="21"/>
              </w:rPr>
            </w:pPr>
            <w:r>
              <w:rPr>
                <w:rFonts w:ascii="arial;sans-serif" w:hAnsi="arial;sans-serif"/>
                <w:sz w:val="21"/>
              </w:rPr>
              <w:t>В році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Sum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>
                <w:rFonts w:ascii="arial;sans-serif" w:hAnsi="arial;sans-serif"/>
                <w:sz w:val="21"/>
              </w:rPr>
            </w:pPr>
            <w:r>
              <w:rPr>
                <w:rFonts w:ascii="arial;sans-serif" w:hAnsi="arial;sans-serif"/>
                <w:sz w:val="21"/>
              </w:rPr>
              <w:t>Сума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uk-U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d6a67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8d6a67"/>
    <w:rPr>
      <w:rFonts w:cs="Mangal"/>
      <w:sz w:val="20"/>
      <w:szCs w:val="18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8d6a67"/>
    <w:rPr>
      <w:rFonts w:cs="Mangal"/>
      <w:b/>
      <w:bCs/>
      <w:sz w:val="20"/>
      <w:szCs w:val="18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8d6a67"/>
    <w:rPr>
      <w:rFonts w:ascii="Segoe UI" w:hAnsi="Segoe UI" w:cs="Mangal"/>
      <w:sz w:val="18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Покажчик"/>
    <w:basedOn w:val="Normal"/>
    <w:qFormat/>
    <w:pPr>
      <w:suppressLineNumbers/>
    </w:pPr>
    <w:rPr/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Вміст таблиці"/>
    <w:basedOn w:val="Normal"/>
    <w:qFormat/>
    <w:pPr>
      <w:suppressLineNumbers/>
    </w:pPr>
    <w:rPr/>
  </w:style>
  <w:style w:type="paragraph" w:styleId="Style24" w:customStyle="1">
    <w:name w:val="Текст у вказаному форматі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8d6a6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8d6a67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8d6a67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LibreOffice/6.0.7.3$Linux_x86 LibreOffice_project/00m0$Build-3</Application>
  <Pages>3</Pages>
  <Words>226</Words>
  <Characters>1404</Characters>
  <CharactersWithSpaces>1467</CharactersWithSpaces>
  <Paragraphs>172</Paragraphs>
  <Company>RBA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2019-05-24T23:11:00Z</dcterms:created>
  <dc:creator/>
  <dc:description/>
  <dc:language>uk-UA</dc:language>
  <cp:lastModifiedBy/>
  <dcterms:modified xsi:type="dcterms:W3CDTF">2019-06-17T13:23:24Z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