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F42D" w14:textId="77777777" w:rsidR="00D93562" w:rsidRPr="00F245DC" w:rsidRDefault="006F4601">
      <w:pPr>
        <w:spacing w:after="0" w:line="259" w:lineRule="auto"/>
        <w:ind w:left="14" w:firstLine="0"/>
        <w:rPr>
          <w:color w:val="3B3838" w:themeColor="background2" w:themeShade="40"/>
        </w:rPr>
      </w:pPr>
      <w:r w:rsidRPr="00F245DC">
        <w:rPr>
          <w:color w:val="3B3838" w:themeColor="background2" w:themeShade="40"/>
          <w:sz w:val="40"/>
        </w:rPr>
        <w:t xml:space="preserve">Yuri Fernando Lima                                   </w:t>
      </w:r>
      <w:r w:rsidRPr="00F245DC">
        <w:rPr>
          <w:color w:val="3B3838" w:themeColor="background2" w:themeShade="40"/>
        </w:rPr>
        <w:t xml:space="preserve"> </w:t>
      </w:r>
    </w:p>
    <w:p w14:paraId="1A665717" w14:textId="77777777" w:rsidR="00D93562" w:rsidRPr="00F245DC" w:rsidRDefault="006F4601">
      <w:pPr>
        <w:ind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Solteiro, 28 anos.  </w:t>
      </w:r>
    </w:p>
    <w:p w14:paraId="6327C0AE" w14:textId="77777777" w:rsidR="00D93562" w:rsidRPr="00F245DC" w:rsidRDefault="006F4601">
      <w:pPr>
        <w:ind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Rua Riachuelo, 209  </w:t>
      </w:r>
    </w:p>
    <w:p w14:paraId="0717BD50" w14:textId="77777777" w:rsidR="00D93562" w:rsidRPr="00F245DC" w:rsidRDefault="006F4601">
      <w:pPr>
        <w:ind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Vila Nossa Senhora das Vitórias – Mauá – SP.  </w:t>
      </w:r>
    </w:p>
    <w:p w14:paraId="34C66155" w14:textId="77777777" w:rsidR="00400631" w:rsidRPr="00F245DC" w:rsidRDefault="006F4601" w:rsidP="005E25A7">
      <w:pPr>
        <w:pBdr>
          <w:bottom w:val="single" w:sz="4" w:space="1" w:color="auto"/>
        </w:pBdr>
        <w:ind w:left="10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Telefone: (11) 94950-1078 / (11) 2731-4919                                                                  </w:t>
      </w:r>
    </w:p>
    <w:p w14:paraId="3990C75B" w14:textId="77777777" w:rsidR="00D93562" w:rsidRPr="00F245DC" w:rsidRDefault="006F4601">
      <w:pPr>
        <w:ind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E-mail: yrflima@gmail.com  </w:t>
      </w:r>
    </w:p>
    <w:p w14:paraId="023CC0DC" w14:textId="77777777" w:rsidR="00341DFA" w:rsidRPr="00F245DC" w:rsidRDefault="00341DFA">
      <w:pPr>
        <w:spacing w:after="180" w:line="259" w:lineRule="auto"/>
        <w:ind w:left="-5"/>
        <w:rPr>
          <w:color w:val="3B3838" w:themeColor="background2" w:themeShade="40"/>
        </w:rPr>
      </w:pPr>
    </w:p>
    <w:p w14:paraId="6FBF6061" w14:textId="77777777" w:rsidR="00D93562" w:rsidRPr="00F245DC" w:rsidRDefault="006F4601">
      <w:pPr>
        <w:spacing w:after="180" w:line="259" w:lineRule="auto"/>
        <w:ind w:left="-5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 xml:space="preserve">IDIOMAS </w:t>
      </w:r>
    </w:p>
    <w:p w14:paraId="1BE16CBE" w14:textId="77777777" w:rsidR="00D93562" w:rsidRPr="00F245DC" w:rsidRDefault="006F4601">
      <w:pPr>
        <w:spacing w:after="181"/>
        <w:ind w:left="10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inglês Intermediário.  </w:t>
      </w:r>
    </w:p>
    <w:p w14:paraId="32157709" w14:textId="77777777" w:rsidR="00D93562" w:rsidRPr="00F245DC" w:rsidRDefault="006F4601">
      <w:pPr>
        <w:spacing w:after="7" w:line="259" w:lineRule="auto"/>
        <w:ind w:left="-5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 xml:space="preserve">OBJETIVO  </w:t>
      </w:r>
    </w:p>
    <w:p w14:paraId="7C846F14" w14:textId="77777777" w:rsidR="00D93562" w:rsidRPr="00F245DC" w:rsidRDefault="00F245DC">
      <w:pPr>
        <w:spacing w:after="219"/>
        <w:ind w:right="807"/>
        <w:rPr>
          <w:color w:val="3B3838" w:themeColor="background2" w:themeShade="40"/>
        </w:rPr>
      </w:pPr>
      <w:r>
        <w:rPr>
          <w:color w:val="3B3838" w:themeColor="background2" w:themeShade="40"/>
        </w:rPr>
        <w:t>Desenvolvedor</w:t>
      </w:r>
      <w:r w:rsidR="006F4601" w:rsidRPr="00F245DC">
        <w:rPr>
          <w:color w:val="3B3838" w:themeColor="background2" w:themeShade="40"/>
        </w:rPr>
        <w:t xml:space="preserve">.  </w:t>
      </w:r>
    </w:p>
    <w:p w14:paraId="7FA65829" w14:textId="77777777" w:rsidR="00D93562" w:rsidRPr="00F245DC" w:rsidRDefault="006F4601">
      <w:pPr>
        <w:spacing w:after="35" w:line="259" w:lineRule="auto"/>
        <w:ind w:left="-5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 xml:space="preserve">FORMAÇÃO  </w:t>
      </w:r>
    </w:p>
    <w:p w14:paraId="2B910D83" w14:textId="5484BFBB" w:rsidR="00BA7A2F" w:rsidRPr="00F245DC" w:rsidRDefault="00BA7A2F" w:rsidP="00BA7A2F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Desenvolvimento de S</w:t>
      </w:r>
      <w:r w:rsidR="003C7B6E">
        <w:rPr>
          <w:b/>
          <w:color w:val="3B3838" w:themeColor="background2" w:themeShade="40"/>
        </w:rPr>
        <w:t>oftware Multiplataforma</w:t>
      </w:r>
      <w:r w:rsidRPr="00F245DC">
        <w:rPr>
          <w:b/>
          <w:color w:val="3B3838" w:themeColor="background2" w:themeShade="40"/>
        </w:rPr>
        <w:t>.</w:t>
      </w:r>
      <w:r w:rsidRPr="00F245DC">
        <w:rPr>
          <w:color w:val="3B3838" w:themeColor="background2" w:themeShade="40"/>
        </w:rPr>
        <w:t xml:space="preserve">  </w:t>
      </w:r>
    </w:p>
    <w:p w14:paraId="76C034BA" w14:textId="1F0D7031" w:rsidR="00BA7A2F" w:rsidRPr="00F245DC" w:rsidRDefault="003C7B6E" w:rsidP="00BA7A2F">
      <w:pPr>
        <w:spacing w:after="31"/>
        <w:ind w:left="293" w:right="807"/>
        <w:rPr>
          <w:color w:val="3B3838" w:themeColor="background2" w:themeShade="40"/>
        </w:rPr>
      </w:pPr>
      <w:r>
        <w:rPr>
          <w:color w:val="3B3838" w:themeColor="background2" w:themeShade="40"/>
        </w:rPr>
        <w:t>FATEC- São Paulo</w:t>
      </w:r>
      <w:r w:rsidR="00BA7A2F" w:rsidRPr="00F245DC">
        <w:rPr>
          <w:color w:val="3B3838" w:themeColor="background2" w:themeShade="40"/>
        </w:rPr>
        <w:t xml:space="preserve">.  </w:t>
      </w:r>
    </w:p>
    <w:p w14:paraId="46B3B11E" w14:textId="5B9CA982" w:rsidR="00BA7A2F" w:rsidRPr="00F245DC" w:rsidRDefault="00BA7A2F" w:rsidP="00BA7A2F">
      <w:pPr>
        <w:spacing w:after="158"/>
        <w:ind w:left="293" w:right="807" w:firstLine="415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- J</w:t>
      </w:r>
      <w:r w:rsidR="003C7B6E">
        <w:rPr>
          <w:color w:val="3B3838" w:themeColor="background2" w:themeShade="40"/>
        </w:rPr>
        <w:t>ulho</w:t>
      </w:r>
      <w:r w:rsidRPr="00F245DC">
        <w:rPr>
          <w:color w:val="3B3838" w:themeColor="background2" w:themeShade="40"/>
        </w:rPr>
        <w:t xml:space="preserve"> de 2024 até </w:t>
      </w:r>
      <w:r w:rsidR="003C7B6E">
        <w:rPr>
          <w:color w:val="3B3838" w:themeColor="background2" w:themeShade="40"/>
        </w:rPr>
        <w:t>Dezembr</w:t>
      </w:r>
      <w:r w:rsidRPr="00F245DC">
        <w:rPr>
          <w:color w:val="3B3838" w:themeColor="background2" w:themeShade="40"/>
        </w:rPr>
        <w:t xml:space="preserve">o de 2026.  </w:t>
      </w:r>
    </w:p>
    <w:p w14:paraId="769E94F3" w14:textId="77777777" w:rsidR="005E25A7" w:rsidRPr="00F245DC" w:rsidRDefault="005E25A7" w:rsidP="005E25A7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Desenvolvedor FullStack (388 Horas).</w:t>
      </w:r>
    </w:p>
    <w:p w14:paraId="3CC5324D" w14:textId="77777777" w:rsidR="005E25A7" w:rsidRPr="00F245DC" w:rsidRDefault="005E25A7" w:rsidP="005E25A7">
      <w:pPr>
        <w:spacing w:after="1" w:line="259" w:lineRule="auto"/>
        <w:ind w:left="283" w:firstLine="0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SENAC Largo Treze.</w:t>
      </w:r>
    </w:p>
    <w:p w14:paraId="74278FE8" w14:textId="77777777" w:rsidR="00BA7A2F" w:rsidRPr="00F245DC" w:rsidRDefault="005E25A7" w:rsidP="005E25A7">
      <w:pPr>
        <w:spacing w:after="1" w:line="259" w:lineRule="auto"/>
        <w:ind w:left="283" w:firstLine="425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- </w:t>
      </w:r>
      <w:r w:rsidRPr="00F245DC">
        <w:rPr>
          <w:color w:val="3B3838" w:themeColor="background2" w:themeShade="40"/>
        </w:rPr>
        <w:t>Curso Iniciado em Junho até Dezembro de 2024.</w:t>
      </w:r>
    </w:p>
    <w:p w14:paraId="2CC8B29D" w14:textId="77777777" w:rsidR="00BA7A2F" w:rsidRPr="003C7B6E" w:rsidRDefault="00BA7A2F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  <w:lang w:val="en-US"/>
        </w:rPr>
      </w:pPr>
      <w:r w:rsidRPr="003C7B6E">
        <w:rPr>
          <w:b/>
          <w:color w:val="3B3838" w:themeColor="background2" w:themeShade="40"/>
          <w:lang w:val="en-US"/>
        </w:rPr>
        <w:t xml:space="preserve">Web Designer- </w:t>
      </w:r>
      <w:proofErr w:type="spellStart"/>
      <w:r w:rsidRPr="003C7B6E">
        <w:rPr>
          <w:b/>
          <w:color w:val="3B3838" w:themeColor="background2" w:themeShade="40"/>
          <w:lang w:val="en-US"/>
        </w:rPr>
        <w:t>Desenvolvedor</w:t>
      </w:r>
      <w:proofErr w:type="spellEnd"/>
      <w:r w:rsidRPr="003C7B6E">
        <w:rPr>
          <w:b/>
          <w:color w:val="3B3838" w:themeColor="background2" w:themeShade="40"/>
          <w:lang w:val="en-US"/>
        </w:rPr>
        <w:t xml:space="preserve"> Front-End (180 Horas).</w:t>
      </w:r>
    </w:p>
    <w:p w14:paraId="2A790A47" w14:textId="77777777" w:rsidR="00BA7A2F" w:rsidRPr="00F245DC" w:rsidRDefault="00BA7A2F" w:rsidP="00BA7A2F">
      <w:pPr>
        <w:spacing w:after="1" w:line="259" w:lineRule="auto"/>
        <w:ind w:left="283" w:firstLine="0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SENAI Jacob Lafer.</w:t>
      </w:r>
    </w:p>
    <w:p w14:paraId="008C0616" w14:textId="77777777" w:rsidR="00BA7A2F" w:rsidRPr="00F245DC" w:rsidRDefault="00BA7A2F" w:rsidP="00BA7A2F">
      <w:pPr>
        <w:spacing w:after="1" w:line="259" w:lineRule="auto"/>
        <w:ind w:left="708" w:firstLine="0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- </w:t>
      </w:r>
      <w:r w:rsidRPr="00F245DC">
        <w:rPr>
          <w:color w:val="3B3838" w:themeColor="background2" w:themeShade="40"/>
        </w:rPr>
        <w:t>Curso Iniciado em Maio até Agosto de 2024.</w:t>
      </w:r>
    </w:p>
    <w:p w14:paraId="16D227A0" w14:textId="77777777" w:rsidR="00D93562" w:rsidRPr="00F245DC" w:rsidRDefault="006F4601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Desenvolvedor Python</w:t>
      </w:r>
      <w:r w:rsidR="000911B3" w:rsidRPr="00F245DC">
        <w:rPr>
          <w:b/>
          <w:color w:val="3B3838" w:themeColor="background2" w:themeShade="40"/>
        </w:rPr>
        <w:t xml:space="preserve"> (60 Horas)</w:t>
      </w:r>
      <w:r w:rsidRPr="00F245DC">
        <w:rPr>
          <w:b/>
          <w:color w:val="3B3838" w:themeColor="background2" w:themeShade="40"/>
        </w:rPr>
        <w:t>.</w:t>
      </w:r>
      <w:r w:rsidRPr="00F245DC">
        <w:rPr>
          <w:color w:val="3B3838" w:themeColor="background2" w:themeShade="40"/>
        </w:rPr>
        <w:t xml:space="preserve">  </w:t>
      </w:r>
    </w:p>
    <w:p w14:paraId="1746F05B" w14:textId="77777777" w:rsidR="00D93562" w:rsidRPr="00F245DC" w:rsidRDefault="006F4601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SENAI Oscar Rodrigues Alves.  </w:t>
      </w:r>
    </w:p>
    <w:p w14:paraId="177FA020" w14:textId="77777777" w:rsidR="00D93562" w:rsidRPr="00F245DC" w:rsidRDefault="006F4601" w:rsidP="00BA7A2F">
      <w:pPr>
        <w:spacing w:after="104"/>
        <w:ind w:left="293" w:right="807" w:firstLine="415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-Curso Iniciado em Fevereiro até Março de 2024.  </w:t>
      </w:r>
    </w:p>
    <w:p w14:paraId="162EAB48" w14:textId="77777777" w:rsidR="00D93562" w:rsidRPr="00F245DC" w:rsidRDefault="006F4601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Programação</w:t>
      </w:r>
      <w:r w:rsidR="000911B3" w:rsidRPr="00F245DC">
        <w:rPr>
          <w:b/>
          <w:color w:val="3B3838" w:themeColor="background2" w:themeShade="40"/>
        </w:rPr>
        <w:t xml:space="preserve"> (105 Horas)</w:t>
      </w:r>
      <w:r w:rsidRPr="00F245DC">
        <w:rPr>
          <w:b/>
          <w:color w:val="3B3838" w:themeColor="background2" w:themeShade="40"/>
        </w:rPr>
        <w:t>.</w:t>
      </w:r>
      <w:r w:rsidRPr="00F245DC">
        <w:rPr>
          <w:color w:val="3B3838" w:themeColor="background2" w:themeShade="40"/>
        </w:rPr>
        <w:t xml:space="preserve">  </w:t>
      </w:r>
    </w:p>
    <w:p w14:paraId="176D951B" w14:textId="77777777" w:rsidR="000911B3" w:rsidRPr="00F245DC" w:rsidRDefault="006F4601">
      <w:pPr>
        <w:spacing w:after="28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Alura Cursos de Tecnologia.</w:t>
      </w:r>
    </w:p>
    <w:p w14:paraId="61FDE185" w14:textId="77777777" w:rsidR="00D93562" w:rsidRPr="00F245DC" w:rsidRDefault="000911B3" w:rsidP="00BA7A2F">
      <w:pPr>
        <w:spacing w:after="104"/>
        <w:ind w:left="293" w:right="807" w:firstLine="415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-Curso Iniciado em Maio até Outubro de 2023. </w:t>
      </w:r>
      <w:r w:rsidR="006F4601" w:rsidRPr="00F245DC">
        <w:rPr>
          <w:color w:val="3B3838" w:themeColor="background2" w:themeShade="40"/>
        </w:rPr>
        <w:t xml:space="preserve">  </w:t>
      </w:r>
    </w:p>
    <w:p w14:paraId="63C1900E" w14:textId="77777777" w:rsidR="00BA7A2F" w:rsidRPr="00F245DC" w:rsidRDefault="00BA7A2F" w:rsidP="00BA7A2F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Radialista- Edição de Videoteipe (300 Horas).</w:t>
      </w:r>
      <w:r w:rsidRPr="00F245DC">
        <w:rPr>
          <w:color w:val="3B3838" w:themeColor="background2" w:themeShade="40"/>
        </w:rPr>
        <w:t xml:space="preserve">  </w:t>
      </w:r>
    </w:p>
    <w:p w14:paraId="13C05E6D" w14:textId="77777777" w:rsidR="00BA7A2F" w:rsidRPr="00F245DC" w:rsidRDefault="00BA7A2F" w:rsidP="00BA7A2F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SENAC Lapa Scipião.                                                                                                                             </w:t>
      </w:r>
    </w:p>
    <w:p w14:paraId="55F3404E" w14:textId="77777777" w:rsidR="00BA7A2F" w:rsidRPr="00F245DC" w:rsidRDefault="00BA7A2F" w:rsidP="00BA7A2F">
      <w:pPr>
        <w:spacing w:after="106"/>
        <w:ind w:left="293" w:right="807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Nº SRTE: </w:t>
      </w:r>
      <w:r w:rsidRPr="00F245DC">
        <w:rPr>
          <w:color w:val="3B3838" w:themeColor="background2" w:themeShade="40"/>
        </w:rPr>
        <w:t xml:space="preserve">0049923/SP, na função de Editor de Videoteipe(VT).  </w:t>
      </w:r>
    </w:p>
    <w:p w14:paraId="6FF6DFD4" w14:textId="77777777" w:rsidR="00BA7A2F" w:rsidRPr="00F245DC" w:rsidRDefault="00BA7A2F" w:rsidP="00BA7A2F">
      <w:pPr>
        <w:numPr>
          <w:ilvl w:val="0"/>
          <w:numId w:val="1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Operador de Editoração Eletrônica (160 Horas).</w:t>
      </w:r>
      <w:r w:rsidRPr="00F245DC">
        <w:rPr>
          <w:color w:val="3B3838" w:themeColor="background2" w:themeShade="40"/>
        </w:rPr>
        <w:t xml:space="preserve">  </w:t>
      </w:r>
    </w:p>
    <w:p w14:paraId="6CF5ACA4" w14:textId="77777777" w:rsidR="00BA7A2F" w:rsidRPr="00F245DC" w:rsidRDefault="00BA7A2F" w:rsidP="00BA7A2F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SENAI Theobaldo de Nigris.  </w:t>
      </w:r>
    </w:p>
    <w:p w14:paraId="27ED0DAF" w14:textId="77777777" w:rsidR="000911B3" w:rsidRPr="00F245DC" w:rsidRDefault="00BA7A2F" w:rsidP="00341DFA">
      <w:pPr>
        <w:spacing w:after="1" w:line="259" w:lineRule="auto"/>
        <w:ind w:firstLine="684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-Curso Iniciado em Junho até Outubro de 2017.</w:t>
      </w:r>
      <w:r w:rsidR="006F4601" w:rsidRPr="00F245DC">
        <w:rPr>
          <w:color w:val="3B3838" w:themeColor="background2" w:themeShade="40"/>
        </w:rPr>
        <w:t xml:space="preserve">                                                                                                                                        </w:t>
      </w:r>
    </w:p>
    <w:p w14:paraId="4C32C106" w14:textId="77777777" w:rsidR="00341DFA" w:rsidRPr="00F245DC" w:rsidRDefault="00341DFA" w:rsidP="00341DFA">
      <w:pPr>
        <w:spacing w:after="1" w:line="259" w:lineRule="auto"/>
        <w:ind w:firstLine="684"/>
        <w:rPr>
          <w:color w:val="3B3838" w:themeColor="background2" w:themeShade="40"/>
        </w:rPr>
      </w:pPr>
    </w:p>
    <w:p w14:paraId="5223E3D6" w14:textId="77777777" w:rsidR="00D93562" w:rsidRPr="00F245DC" w:rsidRDefault="000911B3" w:rsidP="00341DFA">
      <w:pPr>
        <w:spacing w:after="103" w:line="259" w:lineRule="auto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>EXPERIÊNCIA PROFISSIONAL</w:t>
      </w:r>
      <w:r w:rsidRPr="00F245DC">
        <w:rPr>
          <w:b/>
          <w:color w:val="3B3838" w:themeColor="background2" w:themeShade="40"/>
          <w:sz w:val="24"/>
          <w:szCs w:val="24"/>
        </w:rPr>
        <w:t xml:space="preserve"> </w:t>
      </w:r>
      <w:r w:rsidRPr="00F245DC">
        <w:rPr>
          <w:color w:val="3B3838" w:themeColor="background2" w:themeShade="40"/>
          <w:sz w:val="24"/>
          <w:szCs w:val="24"/>
        </w:rPr>
        <w:t xml:space="preserve"> </w:t>
      </w:r>
    </w:p>
    <w:p w14:paraId="45E86EB8" w14:textId="77777777" w:rsidR="005C785D" w:rsidRPr="00F245DC" w:rsidRDefault="005C785D" w:rsidP="00DD6541">
      <w:pPr>
        <w:numPr>
          <w:ilvl w:val="0"/>
          <w:numId w:val="7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Havaianas Concept store.</w:t>
      </w:r>
      <w:r w:rsidRPr="00F245DC">
        <w:rPr>
          <w:color w:val="3B3838" w:themeColor="background2" w:themeShade="40"/>
        </w:rPr>
        <w:t xml:space="preserve">  </w:t>
      </w:r>
    </w:p>
    <w:p w14:paraId="00EC6ADB" w14:textId="77777777" w:rsidR="005C785D" w:rsidRPr="00F245DC" w:rsidRDefault="005C785D" w:rsidP="005C785D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Cargo: Vendedor Bilíngue.   </w:t>
      </w:r>
    </w:p>
    <w:p w14:paraId="08CBF727" w14:textId="77777777" w:rsidR="005C785D" w:rsidRPr="00F245DC" w:rsidRDefault="005C785D" w:rsidP="005C785D">
      <w:pPr>
        <w:numPr>
          <w:ilvl w:val="1"/>
          <w:numId w:val="1"/>
        </w:numPr>
        <w:spacing w:after="129"/>
        <w:ind w:right="807" w:hanging="163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Abordagem de clientes, apresentação e venda de produtos;</w:t>
      </w:r>
      <w:r w:rsidRPr="00F245DC">
        <w:rPr>
          <w:b/>
          <w:color w:val="3B3838" w:themeColor="background2" w:themeShade="40"/>
        </w:rPr>
        <w:t xml:space="preserve"> </w:t>
      </w:r>
      <w:r w:rsidRPr="00F245DC">
        <w:rPr>
          <w:color w:val="3B3838" w:themeColor="background2" w:themeShade="40"/>
        </w:rPr>
        <w:t xml:space="preserve"> </w:t>
      </w:r>
    </w:p>
    <w:p w14:paraId="13D5515D" w14:textId="77777777" w:rsidR="005C785D" w:rsidRPr="00F245DC" w:rsidRDefault="005C785D" w:rsidP="005C785D">
      <w:pPr>
        <w:numPr>
          <w:ilvl w:val="1"/>
          <w:numId w:val="1"/>
        </w:numPr>
        <w:ind w:right="807" w:hanging="163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 xml:space="preserve">Qualidade no atendimento de alto fluxo e sob forte demanda, tanto em português, quanto em inglês, destacando os pontos positivos dos produtos e identificando a necessidade de cada cliente.                                                                                   </w:t>
      </w:r>
    </w:p>
    <w:p w14:paraId="799F129E" w14:textId="77777777" w:rsidR="005C785D" w:rsidRPr="00F245DC" w:rsidRDefault="005C785D" w:rsidP="005C785D">
      <w:pPr>
        <w:numPr>
          <w:ilvl w:val="1"/>
          <w:numId w:val="1"/>
        </w:numPr>
        <w:ind w:right="807" w:hanging="16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Período: </w:t>
      </w:r>
      <w:r w:rsidRPr="00F245DC">
        <w:rPr>
          <w:color w:val="3B3838" w:themeColor="background2" w:themeShade="40"/>
        </w:rPr>
        <w:t xml:space="preserve">Janeiro de 2021 até Abril de 2023.    </w:t>
      </w:r>
    </w:p>
    <w:p w14:paraId="669A37F0" w14:textId="77777777" w:rsidR="005C785D" w:rsidRPr="00F245DC" w:rsidRDefault="005C785D" w:rsidP="005C785D">
      <w:pPr>
        <w:ind w:right="807"/>
        <w:rPr>
          <w:color w:val="3B3838" w:themeColor="background2" w:themeShade="40"/>
        </w:rPr>
      </w:pPr>
    </w:p>
    <w:p w14:paraId="4560D013" w14:textId="77777777" w:rsidR="00D93562" w:rsidRPr="00F245DC" w:rsidRDefault="005C785D" w:rsidP="00DD6541">
      <w:pPr>
        <w:numPr>
          <w:ilvl w:val="0"/>
          <w:numId w:val="7"/>
        </w:numPr>
        <w:spacing w:after="1" w:line="259" w:lineRule="auto"/>
        <w:ind w:hanging="28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>Cavalera Concept</w:t>
      </w:r>
      <w:r w:rsidR="006F4601" w:rsidRPr="00F245DC">
        <w:rPr>
          <w:b/>
          <w:color w:val="3B3838" w:themeColor="background2" w:themeShade="40"/>
        </w:rPr>
        <w:t xml:space="preserve"> store.</w:t>
      </w:r>
      <w:r w:rsidR="006F4601" w:rsidRPr="00F245DC">
        <w:rPr>
          <w:color w:val="3B3838" w:themeColor="background2" w:themeShade="40"/>
        </w:rPr>
        <w:t xml:space="preserve">  </w:t>
      </w:r>
    </w:p>
    <w:p w14:paraId="2E1B333C" w14:textId="77777777" w:rsidR="00D93562" w:rsidRPr="00F245DC" w:rsidRDefault="005C785D">
      <w:pPr>
        <w:spacing w:after="31"/>
        <w:ind w:left="293" w:right="807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Cargo: Sub-Gerente</w:t>
      </w:r>
      <w:r w:rsidR="006F4601" w:rsidRPr="00F245DC">
        <w:rPr>
          <w:color w:val="3B3838" w:themeColor="background2" w:themeShade="40"/>
        </w:rPr>
        <w:t xml:space="preserve">.   </w:t>
      </w:r>
    </w:p>
    <w:p w14:paraId="64893F77" w14:textId="77777777" w:rsidR="00D93562" w:rsidRPr="00F245DC" w:rsidRDefault="005C785D" w:rsidP="005C785D">
      <w:pPr>
        <w:numPr>
          <w:ilvl w:val="1"/>
          <w:numId w:val="1"/>
        </w:numPr>
        <w:spacing w:after="129"/>
        <w:ind w:right="807" w:hanging="163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Gestão de equipe, elaboração de feedbacks e acompanhamento de metas.</w:t>
      </w:r>
      <w:r w:rsidR="006F4601" w:rsidRPr="00F245DC">
        <w:rPr>
          <w:b/>
          <w:color w:val="3B3838" w:themeColor="background2" w:themeShade="40"/>
        </w:rPr>
        <w:t xml:space="preserve"> </w:t>
      </w:r>
      <w:r w:rsidR="006F4601" w:rsidRPr="00F245DC">
        <w:rPr>
          <w:color w:val="3B3838" w:themeColor="background2" w:themeShade="40"/>
        </w:rPr>
        <w:t xml:space="preserve"> </w:t>
      </w:r>
    </w:p>
    <w:p w14:paraId="00549AB1" w14:textId="77777777" w:rsidR="005053B7" w:rsidRPr="00F245DC" w:rsidRDefault="005C785D">
      <w:pPr>
        <w:numPr>
          <w:ilvl w:val="1"/>
          <w:numId w:val="1"/>
        </w:numPr>
        <w:ind w:right="807" w:hanging="163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t>Desenvolvimento de planos de açã</w:t>
      </w:r>
      <w:r w:rsidR="00872586" w:rsidRPr="00F245DC">
        <w:rPr>
          <w:color w:val="3B3838" w:themeColor="background2" w:themeShade="40"/>
        </w:rPr>
        <w:t>o e controle de indicadores de desempenho.</w:t>
      </w:r>
      <w:r w:rsidR="006F4601" w:rsidRPr="00F245DC">
        <w:rPr>
          <w:color w:val="3B3838" w:themeColor="background2" w:themeShade="40"/>
        </w:rPr>
        <w:t xml:space="preserve">                                                                                   </w:t>
      </w:r>
    </w:p>
    <w:p w14:paraId="48BF1F57" w14:textId="77777777" w:rsidR="00D93562" w:rsidRPr="00F245DC" w:rsidRDefault="006F4601">
      <w:pPr>
        <w:numPr>
          <w:ilvl w:val="1"/>
          <w:numId w:val="1"/>
        </w:numPr>
        <w:ind w:right="807" w:hanging="163"/>
        <w:rPr>
          <w:color w:val="3B3838" w:themeColor="background2" w:themeShade="40"/>
        </w:rPr>
      </w:pPr>
      <w:r w:rsidRPr="00F245DC">
        <w:rPr>
          <w:b/>
          <w:color w:val="3B3838" w:themeColor="background2" w:themeShade="40"/>
        </w:rPr>
        <w:t xml:space="preserve">Período: </w:t>
      </w:r>
      <w:r w:rsidRPr="00F245DC">
        <w:rPr>
          <w:color w:val="3B3838" w:themeColor="background2" w:themeShade="40"/>
        </w:rPr>
        <w:t>J</w:t>
      </w:r>
      <w:r w:rsidR="00872586" w:rsidRPr="00F245DC">
        <w:rPr>
          <w:color w:val="3B3838" w:themeColor="background2" w:themeShade="40"/>
        </w:rPr>
        <w:t>ulho de 2017 até Janeiro de 2021</w:t>
      </w:r>
      <w:r w:rsidRPr="00F245DC">
        <w:rPr>
          <w:color w:val="3B3838" w:themeColor="background2" w:themeShade="40"/>
        </w:rPr>
        <w:t xml:space="preserve">.    </w:t>
      </w:r>
    </w:p>
    <w:p w14:paraId="6722186F" w14:textId="77777777" w:rsidR="005C785D" w:rsidRPr="00F245DC" w:rsidRDefault="005C785D">
      <w:pPr>
        <w:spacing w:after="12" w:line="259" w:lineRule="auto"/>
        <w:ind w:left="0" w:firstLine="0"/>
        <w:jc w:val="right"/>
        <w:rPr>
          <w:color w:val="3B3838" w:themeColor="background2" w:themeShade="40"/>
        </w:rPr>
      </w:pPr>
    </w:p>
    <w:p w14:paraId="22103BA9" w14:textId="77777777" w:rsidR="005C785D" w:rsidRPr="00F245DC" w:rsidRDefault="005C785D">
      <w:pPr>
        <w:spacing w:after="12" w:line="259" w:lineRule="auto"/>
        <w:ind w:left="0" w:firstLine="0"/>
        <w:jc w:val="right"/>
        <w:rPr>
          <w:color w:val="3B3838" w:themeColor="background2" w:themeShade="40"/>
        </w:rPr>
      </w:pPr>
    </w:p>
    <w:p w14:paraId="63CD73FF" w14:textId="77777777" w:rsidR="00D93562" w:rsidRPr="00F245DC" w:rsidRDefault="006F4601">
      <w:pPr>
        <w:spacing w:after="12" w:line="259" w:lineRule="auto"/>
        <w:ind w:left="0" w:firstLine="0"/>
        <w:jc w:val="right"/>
        <w:rPr>
          <w:color w:val="3B3838" w:themeColor="background2" w:themeShade="40"/>
        </w:rPr>
      </w:pPr>
      <w:r w:rsidRPr="00F245DC">
        <w:rPr>
          <w:color w:val="3B3838" w:themeColor="background2" w:themeShade="40"/>
        </w:rPr>
        <w:lastRenderedPageBreak/>
        <w:t xml:space="preserve">                                                                                                                                               </w:t>
      </w:r>
    </w:p>
    <w:p w14:paraId="5BE7E0EA" w14:textId="77777777" w:rsidR="00DD6541" w:rsidRPr="00F245DC" w:rsidRDefault="00DD6541" w:rsidP="00DD6541">
      <w:pPr>
        <w:spacing w:before="100" w:beforeAutospacing="1" w:after="100" w:afterAutospacing="1" w:line="240" w:lineRule="auto"/>
        <w:ind w:left="0" w:firstLine="0"/>
        <w:rPr>
          <w:color w:val="3B3838" w:themeColor="background2" w:themeShade="40"/>
          <w:sz w:val="24"/>
          <w:szCs w:val="24"/>
        </w:rPr>
      </w:pPr>
      <w:r w:rsidRPr="00F245DC">
        <w:rPr>
          <w:color w:val="3B3838" w:themeColor="background2" w:themeShade="40"/>
          <w:sz w:val="24"/>
          <w:szCs w:val="24"/>
        </w:rPr>
        <w:t>QUALIFICAÇÕES</w:t>
      </w:r>
    </w:p>
    <w:p w14:paraId="69AC64B2" w14:textId="77777777" w:rsidR="00DD6541" w:rsidRPr="00DD6541" w:rsidRDefault="00DD6541" w:rsidP="00DD6541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b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/>
          <w:bCs/>
          <w:color w:val="3B3838" w:themeColor="background2" w:themeShade="40"/>
          <w:szCs w:val="20"/>
        </w:rPr>
        <w:t>Habilidades Técnicas:</w:t>
      </w:r>
    </w:p>
    <w:p w14:paraId="159FEBE4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Linguagens de Programação:</w:t>
      </w:r>
    </w:p>
    <w:p w14:paraId="33293A88" w14:textId="77777777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Proficiência em Python, JavaScript e C#</w:t>
      </w:r>
      <w:r w:rsidR="00F245DC" w:rsidRPr="00F245DC">
        <w:rPr>
          <w:rFonts w:eastAsia="Times New Roman" w:cs="Times New Roman"/>
          <w:color w:val="3B3838" w:themeColor="background2" w:themeShade="40"/>
          <w:szCs w:val="20"/>
        </w:rPr>
        <w:t>.</w:t>
      </w:r>
    </w:p>
    <w:p w14:paraId="4FB74FCB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Bibliotecas e Frameworks:</w:t>
      </w:r>
    </w:p>
    <w:p w14:paraId="467CF729" w14:textId="77777777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Experiência com Node.js, React.js, Tailwind CSS e Bootstrap</w:t>
      </w:r>
      <w:r w:rsidR="00F245DC" w:rsidRPr="00F245DC">
        <w:rPr>
          <w:rFonts w:eastAsia="Times New Roman" w:cs="Times New Roman"/>
          <w:color w:val="3B3838" w:themeColor="background2" w:themeShade="40"/>
          <w:szCs w:val="20"/>
        </w:rPr>
        <w:t>.</w:t>
      </w:r>
    </w:p>
    <w:p w14:paraId="4322C69F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Controle de Versão:</w:t>
      </w:r>
    </w:p>
    <w:p w14:paraId="282A9CBA" w14:textId="77777777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Familiaridade com Git e GitHub</w:t>
      </w:r>
    </w:p>
    <w:p w14:paraId="05CB52AE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Banco de Dados:</w:t>
      </w:r>
    </w:p>
    <w:p w14:paraId="642F9F25" w14:textId="77777777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Conhecimento em SQL e NoSQL</w:t>
      </w:r>
    </w:p>
    <w:p w14:paraId="11F948A7" w14:textId="77777777" w:rsidR="00DD6541" w:rsidRPr="00DD6541" w:rsidRDefault="00DD6541" w:rsidP="00DD6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Cloud Computing:</w:t>
      </w:r>
    </w:p>
    <w:p w14:paraId="2364EBF6" w14:textId="77777777" w:rsidR="00DD6541" w:rsidRPr="00DD6541" w:rsidRDefault="00DD6541" w:rsidP="00DD6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Certificação Google Cloud Foundations</w:t>
      </w:r>
    </w:p>
    <w:p w14:paraId="71BD062B" w14:textId="77777777" w:rsidR="00DD6541" w:rsidRPr="00DD6541" w:rsidRDefault="00DD6541" w:rsidP="00DD6541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b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/>
          <w:bCs/>
          <w:color w:val="3B3838" w:themeColor="background2" w:themeShade="40"/>
          <w:szCs w:val="20"/>
        </w:rPr>
        <w:t>Habilidades Adicionais:</w:t>
      </w:r>
    </w:p>
    <w:p w14:paraId="7BA29C99" w14:textId="77777777" w:rsidR="00DD6541" w:rsidRPr="00DD6541" w:rsidRDefault="00DD6541" w:rsidP="00DD6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Design:</w:t>
      </w:r>
    </w:p>
    <w:p w14:paraId="285E98E3" w14:textId="77777777" w:rsidR="00DD6541" w:rsidRPr="00DD6541" w:rsidRDefault="00DD6541" w:rsidP="00DD65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Experiência com Figma para design de interfaces</w:t>
      </w:r>
    </w:p>
    <w:p w14:paraId="501C0751" w14:textId="77777777" w:rsidR="00DD6541" w:rsidRPr="00DD6541" w:rsidRDefault="00DD6541" w:rsidP="00DD6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Edição de Mídia:</w:t>
      </w:r>
    </w:p>
    <w:p w14:paraId="5E5199DF" w14:textId="77777777" w:rsidR="00DD6541" w:rsidRPr="00DD6541" w:rsidRDefault="00DD6541" w:rsidP="00DD65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Noções básicas de produção audiovisual e softwares de edição de imagem</w:t>
      </w:r>
    </w:p>
    <w:p w14:paraId="7B88EBFB" w14:textId="77777777" w:rsidR="00DD6541" w:rsidRPr="00DD6541" w:rsidRDefault="00DD6541" w:rsidP="00DD6541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b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/>
          <w:bCs/>
          <w:color w:val="3B3838" w:themeColor="background2" w:themeShade="40"/>
          <w:szCs w:val="20"/>
        </w:rPr>
        <w:t>Soft Skills:</w:t>
      </w:r>
    </w:p>
    <w:p w14:paraId="4ED1F292" w14:textId="77777777" w:rsidR="00DD6541" w:rsidRPr="00DD6541" w:rsidRDefault="00DD6541" w:rsidP="00DD6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Comunicação:</w:t>
      </w:r>
    </w:p>
    <w:p w14:paraId="6753A494" w14:textId="77777777" w:rsidR="00DD6541" w:rsidRPr="00DD6541" w:rsidRDefault="00DD6541" w:rsidP="00DD65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Capacidade de se comunic</w:t>
      </w:r>
      <w:r w:rsidR="00F245DC">
        <w:rPr>
          <w:rFonts w:eastAsia="Times New Roman" w:cs="Times New Roman"/>
          <w:color w:val="3B3838" w:themeColor="background2" w:themeShade="40"/>
          <w:szCs w:val="20"/>
        </w:rPr>
        <w:t>ar de forma clara e concisa.</w:t>
      </w:r>
    </w:p>
    <w:p w14:paraId="0EDD9DEE" w14:textId="77777777" w:rsidR="00DD6541" w:rsidRPr="00DD6541" w:rsidRDefault="00DD6541" w:rsidP="00DD6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Trabalho em Equipe:</w:t>
      </w:r>
    </w:p>
    <w:p w14:paraId="670076F8" w14:textId="77777777" w:rsidR="00DD6541" w:rsidRPr="00DD6541" w:rsidRDefault="00DD6541" w:rsidP="00DD65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Habilidade de trabalhar em equipe d</w:t>
      </w:r>
      <w:r w:rsidR="00F245DC">
        <w:rPr>
          <w:rFonts w:eastAsia="Times New Roman" w:cs="Times New Roman"/>
          <w:color w:val="3B3838" w:themeColor="background2" w:themeShade="40"/>
          <w:szCs w:val="20"/>
        </w:rPr>
        <w:t>e forma colaborativa.</w:t>
      </w:r>
    </w:p>
    <w:p w14:paraId="17E0FB30" w14:textId="77777777" w:rsidR="00DD6541" w:rsidRPr="00DD6541" w:rsidRDefault="00DD6541" w:rsidP="00DD6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Resolução de Problemas:</w:t>
      </w:r>
    </w:p>
    <w:p w14:paraId="2D1113EA" w14:textId="77777777" w:rsidR="00DD6541" w:rsidRPr="00DD6541" w:rsidRDefault="00DD6541" w:rsidP="00DD65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Capacidade de identificar, analisar e solucionar problemas de forma criativa e eficiente</w:t>
      </w:r>
    </w:p>
    <w:p w14:paraId="0335C9AF" w14:textId="77777777" w:rsidR="00DD6541" w:rsidRPr="00DD6541" w:rsidRDefault="00DD6541" w:rsidP="00DD6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Cs/>
          <w:color w:val="3B3838" w:themeColor="background2" w:themeShade="40"/>
          <w:szCs w:val="20"/>
        </w:rPr>
        <w:t>Adaptabilidade:</w:t>
      </w:r>
    </w:p>
    <w:p w14:paraId="4186F19A" w14:textId="77777777" w:rsidR="00DD6541" w:rsidRPr="00DD6541" w:rsidRDefault="00DD6541" w:rsidP="00DD65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Flexibilidade para se ajustar a novas situações e aprender novas habilidades rapidamente</w:t>
      </w:r>
    </w:p>
    <w:p w14:paraId="70EF6F2C" w14:textId="77777777" w:rsidR="00DD6541" w:rsidRPr="00DD6541" w:rsidRDefault="00DD6541" w:rsidP="00DD6541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b/>
          <w:color w:val="3B3838" w:themeColor="background2" w:themeShade="40"/>
          <w:szCs w:val="20"/>
        </w:rPr>
      </w:pPr>
      <w:r w:rsidRPr="00F245DC">
        <w:rPr>
          <w:rFonts w:eastAsia="Times New Roman" w:cs="Times New Roman"/>
          <w:b/>
          <w:bCs/>
          <w:color w:val="3B3838" w:themeColor="background2" w:themeShade="40"/>
          <w:szCs w:val="20"/>
        </w:rPr>
        <w:t>Observações:</w:t>
      </w:r>
    </w:p>
    <w:p w14:paraId="2C88CDBE" w14:textId="77777777" w:rsidR="00DD6541" w:rsidRPr="00DD6541" w:rsidRDefault="00DD6541" w:rsidP="00DD65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A lista acima representa um resumo das minhas qualificações.</w:t>
      </w:r>
    </w:p>
    <w:p w14:paraId="1749B516" w14:textId="77777777" w:rsidR="00DD6541" w:rsidRPr="00DD6541" w:rsidRDefault="00DD6541" w:rsidP="00DD65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Posso fornecer mais detalhes sobre cada habilidade mediante solicitação.</w:t>
      </w:r>
    </w:p>
    <w:p w14:paraId="01B4D647" w14:textId="77777777" w:rsidR="00DD6541" w:rsidRDefault="00DD6541" w:rsidP="00DD65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DD6541">
        <w:rPr>
          <w:rFonts w:eastAsia="Times New Roman" w:cs="Times New Roman"/>
          <w:color w:val="3B3838" w:themeColor="background2" w:themeShade="40"/>
          <w:szCs w:val="20"/>
        </w:rPr>
        <w:t>Estou sempre em busca de novas oportunidades para aprender e crescer profissionalmente.</w:t>
      </w:r>
    </w:p>
    <w:p w14:paraId="5C0E6CAD" w14:textId="77777777" w:rsidR="0023456D" w:rsidRPr="0023456D" w:rsidRDefault="0023456D" w:rsidP="002345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B3838" w:themeColor="background2" w:themeShade="40"/>
          <w:szCs w:val="20"/>
        </w:rPr>
      </w:pPr>
      <w:r w:rsidRPr="0023456D">
        <w:rPr>
          <w:rFonts w:eastAsia="Times New Roman" w:cs="Times New Roman"/>
          <w:bCs/>
          <w:color w:val="3B3838" w:themeColor="background2" w:themeShade="40"/>
          <w:szCs w:val="20"/>
        </w:rPr>
        <w:t>Acredito que minhas habilidades e experiência me tornam um candidato valioso para diversas áreas.</w:t>
      </w:r>
    </w:p>
    <w:p w14:paraId="664AAB26" w14:textId="77777777" w:rsidR="0023456D" w:rsidRPr="00DD6541" w:rsidRDefault="0023456D" w:rsidP="0023456D">
      <w:pPr>
        <w:spacing w:before="100" w:beforeAutospacing="1" w:after="100" w:afterAutospacing="1" w:line="240" w:lineRule="auto"/>
        <w:ind w:left="720" w:firstLine="0"/>
        <w:rPr>
          <w:rFonts w:eastAsia="Times New Roman" w:cs="Times New Roman"/>
          <w:color w:val="3B3838" w:themeColor="background2" w:themeShade="40"/>
          <w:szCs w:val="20"/>
        </w:rPr>
      </w:pPr>
    </w:p>
    <w:p w14:paraId="6A6AA147" w14:textId="77777777" w:rsidR="00D93562" w:rsidRPr="00F245DC" w:rsidRDefault="00D93562" w:rsidP="00DD6541">
      <w:pPr>
        <w:spacing w:after="103" w:line="259" w:lineRule="auto"/>
        <w:ind w:left="0" w:firstLine="0"/>
        <w:rPr>
          <w:color w:val="3B3838" w:themeColor="background2" w:themeShade="40"/>
        </w:rPr>
      </w:pPr>
    </w:p>
    <w:sectPr w:rsidR="00D93562" w:rsidRPr="00F245DC" w:rsidSect="006F4601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8772B"/>
    <w:multiLevelType w:val="multilevel"/>
    <w:tmpl w:val="06F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27368"/>
    <w:multiLevelType w:val="multilevel"/>
    <w:tmpl w:val="003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 w:hint="default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F502A"/>
    <w:multiLevelType w:val="hybridMultilevel"/>
    <w:tmpl w:val="2B907C38"/>
    <w:lvl w:ilvl="0" w:tplc="E74E35C8">
      <w:start w:val="1"/>
      <w:numFmt w:val="bullet"/>
      <w:lvlText w:val="•"/>
      <w:lvlJc w:val="left"/>
      <w:pPr>
        <w:ind w:left="283"/>
      </w:pPr>
      <w:rPr>
        <w:rFonts w:ascii="Verdana" w:eastAsia="Verdana" w:hAnsi="Verdana" w:cs="Verdana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8390C">
      <w:start w:val="1"/>
      <w:numFmt w:val="bullet"/>
      <w:lvlText w:val="-"/>
      <w:lvlJc w:val="left"/>
      <w:pPr>
        <w:ind w:left="446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503216">
      <w:start w:val="1"/>
      <w:numFmt w:val="bullet"/>
      <w:lvlText w:val="▪"/>
      <w:lvlJc w:val="left"/>
      <w:pPr>
        <w:ind w:left="136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02844C">
      <w:start w:val="1"/>
      <w:numFmt w:val="bullet"/>
      <w:lvlText w:val="•"/>
      <w:lvlJc w:val="left"/>
      <w:pPr>
        <w:ind w:left="208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BCA8A2">
      <w:start w:val="1"/>
      <w:numFmt w:val="bullet"/>
      <w:lvlText w:val="o"/>
      <w:lvlJc w:val="left"/>
      <w:pPr>
        <w:ind w:left="280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F24B54">
      <w:start w:val="1"/>
      <w:numFmt w:val="bullet"/>
      <w:lvlText w:val="▪"/>
      <w:lvlJc w:val="left"/>
      <w:pPr>
        <w:ind w:left="352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87C60">
      <w:start w:val="1"/>
      <w:numFmt w:val="bullet"/>
      <w:lvlText w:val="•"/>
      <w:lvlJc w:val="left"/>
      <w:pPr>
        <w:ind w:left="424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244748">
      <w:start w:val="1"/>
      <w:numFmt w:val="bullet"/>
      <w:lvlText w:val="o"/>
      <w:lvlJc w:val="left"/>
      <w:pPr>
        <w:ind w:left="496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653CA">
      <w:start w:val="1"/>
      <w:numFmt w:val="bullet"/>
      <w:lvlText w:val="▪"/>
      <w:lvlJc w:val="left"/>
      <w:pPr>
        <w:ind w:left="568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522DC"/>
    <w:multiLevelType w:val="multilevel"/>
    <w:tmpl w:val="9D5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 w:hint="default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513AB"/>
    <w:multiLevelType w:val="hybridMultilevel"/>
    <w:tmpl w:val="57E08330"/>
    <w:lvl w:ilvl="0" w:tplc="B438390C">
      <w:start w:val="1"/>
      <w:numFmt w:val="bullet"/>
      <w:lvlText w:val="-"/>
      <w:lvlJc w:val="left"/>
      <w:pPr>
        <w:ind w:left="1003" w:hanging="360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77D27D04"/>
    <w:multiLevelType w:val="multilevel"/>
    <w:tmpl w:val="003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 w:hint="default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94C44"/>
    <w:multiLevelType w:val="hybridMultilevel"/>
    <w:tmpl w:val="FFEEE314"/>
    <w:lvl w:ilvl="0" w:tplc="04160001">
      <w:start w:val="1"/>
      <w:numFmt w:val="bullet"/>
      <w:lvlText w:val=""/>
      <w:lvlJc w:val="left"/>
      <w:pPr>
        <w:ind w:left="283"/>
      </w:pPr>
      <w:rPr>
        <w:rFonts w:ascii="Symbol" w:hAnsi="Symbol" w:hint="default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8390C">
      <w:start w:val="1"/>
      <w:numFmt w:val="bullet"/>
      <w:lvlText w:val="-"/>
      <w:lvlJc w:val="left"/>
      <w:pPr>
        <w:ind w:left="446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503216">
      <w:start w:val="1"/>
      <w:numFmt w:val="bullet"/>
      <w:lvlText w:val="▪"/>
      <w:lvlJc w:val="left"/>
      <w:pPr>
        <w:ind w:left="136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02844C">
      <w:start w:val="1"/>
      <w:numFmt w:val="bullet"/>
      <w:lvlText w:val="•"/>
      <w:lvlJc w:val="left"/>
      <w:pPr>
        <w:ind w:left="208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BCA8A2">
      <w:start w:val="1"/>
      <w:numFmt w:val="bullet"/>
      <w:lvlText w:val="o"/>
      <w:lvlJc w:val="left"/>
      <w:pPr>
        <w:ind w:left="280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F24B54">
      <w:start w:val="1"/>
      <w:numFmt w:val="bullet"/>
      <w:lvlText w:val="▪"/>
      <w:lvlJc w:val="left"/>
      <w:pPr>
        <w:ind w:left="352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87C60">
      <w:start w:val="1"/>
      <w:numFmt w:val="bullet"/>
      <w:lvlText w:val="•"/>
      <w:lvlJc w:val="left"/>
      <w:pPr>
        <w:ind w:left="424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244748">
      <w:start w:val="1"/>
      <w:numFmt w:val="bullet"/>
      <w:lvlText w:val="o"/>
      <w:lvlJc w:val="left"/>
      <w:pPr>
        <w:ind w:left="496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653CA">
      <w:start w:val="1"/>
      <w:numFmt w:val="bullet"/>
      <w:lvlText w:val="▪"/>
      <w:lvlJc w:val="left"/>
      <w:pPr>
        <w:ind w:left="5683"/>
      </w:pPr>
      <w:rPr>
        <w:rFonts w:ascii="Verdana" w:eastAsia="Verdana" w:hAnsi="Verdana" w:cs="Verdana"/>
        <w:b/>
        <w:bCs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317374">
    <w:abstractNumId w:val="2"/>
  </w:num>
  <w:num w:numId="2" w16cid:durableId="1970428126">
    <w:abstractNumId w:val="4"/>
  </w:num>
  <w:num w:numId="3" w16cid:durableId="1570849069">
    <w:abstractNumId w:val="3"/>
  </w:num>
  <w:num w:numId="4" w16cid:durableId="1354068255">
    <w:abstractNumId w:val="5"/>
  </w:num>
  <w:num w:numId="5" w16cid:durableId="9382999">
    <w:abstractNumId w:val="1"/>
  </w:num>
  <w:num w:numId="6" w16cid:durableId="1092707173">
    <w:abstractNumId w:val="0"/>
  </w:num>
  <w:num w:numId="7" w16cid:durableId="1377586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62"/>
    <w:rsid w:val="000911B3"/>
    <w:rsid w:val="0023456D"/>
    <w:rsid w:val="00341DFA"/>
    <w:rsid w:val="003C7B6E"/>
    <w:rsid w:val="00400631"/>
    <w:rsid w:val="005053B7"/>
    <w:rsid w:val="005C785D"/>
    <w:rsid w:val="005E25A7"/>
    <w:rsid w:val="006F4601"/>
    <w:rsid w:val="00872586"/>
    <w:rsid w:val="00BA7A2F"/>
    <w:rsid w:val="00C249F9"/>
    <w:rsid w:val="00D93562"/>
    <w:rsid w:val="00DD6541"/>
    <w:rsid w:val="00EE54DF"/>
    <w:rsid w:val="00F245DC"/>
    <w:rsid w:val="00F711F8"/>
    <w:rsid w:val="00F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4E4F"/>
  <w15:docId w15:val="{8664D385-5F80-4BD7-B4F5-C2A13A50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A7"/>
    <w:pPr>
      <w:spacing w:after="3" w:line="255" w:lineRule="auto"/>
      <w:ind w:left="24" w:hanging="10"/>
    </w:pPr>
    <w:rPr>
      <w:rFonts w:ascii="Verdana" w:eastAsia="Verdana" w:hAnsi="Verdana" w:cs="Verdana"/>
      <w:color w:val="414751"/>
      <w:sz w:val="20"/>
    </w:rPr>
  </w:style>
  <w:style w:type="paragraph" w:styleId="Heading2">
    <w:name w:val="heading 2"/>
    <w:basedOn w:val="Normal"/>
    <w:link w:val="Heading2Char"/>
    <w:uiPriority w:val="9"/>
    <w:qFormat/>
    <w:rsid w:val="00DD6541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65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65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654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557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cp:lastModifiedBy>Yuri Lima</cp:lastModifiedBy>
  <cp:revision>14</cp:revision>
  <cp:lastPrinted>2024-07-17T02:50:00Z</cp:lastPrinted>
  <dcterms:created xsi:type="dcterms:W3CDTF">2024-02-22T16:16:00Z</dcterms:created>
  <dcterms:modified xsi:type="dcterms:W3CDTF">2024-07-17T02:52:00Z</dcterms:modified>
</cp:coreProperties>
</file>