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220" w:rsidRPr="00C9001C" w:rsidRDefault="00C9001C" w:rsidP="00C9001C">
      <w:pPr>
        <w:spacing w:line="360" w:lineRule="auto"/>
        <w:jc w:val="center"/>
        <w:rPr>
          <w:b/>
          <w:lang w:val="es-PE"/>
        </w:rPr>
      </w:pPr>
      <w:r w:rsidRPr="00C9001C">
        <w:rPr>
          <w:b/>
          <w:lang w:val="es-PE"/>
        </w:rPr>
        <w:t>INFORME DE SELECCIÓN DEL ENFOQUE DEL PROYECTO</w:t>
      </w:r>
    </w:p>
    <w:p w:rsidR="00C9001C" w:rsidRPr="00C9001C" w:rsidRDefault="00C9001C" w:rsidP="00C9001C">
      <w:pPr>
        <w:pStyle w:val="Prrafodelista"/>
        <w:numPr>
          <w:ilvl w:val="0"/>
          <w:numId w:val="1"/>
        </w:numPr>
        <w:spacing w:line="360" w:lineRule="auto"/>
        <w:jc w:val="both"/>
        <w:rPr>
          <w:b/>
        </w:rPr>
      </w:pPr>
      <w:r w:rsidRPr="00C9001C">
        <w:rPr>
          <w:b/>
          <w:lang w:val="es-PE"/>
        </w:rPr>
        <w:t>Resumen Ejecutivo</w:t>
      </w:r>
      <w:r w:rsidRPr="00C9001C">
        <w:rPr>
          <w:b/>
          <w:lang w:val="es-PE"/>
        </w:rPr>
        <w:t xml:space="preserve"> </w:t>
      </w:r>
    </w:p>
    <w:p w:rsidR="00C9001C" w:rsidRDefault="00C9001C" w:rsidP="00C9001C">
      <w:pPr>
        <w:spacing w:line="360" w:lineRule="auto"/>
        <w:ind w:left="720"/>
        <w:jc w:val="both"/>
        <w:rPr>
          <w:lang w:val="es-PE"/>
        </w:rPr>
      </w:pPr>
      <w:r w:rsidRPr="00C9001C">
        <w:rPr>
          <w:lang w:val="es-PE"/>
        </w:rPr>
        <w:t>Tras evaluar las 15 variables críticas del proyecto, se ha determinado que el enfoque más adecuado para el éxito de la aplicación es el Híbrido. Esta decisión se fundamenta en la necesidad de equilibrar la rigurosidad técnica requerida por un motor de optimización (CSP) con la flexibilidad operativa que exige un entorno universitario con requisitos cambiantes</w:t>
      </w:r>
    </w:p>
    <w:p w:rsidR="00C9001C" w:rsidRPr="00C9001C" w:rsidRDefault="00C9001C" w:rsidP="00C9001C">
      <w:pPr>
        <w:pStyle w:val="Prrafodelista"/>
        <w:numPr>
          <w:ilvl w:val="0"/>
          <w:numId w:val="1"/>
        </w:numPr>
        <w:spacing w:line="360" w:lineRule="auto"/>
        <w:jc w:val="both"/>
        <w:rPr>
          <w:b/>
          <w:lang w:val="es-PE"/>
        </w:rPr>
      </w:pPr>
      <w:r w:rsidRPr="00C9001C">
        <w:rPr>
          <w:b/>
          <w:lang w:val="es-PE"/>
        </w:rPr>
        <w:t>Análisis del Diagrama de Radar (Justificación Técnica)</w:t>
      </w:r>
    </w:p>
    <w:p w:rsidR="00C9001C" w:rsidRDefault="00C9001C" w:rsidP="00C9001C">
      <w:pPr>
        <w:spacing w:line="360" w:lineRule="auto"/>
        <w:ind w:left="720"/>
        <w:jc w:val="both"/>
        <w:rPr>
          <w:lang w:val="es-PE"/>
        </w:rPr>
      </w:pPr>
      <w:r w:rsidRPr="00C9001C">
        <w:rPr>
          <w:lang w:val="es-PE"/>
        </w:rPr>
        <w:t>El diagnóstico visual (Gráfico de Radar) muestra una clara expansión hacia el área Adaptativa (Puntajes 4 y 5) en la mayoría de las dimensiones, pero con anclas críticas en el área Predictiva (Puntajes 2 y 3).</w:t>
      </w:r>
    </w:p>
    <w:p w:rsidR="00C9001C" w:rsidRPr="00C9001C" w:rsidRDefault="00C9001C" w:rsidP="00C9001C">
      <w:pPr>
        <w:pStyle w:val="Prrafodelista"/>
        <w:numPr>
          <w:ilvl w:val="0"/>
          <w:numId w:val="3"/>
        </w:numPr>
        <w:spacing w:line="360" w:lineRule="auto"/>
        <w:jc w:val="both"/>
        <w:rPr>
          <w:lang w:val="es-PE"/>
        </w:rPr>
      </w:pPr>
      <w:r w:rsidRPr="00C9001C">
        <w:rPr>
          <w:lang w:val="es-PE"/>
        </w:rPr>
        <w:t>Por qué necesitamos Agilidad (Puntajes Altos: 4-5)</w:t>
      </w:r>
    </w:p>
    <w:p w:rsidR="00C9001C" w:rsidRPr="00C9001C" w:rsidRDefault="00C9001C" w:rsidP="00C9001C">
      <w:pPr>
        <w:pStyle w:val="Prrafodelista"/>
        <w:numPr>
          <w:ilvl w:val="0"/>
          <w:numId w:val="2"/>
        </w:numPr>
        <w:spacing w:line="360" w:lineRule="auto"/>
        <w:jc w:val="both"/>
        <w:rPr>
          <w:lang w:val="es-PE"/>
        </w:rPr>
      </w:pPr>
      <w:r w:rsidRPr="00C9001C">
        <w:rPr>
          <w:lang w:val="es-PE"/>
        </w:rPr>
        <w:t>Gestión de la Incertidumbre: La Innovación (5) y la baja Certeza de Requisitos (2) indican que el proyecto no se puede definir totalmente en papel. Necesitamos iterar para descubrir la mejor solución.</w:t>
      </w:r>
    </w:p>
    <w:p w:rsidR="00C9001C" w:rsidRPr="00C9001C" w:rsidRDefault="00C9001C" w:rsidP="00C9001C">
      <w:pPr>
        <w:pStyle w:val="Prrafodelista"/>
        <w:numPr>
          <w:ilvl w:val="0"/>
          <w:numId w:val="2"/>
        </w:numPr>
        <w:spacing w:line="360" w:lineRule="auto"/>
        <w:jc w:val="both"/>
        <w:rPr>
          <w:lang w:val="es-PE"/>
        </w:rPr>
      </w:pPr>
      <w:r w:rsidRPr="00C9001C">
        <w:rPr>
          <w:lang w:val="es-PE"/>
        </w:rPr>
        <w:t xml:space="preserve">Compromiso de Interesados: Con un puntaje de </w:t>
      </w:r>
      <w:proofErr w:type="spellStart"/>
      <w:r w:rsidRPr="00C9001C">
        <w:rPr>
          <w:lang w:val="es-PE"/>
        </w:rPr>
        <w:t>Stakeholders</w:t>
      </w:r>
      <w:proofErr w:type="spellEnd"/>
      <w:r w:rsidRPr="00C9001C">
        <w:rPr>
          <w:lang w:val="es-PE"/>
        </w:rPr>
        <w:t xml:space="preserve"> (5), el proyecto requiere retroalimentación constante. Un enfoque ágil permite mostrar avances rápidos en la interfaz web para ganar la confianza de los usuarios.</w:t>
      </w:r>
    </w:p>
    <w:p w:rsidR="00C9001C" w:rsidRPr="00C9001C" w:rsidRDefault="00C9001C" w:rsidP="00C9001C">
      <w:pPr>
        <w:pStyle w:val="Prrafodelista"/>
        <w:numPr>
          <w:ilvl w:val="0"/>
          <w:numId w:val="2"/>
        </w:numPr>
        <w:spacing w:line="360" w:lineRule="auto"/>
        <w:jc w:val="both"/>
        <w:rPr>
          <w:lang w:val="es-PE"/>
        </w:rPr>
      </w:pPr>
      <w:r w:rsidRPr="00C9001C">
        <w:rPr>
          <w:lang w:val="es-PE"/>
        </w:rPr>
        <w:t xml:space="preserve">Capacidad del Equipo: El equipo cuenta con alta Experiencia y Compromiso (5), lo que facilita la autogestión propia de marcos como </w:t>
      </w:r>
      <w:proofErr w:type="spellStart"/>
      <w:r w:rsidRPr="00C9001C">
        <w:rPr>
          <w:lang w:val="es-PE"/>
        </w:rPr>
        <w:t>Scrum</w:t>
      </w:r>
      <w:proofErr w:type="spellEnd"/>
      <w:r w:rsidRPr="00C9001C">
        <w:rPr>
          <w:lang w:val="es-PE"/>
        </w:rPr>
        <w:t>.</w:t>
      </w:r>
    </w:p>
    <w:p w:rsidR="00C9001C" w:rsidRPr="00C9001C" w:rsidRDefault="00C9001C" w:rsidP="00C9001C">
      <w:pPr>
        <w:pStyle w:val="Prrafodelista"/>
        <w:numPr>
          <w:ilvl w:val="0"/>
          <w:numId w:val="3"/>
        </w:numPr>
        <w:spacing w:line="360" w:lineRule="auto"/>
        <w:jc w:val="both"/>
        <w:rPr>
          <w:lang w:val="es-PE"/>
        </w:rPr>
      </w:pPr>
      <w:r w:rsidRPr="00C9001C">
        <w:rPr>
          <w:lang w:val="es-PE"/>
        </w:rPr>
        <w:t>Por qué necesitamos Control (Puntajes Bajos/Medios: 2-3)</w:t>
      </w:r>
    </w:p>
    <w:p w:rsidR="00C9001C" w:rsidRPr="00C9001C" w:rsidRDefault="00C9001C" w:rsidP="00C9001C">
      <w:pPr>
        <w:pStyle w:val="Prrafodelista"/>
        <w:numPr>
          <w:ilvl w:val="0"/>
          <w:numId w:val="4"/>
        </w:numPr>
        <w:spacing w:line="360" w:lineRule="auto"/>
        <w:jc w:val="both"/>
        <w:rPr>
          <w:lang w:val="es-PE"/>
        </w:rPr>
      </w:pPr>
      <w:r w:rsidRPr="00C9001C">
        <w:rPr>
          <w:lang w:val="es-PE"/>
        </w:rPr>
        <w:t>Gestión de Riesgos y Criticidad: Dado que el Riesgo (5) y la Criticidad (4) son altos, no podemos permitirnos "ver qué pasa" con el algoritmo de horarios. Se requiere una fase de diseño arquitectónico y modelado matemático previo (fase predictiva) para asegu</w:t>
      </w:r>
      <w:r w:rsidRPr="00C9001C">
        <w:rPr>
          <w:lang w:val="es-PE"/>
        </w:rPr>
        <w:t>rar que el sistema sea estable.</w:t>
      </w:r>
    </w:p>
    <w:p w:rsidR="00C9001C" w:rsidRDefault="00C9001C" w:rsidP="00C9001C">
      <w:pPr>
        <w:pStyle w:val="Prrafodelista"/>
        <w:numPr>
          <w:ilvl w:val="0"/>
          <w:numId w:val="4"/>
        </w:numPr>
        <w:spacing w:line="360" w:lineRule="auto"/>
        <w:jc w:val="both"/>
        <w:rPr>
          <w:lang w:val="es-PE"/>
        </w:rPr>
      </w:pPr>
      <w:r w:rsidRPr="00C9001C">
        <w:rPr>
          <w:lang w:val="es-PE"/>
        </w:rPr>
        <w:t>Estabilidad del Alcance: Al ser el alcance poco estable (2), la parte híbrida nos permite proteger el "núcleo" del software mientras somos flexibles con las funciones adicionales.</w:t>
      </w:r>
    </w:p>
    <w:p w:rsidR="00C9001C" w:rsidRPr="00C9001C" w:rsidRDefault="00C9001C" w:rsidP="00C9001C">
      <w:pPr>
        <w:pStyle w:val="Prrafodelista"/>
        <w:numPr>
          <w:ilvl w:val="0"/>
          <w:numId w:val="1"/>
        </w:numPr>
        <w:spacing w:line="360" w:lineRule="auto"/>
        <w:jc w:val="both"/>
        <w:rPr>
          <w:b/>
          <w:lang w:val="es-PE"/>
        </w:rPr>
      </w:pPr>
      <w:r w:rsidRPr="00C9001C">
        <w:rPr>
          <w:b/>
          <w:lang w:val="es-PE"/>
        </w:rPr>
        <w:t>Estructura del Enfoque Híbrido Propuesto</w:t>
      </w:r>
    </w:p>
    <w:p w:rsidR="00C9001C" w:rsidRPr="00C9001C" w:rsidRDefault="00C9001C" w:rsidP="00C9001C">
      <w:pPr>
        <w:spacing w:line="360" w:lineRule="auto"/>
        <w:ind w:firstLine="720"/>
        <w:jc w:val="both"/>
        <w:rPr>
          <w:lang w:val="es-PE"/>
        </w:rPr>
      </w:pPr>
      <w:r w:rsidRPr="00C9001C">
        <w:rPr>
          <w:lang w:val="es-PE"/>
        </w:rPr>
        <w:t>Para cumplir con los objetivos del proyecto, se dividirá la ejecución de la siguiente manera:</w:t>
      </w:r>
    </w:p>
    <w:p w:rsidR="00C9001C" w:rsidRPr="00C9001C" w:rsidRDefault="00C9001C" w:rsidP="00C9001C">
      <w:pPr>
        <w:spacing w:line="360" w:lineRule="auto"/>
        <w:jc w:val="both"/>
        <w:rPr>
          <w:lang w:val="es-PE"/>
        </w:rPr>
      </w:pPr>
    </w:p>
    <w:p w:rsidR="00C9001C" w:rsidRPr="00C9001C" w:rsidRDefault="00C9001C" w:rsidP="00C9001C">
      <w:pPr>
        <w:pStyle w:val="Prrafodelista"/>
        <w:numPr>
          <w:ilvl w:val="0"/>
          <w:numId w:val="6"/>
        </w:numPr>
        <w:spacing w:line="360" w:lineRule="auto"/>
        <w:jc w:val="both"/>
        <w:rPr>
          <w:lang w:val="es-PE"/>
        </w:rPr>
      </w:pPr>
      <w:r w:rsidRPr="00C9001C">
        <w:rPr>
          <w:lang w:val="es-PE"/>
        </w:rPr>
        <w:t>Componente Predictivo (Planificación por Hitos):</w:t>
      </w:r>
    </w:p>
    <w:p w:rsidR="00C9001C" w:rsidRPr="00C9001C" w:rsidRDefault="00C9001C" w:rsidP="00C9001C">
      <w:pPr>
        <w:pStyle w:val="Prrafodelista"/>
        <w:numPr>
          <w:ilvl w:val="0"/>
          <w:numId w:val="7"/>
        </w:numPr>
        <w:spacing w:line="360" w:lineRule="auto"/>
        <w:ind w:left="1440"/>
        <w:jc w:val="both"/>
        <w:rPr>
          <w:lang w:val="es-PE"/>
        </w:rPr>
      </w:pPr>
      <w:r w:rsidRPr="00C9001C">
        <w:rPr>
          <w:lang w:val="es-PE"/>
        </w:rPr>
        <w:t>Utilizado para el Modelado del Problema (CSP) y la arquitectura de la base de datos.</w:t>
      </w:r>
    </w:p>
    <w:p w:rsidR="00C9001C" w:rsidRPr="00C9001C" w:rsidRDefault="00C9001C" w:rsidP="00C9001C">
      <w:pPr>
        <w:pStyle w:val="Prrafodelista"/>
        <w:numPr>
          <w:ilvl w:val="0"/>
          <w:numId w:val="7"/>
        </w:numPr>
        <w:spacing w:line="360" w:lineRule="auto"/>
        <w:ind w:left="1440"/>
        <w:jc w:val="both"/>
        <w:rPr>
          <w:lang w:val="es-PE"/>
        </w:rPr>
      </w:pPr>
      <w:r w:rsidRPr="00C9001C">
        <w:rPr>
          <w:lang w:val="es-PE"/>
        </w:rPr>
        <w:t>Objetivo: Garantizar que las restricciones académicas y operativas se cumplan sin errores lógicos.</w:t>
      </w:r>
    </w:p>
    <w:p w:rsidR="00C9001C" w:rsidRPr="00C9001C" w:rsidRDefault="00C9001C" w:rsidP="00C9001C">
      <w:pPr>
        <w:pStyle w:val="Prrafodelista"/>
        <w:numPr>
          <w:ilvl w:val="0"/>
          <w:numId w:val="6"/>
        </w:numPr>
        <w:spacing w:line="360" w:lineRule="auto"/>
        <w:jc w:val="both"/>
        <w:rPr>
          <w:lang w:val="es-PE"/>
        </w:rPr>
      </w:pPr>
      <w:r w:rsidRPr="00C9001C">
        <w:rPr>
          <w:lang w:val="es-PE"/>
        </w:rPr>
        <w:t>Componente Adaptativo (</w:t>
      </w:r>
      <w:proofErr w:type="spellStart"/>
      <w:r w:rsidRPr="00C9001C">
        <w:rPr>
          <w:lang w:val="es-PE"/>
        </w:rPr>
        <w:t>Sprints</w:t>
      </w:r>
      <w:proofErr w:type="spellEnd"/>
      <w:r w:rsidRPr="00C9001C">
        <w:rPr>
          <w:lang w:val="es-PE"/>
        </w:rPr>
        <w:t xml:space="preserve"> Ágiles):</w:t>
      </w:r>
    </w:p>
    <w:p w:rsidR="00C9001C" w:rsidRPr="00C9001C" w:rsidRDefault="00C9001C" w:rsidP="00C9001C">
      <w:pPr>
        <w:pStyle w:val="Prrafodelista"/>
        <w:numPr>
          <w:ilvl w:val="0"/>
          <w:numId w:val="8"/>
        </w:numPr>
        <w:spacing w:line="360" w:lineRule="auto"/>
        <w:jc w:val="both"/>
        <w:rPr>
          <w:lang w:val="es-PE"/>
        </w:rPr>
      </w:pPr>
      <w:r w:rsidRPr="00C9001C">
        <w:rPr>
          <w:lang w:val="es-PE"/>
        </w:rPr>
        <w:t>Utilizado para el Desarrollo del Aplicativo Web (</w:t>
      </w:r>
      <w:proofErr w:type="spellStart"/>
      <w:r w:rsidRPr="00C9001C">
        <w:rPr>
          <w:lang w:val="es-PE"/>
        </w:rPr>
        <w:t>Frontend</w:t>
      </w:r>
      <w:proofErr w:type="spellEnd"/>
      <w:r w:rsidRPr="00C9001C">
        <w:rPr>
          <w:lang w:val="es-PE"/>
        </w:rPr>
        <w:t>, Registro de usuarios, Visualización de horarios).</w:t>
      </w:r>
    </w:p>
    <w:p w:rsidR="00C9001C" w:rsidRDefault="00C9001C" w:rsidP="00C9001C">
      <w:pPr>
        <w:pStyle w:val="Prrafodelista"/>
        <w:numPr>
          <w:ilvl w:val="0"/>
          <w:numId w:val="8"/>
        </w:numPr>
        <w:spacing w:line="360" w:lineRule="auto"/>
        <w:jc w:val="both"/>
        <w:rPr>
          <w:lang w:val="es-PE"/>
        </w:rPr>
      </w:pPr>
      <w:r w:rsidRPr="00C9001C">
        <w:rPr>
          <w:lang w:val="es-PE"/>
        </w:rPr>
        <w:t>Objetivo: Adaptarse rápidamente a cambios en la interfaz y mejorar la usabilidad mediante pruebas con usuarios reales.</w:t>
      </w:r>
    </w:p>
    <w:p w:rsidR="00CD0183" w:rsidRDefault="00CD0183">
      <w:pPr>
        <w:rPr>
          <w:lang w:val="es-PE"/>
        </w:rPr>
      </w:pPr>
      <w:r>
        <w:rPr>
          <w:lang w:val="es-PE"/>
        </w:rPr>
        <w:br w:type="page"/>
      </w:r>
    </w:p>
    <w:p w:rsidR="00CD0183" w:rsidRDefault="00CD0183" w:rsidP="00CD0183">
      <w:pPr>
        <w:spacing w:line="360" w:lineRule="auto"/>
        <w:jc w:val="both"/>
        <w:rPr>
          <w:lang w:val="es-PE"/>
        </w:rPr>
        <w:sectPr w:rsidR="00CD0183">
          <w:pgSz w:w="12240" w:h="15840"/>
          <w:pgMar w:top="1417" w:right="1701" w:bottom="1417" w:left="1701" w:header="708" w:footer="708" w:gutter="0"/>
          <w:cols w:space="708"/>
          <w:docGrid w:linePitch="360"/>
        </w:sectPr>
      </w:pPr>
    </w:p>
    <w:tbl>
      <w:tblPr>
        <w:tblW w:w="13199" w:type="dxa"/>
        <w:tblLook w:val="04A0" w:firstRow="1" w:lastRow="0" w:firstColumn="1" w:lastColumn="0" w:noHBand="0" w:noVBand="1"/>
      </w:tblPr>
      <w:tblGrid>
        <w:gridCol w:w="2544"/>
        <w:gridCol w:w="1015"/>
        <w:gridCol w:w="9640"/>
      </w:tblGrid>
      <w:tr w:rsidR="00CD0183" w:rsidRPr="00CD0183" w:rsidTr="00CD0183">
        <w:trPr>
          <w:trHeight w:val="293"/>
        </w:trPr>
        <w:tc>
          <w:tcPr>
            <w:tcW w:w="254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r w:rsidRPr="00CD0183">
              <w:rPr>
                <w:rFonts w:eastAsia="Times New Roman" w:cstheme="minorHAnsi"/>
                <w:color w:val="000000"/>
              </w:rPr>
              <w:lastRenderedPageBreak/>
              <w:t>Variables</w:t>
            </w:r>
          </w:p>
        </w:tc>
        <w:tc>
          <w:tcPr>
            <w:tcW w:w="992" w:type="dxa"/>
            <w:tcBorders>
              <w:top w:val="single" w:sz="4" w:space="0" w:color="auto"/>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r w:rsidRPr="00CD0183">
              <w:rPr>
                <w:rFonts w:eastAsia="Times New Roman" w:cstheme="minorHAnsi"/>
                <w:color w:val="000000"/>
              </w:rPr>
              <w:t>Proyecto 1</w:t>
            </w:r>
          </w:p>
        </w:tc>
        <w:tc>
          <w:tcPr>
            <w:tcW w:w="9660" w:type="dxa"/>
            <w:tcBorders>
              <w:top w:val="single" w:sz="4" w:space="0" w:color="auto"/>
              <w:left w:val="nil"/>
              <w:bottom w:val="single" w:sz="4" w:space="0" w:color="auto"/>
              <w:right w:val="single" w:sz="4" w:space="0" w:color="auto"/>
            </w:tcBorders>
            <w:shd w:val="clear" w:color="auto" w:fill="auto"/>
            <w:vAlign w:val="bottom"/>
            <w:hideMark/>
          </w:tcPr>
          <w:p w:rsidR="00CD0183" w:rsidRPr="00CD0183" w:rsidRDefault="00806AE4" w:rsidP="00CD0183">
            <w:pPr>
              <w:spacing w:after="0" w:line="276" w:lineRule="auto"/>
              <w:rPr>
                <w:rFonts w:eastAsia="Times New Roman" w:cstheme="minorHAnsi"/>
                <w:color w:val="000000"/>
              </w:rPr>
            </w:pPr>
            <w:r w:rsidRPr="00CD0183">
              <w:rPr>
                <w:rFonts w:eastAsia="Times New Roman" w:cstheme="minorHAnsi"/>
                <w:color w:val="000000"/>
              </w:rPr>
              <w:t>Justification</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Innovacióm</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5</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r w:rsidRPr="00CD0183">
              <w:rPr>
                <w:rFonts w:eastAsia="Times New Roman" w:cstheme="minorHAnsi"/>
                <w:color w:val="000000"/>
                <w:lang w:val="es-PE"/>
              </w:rPr>
              <w:t xml:space="preserve">Estamos haciendo algo nuevo. No es una web común; es una herramienta "inteligente". </w:t>
            </w:r>
            <w:proofErr w:type="spellStart"/>
            <w:r w:rsidRPr="00CD0183">
              <w:rPr>
                <w:rFonts w:eastAsia="Times New Roman" w:cstheme="minorHAnsi"/>
                <w:color w:val="000000"/>
              </w:rPr>
              <w:t>Esto</w:t>
            </w:r>
            <w:proofErr w:type="spellEnd"/>
            <w:r w:rsidRPr="00CD0183">
              <w:rPr>
                <w:rFonts w:eastAsia="Times New Roman" w:cstheme="minorHAnsi"/>
                <w:color w:val="000000"/>
              </w:rPr>
              <w:t xml:space="preserve"> </w:t>
            </w:r>
            <w:proofErr w:type="spellStart"/>
            <w:r w:rsidRPr="00CD0183">
              <w:rPr>
                <w:rFonts w:eastAsia="Times New Roman" w:cstheme="minorHAnsi"/>
                <w:color w:val="000000"/>
              </w:rPr>
              <w:t>significa</w:t>
            </w:r>
            <w:proofErr w:type="spellEnd"/>
            <w:r w:rsidRPr="00CD0183">
              <w:rPr>
                <w:rFonts w:eastAsia="Times New Roman" w:cstheme="minorHAnsi"/>
                <w:color w:val="000000"/>
              </w:rPr>
              <w:t xml:space="preserve"> que </w:t>
            </w:r>
            <w:proofErr w:type="spellStart"/>
            <w:r w:rsidRPr="00CD0183">
              <w:rPr>
                <w:rFonts w:eastAsia="Times New Roman" w:cstheme="minorHAnsi"/>
                <w:color w:val="000000"/>
              </w:rPr>
              <w:t>habrá</w:t>
            </w:r>
            <w:proofErr w:type="spellEnd"/>
            <w:r w:rsidRPr="00CD0183">
              <w:rPr>
                <w:rFonts w:eastAsia="Times New Roman" w:cstheme="minorHAnsi"/>
                <w:color w:val="000000"/>
              </w:rPr>
              <w:t xml:space="preserve"> </w:t>
            </w:r>
            <w:proofErr w:type="spellStart"/>
            <w:r w:rsidRPr="00CD0183">
              <w:rPr>
                <w:rFonts w:eastAsia="Times New Roman" w:cstheme="minorHAnsi"/>
                <w:color w:val="000000"/>
              </w:rPr>
              <w:t>mucha</w:t>
            </w:r>
            <w:proofErr w:type="spellEnd"/>
            <w:r w:rsidRPr="00CD0183">
              <w:rPr>
                <w:rFonts w:eastAsia="Times New Roman" w:cstheme="minorHAnsi"/>
                <w:color w:val="000000"/>
              </w:rPr>
              <w:t xml:space="preserve"> </w:t>
            </w:r>
            <w:proofErr w:type="spellStart"/>
            <w:r w:rsidRPr="00CD0183">
              <w:rPr>
                <w:rFonts w:eastAsia="Times New Roman" w:cstheme="minorHAnsi"/>
                <w:color w:val="000000"/>
              </w:rPr>
              <w:t>experimentación</w:t>
            </w:r>
            <w:proofErr w:type="spellEnd"/>
            <w:r w:rsidRPr="00CD0183">
              <w:rPr>
                <w:rFonts w:eastAsia="Times New Roman" w:cstheme="minorHAnsi"/>
                <w:color w:val="000000"/>
              </w:rPr>
              <w:t>.</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Estabilidad</w:t>
            </w:r>
            <w:proofErr w:type="spellEnd"/>
            <w:r w:rsidRPr="00CD0183">
              <w:rPr>
                <w:rFonts w:eastAsia="Times New Roman" w:cstheme="minorHAnsi"/>
                <w:color w:val="000000"/>
              </w:rPr>
              <w:t xml:space="preserve"> del </w:t>
            </w:r>
            <w:proofErr w:type="spellStart"/>
            <w:r w:rsidRPr="00CD0183">
              <w:rPr>
                <w:rFonts w:eastAsia="Times New Roman" w:cstheme="minorHAnsi"/>
                <w:color w:val="000000"/>
              </w:rPr>
              <w:t>alcance</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2</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Las reglas del juego pueden cambiar. Lo que el cliente pide hoy podría ajustarse mañana, así que no podemos casarnos con un plan fijo.</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Certeza</w:t>
            </w:r>
            <w:proofErr w:type="spellEnd"/>
            <w:r w:rsidRPr="00CD0183">
              <w:rPr>
                <w:rFonts w:eastAsia="Times New Roman" w:cstheme="minorHAnsi"/>
                <w:color w:val="000000"/>
              </w:rPr>
              <w:t xml:space="preserve"> de </w:t>
            </w:r>
            <w:proofErr w:type="spellStart"/>
            <w:r w:rsidRPr="00CD0183">
              <w:rPr>
                <w:rFonts w:eastAsia="Times New Roman" w:cstheme="minorHAnsi"/>
                <w:color w:val="000000"/>
              </w:rPr>
              <w:t>requisitos</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2</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No lo sabemos todo desde el inicio. Hay detalles de los horarios que iremos descubriendo mientras construimos el sistema.</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Facilidad</w:t>
            </w:r>
            <w:proofErr w:type="spellEnd"/>
            <w:r w:rsidRPr="00CD0183">
              <w:rPr>
                <w:rFonts w:eastAsia="Times New Roman" w:cstheme="minorHAnsi"/>
                <w:color w:val="000000"/>
              </w:rPr>
              <w:t xml:space="preserve"> de </w:t>
            </w:r>
            <w:proofErr w:type="spellStart"/>
            <w:r w:rsidRPr="00CD0183">
              <w:rPr>
                <w:rFonts w:eastAsia="Times New Roman" w:cstheme="minorHAnsi"/>
                <w:color w:val="000000"/>
              </w:rPr>
              <w:t>cambio</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Hacer cambios en la web es relativamente sencillo y rápido. Esto nos permite ajustar las pantallas según lo que nos pidan.</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Riesgo</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b/>
                <w:bCs/>
                <w:color w:val="000000"/>
              </w:rPr>
            </w:pPr>
            <w:r w:rsidRPr="00CD0183">
              <w:rPr>
                <w:rFonts w:eastAsia="Times New Roman" w:cstheme="minorHAnsi"/>
                <w:b/>
                <w:bCs/>
                <w:color w:val="000000"/>
              </w:rPr>
              <w:t>5</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r w:rsidRPr="00CD0183">
              <w:rPr>
                <w:rFonts w:eastAsia="Times New Roman" w:cstheme="minorHAnsi"/>
                <w:color w:val="000000"/>
                <w:lang w:val="es-PE"/>
              </w:rPr>
              <w:t xml:space="preserve">Es un reto difícil. Si el motor de horarios falla, la universidad se queda sin clases. </w:t>
            </w:r>
            <w:proofErr w:type="spellStart"/>
            <w:r w:rsidRPr="00CD0183">
              <w:rPr>
                <w:rFonts w:eastAsia="Times New Roman" w:cstheme="minorHAnsi"/>
                <w:color w:val="000000"/>
              </w:rPr>
              <w:t>Tenemos</w:t>
            </w:r>
            <w:proofErr w:type="spellEnd"/>
            <w:r w:rsidRPr="00CD0183">
              <w:rPr>
                <w:rFonts w:eastAsia="Times New Roman" w:cstheme="minorHAnsi"/>
                <w:color w:val="000000"/>
              </w:rPr>
              <w:t xml:space="preserve"> que </w:t>
            </w:r>
            <w:proofErr w:type="spellStart"/>
            <w:r w:rsidRPr="00CD0183">
              <w:rPr>
                <w:rFonts w:eastAsia="Times New Roman" w:cstheme="minorHAnsi"/>
                <w:color w:val="000000"/>
              </w:rPr>
              <w:t>ser</w:t>
            </w:r>
            <w:proofErr w:type="spellEnd"/>
            <w:r w:rsidRPr="00CD0183">
              <w:rPr>
                <w:rFonts w:eastAsia="Times New Roman" w:cstheme="minorHAnsi"/>
                <w:color w:val="000000"/>
              </w:rPr>
              <w:t xml:space="preserve"> </w:t>
            </w:r>
            <w:proofErr w:type="spellStart"/>
            <w:r w:rsidRPr="00CD0183">
              <w:rPr>
                <w:rFonts w:eastAsia="Times New Roman" w:cstheme="minorHAnsi"/>
                <w:color w:val="000000"/>
              </w:rPr>
              <w:t>muy</w:t>
            </w:r>
            <w:proofErr w:type="spellEnd"/>
            <w:r w:rsidRPr="00CD0183">
              <w:rPr>
                <w:rFonts w:eastAsia="Times New Roman" w:cstheme="minorHAnsi"/>
                <w:color w:val="000000"/>
              </w:rPr>
              <w:t xml:space="preserve"> </w:t>
            </w:r>
            <w:proofErr w:type="spellStart"/>
            <w:r w:rsidRPr="00CD0183">
              <w:rPr>
                <w:rFonts w:eastAsia="Times New Roman" w:cstheme="minorHAnsi"/>
                <w:color w:val="000000"/>
              </w:rPr>
              <w:t>cuidadosos</w:t>
            </w:r>
            <w:proofErr w:type="spellEnd"/>
            <w:r w:rsidRPr="00CD0183">
              <w:rPr>
                <w:rFonts w:eastAsia="Times New Roman" w:cstheme="minorHAnsi"/>
                <w:color w:val="000000"/>
              </w:rPr>
              <w:t>.</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Criticidad</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El sistema es muy importante. No puede fallar en momentos clave como las inscripciones; debe ser súper confiable.</w:t>
            </w:r>
          </w:p>
        </w:tc>
        <w:bookmarkStart w:id="0" w:name="_GoBack"/>
        <w:bookmarkEnd w:id="0"/>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Seguridad</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Protegemos datos de personas reales (estudiantes y profes). La seguridad es una prioridad, no algo secundario.</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Regulatorio</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3</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Debemos seguir las normas de la universidad. Ni tan rígidos que no avancemos, ni tan sueltos que rompamos las reglas.</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r w:rsidRPr="00CD0183">
              <w:rPr>
                <w:rFonts w:eastAsia="Times New Roman" w:cstheme="minorHAnsi"/>
                <w:color w:val="000000"/>
              </w:rPr>
              <w:t>Stakeholders</w:t>
            </w:r>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5</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Mucha gente opinando: jefes, profes y alumnos. Necesitamos hablar con ellos seguido para que todos estén felices.</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Opciones</w:t>
            </w:r>
            <w:proofErr w:type="spellEnd"/>
            <w:r w:rsidRPr="00CD0183">
              <w:rPr>
                <w:rFonts w:eastAsia="Times New Roman" w:cstheme="minorHAnsi"/>
                <w:color w:val="000000"/>
              </w:rPr>
              <w:t xml:space="preserve"> de </w:t>
            </w:r>
            <w:proofErr w:type="spellStart"/>
            <w:r w:rsidRPr="00CD0183">
              <w:rPr>
                <w:rFonts w:eastAsia="Times New Roman" w:cstheme="minorHAnsi"/>
                <w:color w:val="000000"/>
              </w:rPr>
              <w:t>entrega</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Podemos ir entregando el sistema por partes. Primero los registros, luego el calendario, para que vean avances rápido.</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Disponibilidad</w:t>
            </w:r>
            <w:proofErr w:type="spellEnd"/>
            <w:r w:rsidRPr="00CD0183">
              <w:rPr>
                <w:rFonts w:eastAsia="Times New Roman" w:cstheme="minorHAnsi"/>
                <w:color w:val="000000"/>
              </w:rPr>
              <w:t xml:space="preserve"> de </w:t>
            </w:r>
            <w:proofErr w:type="spellStart"/>
            <w:r w:rsidRPr="00CD0183">
              <w:rPr>
                <w:rFonts w:eastAsia="Times New Roman" w:cstheme="minorHAnsi"/>
                <w:color w:val="000000"/>
              </w:rPr>
              <w:t>fondos</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3</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El presupuesto está ahí, pero hay que demostrar resultados en fechas clave para asegurar que el proyecto siga</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Estructura</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3</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La organización nos da libertad para trabajar, pero nos pide reportes claros de cómo vamos.</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Cultura</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b/>
                <w:bCs/>
                <w:color w:val="000000"/>
              </w:rPr>
            </w:pPr>
            <w:r w:rsidRPr="00CD0183">
              <w:rPr>
                <w:rFonts w:eastAsia="Times New Roman" w:cstheme="minorHAnsi"/>
                <w:b/>
                <w:bCs/>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 xml:space="preserve">Aquí nos gusta la agilidad y la tecnología, pero siempre enfocados en entregar un trabajo sólido y </w:t>
            </w:r>
            <w:proofErr w:type="spellStart"/>
            <w:r w:rsidRPr="00CD0183">
              <w:rPr>
                <w:rFonts w:eastAsia="Times New Roman" w:cstheme="minorHAnsi"/>
                <w:color w:val="000000"/>
                <w:lang w:val="es-PE"/>
              </w:rPr>
              <w:t>profesiona</w:t>
            </w:r>
            <w:proofErr w:type="spellEnd"/>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lastRenderedPageBreak/>
              <w:t>Equipo</w:t>
            </w:r>
            <w:proofErr w:type="spellEnd"/>
            <w:r w:rsidRPr="00CD0183">
              <w:rPr>
                <w:rFonts w:eastAsia="Times New Roman" w:cstheme="minorHAnsi"/>
                <w:color w:val="000000"/>
              </w:rPr>
              <w:t xml:space="preserve"> del </w:t>
            </w:r>
            <w:proofErr w:type="spellStart"/>
            <w:r w:rsidRPr="00CD0183">
              <w:rPr>
                <w:rFonts w:eastAsia="Times New Roman" w:cstheme="minorHAnsi"/>
                <w:color w:val="000000"/>
              </w:rPr>
              <w:t>proyecto</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4</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Somos un grupo capaz de organizarse solo y resolver problemas matemáticos y técnicos sin que nos digan cada paso</w:t>
            </w:r>
          </w:p>
        </w:tc>
      </w:tr>
      <w:tr w:rsidR="00CD0183" w:rsidRPr="00CD0183" w:rsidTr="00CD0183">
        <w:trPr>
          <w:trHeight w:val="588"/>
        </w:trPr>
        <w:tc>
          <w:tcPr>
            <w:tcW w:w="2547" w:type="dxa"/>
            <w:tcBorders>
              <w:top w:val="nil"/>
              <w:left w:val="single" w:sz="4" w:space="0" w:color="auto"/>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rPr>
            </w:pPr>
            <w:proofErr w:type="spellStart"/>
            <w:r w:rsidRPr="00CD0183">
              <w:rPr>
                <w:rFonts w:eastAsia="Times New Roman" w:cstheme="minorHAnsi"/>
                <w:color w:val="000000"/>
              </w:rPr>
              <w:t>Experiencia</w:t>
            </w:r>
            <w:proofErr w:type="spellEnd"/>
            <w:r w:rsidRPr="00CD0183">
              <w:rPr>
                <w:rFonts w:eastAsia="Times New Roman" w:cstheme="minorHAnsi"/>
                <w:color w:val="000000"/>
              </w:rPr>
              <w:t xml:space="preserve"> y </w:t>
            </w:r>
            <w:proofErr w:type="spellStart"/>
            <w:r w:rsidRPr="00CD0183">
              <w:rPr>
                <w:rFonts w:eastAsia="Times New Roman" w:cstheme="minorHAnsi"/>
                <w:color w:val="000000"/>
              </w:rPr>
              <w:t>compromiso</w:t>
            </w:r>
            <w:proofErr w:type="spellEnd"/>
          </w:p>
        </w:tc>
        <w:tc>
          <w:tcPr>
            <w:tcW w:w="992"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jc w:val="center"/>
              <w:rPr>
                <w:rFonts w:eastAsia="Times New Roman" w:cstheme="minorHAnsi"/>
                <w:color w:val="000000"/>
              </w:rPr>
            </w:pPr>
            <w:r w:rsidRPr="00CD0183">
              <w:rPr>
                <w:rFonts w:eastAsia="Times New Roman" w:cstheme="minorHAnsi"/>
                <w:color w:val="000000"/>
              </w:rPr>
              <w:t>5</w:t>
            </w:r>
          </w:p>
        </w:tc>
        <w:tc>
          <w:tcPr>
            <w:tcW w:w="9660" w:type="dxa"/>
            <w:tcBorders>
              <w:top w:val="nil"/>
              <w:left w:val="nil"/>
              <w:bottom w:val="single" w:sz="4" w:space="0" w:color="auto"/>
              <w:right w:val="single" w:sz="4" w:space="0" w:color="auto"/>
            </w:tcBorders>
            <w:shd w:val="clear" w:color="auto" w:fill="auto"/>
            <w:vAlign w:val="bottom"/>
            <w:hideMark/>
          </w:tcPr>
          <w:p w:rsidR="00CD0183" w:rsidRPr="00CD0183" w:rsidRDefault="00CD0183" w:rsidP="00CD0183">
            <w:pPr>
              <w:spacing w:after="0" w:line="276" w:lineRule="auto"/>
              <w:rPr>
                <w:rFonts w:eastAsia="Times New Roman" w:cstheme="minorHAnsi"/>
                <w:color w:val="000000"/>
                <w:lang w:val="es-PE"/>
              </w:rPr>
            </w:pPr>
            <w:r w:rsidRPr="00CD0183">
              <w:rPr>
                <w:rFonts w:eastAsia="Times New Roman" w:cstheme="minorHAnsi"/>
                <w:color w:val="000000"/>
                <w:lang w:val="es-PE"/>
              </w:rPr>
              <w:t>Este proyecto requiere que todos estemos "metidos en el papel". Resolver esto es un logro de ingeniería importante</w:t>
            </w:r>
          </w:p>
        </w:tc>
      </w:tr>
    </w:tbl>
    <w:p w:rsidR="00CD0183" w:rsidRPr="00CD0183" w:rsidRDefault="00CD0183" w:rsidP="00CD0183">
      <w:pPr>
        <w:spacing w:line="360" w:lineRule="auto"/>
        <w:jc w:val="both"/>
        <w:rPr>
          <w:lang w:val="es-PE"/>
        </w:rPr>
      </w:pPr>
    </w:p>
    <w:p w:rsidR="00C9001C" w:rsidRPr="00C9001C" w:rsidRDefault="00CD0183" w:rsidP="00806AE4">
      <w:pPr>
        <w:spacing w:line="360" w:lineRule="auto"/>
        <w:jc w:val="center"/>
        <w:rPr>
          <w:lang w:val="es-PE"/>
        </w:rPr>
      </w:pPr>
      <w:r>
        <w:rPr>
          <w:noProof/>
        </w:rPr>
        <w:drawing>
          <wp:inline distT="0" distB="0" distL="0" distR="0" wp14:anchorId="2978D7C2" wp14:editId="1BF9E97F">
            <wp:extent cx="6161854" cy="402180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7125" cy="4031776"/>
                    </a:xfrm>
                    <a:prstGeom prst="rect">
                      <a:avLst/>
                    </a:prstGeom>
                  </pic:spPr>
                </pic:pic>
              </a:graphicData>
            </a:graphic>
          </wp:inline>
        </w:drawing>
      </w:r>
    </w:p>
    <w:sectPr w:rsidR="00C9001C" w:rsidRPr="00C9001C" w:rsidSect="00CD0183">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513E"/>
    <w:multiLevelType w:val="hybridMultilevel"/>
    <w:tmpl w:val="F8325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61BDF"/>
    <w:multiLevelType w:val="hybridMultilevel"/>
    <w:tmpl w:val="CF126B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E27DE1"/>
    <w:multiLevelType w:val="hybridMultilevel"/>
    <w:tmpl w:val="D98EB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5F30AD"/>
    <w:multiLevelType w:val="hybridMultilevel"/>
    <w:tmpl w:val="B3C4E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A57E5A"/>
    <w:multiLevelType w:val="hybridMultilevel"/>
    <w:tmpl w:val="30CC5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C4108E"/>
    <w:multiLevelType w:val="hybridMultilevel"/>
    <w:tmpl w:val="BD26E34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6D66268"/>
    <w:multiLevelType w:val="hybridMultilevel"/>
    <w:tmpl w:val="F6DCF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4E5DBE"/>
    <w:multiLevelType w:val="hybridMultilevel"/>
    <w:tmpl w:val="07E4F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4"/>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01C"/>
    <w:rsid w:val="00806AE4"/>
    <w:rsid w:val="00912220"/>
    <w:rsid w:val="00C9001C"/>
    <w:rsid w:val="00CD0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2ABE"/>
  <w15:chartTrackingRefBased/>
  <w15:docId w15:val="{49B3463C-4628-4DDB-8951-D1C1FCA4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00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333646">
      <w:bodyDiv w:val="1"/>
      <w:marLeft w:val="0"/>
      <w:marRight w:val="0"/>
      <w:marTop w:val="0"/>
      <w:marBottom w:val="0"/>
      <w:divBdr>
        <w:top w:val="none" w:sz="0" w:space="0" w:color="auto"/>
        <w:left w:val="none" w:sz="0" w:space="0" w:color="auto"/>
        <w:bottom w:val="none" w:sz="0" w:space="0" w:color="auto"/>
        <w:right w:val="none" w:sz="0" w:space="0" w:color="auto"/>
      </w:divBdr>
    </w:div>
    <w:div w:id="1870491089">
      <w:bodyDiv w:val="1"/>
      <w:marLeft w:val="0"/>
      <w:marRight w:val="0"/>
      <w:marTop w:val="0"/>
      <w:marBottom w:val="0"/>
      <w:divBdr>
        <w:top w:val="none" w:sz="0" w:space="0" w:color="auto"/>
        <w:left w:val="none" w:sz="0" w:space="0" w:color="auto"/>
        <w:bottom w:val="none" w:sz="0" w:space="0" w:color="auto"/>
        <w:right w:val="none" w:sz="0" w:space="0" w:color="auto"/>
      </w:divBdr>
    </w:div>
    <w:div w:id="1881939299">
      <w:bodyDiv w:val="1"/>
      <w:marLeft w:val="0"/>
      <w:marRight w:val="0"/>
      <w:marTop w:val="0"/>
      <w:marBottom w:val="0"/>
      <w:divBdr>
        <w:top w:val="none" w:sz="0" w:space="0" w:color="auto"/>
        <w:left w:val="none" w:sz="0" w:space="0" w:color="auto"/>
        <w:bottom w:val="none" w:sz="0" w:space="0" w:color="auto"/>
        <w:right w:val="none" w:sz="0" w:space="0" w:color="auto"/>
      </w:divBdr>
    </w:div>
    <w:div w:id="201726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677</Words>
  <Characters>3863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2026-04-10T04:04:00Z</dcterms:created>
  <dcterms:modified xsi:type="dcterms:W3CDTF">2026-04-10T04:40:00Z</dcterms:modified>
</cp:coreProperties>
</file>