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hlbr4flrgmz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📘 1. Diagrama de Classes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Resumo: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Representa a estrutura estática do sistema, mostrando </w:t>
      </w:r>
      <w:r w:rsidDel="00000000" w:rsidR="00000000" w:rsidRPr="00000000">
        <w:rPr>
          <w:b w:val="1"/>
          <w:sz w:val="24"/>
          <w:szCs w:val="24"/>
          <w:rtl w:val="0"/>
        </w:rPr>
        <w:t xml:space="preserve">classes</w:t>
      </w:r>
      <w:r w:rsidDel="00000000" w:rsidR="00000000" w:rsidRPr="00000000">
        <w:rPr>
          <w:sz w:val="24"/>
          <w:szCs w:val="24"/>
          <w:rtl w:val="0"/>
        </w:rPr>
        <w:t xml:space="preserve">, seus </w:t>
      </w:r>
      <w:r w:rsidDel="00000000" w:rsidR="00000000" w:rsidRPr="00000000">
        <w:rPr>
          <w:b w:val="1"/>
          <w:sz w:val="24"/>
          <w:szCs w:val="24"/>
          <w:rtl w:val="0"/>
        </w:rPr>
        <w:t xml:space="preserve">atributos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métodos</w:t>
      </w:r>
      <w:r w:rsidDel="00000000" w:rsidR="00000000" w:rsidRPr="00000000">
        <w:rPr>
          <w:sz w:val="24"/>
          <w:szCs w:val="24"/>
          <w:rtl w:val="0"/>
        </w:rPr>
        <w:t xml:space="preserve"> e os </w:t>
      </w:r>
      <w:r w:rsidDel="00000000" w:rsidR="00000000" w:rsidRPr="00000000">
        <w:rPr>
          <w:b w:val="1"/>
          <w:sz w:val="24"/>
          <w:szCs w:val="24"/>
          <w:rtl w:val="0"/>
        </w:rPr>
        <w:t xml:space="preserve">relacionamentos</w:t>
      </w:r>
      <w:r w:rsidDel="00000000" w:rsidR="00000000" w:rsidRPr="00000000">
        <w:rPr>
          <w:sz w:val="24"/>
          <w:szCs w:val="24"/>
          <w:rtl w:val="0"/>
        </w:rPr>
        <w:t xml:space="preserve"> entre elas (herança, associação, agregação, composição).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Usado para:</w:t>
      </w:r>
      <w:r w:rsidDel="00000000" w:rsidR="00000000" w:rsidRPr="00000000">
        <w:rPr>
          <w:sz w:val="24"/>
          <w:szCs w:val="24"/>
          <w:rtl w:val="0"/>
        </w:rPr>
        <w:t xml:space="preserve"> Modelar a arquitetura do software e entender os objetos e suas interações.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44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799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24525" cy="248602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8453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162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48325" cy="82677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26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799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307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799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que é:</w:t>
      </w:r>
      <w:r w:rsidDel="00000000" w:rsidR="00000000" w:rsidRPr="00000000">
        <w:rPr>
          <w:sz w:val="24"/>
          <w:szCs w:val="24"/>
          <w:rtl w:val="0"/>
        </w:rPr>
        <w:t xml:space="preserve"> modelo </w:t>
      </w:r>
      <w:r w:rsidDel="00000000" w:rsidR="00000000" w:rsidRPr="00000000">
        <w:rPr>
          <w:b w:val="1"/>
          <w:sz w:val="24"/>
          <w:szCs w:val="24"/>
          <w:rtl w:val="0"/>
        </w:rPr>
        <w:t xml:space="preserve">estático</w:t>
      </w:r>
      <w:r w:rsidDel="00000000" w:rsidR="00000000" w:rsidRPr="00000000">
        <w:rPr>
          <w:sz w:val="24"/>
          <w:szCs w:val="24"/>
          <w:rtl w:val="0"/>
        </w:rPr>
        <w:t xml:space="preserve"> da aplicação: classes, atributos, operações 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relacionamentos</w:t>
      </w:r>
      <w:r w:rsidDel="00000000" w:rsidR="00000000" w:rsidRPr="00000000">
        <w:rPr>
          <w:sz w:val="24"/>
          <w:szCs w:val="24"/>
          <w:rtl w:val="0"/>
        </w:rPr>
        <w:t xml:space="preserve"> (associação, dependência, generalização/herança, agregação, composição).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Quando usar:</w:t>
      </w:r>
      <w:r w:rsidDel="00000000" w:rsidR="00000000" w:rsidRPr="00000000">
        <w:rPr>
          <w:sz w:val="24"/>
          <w:szCs w:val="24"/>
          <w:rtl w:val="0"/>
        </w:rPr>
        <w:t xml:space="preserve"> para estruturar o domínio/arquitetura, identificar responsabilidades e </w:t>
      </w:r>
      <w:r w:rsidDel="00000000" w:rsidR="00000000" w:rsidRPr="00000000">
        <w:rPr>
          <w:b w:val="1"/>
          <w:sz w:val="24"/>
          <w:szCs w:val="24"/>
          <w:rtl w:val="0"/>
        </w:rPr>
        <w:t xml:space="preserve">multiplicidades</w:t>
      </w:r>
      <w:r w:rsidDel="00000000" w:rsidR="00000000" w:rsidRPr="00000000">
        <w:rPr>
          <w:sz w:val="24"/>
          <w:szCs w:val="24"/>
          <w:rtl w:val="0"/>
        </w:rPr>
        <w:t xml:space="preserve"> (1, 0..*, etc.).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Notação-chave: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visibilidade (+ público, − privado), tipos, relações com setas, estereótipos (&lt;&lt;interface&gt;&gt;), </w:t>
      </w:r>
      <w:r w:rsidDel="00000000" w:rsidR="00000000" w:rsidRPr="00000000">
        <w:rPr>
          <w:b w:val="1"/>
          <w:sz w:val="24"/>
          <w:szCs w:val="24"/>
          <w:rtl w:val="0"/>
        </w:rPr>
        <w:t xml:space="preserve">agregação</w:t>
      </w:r>
      <w:r w:rsidDel="00000000" w:rsidR="00000000" w:rsidRPr="00000000">
        <w:rPr>
          <w:sz w:val="24"/>
          <w:szCs w:val="24"/>
          <w:rtl w:val="0"/>
        </w:rPr>
        <w:t xml:space="preserve"> (losango vazio),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composição</w:t>
      </w:r>
      <w:r w:rsidDel="00000000" w:rsidR="00000000" w:rsidRPr="00000000">
        <w:rPr>
          <w:sz w:val="24"/>
          <w:szCs w:val="24"/>
          <w:rtl w:val="0"/>
        </w:rPr>
        <w:t xml:space="preserve"> (losango preenchido).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Erros comuns:</w:t>
      </w:r>
      <w:r w:rsidDel="00000000" w:rsidR="00000000" w:rsidRPr="00000000">
        <w:rPr>
          <w:sz w:val="24"/>
          <w:szCs w:val="24"/>
          <w:rtl w:val="0"/>
        </w:rPr>
        <w:t xml:space="preserve"> confundir agregação × composição; esquecer multiplicidade e navegabilidade; métodos demais (detalhe de implementação) cedo demais.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Exemplo:</w:t>
      </w:r>
      <w:r w:rsidDel="00000000" w:rsidR="00000000" w:rsidRPr="00000000">
        <w:rPr>
          <w:sz w:val="24"/>
          <w:szCs w:val="24"/>
          <w:rtl w:val="0"/>
        </w:rPr>
        <w:t xml:space="preserve"> Em um sistema de e-commerce, podemos ter as classes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Produto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Cliente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Pedido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Pedido</w:t>
      </w:r>
      <w:r w:rsidDel="00000000" w:rsidR="00000000" w:rsidRPr="00000000">
        <w:rPr>
          <w:sz w:val="24"/>
          <w:szCs w:val="24"/>
          <w:rtl w:val="0"/>
        </w:rPr>
        <w:t xml:space="preserve"> possui uma lista de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Produto</w:t>
      </w:r>
      <w:r w:rsidDel="00000000" w:rsidR="00000000" w:rsidRPr="00000000">
        <w:rPr>
          <w:sz w:val="24"/>
          <w:szCs w:val="24"/>
          <w:rtl w:val="0"/>
        </w:rPr>
        <w:t xml:space="preserve"> (composição) e está associado a um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Cliente</w:t>
      </w:r>
      <w:r w:rsidDel="00000000" w:rsidR="00000000" w:rsidRPr="00000000">
        <w:rPr>
          <w:sz w:val="24"/>
          <w:szCs w:val="24"/>
          <w:rtl w:val="0"/>
        </w:rPr>
        <w:t xml:space="preserve">. Multiplicidades indicam que um cliente pode ter vários pedidos e um pedido pode conter vários produtos.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bc91ryqalwi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ce3a42zeh5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89r4cexyrv6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🔄 2. Diagrama de Atividades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Resumo: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Mostra o </w:t>
      </w:r>
      <w:r w:rsidDel="00000000" w:rsidR="00000000" w:rsidRPr="00000000">
        <w:rPr>
          <w:b w:val="1"/>
          <w:sz w:val="24"/>
          <w:szCs w:val="24"/>
          <w:rtl w:val="0"/>
        </w:rPr>
        <w:t xml:space="preserve">fluxo de atividades</w:t>
      </w:r>
      <w:r w:rsidDel="00000000" w:rsidR="00000000" w:rsidRPr="00000000">
        <w:rPr>
          <w:sz w:val="24"/>
          <w:szCs w:val="24"/>
          <w:rtl w:val="0"/>
        </w:rPr>
        <w:t xml:space="preserve"> ou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processos</w:t>
      </w:r>
      <w:r w:rsidDel="00000000" w:rsidR="00000000" w:rsidRPr="00000000">
        <w:rPr>
          <w:sz w:val="24"/>
          <w:szCs w:val="24"/>
          <w:rtl w:val="0"/>
        </w:rPr>
        <w:t xml:space="preserve"> dentro de um sistema, com decisões, ramificações, paralelismos e ações.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Usado para:</w:t>
      </w:r>
      <w:r w:rsidDel="00000000" w:rsidR="00000000" w:rsidRPr="00000000">
        <w:rPr>
          <w:sz w:val="24"/>
          <w:szCs w:val="24"/>
          <w:rtl w:val="0"/>
        </w:rPr>
        <w:t xml:space="preserve"> Representar fluxos de trabalho, como o processo de login ou compra online.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62103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29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67225" cy="69913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99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que é:</w:t>
      </w:r>
      <w:r w:rsidDel="00000000" w:rsidR="00000000" w:rsidRPr="00000000">
        <w:rPr>
          <w:sz w:val="24"/>
          <w:szCs w:val="24"/>
          <w:rtl w:val="0"/>
        </w:rPr>
        <w:t xml:space="preserve"> fluxo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procedimental</w:t>
      </w:r>
      <w:r w:rsidDel="00000000" w:rsidR="00000000" w:rsidRPr="00000000">
        <w:rPr>
          <w:sz w:val="24"/>
          <w:szCs w:val="24"/>
          <w:rtl w:val="0"/>
        </w:rPr>
        <w:t xml:space="preserve"> de atividades/ações, com </w:t>
      </w:r>
      <w:r w:rsidDel="00000000" w:rsidR="00000000" w:rsidRPr="00000000">
        <w:rPr>
          <w:b w:val="1"/>
          <w:sz w:val="24"/>
          <w:szCs w:val="24"/>
          <w:rtl w:val="0"/>
        </w:rPr>
        <w:t xml:space="preserve">nós iniciais/finais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decisão/merge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fork/join</w:t>
      </w:r>
      <w:r w:rsidDel="00000000" w:rsidR="00000000" w:rsidRPr="00000000">
        <w:rPr>
          <w:sz w:val="24"/>
          <w:szCs w:val="24"/>
          <w:rtl w:val="0"/>
        </w:rPr>
        <w:t xml:space="preserve"> (paralelismo), </w:t>
      </w:r>
      <w:r w:rsidDel="00000000" w:rsidR="00000000" w:rsidRPr="00000000">
        <w:rPr>
          <w:b w:val="1"/>
          <w:sz w:val="24"/>
          <w:szCs w:val="24"/>
          <w:rtl w:val="0"/>
        </w:rPr>
        <w:t xml:space="preserve">swimlanes</w:t>
      </w:r>
      <w:r w:rsidDel="00000000" w:rsidR="00000000" w:rsidRPr="00000000">
        <w:rPr>
          <w:sz w:val="24"/>
          <w:szCs w:val="24"/>
          <w:rtl w:val="0"/>
        </w:rPr>
        <w:t xml:space="preserve"> (responsáveis) e </w:t>
      </w:r>
      <w:r w:rsidDel="00000000" w:rsidR="00000000" w:rsidRPr="00000000">
        <w:rPr>
          <w:b w:val="1"/>
          <w:sz w:val="24"/>
          <w:szCs w:val="24"/>
          <w:rtl w:val="0"/>
        </w:rPr>
        <w:t xml:space="preserve">objetos</w:t>
      </w:r>
      <w:r w:rsidDel="00000000" w:rsidR="00000000" w:rsidRPr="00000000">
        <w:rPr>
          <w:sz w:val="24"/>
          <w:szCs w:val="24"/>
          <w:rtl w:val="0"/>
        </w:rPr>
        <w:t xml:space="preserve"> fluindo.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Quando usar:</w:t>
      </w:r>
      <w:r w:rsidDel="00000000" w:rsidR="00000000" w:rsidRPr="00000000">
        <w:rPr>
          <w:sz w:val="24"/>
          <w:szCs w:val="24"/>
          <w:rtl w:val="0"/>
        </w:rPr>
        <w:t xml:space="preserve"> modelar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processos/rotinas</w:t>
      </w:r>
      <w:r w:rsidDel="00000000" w:rsidR="00000000" w:rsidRPr="00000000">
        <w:rPr>
          <w:sz w:val="24"/>
          <w:szCs w:val="24"/>
          <w:rtl w:val="0"/>
        </w:rPr>
        <w:t xml:space="preserve"> (ex.: login, checkout); descrever regras de negócio com caminhos alternativos.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Erros comuns:</w:t>
      </w:r>
      <w:r w:rsidDel="00000000" w:rsidR="00000000" w:rsidRPr="00000000">
        <w:rPr>
          <w:sz w:val="24"/>
          <w:szCs w:val="24"/>
          <w:rtl w:val="0"/>
        </w:rPr>
        <w:t xml:space="preserve"> misturar “o quê” (processo) com “quem/código”; esquecer guardas nas setas de decisão; paralelismo sem join.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Exemplo: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No processo de compra online: iniciar → selecionar produtos → adicionar ao carrinho → [decisão: cliente cadastrado?] → se sim, faz login; se não, realiza cadastro → escolher forma de pagamento → confirmar pedido → finalizar.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awcgsy5b0de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🕒 3. Diagrama de Sequência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Resumo: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Descreve como os </w:t>
      </w:r>
      <w:r w:rsidDel="00000000" w:rsidR="00000000" w:rsidRPr="00000000">
        <w:rPr>
          <w:b w:val="1"/>
          <w:sz w:val="24"/>
          <w:szCs w:val="24"/>
          <w:rtl w:val="0"/>
        </w:rPr>
        <w:t xml:space="preserve">objetos interagem no tempo</w:t>
      </w:r>
      <w:r w:rsidDel="00000000" w:rsidR="00000000" w:rsidRPr="00000000">
        <w:rPr>
          <w:sz w:val="24"/>
          <w:szCs w:val="24"/>
          <w:rtl w:val="0"/>
        </w:rPr>
        <w:t xml:space="preserve">, focando na troca de mensagens entre eles para realizar uma funcionalidade.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Usado para:</w:t>
      </w:r>
      <w:r w:rsidDel="00000000" w:rsidR="00000000" w:rsidRPr="00000000">
        <w:rPr>
          <w:sz w:val="24"/>
          <w:szCs w:val="24"/>
          <w:rtl w:val="0"/>
        </w:rPr>
        <w:t xml:space="preserve"> Visualizar o comportamento de um caso de uso específico.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2575" cy="827722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827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037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29150" cy="715327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15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que é:</w:t>
      </w:r>
      <w:r w:rsidDel="00000000" w:rsidR="00000000" w:rsidRPr="00000000">
        <w:rPr>
          <w:sz w:val="24"/>
          <w:szCs w:val="24"/>
          <w:rtl w:val="0"/>
        </w:rPr>
        <w:t xml:space="preserve"> interação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no tempo</w:t>
      </w:r>
      <w:r w:rsidDel="00000000" w:rsidR="00000000" w:rsidRPr="00000000">
        <w:rPr>
          <w:sz w:val="24"/>
          <w:szCs w:val="24"/>
          <w:rtl w:val="0"/>
        </w:rPr>
        <w:t xml:space="preserve"> entre objetos/partes (lifelines, barras de ativação), </w:t>
      </w:r>
      <w:r w:rsidDel="00000000" w:rsidR="00000000" w:rsidRPr="00000000">
        <w:rPr>
          <w:b w:val="1"/>
          <w:sz w:val="24"/>
          <w:szCs w:val="24"/>
          <w:rtl w:val="0"/>
        </w:rPr>
        <w:t xml:space="preserve">mensagens</w:t>
      </w:r>
      <w:r w:rsidDel="00000000" w:rsidR="00000000" w:rsidRPr="00000000">
        <w:rPr>
          <w:sz w:val="24"/>
          <w:szCs w:val="24"/>
          <w:rtl w:val="0"/>
        </w:rPr>
        <w:t xml:space="preserve"> síncronas/assíncronas, retornos e </w:t>
      </w:r>
      <w:r w:rsidDel="00000000" w:rsidR="00000000" w:rsidRPr="00000000">
        <w:rPr>
          <w:b w:val="1"/>
          <w:sz w:val="24"/>
          <w:szCs w:val="24"/>
          <w:rtl w:val="0"/>
        </w:rPr>
        <w:t xml:space="preserve">fragmentos</w:t>
      </w:r>
      <w:r w:rsidDel="00000000" w:rsidR="00000000" w:rsidRPr="00000000">
        <w:rPr>
          <w:sz w:val="24"/>
          <w:szCs w:val="24"/>
          <w:rtl w:val="0"/>
        </w:rPr>
        <w:t xml:space="preserve"> (alt/opt/loop/par).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Quando usar:</w:t>
      </w:r>
      <w:r w:rsidDel="00000000" w:rsidR="00000000" w:rsidRPr="00000000">
        <w:rPr>
          <w:sz w:val="24"/>
          <w:szCs w:val="24"/>
          <w:rtl w:val="0"/>
        </w:rPr>
        <w:t xml:space="preserve"> detalhar um </w:t>
      </w:r>
      <w:r w:rsidDel="00000000" w:rsidR="00000000" w:rsidRPr="00000000">
        <w:rPr>
          <w:b w:val="1"/>
          <w:sz w:val="24"/>
          <w:szCs w:val="24"/>
          <w:rtl w:val="0"/>
        </w:rPr>
        <w:t xml:space="preserve">caso de uso</w:t>
      </w:r>
      <w:r w:rsidDel="00000000" w:rsidR="00000000" w:rsidRPr="00000000">
        <w:rPr>
          <w:sz w:val="24"/>
          <w:szCs w:val="24"/>
          <w:rtl w:val="0"/>
        </w:rPr>
        <w:t xml:space="preserve"> ou cenário crítico (incluindo exceções) e validar a colaboração entre componentes.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Erros comuns: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mensagens sem ordem clara; não indicar quem inicia; esquecer condições/loops; “pular” camadas (UI → DB direto).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Exemplo:</w:t>
      </w:r>
      <w:r w:rsidDel="00000000" w:rsidR="00000000" w:rsidRPr="00000000">
        <w:rPr>
          <w:sz w:val="24"/>
          <w:szCs w:val="24"/>
          <w:rtl w:val="0"/>
        </w:rPr>
        <w:t xml:space="preserve"> No caso de “realizar login”, o diagrama pode mostrar: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Usuário</w:t>
      </w:r>
      <w:r w:rsidDel="00000000" w:rsidR="00000000" w:rsidRPr="00000000">
        <w:rPr>
          <w:sz w:val="24"/>
          <w:szCs w:val="24"/>
          <w:rtl w:val="0"/>
        </w:rPr>
        <w:t xml:space="preserve"> envia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dados de login</w:t>
      </w:r>
      <w:r w:rsidDel="00000000" w:rsidR="00000000" w:rsidRPr="00000000">
        <w:rPr>
          <w:sz w:val="24"/>
          <w:szCs w:val="24"/>
          <w:rtl w:val="0"/>
        </w:rPr>
        <w:t xml:space="preserve"> para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TelaLogin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esta envia para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ControladorLogin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o controlador consulta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BancoDeDados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retorna confirmação → a tela exibe mensagem de sucesso.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9q6ezwqglio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🔁 4. Diagrama de Estados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Resumo: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Mostra os </w:t>
      </w:r>
      <w:r w:rsidDel="00000000" w:rsidR="00000000" w:rsidRPr="00000000">
        <w:rPr>
          <w:b w:val="1"/>
          <w:sz w:val="24"/>
          <w:szCs w:val="24"/>
          <w:rtl w:val="0"/>
        </w:rPr>
        <w:t xml:space="preserve">estados possíveis de um objeto</w:t>
      </w:r>
      <w:r w:rsidDel="00000000" w:rsidR="00000000" w:rsidRPr="00000000">
        <w:rPr>
          <w:sz w:val="24"/>
          <w:szCs w:val="24"/>
          <w:rtl w:val="0"/>
        </w:rPr>
        <w:t xml:space="preserve"> e as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transições</w:t>
      </w:r>
      <w:r w:rsidDel="00000000" w:rsidR="00000000" w:rsidRPr="00000000">
        <w:rPr>
          <w:sz w:val="24"/>
          <w:szCs w:val="24"/>
          <w:rtl w:val="0"/>
        </w:rPr>
        <w:t xml:space="preserve"> causadas por eventos.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Usado para: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Modelar comportamentos dinâmicos, como o ciclo de vida de um pedido (Criado → Pago → Enviado → Entregue).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76550" cy="1590675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que é: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ciclo de vida de um objeto</w:t>
      </w:r>
      <w:r w:rsidDel="00000000" w:rsidR="00000000" w:rsidRPr="00000000">
        <w:rPr>
          <w:sz w:val="24"/>
          <w:szCs w:val="24"/>
          <w:rtl w:val="0"/>
        </w:rPr>
        <w:t xml:space="preserve">, com </w:t>
      </w:r>
      <w:r w:rsidDel="00000000" w:rsidR="00000000" w:rsidRPr="00000000">
        <w:rPr>
          <w:b w:val="1"/>
          <w:sz w:val="24"/>
          <w:szCs w:val="24"/>
          <w:rtl w:val="0"/>
        </w:rPr>
        <w:t xml:space="preserve">estados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transições</w:t>
      </w:r>
      <w:r w:rsidDel="00000000" w:rsidR="00000000" w:rsidRPr="00000000">
        <w:rPr>
          <w:sz w:val="24"/>
          <w:szCs w:val="24"/>
          <w:rtl w:val="0"/>
        </w:rPr>
        <w:t xml:space="preserve"> rotuladas como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evento [guarda] / ação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entry/exit/do</w:t>
      </w:r>
      <w:r w:rsidDel="00000000" w:rsidR="00000000" w:rsidRPr="00000000">
        <w:rPr>
          <w:sz w:val="24"/>
          <w:szCs w:val="24"/>
          <w:rtl w:val="0"/>
        </w:rPr>
        <w:t xml:space="preserve">, estado inicial/final e </w:t>
      </w:r>
      <w:r w:rsidDel="00000000" w:rsidR="00000000" w:rsidRPr="00000000">
        <w:rPr>
          <w:b w:val="1"/>
          <w:sz w:val="24"/>
          <w:szCs w:val="24"/>
          <w:rtl w:val="0"/>
        </w:rPr>
        <w:t xml:space="preserve">subestados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Quando usar:</w:t>
      </w:r>
      <w:r w:rsidDel="00000000" w:rsidR="00000000" w:rsidRPr="00000000">
        <w:rPr>
          <w:sz w:val="24"/>
          <w:szCs w:val="24"/>
          <w:rtl w:val="0"/>
        </w:rPr>
        <w:t xml:space="preserve"> objetos com comportamento </w:t>
      </w:r>
      <w:r w:rsidDel="00000000" w:rsidR="00000000" w:rsidRPr="00000000">
        <w:rPr>
          <w:b w:val="1"/>
          <w:sz w:val="24"/>
          <w:szCs w:val="24"/>
          <w:rtl w:val="0"/>
        </w:rPr>
        <w:t xml:space="preserve">dirigido a eventos</w:t>
      </w:r>
      <w:r w:rsidDel="00000000" w:rsidR="00000000" w:rsidRPr="00000000">
        <w:rPr>
          <w:sz w:val="24"/>
          <w:szCs w:val="24"/>
          <w:rtl w:val="0"/>
        </w:rPr>
        <w:t xml:space="preserve"> (pedido, sessão, tarefa, dispositivo).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Erros comuns:</w:t>
      </w:r>
      <w:r w:rsidDel="00000000" w:rsidR="00000000" w:rsidRPr="00000000">
        <w:rPr>
          <w:sz w:val="24"/>
          <w:szCs w:val="24"/>
          <w:rtl w:val="0"/>
        </w:rPr>
        <w:t xml:space="preserve"> usar para processo global (que é atividade); transições sem evento; não modelar condições de guarda.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Exemplo:</w:t>
      </w:r>
      <w:r w:rsidDel="00000000" w:rsidR="00000000" w:rsidRPr="00000000">
        <w:rPr>
          <w:sz w:val="24"/>
          <w:szCs w:val="24"/>
          <w:rtl w:val="0"/>
        </w:rPr>
        <w:t xml:space="preserve"> Um pedido no e-commerce pode estar nos estados: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Criado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(pagamento confirmado)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Pago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(produto enviado)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Enviado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(produto recebido)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Entregue</w:t>
      </w:r>
      <w:r w:rsidDel="00000000" w:rsidR="00000000" w:rsidRPr="00000000">
        <w:rPr>
          <w:sz w:val="24"/>
          <w:szCs w:val="24"/>
          <w:rtl w:val="0"/>
        </w:rPr>
        <w:t xml:space="preserve">. Caso o pagamento seja negado, há transição para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Cancelado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n26zi291sla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5. Casos de Teste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Resumo: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São descrições detalhadas que testam se uma funcionalidade do sistema está funcionando como esperado. Incluem </w:t>
      </w:r>
      <w:r w:rsidDel="00000000" w:rsidR="00000000" w:rsidRPr="00000000">
        <w:rPr>
          <w:b w:val="1"/>
          <w:sz w:val="24"/>
          <w:szCs w:val="24"/>
          <w:rtl w:val="0"/>
        </w:rPr>
        <w:t xml:space="preserve">entrada, ação esperada e resultado esperado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Usado para:</w:t>
      </w:r>
      <w:r w:rsidDel="00000000" w:rsidR="00000000" w:rsidRPr="00000000">
        <w:rPr>
          <w:sz w:val="24"/>
          <w:szCs w:val="24"/>
          <w:rtl w:val="0"/>
        </w:rPr>
        <w:t xml:space="preserve"> Verificar se os requisitos do sistema foram corretamente implementados.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622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que são:</w:t>
      </w:r>
      <w:r w:rsidDel="00000000" w:rsidR="00000000" w:rsidRPr="00000000">
        <w:rPr>
          <w:sz w:val="24"/>
          <w:szCs w:val="24"/>
          <w:rtl w:val="0"/>
        </w:rPr>
        <w:t xml:space="preserve"> especificações verificáveis: </w:t>
      </w:r>
      <w:r w:rsidDel="00000000" w:rsidR="00000000" w:rsidRPr="00000000">
        <w:rPr>
          <w:b w:val="1"/>
          <w:sz w:val="24"/>
          <w:szCs w:val="24"/>
          <w:rtl w:val="0"/>
        </w:rPr>
        <w:t xml:space="preserve">ID, título, objetivo, pré-condições, dados/steps, resultado esperado, pós-condições</w:t>
      </w:r>
      <w:r w:rsidDel="00000000" w:rsidR="00000000" w:rsidRPr="00000000">
        <w:rPr>
          <w:sz w:val="24"/>
          <w:szCs w:val="24"/>
          <w:rtl w:val="0"/>
        </w:rPr>
        <w:t xml:space="preserve">, rastreio ao requisito.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Técnicas úteis: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particionamento por equivalência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análise de valores-limite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tabela de decisão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estado-transição</w:t>
      </w:r>
      <w:r w:rsidDel="00000000" w:rsidR="00000000" w:rsidRPr="00000000">
        <w:rPr>
          <w:sz w:val="24"/>
          <w:szCs w:val="24"/>
          <w:rtl w:val="0"/>
        </w:rPr>
        <w:t xml:space="preserve">; níveis (unidade, integração, sistema, aceitação) e tipos (caixa-preta/caixa-branca).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Erros comuns:</w:t>
      </w:r>
      <w:r w:rsidDel="00000000" w:rsidR="00000000" w:rsidRPr="00000000">
        <w:rPr>
          <w:sz w:val="24"/>
          <w:szCs w:val="24"/>
          <w:rtl w:val="0"/>
        </w:rPr>
        <w:t xml:space="preserve"> casos sem oráculo (resultado esperado vago), falta de dados, ignorar cenários negativos e limites.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3053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Exemplo: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ID:</w:t>
      </w:r>
      <w:r w:rsidDel="00000000" w:rsidR="00000000" w:rsidRPr="00000000">
        <w:rPr>
          <w:sz w:val="24"/>
          <w:szCs w:val="24"/>
          <w:rtl w:val="0"/>
        </w:rPr>
        <w:t xml:space="preserve"> CT-001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sz w:val="24"/>
          <w:szCs w:val="24"/>
          <w:rtl w:val="0"/>
        </w:rPr>
        <w:t xml:space="preserve"> Validar login com credenciais corretas.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Pré-condições:</w:t>
      </w:r>
      <w:r w:rsidDel="00000000" w:rsidR="00000000" w:rsidRPr="00000000">
        <w:rPr>
          <w:sz w:val="24"/>
          <w:szCs w:val="24"/>
          <w:rtl w:val="0"/>
        </w:rPr>
        <w:t xml:space="preserve"> Usuário já cadastrado.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Passos:</w:t>
      </w:r>
      <w:r w:rsidDel="00000000" w:rsidR="00000000" w:rsidRPr="00000000">
        <w:rPr>
          <w:sz w:val="24"/>
          <w:szCs w:val="24"/>
          <w:rtl w:val="0"/>
        </w:rPr>
        <w:t xml:space="preserve"> 1) Acessar página de login; 2) Inserir e-mail e senha válidos; 3) Clicar em “Entrar”.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sz w:val="24"/>
          <w:szCs w:val="24"/>
          <w:rtl w:val="0"/>
        </w:rPr>
        <w:t xml:space="preserve"> Sistema redireciona para página inicial do usuário.</w:t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6896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</w:t>
      </w:r>
      <w:r w:rsidDel="00000000" w:rsidR="00000000" w:rsidRPr="00000000">
        <w:rPr>
          <w:b w:val="1"/>
          <w:sz w:val="24"/>
          <w:szCs w:val="24"/>
          <w:rtl w:val="0"/>
        </w:rPr>
        <w:t xml:space="preserve">requisitos funcionais</w:t>
      </w:r>
      <w:r w:rsidDel="00000000" w:rsidR="00000000" w:rsidRPr="00000000">
        <w:rPr>
          <w:sz w:val="24"/>
          <w:szCs w:val="24"/>
          <w:rtl w:val="0"/>
        </w:rPr>
        <w:t xml:space="preserve"> descrevem </w:t>
      </w:r>
      <w:r w:rsidDel="00000000" w:rsidR="00000000" w:rsidRPr="00000000">
        <w:rPr>
          <w:b w:val="1"/>
          <w:sz w:val="24"/>
          <w:szCs w:val="24"/>
          <w:rtl w:val="0"/>
        </w:rPr>
        <w:t xml:space="preserve">o que o sistema deve fazer</w:t>
      </w:r>
      <w:r w:rsidDel="00000000" w:rsidR="00000000" w:rsidRPr="00000000">
        <w:rPr>
          <w:sz w:val="24"/>
          <w:szCs w:val="24"/>
          <w:rtl w:val="0"/>
        </w:rPr>
        <w:t xml:space="preserve">, ou seja, as </w:t>
      </w:r>
      <w:r w:rsidDel="00000000" w:rsidR="00000000" w:rsidRPr="00000000">
        <w:rPr>
          <w:b w:val="1"/>
          <w:sz w:val="24"/>
          <w:szCs w:val="24"/>
          <w:rtl w:val="0"/>
        </w:rPr>
        <w:t xml:space="preserve">funcionalidades</w:t>
      </w:r>
      <w:r w:rsidDel="00000000" w:rsidR="00000000" w:rsidRPr="00000000">
        <w:rPr>
          <w:sz w:val="24"/>
          <w:szCs w:val="24"/>
          <w:rtl w:val="0"/>
        </w:rPr>
        <w:t xml:space="preserve"> e comportamentos que ele precisa oferecer para atender às necessidades do usuário ou do negócio.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Exemplos:</w:t>
        <w:br w:type="textWrapping"/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"O sistema deve permitir que o usuário realize login com e-mail e senha."</w:t>
        <w:br w:type="textWrapping"/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"O sistema deve calcular o valor do frete com base no CEP informado."</w:t>
        <w:br w:type="textWrapping"/>
      </w:r>
    </w:p>
    <w:p w:rsidR="00000000" w:rsidDel="00000000" w:rsidP="00000000" w:rsidRDefault="00000000" w:rsidRPr="00000000" w14:paraId="0000004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Já os </w:t>
      </w:r>
      <w:r w:rsidDel="00000000" w:rsidR="00000000" w:rsidRPr="00000000">
        <w:rPr>
          <w:b w:val="1"/>
          <w:sz w:val="24"/>
          <w:szCs w:val="24"/>
          <w:rtl w:val="0"/>
        </w:rPr>
        <w:t xml:space="preserve">requisitos não funcionais</w:t>
      </w:r>
      <w:r w:rsidDel="00000000" w:rsidR="00000000" w:rsidRPr="00000000">
        <w:rPr>
          <w:sz w:val="24"/>
          <w:szCs w:val="24"/>
          <w:rtl w:val="0"/>
        </w:rPr>
        <w:t xml:space="preserve"> definem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como o sistema deve se comportar</w:t>
      </w:r>
      <w:r w:rsidDel="00000000" w:rsidR="00000000" w:rsidRPr="00000000">
        <w:rPr>
          <w:sz w:val="24"/>
          <w:szCs w:val="24"/>
          <w:rtl w:val="0"/>
        </w:rPr>
        <w:t xml:space="preserve"> ou </w:t>
      </w:r>
      <w:r w:rsidDel="00000000" w:rsidR="00000000" w:rsidRPr="00000000">
        <w:rPr>
          <w:b w:val="1"/>
          <w:sz w:val="24"/>
          <w:szCs w:val="24"/>
          <w:rtl w:val="0"/>
        </w:rPr>
        <w:t xml:space="preserve">as restrições/qualidades</w:t>
      </w:r>
      <w:r w:rsidDel="00000000" w:rsidR="00000000" w:rsidRPr="00000000">
        <w:rPr>
          <w:sz w:val="24"/>
          <w:szCs w:val="24"/>
          <w:rtl w:val="0"/>
        </w:rPr>
        <w:t xml:space="preserve"> que ele precisa atender, independentemente da funcionalidade.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Exemplos:</w:t>
        <w:br w:type="textWrapping"/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"O sistema deve responder a qualquer solicitação em no máximo 2 segundos."</w:t>
        <w:br w:type="textWrapping"/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"O sistema deve estar disponível 99,9% do tempo."</w:t>
        <w:br w:type="textWrapping"/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📌 Resumindo: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Funcionais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O </w:t>
      </w:r>
      <w:r w:rsidDel="00000000" w:rsidR="00000000" w:rsidRPr="00000000">
        <w:rPr>
          <w:b w:val="1"/>
          <w:sz w:val="24"/>
          <w:szCs w:val="24"/>
          <w:rtl w:val="0"/>
        </w:rPr>
        <w:t xml:space="preserve">que</w:t>
      </w:r>
      <w:r w:rsidDel="00000000" w:rsidR="00000000" w:rsidRPr="00000000">
        <w:rPr>
          <w:sz w:val="24"/>
          <w:szCs w:val="24"/>
          <w:rtl w:val="0"/>
        </w:rPr>
        <w:t xml:space="preserve"> o sistema faz.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Não funcionais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Como</w:t>
      </w:r>
      <w:r w:rsidDel="00000000" w:rsidR="00000000" w:rsidRPr="00000000">
        <w:rPr>
          <w:sz w:val="24"/>
          <w:szCs w:val="24"/>
          <w:rtl w:val="0"/>
        </w:rPr>
        <w:t xml:space="preserve"> o sistema faz.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Acho que é isso!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7.png"/><Relationship Id="rId21" Type="http://schemas.openxmlformats.org/officeDocument/2006/relationships/image" Target="media/image3.png"/><Relationship Id="rId24" Type="http://schemas.openxmlformats.org/officeDocument/2006/relationships/image" Target="media/image15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.png"/><Relationship Id="rId25" Type="http://schemas.openxmlformats.org/officeDocument/2006/relationships/image" Target="media/image7.png"/><Relationship Id="rId28" Type="http://schemas.openxmlformats.org/officeDocument/2006/relationships/image" Target="media/image23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24.png"/><Relationship Id="rId7" Type="http://schemas.openxmlformats.org/officeDocument/2006/relationships/image" Target="media/image20.png"/><Relationship Id="rId8" Type="http://schemas.openxmlformats.org/officeDocument/2006/relationships/image" Target="media/image22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3" Type="http://schemas.openxmlformats.org/officeDocument/2006/relationships/image" Target="media/image18.png"/><Relationship Id="rId12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19.png"/><Relationship Id="rId17" Type="http://schemas.openxmlformats.org/officeDocument/2006/relationships/image" Target="media/image11.png"/><Relationship Id="rId16" Type="http://schemas.openxmlformats.org/officeDocument/2006/relationships/image" Target="media/image16.png"/><Relationship Id="rId19" Type="http://schemas.openxmlformats.org/officeDocument/2006/relationships/image" Target="media/image8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