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A8539B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:rsidR="00D10875" w:rsidRDefault="00D10875" w:rsidP="00A8539B">
      <w:pPr>
        <w:pStyle w:val="11"/>
        <w:ind w:firstLine="0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Каразіна</w:t>
      </w:r>
    </w:p>
    <w:p w:rsidR="00D10875" w:rsidRDefault="00D10875" w:rsidP="00A8539B">
      <w:pPr>
        <w:pStyle w:val="11"/>
        <w:ind w:firstLine="0"/>
        <w:jc w:val="center"/>
      </w:pPr>
      <w:r>
        <w:t xml:space="preserve"> Факультет комп’ютерних наук</w:t>
      </w: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7"/>
        </w:rPr>
      </w:pPr>
    </w:p>
    <w:p w:rsidR="00D10875" w:rsidRPr="00824D7C" w:rsidRDefault="00A8539B" w:rsidP="00A8539B">
      <w:pPr>
        <w:pStyle w:val="1"/>
        <w:rPr>
          <w:sz w:val="27"/>
          <w:lang w:val="en-US"/>
        </w:rPr>
      </w:pPr>
      <w:r>
        <w:t xml:space="preserve">ЛАБОРАТОРНА РОБОТА № </w:t>
      </w:r>
      <w:r w:rsidR="00824D7C">
        <w:rPr>
          <w:lang w:val="en-US"/>
        </w:rPr>
        <w:t>6</w:t>
      </w:r>
    </w:p>
    <w:p w:rsidR="00D10875" w:rsidRDefault="00D10875" w:rsidP="00A8539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Числові методи</w:t>
      </w:r>
      <w:r>
        <w:t>»</w:t>
      </w:r>
    </w:p>
    <w:p w:rsidR="00D10875" w:rsidRPr="008C4198" w:rsidRDefault="00D10875" w:rsidP="008C4198">
      <w:pPr>
        <w:pStyle w:val="11"/>
        <w:ind w:firstLine="0"/>
        <w:jc w:val="center"/>
      </w:pPr>
    </w:p>
    <w:p w:rsidR="00D10875" w:rsidRPr="008C4198" w:rsidRDefault="00D10875" w:rsidP="008C4198">
      <w:pPr>
        <w:pStyle w:val="11"/>
        <w:ind w:firstLine="0"/>
        <w:jc w:val="center"/>
      </w:pPr>
      <w:r w:rsidRPr="008C4198">
        <w:t>Тема: «</w:t>
      </w:r>
      <w:r w:rsidR="001233BD">
        <w:rPr>
          <w:lang w:val="uk-UA"/>
        </w:rPr>
        <w:t>Чисельне інтегрування</w:t>
      </w:r>
      <w:r w:rsidRPr="008C4198"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Default="00D10875" w:rsidP="00D10875">
      <w:pPr>
        <w:pStyle w:val="11"/>
        <w:ind w:firstLine="6237"/>
      </w:pPr>
      <w:proofErr w:type="spellStart"/>
      <w:r>
        <w:t>Виконав</w:t>
      </w:r>
      <w:proofErr w:type="spellEnd"/>
      <w:r>
        <w:t>:</w:t>
      </w:r>
    </w:p>
    <w:p w:rsidR="00D10875" w:rsidRDefault="00A8539B" w:rsidP="00D10875">
      <w:pPr>
        <w:pStyle w:val="11"/>
        <w:ind w:firstLine="6237"/>
        <w:rPr>
          <w:lang w:val="uk-UA"/>
        </w:rPr>
      </w:pPr>
      <w:r>
        <w:t xml:space="preserve">студент </w:t>
      </w:r>
      <w:r>
        <w:rPr>
          <w:lang w:val="uk-UA"/>
        </w:rPr>
        <w:t>3</w:t>
      </w:r>
      <w:r w:rsidR="00D10875">
        <w:t xml:space="preserve"> курсу</w:t>
      </w:r>
    </w:p>
    <w:p w:rsidR="00D10875" w:rsidRDefault="00D10875" w:rsidP="00D10875">
      <w:pPr>
        <w:pStyle w:val="11"/>
        <w:ind w:firstLine="6237"/>
      </w:pPr>
      <w:proofErr w:type="spellStart"/>
      <w:r>
        <w:t>групи</w:t>
      </w:r>
      <w:proofErr w:type="spellEnd"/>
      <w:r>
        <w:t xml:space="preserve"> КС-</w:t>
      </w:r>
      <w:r w:rsidR="006309AF">
        <w:rPr>
          <w:lang w:val="uk-UA"/>
        </w:rPr>
        <w:t>3</w:t>
      </w:r>
      <w:r>
        <w:t>2</w:t>
      </w:r>
    </w:p>
    <w:p w:rsidR="00D10875" w:rsidRDefault="00D10875" w:rsidP="00D10875">
      <w:pPr>
        <w:pStyle w:val="11"/>
        <w:ind w:firstLine="6237"/>
      </w:pPr>
      <w:r>
        <w:t xml:space="preserve">Безрук </w:t>
      </w:r>
      <w:proofErr w:type="spellStart"/>
      <w:r>
        <w:t>Юрій</w:t>
      </w:r>
      <w:proofErr w:type="spellEnd"/>
      <w:r>
        <w:t xml:space="preserve"> </w:t>
      </w:r>
      <w:r>
        <w:rPr>
          <w:lang w:val="uk-UA"/>
        </w:rPr>
        <w:t>Русланович</w:t>
      </w:r>
      <w:r>
        <w:t xml:space="preserve"> </w:t>
      </w:r>
    </w:p>
    <w:p w:rsidR="00D10875" w:rsidRDefault="00D10875" w:rsidP="00D10875">
      <w:pPr>
        <w:pStyle w:val="11"/>
        <w:ind w:firstLine="6237"/>
        <w:rPr>
          <w:rFonts w:eastAsia="Times New Roman"/>
          <w:lang w:val="uk-UA"/>
        </w:rPr>
      </w:pPr>
      <w:proofErr w:type="spellStart"/>
      <w:r>
        <w:t>Перевіри</w:t>
      </w:r>
      <w:r w:rsidR="00A8539B">
        <w:rPr>
          <w:lang w:val="uk-UA"/>
        </w:rPr>
        <w:t>ла</w:t>
      </w:r>
      <w:proofErr w:type="spellEnd"/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:rsidR="00D10875" w:rsidRPr="00D10875" w:rsidRDefault="00A8539B" w:rsidP="00D10875">
      <w:pPr>
        <w:pStyle w:val="11"/>
        <w:ind w:firstLine="6237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D10875" w:rsidRPr="00824D7C" w:rsidRDefault="00824D7C" w:rsidP="00A8539B">
      <w:pPr>
        <w:pStyle w:val="11"/>
        <w:ind w:firstLine="0"/>
        <w:jc w:val="center"/>
        <w:rPr>
          <w:lang w:val="en-US"/>
        </w:rPr>
      </w:pPr>
      <w:r>
        <w:t>Харків – 202</w:t>
      </w:r>
      <w:r>
        <w:rPr>
          <w:lang w:val="en-US"/>
        </w:rPr>
        <w:t>1</w:t>
      </w:r>
      <w:bookmarkStart w:id="0" w:name="_GoBack"/>
      <w:bookmarkEnd w:id="0"/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:rsidR="005E0651" w:rsidRDefault="005E0651" w:rsidP="005E0651">
      <w:pPr>
        <w:pStyle w:val="11"/>
      </w:pPr>
    </w:p>
    <w:p w:rsidR="005E0651" w:rsidRPr="008F781C" w:rsidRDefault="005E0651" w:rsidP="00A3559A">
      <w:pPr>
        <w:pStyle w:val="11"/>
        <w:jc w:val="both"/>
      </w:pPr>
      <w:r>
        <w:t>Основной целью данной работы</w:t>
      </w:r>
      <w:r w:rsidR="008F781C">
        <w:t xml:space="preserve"> является исследование алгоритм</w:t>
      </w:r>
      <w:proofErr w:type="spellStart"/>
      <w:r w:rsidR="008F781C">
        <w:rPr>
          <w:lang w:val="uk-UA"/>
        </w:rPr>
        <w:t>ов</w:t>
      </w:r>
      <w:proofErr w:type="spellEnd"/>
      <w:r>
        <w:t xml:space="preserve"> </w:t>
      </w:r>
      <w:r w:rsidR="001233BD">
        <w:t>численного интегрирования при помощи методов средних квадратов, трапеций и метода Симпсона.</w:t>
      </w:r>
    </w:p>
    <w:p w:rsidR="00AD2789" w:rsidRDefault="00A3559A" w:rsidP="008C4198">
      <w:pPr>
        <w:pStyle w:val="11"/>
        <w:jc w:val="both"/>
      </w:pPr>
      <w:r>
        <w:t xml:space="preserve">Входными данными являются </w:t>
      </w:r>
      <w:r w:rsidR="001233BD">
        <w:t>любые интегрируемые функции одной переменной и пределы интегрирования, на которых заданные функции определены, непрерывны и интегрируемы.</w:t>
      </w:r>
    </w:p>
    <w:p w:rsidR="001233BD" w:rsidRDefault="001233BD" w:rsidP="001614FA">
      <w:pPr>
        <w:pStyle w:val="11"/>
        <w:jc w:val="both"/>
      </w:pPr>
      <w:r>
        <w:t xml:space="preserve">Метод средних прямоугольников численного дифференцирования заключается в разбиении отрезка интегрирования на определенное количество промежутков (в случае таблично заданной функции, на количество точек). После этого из этих промежутков формируются прямоугольники со стороной, равной шагу и высотой, равной значению функции в точке, и вычисляется их суммарная площадь. Ввиду того, что в результате получается </w:t>
      </w:r>
      <w:r w:rsidR="00AA760B">
        <w:t>многоугольник, приближенный к кривой, метод имеет погрешности в  вычислении. Общая формула вычисления интеграла по методу средних квадратов:</w:t>
      </w:r>
    </w:p>
    <w:p w:rsidR="00AA760B" w:rsidRDefault="00AA760B" w:rsidP="00AA760B">
      <w:pPr>
        <w:pStyle w:val="11"/>
        <w:jc w:val="center"/>
      </w:pPr>
      <w:r w:rsidRPr="00AA760B">
        <w:drawing>
          <wp:inline distT="0" distB="0" distL="0" distR="0" wp14:anchorId="51DF250F" wp14:editId="4D4AFC03">
            <wp:extent cx="3439005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0B" w:rsidRDefault="00AA760B" w:rsidP="00AA760B">
      <w:pPr>
        <w:pStyle w:val="11"/>
        <w:jc w:val="both"/>
      </w:pPr>
      <w:r>
        <w:t>Метод трапеций тоже является приближенным. Он отличается от метода прямоугольников тем, что значения функции соединяются линейными отрезками, формирующими условные трапеции на интегрируемой области.</w:t>
      </w:r>
      <w:r w:rsidRPr="00AA760B">
        <w:t xml:space="preserve"> </w:t>
      </w:r>
      <w:r>
        <w:t xml:space="preserve">Общая формула вычисления интеграла по методу </w:t>
      </w:r>
      <w:r>
        <w:t>трапеций:</w:t>
      </w:r>
    </w:p>
    <w:p w:rsidR="00AA760B" w:rsidRPr="00AA760B" w:rsidRDefault="00AA760B" w:rsidP="00AA760B">
      <w:pPr>
        <w:pStyle w:val="11"/>
        <w:jc w:val="center"/>
      </w:pPr>
      <w:r w:rsidRPr="00AA760B">
        <w:drawing>
          <wp:inline distT="0" distB="0" distL="0" distR="0" wp14:anchorId="44E761F3" wp14:editId="1884FFFE">
            <wp:extent cx="3564975" cy="8543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755" cy="8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0B" w:rsidRDefault="00AA760B" w:rsidP="001614FA">
      <w:pPr>
        <w:pStyle w:val="11"/>
        <w:jc w:val="both"/>
      </w:pPr>
    </w:p>
    <w:p w:rsidR="00AA760B" w:rsidRDefault="00AA760B" w:rsidP="00AA760B">
      <w:pPr>
        <w:pStyle w:val="11"/>
        <w:jc w:val="both"/>
      </w:pPr>
      <w:r>
        <w:lastRenderedPageBreak/>
        <w:t xml:space="preserve">Метод Симпсона является еще более точным, чем два предыдущих, так как для вычисления площади каждого разбиения использует не линейные функции, а фрагменты параболы, что лучше приближает функцию к форме кривой. </w:t>
      </w:r>
      <w:r w:rsidR="00C3202D">
        <w:t>Метод использует отдельно суммы четных и нечетных элементов разбиения.</w:t>
      </w:r>
      <w:r w:rsidRPr="00AA760B">
        <w:t xml:space="preserve"> </w:t>
      </w:r>
      <w:r>
        <w:t xml:space="preserve">Общая формула вычисления интеграла по методу </w:t>
      </w:r>
      <w:r>
        <w:t>Симпсона</w:t>
      </w:r>
      <w:r>
        <w:t>:</w:t>
      </w:r>
    </w:p>
    <w:p w:rsidR="00AA760B" w:rsidRDefault="00AA760B" w:rsidP="00AA760B">
      <w:pPr>
        <w:pStyle w:val="11"/>
        <w:ind w:firstLine="0"/>
        <w:jc w:val="center"/>
      </w:pPr>
      <w:r w:rsidRPr="00AA760B">
        <w:drawing>
          <wp:inline distT="0" distB="0" distL="0" distR="0" wp14:anchorId="6A270670" wp14:editId="00D9B07D">
            <wp:extent cx="5058888" cy="781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805" cy="7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9A" w:rsidRDefault="000A42DB" w:rsidP="001614FA">
      <w:pPr>
        <w:pStyle w:val="11"/>
        <w:jc w:val="both"/>
      </w:pPr>
      <w:r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>.</w:t>
      </w:r>
      <w:r w:rsidR="00F640C6">
        <w:t xml:space="preserve"> </w:t>
      </w:r>
      <w:r w:rsidR="00C3202D">
        <w:t xml:space="preserve">Для начала был создан интерфейс </w:t>
      </w:r>
      <w:r w:rsidR="00C3202D">
        <w:rPr>
          <w:lang w:val="en-US"/>
        </w:rPr>
        <w:t>Function</w:t>
      </w:r>
      <w:r w:rsidR="00C3202D" w:rsidRPr="00C3202D">
        <w:t xml:space="preserve"> </w:t>
      </w:r>
      <w:r w:rsidR="00C3202D">
        <w:t xml:space="preserve">с единственным методом </w:t>
      </w:r>
      <w:r w:rsidR="00C3202D">
        <w:rPr>
          <w:lang w:val="en-US"/>
        </w:rPr>
        <w:t>f</w:t>
      </w:r>
      <w:r w:rsidR="00C3202D" w:rsidRPr="00C3202D">
        <w:t>(</w:t>
      </w:r>
      <w:r w:rsidR="00C3202D">
        <w:rPr>
          <w:lang w:val="en-US"/>
        </w:rPr>
        <w:t>x</w:t>
      </w:r>
      <w:r w:rsidR="00C3202D" w:rsidRPr="00C3202D">
        <w:t>)</w:t>
      </w:r>
      <w:r w:rsidR="00C3202D">
        <w:t xml:space="preserve">, который нужно было определить любому классу реализующему интерфейс функции. В программе используется несколько реализаций данного интерфейса: </w:t>
      </w:r>
      <w:proofErr w:type="spellStart"/>
      <w:proofErr w:type="gramStart"/>
      <w:r w:rsidR="00C3202D">
        <w:rPr>
          <w:lang w:val="en-US"/>
        </w:rPr>
        <w:t>FirstVariantFunction</w:t>
      </w:r>
      <w:proofErr w:type="spellEnd"/>
      <w:r w:rsidR="00C3202D" w:rsidRPr="00C3202D">
        <w:t xml:space="preserve"> </w:t>
      </w:r>
      <w:r w:rsidR="00C3202D">
        <w:t xml:space="preserve">(функция по номеру варианта в списке группы), </w:t>
      </w:r>
      <w:proofErr w:type="spellStart"/>
      <w:r w:rsidR="00C3202D">
        <w:rPr>
          <w:lang w:val="en-US"/>
        </w:rPr>
        <w:t>ExampleFunction</w:t>
      </w:r>
      <w:proofErr w:type="spellEnd"/>
      <w:r w:rsidR="00C3202D" w:rsidRPr="00C3202D">
        <w:t xml:space="preserve"> </w:t>
      </w:r>
      <w:r w:rsidR="00C3202D">
        <w:t>(</w:t>
      </w:r>
      <w:proofErr w:type="spellStart"/>
      <w:r w:rsidR="00C3202D">
        <w:t>фукнция</w:t>
      </w:r>
      <w:proofErr w:type="spellEnd"/>
      <w:r w:rsidR="00C3202D">
        <w:t xml:space="preserve">, аналогичная функции, предоставленной преподавателем в примере) и </w:t>
      </w:r>
      <w:proofErr w:type="spellStart"/>
      <w:r w:rsidR="00C3202D">
        <w:rPr>
          <w:lang w:val="en-US"/>
        </w:rPr>
        <w:t>AnalyticFunction</w:t>
      </w:r>
      <w:proofErr w:type="spellEnd"/>
      <w:r w:rsidR="00C3202D">
        <w:t>, функция, которую можно задавать в текстовом виде.</w:t>
      </w:r>
      <w:proofErr w:type="gramEnd"/>
    </w:p>
    <w:p w:rsidR="00C3202D" w:rsidRPr="00C3202D" w:rsidRDefault="00C3202D" w:rsidP="001614FA">
      <w:pPr>
        <w:pStyle w:val="11"/>
        <w:jc w:val="both"/>
      </w:pPr>
      <w:r>
        <w:t xml:space="preserve">Основными расчётами занимается класс </w:t>
      </w:r>
      <w:r>
        <w:rPr>
          <w:lang w:val="en-US"/>
        </w:rPr>
        <w:t>Integral</w:t>
      </w:r>
      <w:r>
        <w:t xml:space="preserve">. Его конструктор принимает в себя объект функции, для которой нужно вычислять интеграл, а его методы </w:t>
      </w:r>
      <w:proofErr w:type="spellStart"/>
      <w:r>
        <w:rPr>
          <w:lang w:val="en-US"/>
        </w:rPr>
        <w:t>solveBySquresMethod</w:t>
      </w:r>
      <w:proofErr w:type="spellEnd"/>
      <w:r w:rsidRPr="00C3202D">
        <w:t>(</w:t>
      </w:r>
      <w:r>
        <w:rPr>
          <w:lang w:val="en-US"/>
        </w:rPr>
        <w:t>a</w:t>
      </w:r>
      <w:r w:rsidRPr="00C3202D">
        <w:t xml:space="preserve">, </w:t>
      </w:r>
      <w:r>
        <w:rPr>
          <w:lang w:val="en-US"/>
        </w:rPr>
        <w:t>b</w:t>
      </w:r>
      <w:r w:rsidRPr="00C3202D">
        <w:t xml:space="preserve">), </w:t>
      </w:r>
      <w:proofErr w:type="spellStart"/>
      <w:r>
        <w:rPr>
          <w:lang w:val="en-US"/>
        </w:rPr>
        <w:t>solveBy</w:t>
      </w:r>
      <w:r>
        <w:rPr>
          <w:lang w:val="en-US"/>
        </w:rPr>
        <w:t>Trapeze</w:t>
      </w:r>
      <w:r>
        <w:rPr>
          <w:lang w:val="en-US"/>
        </w:rPr>
        <w:t>Method</w:t>
      </w:r>
      <w:proofErr w:type="spellEnd"/>
      <w:r w:rsidRPr="00C3202D">
        <w:t>(</w:t>
      </w:r>
      <w:r>
        <w:rPr>
          <w:lang w:val="en-US"/>
        </w:rPr>
        <w:t>a</w:t>
      </w:r>
      <w:r w:rsidRPr="00C3202D">
        <w:t xml:space="preserve">, </w:t>
      </w:r>
      <w:r>
        <w:rPr>
          <w:lang w:val="en-US"/>
        </w:rPr>
        <w:t>b</w:t>
      </w:r>
      <w:r w:rsidRPr="00C3202D">
        <w:t>)</w:t>
      </w:r>
      <w:r w:rsidRPr="00C3202D">
        <w:t xml:space="preserve"> </w:t>
      </w:r>
      <w:r>
        <w:t xml:space="preserve">и </w:t>
      </w:r>
      <w:proofErr w:type="spellStart"/>
      <w:r>
        <w:rPr>
          <w:lang w:val="en-US"/>
        </w:rPr>
        <w:t>solveByS</w:t>
      </w:r>
      <w:r>
        <w:rPr>
          <w:lang w:val="en-US"/>
        </w:rPr>
        <w:t>impson</w:t>
      </w:r>
      <w:r>
        <w:rPr>
          <w:lang w:val="en-US"/>
        </w:rPr>
        <w:t>Method</w:t>
      </w:r>
      <w:proofErr w:type="spellEnd"/>
      <w:r w:rsidRPr="00C3202D">
        <w:t>(</w:t>
      </w:r>
      <w:r>
        <w:rPr>
          <w:lang w:val="en-US"/>
        </w:rPr>
        <w:t>a</w:t>
      </w:r>
      <w:r w:rsidRPr="00C3202D">
        <w:t xml:space="preserve">, </w:t>
      </w:r>
      <w:r>
        <w:rPr>
          <w:lang w:val="en-US"/>
        </w:rPr>
        <w:t>b</w:t>
      </w:r>
      <w:r w:rsidRPr="00C3202D">
        <w:t>)</w:t>
      </w:r>
      <w:r>
        <w:t xml:space="preserve"> решают интеграл указанным методом в заданных пределах интегрирования.</w:t>
      </w:r>
    </w:p>
    <w:p w:rsidR="00215DDC" w:rsidRPr="005B3C66" w:rsidRDefault="00316073" w:rsidP="005B3C66">
      <w:pPr>
        <w:pStyle w:val="11"/>
        <w:jc w:val="both"/>
      </w:pPr>
      <w:r>
        <w:t xml:space="preserve">Для удобства пользования </w:t>
      </w:r>
      <w:r w:rsidR="0080092A">
        <w:t xml:space="preserve">был создан </w:t>
      </w:r>
      <w:r w:rsidR="00F640C6">
        <w:t>графический интерфейс</w:t>
      </w:r>
      <w:r w:rsidR="0080092A">
        <w:t>.</w:t>
      </w:r>
      <w:r w:rsidR="00215DDC">
        <w:t xml:space="preserve"> </w:t>
      </w:r>
      <w:r w:rsidR="005B3C66">
        <w:t xml:space="preserve">Предусмотрены поля для ввода подынтегральной функции и пределов интегрирования. Вычисление запускается после нажатия кнопки </w:t>
      </w:r>
      <w:r w:rsidR="005B3C66">
        <w:rPr>
          <w:lang w:val="en-US"/>
        </w:rPr>
        <w:t>Solve</w:t>
      </w:r>
      <w:r w:rsidR="005B3C66" w:rsidRPr="005B3C66">
        <w:t xml:space="preserve"> </w:t>
      </w:r>
      <w:r w:rsidR="005B3C66">
        <w:t xml:space="preserve">или клавиши </w:t>
      </w:r>
      <w:r w:rsidR="005B3C66">
        <w:rPr>
          <w:lang w:val="en-US"/>
        </w:rPr>
        <w:t>Enter</w:t>
      </w:r>
      <w:r w:rsidR="005B3C66" w:rsidRPr="005B3C66">
        <w:t xml:space="preserve"> </w:t>
      </w:r>
      <w:r w:rsidR="005B3C66">
        <w:t xml:space="preserve">на клавиатуре в фокусе поля функции. </w:t>
      </w:r>
    </w:p>
    <w:p w:rsidR="00F640C6" w:rsidRDefault="00CD533B" w:rsidP="00A3559A">
      <w:pPr>
        <w:pStyle w:val="11"/>
        <w:jc w:val="both"/>
      </w:pPr>
      <w:r>
        <w:t xml:space="preserve">На все поля для ввода </w:t>
      </w:r>
      <w:proofErr w:type="gramStart"/>
      <w:r>
        <w:t>предусмотрена</w:t>
      </w:r>
      <w:proofErr w:type="gramEnd"/>
      <w:r>
        <w:t xml:space="preserve"> </w:t>
      </w:r>
      <w:proofErr w:type="spellStart"/>
      <w:r w:rsidR="00D3407E">
        <w:t>валидация</w:t>
      </w:r>
      <w:proofErr w:type="spellEnd"/>
      <w:r w:rsidR="00D3407E">
        <w:t>: процесс</w:t>
      </w:r>
      <w:r>
        <w:t xml:space="preserve"> решения не </w:t>
      </w:r>
      <w:proofErr w:type="gramStart"/>
      <w:r>
        <w:t>начнется если введены</w:t>
      </w:r>
      <w:proofErr w:type="gramEnd"/>
      <w:r>
        <w:t xml:space="preserve"> неверные данные или данные введены не полностью</w:t>
      </w:r>
      <w:r w:rsidR="0080092A">
        <w:t xml:space="preserve"> и будет выведено соответствующее сообщение.</w:t>
      </w:r>
    </w:p>
    <w:p w:rsidR="00F04870" w:rsidRDefault="00F04870" w:rsidP="00A3559A">
      <w:pPr>
        <w:pStyle w:val="11"/>
        <w:jc w:val="both"/>
      </w:pPr>
      <w:r>
        <w:t xml:space="preserve">В качестве значений по умолчанию </w:t>
      </w:r>
      <w:proofErr w:type="gramStart"/>
      <w:r>
        <w:t>в</w:t>
      </w:r>
      <w:proofErr w:type="gramEnd"/>
      <w:r>
        <w:t xml:space="preserve"> фрейме установлены </w:t>
      </w:r>
      <w:r w:rsidR="005B3C66">
        <w:t>числа и функция</w:t>
      </w:r>
      <w:r w:rsidR="0080092A">
        <w:t>,</w:t>
      </w:r>
      <w:r>
        <w:t xml:space="preserve"> предоставленные преподавателем.</w:t>
      </w:r>
    </w:p>
    <w:p w:rsidR="00215DDC" w:rsidRDefault="00BA050E" w:rsidP="00215DDC">
      <w:pPr>
        <w:pStyle w:val="11"/>
        <w:jc w:val="both"/>
      </w:pPr>
      <w:r>
        <w:lastRenderedPageBreak/>
        <w:t xml:space="preserve">Программа скомпилирована в исполняемый файл </w:t>
      </w:r>
      <w:r w:rsidR="0080092A">
        <w:t>lab</w:t>
      </w:r>
      <w:r w:rsidR="005B3C66">
        <w:t>6</w:t>
      </w:r>
      <w:r w:rsidRPr="00BA050E">
        <w:t>_</w:t>
      </w:r>
      <w:proofErr w:type="spellStart"/>
      <w:r w:rsidR="005B3C66">
        <w:rPr>
          <w:lang w:val="en-US"/>
        </w:rPr>
        <w:t>NumericIntergation</w:t>
      </w:r>
      <w:proofErr w:type="spellEnd"/>
      <w:r w:rsidRPr="00BA050E">
        <w:t>.</w:t>
      </w:r>
      <w:r>
        <w:rPr>
          <w:lang w:val="en-US"/>
        </w:rPr>
        <w:t>exe</w:t>
      </w:r>
      <w:r>
        <w:t xml:space="preserve">. </w:t>
      </w:r>
    </w:p>
    <w:p w:rsidR="005E0651" w:rsidRDefault="005E0651" w:rsidP="0080092A">
      <w:pPr>
        <w:pStyle w:val="11"/>
      </w:pPr>
      <w:r>
        <w:br w:type="page"/>
      </w:r>
    </w:p>
    <w:p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BA050E" w:rsidRDefault="00BA050E" w:rsidP="00BA050E">
      <w:pPr>
        <w:pStyle w:val="11"/>
        <w:jc w:val="both"/>
      </w:pPr>
      <w:r>
        <w:t>Таким образом, в ходе выполнения</w:t>
      </w:r>
      <w:r w:rsidR="00215DDC">
        <w:t xml:space="preserve"> данной лабораторной работы были </w:t>
      </w:r>
      <w:r>
        <w:t>рассмотр</w:t>
      </w:r>
      <w:r w:rsidR="00215DDC">
        <w:t xml:space="preserve">ены алгоритмы </w:t>
      </w:r>
      <w:r w:rsidR="005B3C66">
        <w:t>численного интегрирования заданной функции методами средних квадратов, трапеций и Симпсона. Рабочая версия программы скомпилирована и предоставлена преподавателю.</w:t>
      </w:r>
    </w:p>
    <w:p w:rsidR="00BA050E" w:rsidRDefault="00BA05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BA050E" w:rsidRDefault="00BA050E" w:rsidP="00BA050E">
      <w:pPr>
        <w:pStyle w:val="1"/>
      </w:pPr>
      <w:r>
        <w:lastRenderedPageBreak/>
        <w:t>ЛИСТИНГ ПРОГРАММЫ</w:t>
      </w:r>
    </w:p>
    <w:p w:rsidR="005B3C66" w:rsidRDefault="005B3C66" w:rsidP="00BA050E">
      <w:pPr>
        <w:pStyle w:val="11"/>
      </w:pPr>
      <w:r>
        <w:t xml:space="preserve">Интерфейс </w:t>
      </w:r>
      <w:r>
        <w:rPr>
          <w:lang w:val="en-US"/>
        </w:rPr>
        <w:t>Function</w:t>
      </w:r>
      <w:r>
        <w:t>, задающий обязанность реали</w:t>
      </w:r>
      <w:r w:rsidR="00A07473">
        <w:t>зации вычисления метода функции: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interface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f(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x);</w:t>
      </w:r>
    </w:p>
    <w:p w:rsidR="00A07473" w:rsidRPr="00A07473" w:rsidRDefault="00A07473" w:rsidP="00A07473">
      <w:pPr>
        <w:pStyle w:val="11"/>
        <w:ind w:firstLine="0"/>
        <w:rPr>
          <w:rFonts w:ascii="Courier New" w:hAnsi="Courier New" w:cs="Courier New"/>
          <w:sz w:val="22"/>
          <w:szCs w:val="22"/>
          <w:lang w:val="uk-UA"/>
        </w:rPr>
      </w:pPr>
      <w:r w:rsidRPr="00A07473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BA050E" w:rsidRPr="00A07473" w:rsidRDefault="00BA050E" w:rsidP="00BA050E">
      <w:pPr>
        <w:pStyle w:val="11"/>
        <w:rPr>
          <w:lang w:val="uk-UA"/>
        </w:rPr>
      </w:pPr>
      <w:proofErr w:type="spellStart"/>
      <w:r w:rsidRPr="00A07473">
        <w:rPr>
          <w:lang w:val="uk-UA"/>
        </w:rPr>
        <w:t>Класс</w:t>
      </w:r>
      <w:proofErr w:type="spellEnd"/>
      <w:r w:rsidR="00B46A04" w:rsidRPr="00A07473">
        <w:rPr>
          <w:lang w:val="uk-UA"/>
        </w:rPr>
        <w:t xml:space="preserve"> </w:t>
      </w:r>
      <w:proofErr w:type="spellStart"/>
      <w:r w:rsidR="00A07473">
        <w:rPr>
          <w:lang w:val="en-US"/>
        </w:rPr>
        <w:t>FirstVariantFunction</w:t>
      </w:r>
      <w:proofErr w:type="spellEnd"/>
      <w:r w:rsidRPr="00A07473">
        <w:rPr>
          <w:lang w:val="uk-UA"/>
        </w:rPr>
        <w:t>,</w:t>
      </w:r>
      <w:r w:rsidR="001118AB" w:rsidRPr="00A07473">
        <w:rPr>
          <w:lang w:val="uk-UA"/>
        </w:rPr>
        <w:t xml:space="preserve"> </w:t>
      </w:r>
      <w:proofErr w:type="spellStart"/>
      <w:r w:rsidR="001118AB" w:rsidRPr="00A07473">
        <w:rPr>
          <w:lang w:val="uk-UA"/>
        </w:rPr>
        <w:t>инкапсулирующий</w:t>
      </w:r>
      <w:proofErr w:type="spellEnd"/>
      <w:r w:rsidR="001118AB" w:rsidRPr="00A07473">
        <w:rPr>
          <w:lang w:val="uk-UA"/>
        </w:rPr>
        <w:t xml:space="preserve"> </w:t>
      </w:r>
      <w:proofErr w:type="spellStart"/>
      <w:r w:rsidR="00A07473">
        <w:rPr>
          <w:lang w:val="uk-UA"/>
        </w:rPr>
        <w:t>функц</w:t>
      </w:r>
      <w:r w:rsidR="00A07473">
        <w:t>ию</w:t>
      </w:r>
      <w:proofErr w:type="spellEnd"/>
      <w:r w:rsidR="00A07473">
        <w:t>, заданную в условии лабораторный работы (вариант - 1)</w:t>
      </w:r>
      <w:r w:rsidR="00B46A04" w:rsidRPr="00A07473">
        <w:rPr>
          <w:lang w:val="uk-UA"/>
        </w:rPr>
        <w:t>: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FirstVariantFunction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implements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f(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x)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(1.5*x*</w:t>
      </w:r>
      <w:proofErr w:type="spellStart"/>
      <w:r w:rsidRPr="00A07473">
        <w:rPr>
          <w:rFonts w:ascii="Courier New" w:hAnsi="Courier New" w:cs="Courier New"/>
          <w:lang w:val="uk-UA"/>
        </w:rPr>
        <w:t>x</w:t>
      </w:r>
      <w:proofErr w:type="spellEnd"/>
      <w:r w:rsidRPr="00A07473">
        <w:rPr>
          <w:rFonts w:ascii="Courier New" w:hAnsi="Courier New" w:cs="Courier New"/>
          <w:lang w:val="uk-UA"/>
        </w:rPr>
        <w:t xml:space="preserve"> + x)/(</w:t>
      </w:r>
      <w:proofErr w:type="spellStart"/>
      <w:r w:rsidRPr="00A07473">
        <w:rPr>
          <w:rFonts w:ascii="Courier New" w:hAnsi="Courier New" w:cs="Courier New"/>
          <w:lang w:val="uk-UA"/>
        </w:rPr>
        <w:t>Math.</w:t>
      </w:r>
      <w:r w:rsidRPr="00A07473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A07473">
        <w:rPr>
          <w:rFonts w:ascii="Courier New" w:hAnsi="Courier New" w:cs="Courier New"/>
          <w:lang w:val="uk-UA"/>
        </w:rPr>
        <w:t>(x, 5) + 1);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toString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"(1.5x^2 + x) / (x^5 + 1)";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5B3C66" w:rsidRPr="00A07473" w:rsidRDefault="00A07473" w:rsidP="00A07473">
      <w:pPr>
        <w:pStyle w:val="11"/>
        <w:ind w:firstLine="0"/>
        <w:rPr>
          <w:rFonts w:ascii="Courier New" w:hAnsi="Courier New" w:cs="Courier New"/>
          <w:sz w:val="22"/>
          <w:szCs w:val="22"/>
        </w:rPr>
      </w:pPr>
      <w:r w:rsidRPr="00A07473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BA050E" w:rsidRDefault="00BA050E" w:rsidP="00BA050E">
      <w:pPr>
        <w:pStyle w:val="11"/>
      </w:pPr>
      <w:r>
        <w:t xml:space="preserve">Класс </w:t>
      </w:r>
      <w:proofErr w:type="spellStart"/>
      <w:r w:rsidR="00A07473">
        <w:rPr>
          <w:lang w:val="en-US"/>
        </w:rPr>
        <w:t>Example</w:t>
      </w:r>
      <w:r w:rsidR="00A07473">
        <w:rPr>
          <w:lang w:val="en-US"/>
        </w:rPr>
        <w:t>Function</w:t>
      </w:r>
      <w:proofErr w:type="spellEnd"/>
      <w:r>
        <w:t xml:space="preserve">, инкапсулирующий </w:t>
      </w:r>
      <w:r w:rsidR="00A07473">
        <w:t>функцию, приведенную преподавателем в качестве примера: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ExampleFunction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implements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f(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(x+1)*</w:t>
      </w:r>
      <w:proofErr w:type="spellStart"/>
      <w:r w:rsidRPr="00A07473">
        <w:rPr>
          <w:rFonts w:ascii="Courier New" w:hAnsi="Courier New" w:cs="Courier New"/>
          <w:lang w:val="uk-UA"/>
        </w:rPr>
        <w:t>Math.</w:t>
      </w:r>
      <w:r w:rsidRPr="00A07473">
        <w:rPr>
          <w:rFonts w:ascii="Courier New" w:hAnsi="Courier New" w:cs="Courier New"/>
          <w:i/>
          <w:iCs/>
          <w:lang w:val="uk-UA"/>
        </w:rPr>
        <w:t>sin</w:t>
      </w:r>
      <w:proofErr w:type="spellEnd"/>
      <w:r w:rsidRPr="00A07473">
        <w:rPr>
          <w:rFonts w:ascii="Courier New" w:hAnsi="Courier New" w:cs="Courier New"/>
          <w:lang w:val="uk-UA"/>
        </w:rPr>
        <w:t>(x);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toString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"(x + 1) * </w:t>
      </w:r>
      <w:proofErr w:type="spellStart"/>
      <w:r w:rsidRPr="00A07473">
        <w:rPr>
          <w:rFonts w:ascii="Courier New" w:hAnsi="Courier New" w:cs="Courier New"/>
          <w:lang w:val="uk-UA"/>
        </w:rPr>
        <w:t>sin</w:t>
      </w:r>
      <w:proofErr w:type="spellEnd"/>
      <w:r w:rsidRPr="00A07473">
        <w:rPr>
          <w:rFonts w:ascii="Courier New" w:hAnsi="Courier New" w:cs="Courier New"/>
          <w:lang w:val="uk-UA"/>
        </w:rPr>
        <w:t>(x)";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>}</w:t>
      </w:r>
    </w:p>
    <w:p w:rsidR="00A07473" w:rsidRPr="00A07473" w:rsidRDefault="00A07473" w:rsidP="00BA050E">
      <w:pPr>
        <w:pStyle w:val="11"/>
        <w:rPr>
          <w:lang w:val="uk-UA"/>
        </w:rPr>
      </w:pPr>
    </w:p>
    <w:p w:rsidR="00B46A04" w:rsidRDefault="00B46A04" w:rsidP="00A07473">
      <w:pPr>
        <w:pStyle w:val="11"/>
      </w:pPr>
      <w:proofErr w:type="spellStart"/>
      <w:r w:rsidRPr="001233BD">
        <w:rPr>
          <w:lang w:val="uk-UA"/>
        </w:rPr>
        <w:t>Класс</w:t>
      </w:r>
      <w:proofErr w:type="spellEnd"/>
      <w:r w:rsidRPr="001233BD">
        <w:rPr>
          <w:lang w:val="uk-UA"/>
        </w:rPr>
        <w:t xml:space="preserve"> </w:t>
      </w:r>
      <w:proofErr w:type="spellStart"/>
      <w:r w:rsidR="00A07473">
        <w:rPr>
          <w:lang w:val="en-US"/>
        </w:rPr>
        <w:t>AnalyticFunction</w:t>
      </w:r>
      <w:proofErr w:type="spellEnd"/>
      <w:r w:rsidRPr="001233BD">
        <w:rPr>
          <w:lang w:val="uk-UA"/>
        </w:rPr>
        <w:t xml:space="preserve">, </w:t>
      </w:r>
      <w:proofErr w:type="spellStart"/>
      <w:r w:rsidRPr="001233BD">
        <w:rPr>
          <w:lang w:val="uk-UA"/>
        </w:rPr>
        <w:t>инкапсулирующий</w:t>
      </w:r>
      <w:proofErr w:type="spellEnd"/>
      <w:r w:rsidRPr="001233BD">
        <w:rPr>
          <w:lang w:val="uk-UA"/>
        </w:rPr>
        <w:t xml:space="preserve"> </w:t>
      </w:r>
      <w:r w:rsidR="00A07473">
        <w:t>функцию, которую можно получить из текста: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edu.hws.jcm.data.Expression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edu.hws.jcm.data.Parser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edu.hws.jcm.data.Variable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implements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lastRenderedPageBreak/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Parser.</w:t>
      </w:r>
      <w:r w:rsidRPr="00A07473">
        <w:rPr>
          <w:rFonts w:ascii="Courier New" w:hAnsi="Courier New" w:cs="Courier New"/>
          <w:b/>
          <w:bCs/>
          <w:i/>
          <w:iCs/>
          <w:lang w:val="uk-UA"/>
        </w:rPr>
        <w:t>ST</w:t>
      </w:r>
      <w:proofErr w:type="spellEnd"/>
      <w:r w:rsidRPr="00A07473">
        <w:rPr>
          <w:rFonts w:ascii="Courier New" w:hAnsi="Courier New" w:cs="Courier New"/>
          <w:b/>
          <w:bCs/>
          <w:i/>
          <w:iCs/>
          <w:lang w:val="uk-UA"/>
        </w:rPr>
        <w:t>ANDARD_FUNCTIONS</w:t>
      </w:r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("x");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("x");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Creates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u w:val="single"/>
          <w:lang w:val="uk-UA"/>
        </w:rPr>
        <w:t>var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u w:val="single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that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depends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)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throws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edu.hws.jcm.data.ParseError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Parser.</w:t>
      </w:r>
      <w:r w:rsidRPr="00A07473">
        <w:rPr>
          <w:rFonts w:ascii="Courier New" w:hAnsi="Courier New" w:cs="Courier New"/>
          <w:b/>
          <w:bCs/>
          <w:i/>
          <w:iCs/>
          <w:lang w:val="uk-UA"/>
        </w:rPr>
        <w:t>ST</w:t>
      </w:r>
      <w:proofErr w:type="spellEnd"/>
      <w:r w:rsidRPr="00A07473">
        <w:rPr>
          <w:rFonts w:ascii="Courier New" w:hAnsi="Courier New" w:cs="Courier New"/>
          <w:b/>
          <w:bCs/>
          <w:i/>
          <w:iCs/>
          <w:lang w:val="uk-UA"/>
        </w:rPr>
        <w:t>ANDARD_FUNCTIONS</w:t>
      </w:r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Creates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u w:val="single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with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u w:val="single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that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depends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specified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in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Parser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Parser.</w:t>
      </w:r>
      <w:r w:rsidRPr="00A07473">
        <w:rPr>
          <w:rFonts w:ascii="Courier New" w:hAnsi="Courier New" w:cs="Courier New"/>
          <w:b/>
          <w:bCs/>
          <w:i/>
          <w:iCs/>
          <w:lang w:val="uk-UA"/>
        </w:rPr>
        <w:t>ST</w:t>
      </w:r>
      <w:proofErr w:type="spellEnd"/>
      <w:r w:rsidRPr="00A07473">
        <w:rPr>
          <w:rFonts w:ascii="Courier New" w:hAnsi="Courier New" w:cs="Courier New"/>
          <w:b/>
          <w:bCs/>
          <w:i/>
          <w:iCs/>
          <w:lang w:val="uk-UA"/>
        </w:rPr>
        <w:t>ANDARD_FUNCTIONS</w:t>
      </w:r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expr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parser.remove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with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expression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lastRenderedPageBreak/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,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parser.remove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!=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null</w:t>
      </w:r>
      <w:proofErr w:type="spellEnd"/>
      <w:r w:rsidRPr="00A07473">
        <w:rPr>
          <w:rFonts w:ascii="Courier New" w:hAnsi="Courier New" w:cs="Courier New"/>
          <w:lang w:val="uk-UA"/>
        </w:rPr>
        <w:t>)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parser.remove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symbol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getVariable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var.toString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object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getVariableObject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symbol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symbol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null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getParameter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null</w:t>
      </w:r>
      <w:proofErr w:type="spellEnd"/>
      <w:r w:rsidRPr="00A07473">
        <w:rPr>
          <w:rFonts w:ascii="Courier New" w:hAnsi="Courier New" w:cs="Courier New"/>
          <w:lang w:val="uk-UA"/>
        </w:rPr>
        <w:t>)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null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par.toString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object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getParameterObject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symbol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setParameter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lastRenderedPageBreak/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gets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value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u w:val="single"/>
          <w:lang w:val="uk-UA"/>
        </w:rPr>
        <w:t>paramater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value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getParameterValue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par.getVal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sets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value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r w:rsidRPr="00A07473">
        <w:rPr>
          <w:rFonts w:ascii="Courier New" w:hAnsi="Courier New" w:cs="Courier New"/>
          <w:b/>
          <w:bCs/>
          <w:lang w:val="uk-UA"/>
        </w:rPr>
        <w:t>@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 xml:space="preserve"> - </w:t>
      </w:r>
      <w:proofErr w:type="spellStart"/>
      <w:r w:rsidRPr="00A07473">
        <w:rPr>
          <w:rFonts w:ascii="Courier New" w:hAnsi="Courier New" w:cs="Courier New"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value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of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current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setParameterValue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par.setVal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param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/**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 </w:t>
      </w:r>
      <w:proofErr w:type="spellStart"/>
      <w:r w:rsidRPr="00A07473">
        <w:rPr>
          <w:rFonts w:ascii="Courier New" w:hAnsi="Courier New" w:cs="Courier New"/>
          <w:lang w:val="uk-UA"/>
        </w:rPr>
        <w:t>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the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parameter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 xml:space="preserve"> */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swapVariableAndParameter</w:t>
      </w:r>
      <w:proofErr w:type="spellEnd"/>
      <w:r w:rsidRPr="00A07473">
        <w:rPr>
          <w:rFonts w:ascii="Courier New" w:hAnsi="Courier New" w:cs="Courier New"/>
          <w:lang w:val="uk-UA"/>
        </w:rPr>
        <w:t>(){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p = </w:t>
      </w:r>
      <w:proofErr w:type="spellStart"/>
      <w:r w:rsidRPr="00A07473">
        <w:rPr>
          <w:rFonts w:ascii="Courier New" w:hAnsi="Courier New" w:cs="Courier New"/>
          <w:lang w:val="uk-UA"/>
        </w:rPr>
        <w:t>getParameter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v = </w:t>
      </w:r>
      <w:proofErr w:type="spellStart"/>
      <w:r w:rsidRPr="00A07473">
        <w:rPr>
          <w:rFonts w:ascii="Courier New" w:hAnsi="Courier New" w:cs="Courier New"/>
          <w:lang w:val="uk-UA"/>
        </w:rPr>
        <w:t>getVariable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parser.remove</w:t>
      </w:r>
      <w:proofErr w:type="spellEnd"/>
      <w:r w:rsidRPr="00A07473">
        <w:rPr>
          <w:rFonts w:ascii="Courier New" w:hAnsi="Courier New" w:cs="Courier New"/>
          <w:lang w:val="uk-UA"/>
        </w:rPr>
        <w:t>(p);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parser.remove</w:t>
      </w:r>
      <w:proofErr w:type="spellEnd"/>
      <w:r w:rsidRPr="00A07473">
        <w:rPr>
          <w:rFonts w:ascii="Courier New" w:hAnsi="Courier New" w:cs="Courier New"/>
          <w:lang w:val="uk-UA"/>
        </w:rPr>
        <w:t>(v);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(p);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Variable</w:t>
      </w:r>
      <w:proofErr w:type="spellEnd"/>
      <w:r w:rsidRPr="00A07473">
        <w:rPr>
          <w:rFonts w:ascii="Courier New" w:hAnsi="Courier New" w:cs="Courier New"/>
          <w:lang w:val="uk-UA"/>
        </w:rPr>
        <w:t>(v);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parser.add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fun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parser.parse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toString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fun.toString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@</w:t>
      </w:r>
      <w:proofErr w:type="spellStart"/>
      <w:r w:rsidRPr="00A07473">
        <w:rPr>
          <w:rFonts w:ascii="Courier New" w:hAnsi="Courier New" w:cs="Courier New"/>
          <w:lang w:val="uk-UA"/>
        </w:rPr>
        <w:t>Override</w:t>
      </w:r>
      <w:proofErr w:type="spellEnd"/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f(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var.setVal</w:t>
      </w:r>
      <w:proofErr w:type="spellEnd"/>
      <w:r w:rsidRPr="00A07473">
        <w:rPr>
          <w:rFonts w:ascii="Courier New" w:hAnsi="Courier New" w:cs="Courier New"/>
          <w:lang w:val="uk-UA"/>
        </w:rPr>
        <w:t>(x);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fun.getVal</w:t>
      </w:r>
      <w:proofErr w:type="spellEnd"/>
      <w:r w:rsidRPr="00A07473">
        <w:rPr>
          <w:rFonts w:ascii="Courier New" w:hAnsi="Courier New" w:cs="Courier New"/>
          <w:lang w:val="uk-UA"/>
        </w:rPr>
        <w:t>();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deritative</w:t>
      </w:r>
      <w:proofErr w:type="spellEnd"/>
      <w:r w:rsidRPr="00A07473">
        <w:rPr>
          <w:rFonts w:ascii="Courier New" w:hAnsi="Courier New" w:cs="Courier New"/>
          <w:lang w:val="uk-UA"/>
        </w:rPr>
        <w:t>()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par</w:t>
      </w:r>
      <w:proofErr w:type="spellEnd"/>
      <w:r w:rsidRPr="00A07473">
        <w:rPr>
          <w:rFonts w:ascii="Courier New" w:hAnsi="Courier New" w:cs="Courier New"/>
          <w:lang w:val="uk-UA"/>
        </w:rPr>
        <w:t xml:space="preserve"> ==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null</w:t>
      </w:r>
      <w:proofErr w:type="spellEnd"/>
      <w:r w:rsidRPr="00A07473">
        <w:rPr>
          <w:rFonts w:ascii="Courier New" w:hAnsi="Courier New" w:cs="Courier New"/>
          <w:lang w:val="uk-UA"/>
        </w:rPr>
        <w:t xml:space="preserve">)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fun.derivative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</w:t>
      </w:r>
      <w:proofErr w:type="spellStart"/>
      <w:r w:rsidRPr="00A07473">
        <w:rPr>
          <w:rFonts w:ascii="Courier New" w:hAnsi="Courier New" w:cs="Courier New"/>
          <w:lang w:val="uk-UA"/>
        </w:rPr>
        <w:t>.toString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(), </w:t>
      </w:r>
      <w:proofErr w:type="spellStart"/>
      <w:r w:rsidRPr="00A07473">
        <w:rPr>
          <w:rFonts w:ascii="Courier New" w:hAnsi="Courier New" w:cs="Courier New"/>
          <w:lang w:val="uk-UA"/>
        </w:rPr>
        <w:t>var.toString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else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AnalyticFunction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fun.derivative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var</w:t>
      </w:r>
      <w:proofErr w:type="spellEnd"/>
      <w:r w:rsidRPr="00A07473">
        <w:rPr>
          <w:rFonts w:ascii="Courier New" w:hAnsi="Courier New" w:cs="Courier New"/>
          <w:lang w:val="uk-UA"/>
        </w:rPr>
        <w:t>)</w:t>
      </w:r>
      <w:proofErr w:type="spellStart"/>
      <w:r w:rsidRPr="00A07473">
        <w:rPr>
          <w:rFonts w:ascii="Courier New" w:hAnsi="Courier New" w:cs="Courier New"/>
          <w:lang w:val="uk-UA"/>
        </w:rPr>
        <w:t>.toString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(), </w:t>
      </w:r>
      <w:proofErr w:type="spellStart"/>
      <w:r w:rsidRPr="00A07473">
        <w:rPr>
          <w:rFonts w:ascii="Courier New" w:hAnsi="Courier New" w:cs="Courier New"/>
          <w:lang w:val="uk-UA"/>
        </w:rPr>
        <w:t>var.toString</w:t>
      </w:r>
      <w:proofErr w:type="spellEnd"/>
      <w:r w:rsidRPr="00A07473">
        <w:rPr>
          <w:rFonts w:ascii="Courier New" w:hAnsi="Courier New" w:cs="Courier New"/>
          <w:lang w:val="uk-UA"/>
        </w:rPr>
        <w:t xml:space="preserve">(), </w:t>
      </w:r>
      <w:proofErr w:type="spellStart"/>
      <w:r w:rsidRPr="00A07473">
        <w:rPr>
          <w:rFonts w:ascii="Courier New" w:hAnsi="Courier New" w:cs="Courier New"/>
          <w:lang w:val="uk-UA"/>
        </w:rPr>
        <w:t>par.toString</w:t>
      </w:r>
      <w:proofErr w:type="spellEnd"/>
      <w:r w:rsidRPr="00A07473">
        <w:rPr>
          <w:rFonts w:ascii="Courier New" w:hAnsi="Courier New" w:cs="Courier New"/>
          <w:lang w:val="uk-UA"/>
        </w:rPr>
        <w:t>());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>}</w:t>
      </w:r>
    </w:p>
    <w:p w:rsidR="00A07473" w:rsidRPr="00A07473" w:rsidRDefault="00A07473" w:rsidP="00A07473">
      <w:pPr>
        <w:pStyle w:val="11"/>
      </w:pPr>
    </w:p>
    <w:p w:rsidR="00B46A04" w:rsidRDefault="00B46A04" w:rsidP="00B46A04">
      <w:pPr>
        <w:pStyle w:val="11"/>
      </w:pPr>
      <w:r>
        <w:t xml:space="preserve">Класс </w:t>
      </w:r>
      <w:r w:rsidR="00A07473">
        <w:rPr>
          <w:lang w:val="en-US"/>
        </w:rPr>
        <w:t>Integral</w:t>
      </w:r>
      <w:r>
        <w:t xml:space="preserve">, инкапсулирующий </w:t>
      </w:r>
      <w:r w:rsidR="00A07473">
        <w:t>интеграл для заданного подынтегрального выражения:</w:t>
      </w:r>
    </w:p>
    <w:p w:rsid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07473">
        <w:rPr>
          <w:rFonts w:ascii="Courier New" w:hAnsi="Courier New" w:cs="Courier New"/>
          <w:b/>
          <w:bCs/>
          <w:lang w:val="uk-UA"/>
        </w:rPr>
        <w:lastRenderedPageBreak/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Integral</w:t>
      </w:r>
      <w:proofErr w:type="spellEnd"/>
      <w:r w:rsidRPr="00A07473">
        <w:rPr>
          <w:rFonts w:ascii="Courier New" w:hAnsi="Courier New" w:cs="Courier New"/>
          <w:lang w:val="uk-UA"/>
        </w:rPr>
        <w:t xml:space="preserve">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Integral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>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this</w:t>
      </w:r>
      <w:r w:rsidRPr="00A07473">
        <w:rPr>
          <w:rFonts w:ascii="Courier New" w:hAnsi="Courier New" w:cs="Courier New"/>
          <w:lang w:val="uk-UA"/>
        </w:rPr>
        <w:t>.function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</w:t>
      </w:r>
      <w:proofErr w:type="spellStart"/>
      <w:r w:rsidRPr="00A07473">
        <w:rPr>
          <w:rFonts w:ascii="Courier New" w:hAnsi="Courier New" w:cs="Courier New"/>
          <w:lang w:val="uk-UA"/>
        </w:rPr>
        <w:t>function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solveBySquaresMethod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a,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b)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n = 10;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h = (b-a)/n;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0.0;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 = a; x &lt;= b; x += h)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 xml:space="preserve"> +=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(x + h/2);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h * </w:t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>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solveByTrapezeMethod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a,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b)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n = 10;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h = (b-a)/n;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coeff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(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 xml:space="preserve">(a) +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(b)) / 2;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 xml:space="preserve"> = 0.0;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 = a + h; x &lt; b; x += h)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 xml:space="preserve"> +=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(x);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h * (</w:t>
      </w:r>
      <w:proofErr w:type="spellStart"/>
      <w:r w:rsidRPr="00A07473">
        <w:rPr>
          <w:rFonts w:ascii="Courier New" w:hAnsi="Courier New" w:cs="Courier New"/>
          <w:lang w:val="uk-UA"/>
        </w:rPr>
        <w:t>coeff</w:t>
      </w:r>
      <w:proofErr w:type="spellEnd"/>
      <w:r w:rsidRPr="00A07473">
        <w:rPr>
          <w:rFonts w:ascii="Courier New" w:hAnsi="Courier New" w:cs="Courier New"/>
          <w:lang w:val="uk-UA"/>
        </w:rPr>
        <w:t xml:space="preserve"> + </w:t>
      </w:r>
      <w:proofErr w:type="spellStart"/>
      <w:r w:rsidRPr="00A07473">
        <w:rPr>
          <w:rFonts w:ascii="Courier New" w:hAnsi="Courier New" w:cs="Courier New"/>
          <w:lang w:val="uk-UA"/>
        </w:rPr>
        <w:t>result</w:t>
      </w:r>
      <w:proofErr w:type="spellEnd"/>
      <w:r w:rsidRPr="00A07473">
        <w:rPr>
          <w:rFonts w:ascii="Courier New" w:hAnsi="Courier New" w:cs="Courier New"/>
          <w:lang w:val="uk-UA"/>
        </w:rPr>
        <w:t>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solveBySimpsonMethod</w:t>
      </w:r>
      <w:proofErr w:type="spellEnd"/>
      <w:r w:rsidRPr="00A07473">
        <w:rPr>
          <w:rFonts w:ascii="Courier New" w:hAnsi="Courier New" w:cs="Courier New"/>
          <w:lang w:val="uk-UA"/>
        </w:rPr>
        <w:t>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a, 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b) {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A07473">
        <w:rPr>
          <w:rFonts w:ascii="Courier New" w:hAnsi="Courier New" w:cs="Courier New"/>
          <w:lang w:val="uk-UA"/>
        </w:rPr>
        <w:t xml:space="preserve"> n = 10;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h = (b-a)/n;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x_0 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(a);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x_n 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(b);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x_o</w:t>
      </w:r>
      <w:proofErr w:type="spellEnd"/>
      <w:r w:rsidRPr="00A07473">
        <w:rPr>
          <w:rFonts w:ascii="Courier New" w:hAnsi="Courier New" w:cs="Courier New"/>
          <w:lang w:val="uk-UA"/>
        </w:rPr>
        <w:t>dd = 0.0;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 = a + h; x &lt; b; x += 2 * h)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x_o</w:t>
      </w:r>
      <w:proofErr w:type="spellEnd"/>
      <w:r w:rsidRPr="00A07473">
        <w:rPr>
          <w:rFonts w:ascii="Courier New" w:hAnsi="Courier New" w:cs="Courier New"/>
          <w:lang w:val="uk-UA"/>
        </w:rPr>
        <w:t xml:space="preserve">dd +=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(x);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</w:t>
      </w:r>
      <w:proofErr w:type="spellStart"/>
      <w:r w:rsidRPr="00A07473">
        <w:rPr>
          <w:rFonts w:ascii="Courier New" w:hAnsi="Courier New" w:cs="Courier New"/>
          <w:lang w:val="uk-UA"/>
        </w:rPr>
        <w:t>x_ev</w:t>
      </w:r>
      <w:proofErr w:type="spellEnd"/>
      <w:r w:rsidRPr="00A07473">
        <w:rPr>
          <w:rFonts w:ascii="Courier New" w:hAnsi="Courier New" w:cs="Courier New"/>
          <w:lang w:val="uk-UA"/>
        </w:rPr>
        <w:t>en = 0.0;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A07473">
        <w:rPr>
          <w:rFonts w:ascii="Courier New" w:hAnsi="Courier New" w:cs="Courier New"/>
          <w:lang w:val="uk-UA"/>
        </w:rPr>
        <w:t xml:space="preserve"> (</w:t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A07473">
        <w:rPr>
          <w:rFonts w:ascii="Courier New" w:hAnsi="Courier New" w:cs="Courier New"/>
          <w:lang w:val="uk-UA"/>
        </w:rPr>
        <w:t xml:space="preserve"> x = a + 2 * h; x &lt; b; x += 2 * h) {</w:t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lang w:val="uk-UA"/>
        </w:rPr>
        <w:t>x_ev</w:t>
      </w:r>
      <w:proofErr w:type="spellEnd"/>
      <w:r w:rsidRPr="00A07473">
        <w:rPr>
          <w:rFonts w:ascii="Courier New" w:hAnsi="Courier New" w:cs="Courier New"/>
          <w:lang w:val="uk-UA"/>
        </w:rPr>
        <w:t xml:space="preserve">en += </w:t>
      </w:r>
      <w:proofErr w:type="spellStart"/>
      <w:r w:rsidRPr="00A07473">
        <w:rPr>
          <w:rFonts w:ascii="Courier New" w:hAnsi="Courier New" w:cs="Courier New"/>
          <w:lang w:val="uk-UA"/>
        </w:rPr>
        <w:t>function.f</w:t>
      </w:r>
      <w:proofErr w:type="spellEnd"/>
      <w:r w:rsidRPr="00A07473">
        <w:rPr>
          <w:rFonts w:ascii="Courier New" w:hAnsi="Courier New" w:cs="Courier New"/>
          <w:lang w:val="uk-UA"/>
        </w:rPr>
        <w:t>(x);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</w:r>
      <w:r w:rsidRPr="00A07473">
        <w:rPr>
          <w:rFonts w:ascii="Courier New" w:hAnsi="Courier New" w:cs="Courier New"/>
          <w:lang w:val="uk-UA"/>
        </w:rPr>
        <w:tab/>
      </w:r>
      <w:proofErr w:type="spellStart"/>
      <w:r w:rsidRPr="00A07473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A07473">
        <w:rPr>
          <w:rFonts w:ascii="Courier New" w:hAnsi="Courier New" w:cs="Courier New"/>
          <w:lang w:val="uk-UA"/>
        </w:rPr>
        <w:t xml:space="preserve"> h/3 * (x_0 + x_n + 4 * </w:t>
      </w:r>
      <w:proofErr w:type="spellStart"/>
      <w:r w:rsidRPr="00A07473">
        <w:rPr>
          <w:rFonts w:ascii="Courier New" w:hAnsi="Courier New" w:cs="Courier New"/>
          <w:lang w:val="uk-UA"/>
        </w:rPr>
        <w:t>x_o</w:t>
      </w:r>
      <w:proofErr w:type="spellEnd"/>
      <w:r w:rsidRPr="00A07473">
        <w:rPr>
          <w:rFonts w:ascii="Courier New" w:hAnsi="Courier New" w:cs="Courier New"/>
          <w:lang w:val="uk-UA"/>
        </w:rPr>
        <w:t xml:space="preserve">dd + 2 * </w:t>
      </w:r>
      <w:proofErr w:type="spellStart"/>
      <w:r w:rsidRPr="00A07473">
        <w:rPr>
          <w:rFonts w:ascii="Courier New" w:hAnsi="Courier New" w:cs="Courier New"/>
          <w:lang w:val="uk-UA"/>
        </w:rPr>
        <w:t>x_ev</w:t>
      </w:r>
      <w:proofErr w:type="spellEnd"/>
      <w:r w:rsidRPr="00A07473">
        <w:rPr>
          <w:rFonts w:ascii="Courier New" w:hAnsi="Courier New" w:cs="Courier New"/>
          <w:lang w:val="uk-UA"/>
        </w:rPr>
        <w:t>en);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ab/>
        <w:t>}</w:t>
      </w:r>
    </w:p>
    <w:p w:rsidR="00A07473" w:rsidRPr="00A07473" w:rsidRDefault="00A07473" w:rsidP="00A07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07473">
        <w:rPr>
          <w:rFonts w:ascii="Courier New" w:hAnsi="Courier New" w:cs="Courier New"/>
          <w:lang w:val="uk-UA"/>
        </w:rPr>
        <w:t>}</w:t>
      </w:r>
    </w:p>
    <w:p w:rsidR="00A07473" w:rsidRPr="00A07473" w:rsidRDefault="00A07473" w:rsidP="00B46A04">
      <w:pPr>
        <w:pStyle w:val="11"/>
        <w:rPr>
          <w:lang w:val="uk-UA"/>
        </w:rPr>
      </w:pPr>
    </w:p>
    <w:p w:rsidR="004D43CE" w:rsidRPr="004D43CE" w:rsidRDefault="004D43CE" w:rsidP="004D43CE">
      <w:pPr>
        <w:pStyle w:val="11"/>
      </w:pPr>
      <w:r>
        <w:t xml:space="preserve">Классы графического интерфейса реализованы на основе библиотеки </w:t>
      </w:r>
      <w:r>
        <w:rPr>
          <w:lang w:val="en-US"/>
        </w:rPr>
        <w:t>swing</w:t>
      </w:r>
      <w:r>
        <w:t xml:space="preserve"> и не обладают функционалом, необходимым к представлению в данной работе, поэтому в листинге не приводятся, но предоставляются вместе со всеми исходными и исполняемыми файлами преподавателю.</w:t>
      </w:r>
    </w:p>
    <w:sectPr w:rsidR="004D43CE" w:rsidRPr="004D43CE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6B" w:rsidRDefault="00AA516B" w:rsidP="00EF715B">
      <w:pPr>
        <w:spacing w:after="0" w:line="240" w:lineRule="auto"/>
      </w:pPr>
      <w:r>
        <w:separator/>
      </w:r>
    </w:p>
  </w:endnote>
  <w:endnote w:type="continuationSeparator" w:id="0">
    <w:p w:rsidR="00AA516B" w:rsidRDefault="00AA516B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6B" w:rsidRDefault="00AA516B" w:rsidP="00EF715B">
      <w:pPr>
        <w:spacing w:after="0" w:line="240" w:lineRule="auto"/>
      </w:pPr>
      <w:r>
        <w:separator/>
      </w:r>
    </w:p>
  </w:footnote>
  <w:footnote w:type="continuationSeparator" w:id="0">
    <w:p w:rsidR="00AA516B" w:rsidRDefault="00AA516B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824D7C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5937"/>
    <w:rsid w:val="00080CAA"/>
    <w:rsid w:val="000918DA"/>
    <w:rsid w:val="000A42DB"/>
    <w:rsid w:val="000B0E7D"/>
    <w:rsid w:val="000C7686"/>
    <w:rsid w:val="000E2D76"/>
    <w:rsid w:val="000E2F28"/>
    <w:rsid w:val="00105741"/>
    <w:rsid w:val="001118AB"/>
    <w:rsid w:val="0011216F"/>
    <w:rsid w:val="001233BD"/>
    <w:rsid w:val="001614FA"/>
    <w:rsid w:val="00181AC6"/>
    <w:rsid w:val="001904A7"/>
    <w:rsid w:val="001D0C4D"/>
    <w:rsid w:val="001F2E00"/>
    <w:rsid w:val="00215DDC"/>
    <w:rsid w:val="00220B45"/>
    <w:rsid w:val="00230326"/>
    <w:rsid w:val="00261893"/>
    <w:rsid w:val="00267D39"/>
    <w:rsid w:val="0028389D"/>
    <w:rsid w:val="00291553"/>
    <w:rsid w:val="00291921"/>
    <w:rsid w:val="002B0F74"/>
    <w:rsid w:val="002B63E4"/>
    <w:rsid w:val="002D49F9"/>
    <w:rsid w:val="002F5749"/>
    <w:rsid w:val="00302FB6"/>
    <w:rsid w:val="00316073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857CA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3C66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09AF"/>
    <w:rsid w:val="006312A2"/>
    <w:rsid w:val="00634829"/>
    <w:rsid w:val="006672B1"/>
    <w:rsid w:val="00697F57"/>
    <w:rsid w:val="006A23A5"/>
    <w:rsid w:val="006B5DC3"/>
    <w:rsid w:val="006F7DD3"/>
    <w:rsid w:val="00721263"/>
    <w:rsid w:val="00730E02"/>
    <w:rsid w:val="0074462D"/>
    <w:rsid w:val="007568CD"/>
    <w:rsid w:val="007838C8"/>
    <w:rsid w:val="00785E20"/>
    <w:rsid w:val="007C0C1D"/>
    <w:rsid w:val="007C5A5B"/>
    <w:rsid w:val="007C7D38"/>
    <w:rsid w:val="0080092A"/>
    <w:rsid w:val="008075D0"/>
    <w:rsid w:val="00824D7C"/>
    <w:rsid w:val="00857E7B"/>
    <w:rsid w:val="00873609"/>
    <w:rsid w:val="00897094"/>
    <w:rsid w:val="008A6FF2"/>
    <w:rsid w:val="008C1484"/>
    <w:rsid w:val="008C4198"/>
    <w:rsid w:val="008C55A9"/>
    <w:rsid w:val="008C61F5"/>
    <w:rsid w:val="008F781C"/>
    <w:rsid w:val="008F7A56"/>
    <w:rsid w:val="00911BB9"/>
    <w:rsid w:val="009447F2"/>
    <w:rsid w:val="0094496D"/>
    <w:rsid w:val="0096410A"/>
    <w:rsid w:val="00976069"/>
    <w:rsid w:val="009A245B"/>
    <w:rsid w:val="009C37FB"/>
    <w:rsid w:val="009E050F"/>
    <w:rsid w:val="00A003D5"/>
    <w:rsid w:val="00A07473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AA516B"/>
    <w:rsid w:val="00AA760B"/>
    <w:rsid w:val="00AD2789"/>
    <w:rsid w:val="00B014CC"/>
    <w:rsid w:val="00B018FF"/>
    <w:rsid w:val="00B210FE"/>
    <w:rsid w:val="00B46A04"/>
    <w:rsid w:val="00B7620E"/>
    <w:rsid w:val="00BA050E"/>
    <w:rsid w:val="00BB16AD"/>
    <w:rsid w:val="00BE012D"/>
    <w:rsid w:val="00C01740"/>
    <w:rsid w:val="00C05944"/>
    <w:rsid w:val="00C06700"/>
    <w:rsid w:val="00C20D32"/>
    <w:rsid w:val="00C26810"/>
    <w:rsid w:val="00C3202D"/>
    <w:rsid w:val="00C56A21"/>
    <w:rsid w:val="00C77F7B"/>
    <w:rsid w:val="00C8655A"/>
    <w:rsid w:val="00C9382C"/>
    <w:rsid w:val="00CD1835"/>
    <w:rsid w:val="00CD533B"/>
    <w:rsid w:val="00CE5297"/>
    <w:rsid w:val="00CF22CD"/>
    <w:rsid w:val="00CF7185"/>
    <w:rsid w:val="00D10875"/>
    <w:rsid w:val="00D16BCC"/>
    <w:rsid w:val="00D20674"/>
    <w:rsid w:val="00D3407E"/>
    <w:rsid w:val="00D524C3"/>
    <w:rsid w:val="00D8604D"/>
    <w:rsid w:val="00D93556"/>
    <w:rsid w:val="00DD3B05"/>
    <w:rsid w:val="00DD7238"/>
    <w:rsid w:val="00DE5F4C"/>
    <w:rsid w:val="00DF1C7D"/>
    <w:rsid w:val="00E25F1C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40C6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9D43-4999-41D9-8E34-4B6D7482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6321</Words>
  <Characters>3603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cp:lastPrinted>2020-03-02T20:42:00Z</cp:lastPrinted>
  <dcterms:created xsi:type="dcterms:W3CDTF">2021-03-01T13:36:00Z</dcterms:created>
  <dcterms:modified xsi:type="dcterms:W3CDTF">2021-04-27T18:33:00Z</dcterms:modified>
</cp:coreProperties>
</file>