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08" w:rsidRDefault="001B7F08" w:rsidP="001B7F08">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B7F08" w:rsidRDefault="001B7F08" w:rsidP="001B7F08">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1B7F08" w:rsidRDefault="001B7F08" w:rsidP="001B7F08">
      <w:pPr>
        <w:pStyle w:val="Standard"/>
        <w:jc w:val="center"/>
        <w:rPr>
          <w:rFonts w:ascii="Times New Roman" w:hAnsi="Times New Roman" w:cs="Times New Roman"/>
          <w:color w:val="000000"/>
          <w:sz w:val="28"/>
          <w:szCs w:val="28"/>
        </w:rPr>
      </w:pPr>
    </w:p>
    <w:p w:rsidR="001B7F08" w:rsidRDefault="001B7F08" w:rsidP="001B7F08">
      <w:pPr>
        <w:pStyle w:val="Standard"/>
        <w:jc w:val="center"/>
        <w:rPr>
          <w:rFonts w:ascii="Times New Roman" w:hAnsi="Times New Roman" w:cs="Times New Roman"/>
          <w:b/>
          <w:bCs/>
          <w:color w:val="000000"/>
          <w:sz w:val="28"/>
          <w:szCs w:val="28"/>
        </w:rPr>
      </w:pPr>
    </w:p>
    <w:p w:rsidR="001B7F08" w:rsidRDefault="001B7F08" w:rsidP="001B7F08">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B7F08" w:rsidRDefault="001B7F08" w:rsidP="001B7F08">
      <w:pPr>
        <w:pStyle w:val="Standard"/>
        <w:jc w:val="center"/>
        <w:rPr>
          <w:rFonts w:ascii="Times New Roman" w:hAnsi="Times New Roman" w:cs="Times New Roman"/>
        </w:rPr>
      </w:pPr>
    </w:p>
    <w:p w:rsidR="001B7F08" w:rsidRDefault="001B7F08" w:rsidP="001B7F08">
      <w:pPr>
        <w:pStyle w:val="Standard"/>
        <w:rPr>
          <w:rFonts w:ascii="Times New Roman" w:hAnsi="Times New Roman" w:cs="Times New Roman"/>
        </w:rPr>
      </w:pPr>
    </w:p>
    <w:p w:rsidR="001B7F08" w:rsidRDefault="001B7F08" w:rsidP="001B7F08">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B7F08" w:rsidRDefault="001B7F08" w:rsidP="001B7F08">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1B7F08" w:rsidRDefault="001B7F08" w:rsidP="001B7F08">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B7F08" w:rsidRDefault="001B7F08" w:rsidP="001B7F08">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8</w:t>
      </w:r>
    </w:p>
    <w:p w:rsidR="001B7F08" w:rsidRDefault="001B7F08" w:rsidP="001B7F08">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Програмування, частина 2 (Об'єктно-орієнтоване програмування</w:t>
      </w:r>
      <w:r>
        <w:rPr>
          <w:b w:val="0"/>
          <w:sz w:val="28"/>
          <w:szCs w:val="28"/>
        </w:rPr>
        <w:t>”</w:t>
      </w:r>
    </w:p>
    <w:p w:rsidR="001B7F08" w:rsidRDefault="001B7F08" w:rsidP="001B7F08">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t>ШАБЛОНИ</w:t>
      </w:r>
      <w:r>
        <w:rPr>
          <w:rFonts w:ascii="Times New Roman" w:hAnsi="Times New Roman" w:cs="Times New Roman"/>
          <w:sz w:val="28"/>
          <w:szCs w:val="28"/>
        </w:rPr>
        <w:t>”</w:t>
      </w: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right"/>
        <w:rPr>
          <w:rFonts w:ascii="Times New Roman" w:hAnsi="Times New Roman" w:cs="Times New Roman"/>
          <w:sz w:val="28"/>
          <w:szCs w:val="28"/>
        </w:rPr>
      </w:pPr>
    </w:p>
    <w:p w:rsidR="001B7F08" w:rsidRDefault="001B7F08" w:rsidP="001B7F08">
      <w:pPr>
        <w:pStyle w:val="Standard"/>
        <w:rPr>
          <w:rFonts w:ascii="Times New Roman" w:hAnsi="Times New Roman" w:cs="Times New Roman"/>
          <w:sz w:val="28"/>
          <w:szCs w:val="28"/>
        </w:rPr>
      </w:pPr>
    </w:p>
    <w:p w:rsidR="001B7F08" w:rsidRDefault="001B7F08" w:rsidP="001B7F08">
      <w:pPr>
        <w:pStyle w:val="Standard"/>
        <w:ind w:left="7560"/>
        <w:rPr>
          <w:rFonts w:ascii="Times New Roman" w:hAnsi="Times New Roman" w:cs="Times New Roman"/>
          <w:sz w:val="28"/>
          <w:szCs w:val="28"/>
        </w:rPr>
      </w:pPr>
    </w:p>
    <w:p w:rsidR="001B7F08" w:rsidRDefault="001B7F08" w:rsidP="001B7F08">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Виконав: ст. гр. КІ-15 Гвоздь Ю. А.</w:t>
      </w:r>
    </w:p>
    <w:p w:rsidR="001B7F08" w:rsidRDefault="001B7F08" w:rsidP="001B7F08">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1B7F08" w:rsidRDefault="001B7F08" w:rsidP="001B7F08">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B7F08" w:rsidRDefault="001B7F08" w:rsidP="001B7F08">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1B7F08" w:rsidRDefault="001B7F08" w:rsidP="001B7F08">
      <w:pPr>
        <w:pStyle w:val="Standard"/>
        <w:jc w:val="center"/>
        <w:rPr>
          <w:rFonts w:ascii="Times New Roman" w:hAnsi="Times New Roman" w:cs="Times New Roman"/>
          <w:sz w:val="28"/>
          <w:szCs w:val="28"/>
        </w:rPr>
      </w:pPr>
    </w:p>
    <w:p w:rsidR="001B7F08" w:rsidRDefault="001B7F08" w:rsidP="001B7F08">
      <w:pPr>
        <w:pStyle w:val="Standard"/>
        <w:jc w:val="center"/>
        <w:rPr>
          <w:rStyle w:val="11"/>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647FB7" w:rsidRPr="001B7F08" w:rsidRDefault="001B7F08">
      <w:pPr>
        <w:rPr>
          <w:rFonts w:ascii="Times New Roman" w:hAnsi="Times New Roman" w:cs="Times New Roman"/>
          <w:sz w:val="28"/>
          <w:szCs w:val="28"/>
        </w:rPr>
      </w:pPr>
      <w:r w:rsidRPr="001B7F08">
        <w:rPr>
          <w:rFonts w:ascii="Times New Roman" w:hAnsi="Times New Roman" w:cs="Times New Roman"/>
          <w:sz w:val="28"/>
          <w:szCs w:val="28"/>
        </w:rPr>
        <w:lastRenderedPageBreak/>
        <w:t>Мета: познайомитися із створенням шаблонів.</w:t>
      </w:r>
    </w:p>
    <w:p w:rsidR="001B7F08" w:rsidRDefault="001B7F08" w:rsidP="001B7F08">
      <w:pPr>
        <w:jc w:val="center"/>
        <w:rPr>
          <w:rFonts w:ascii="Times New Roman" w:hAnsi="Times New Roman" w:cs="Times New Roman"/>
          <w:sz w:val="28"/>
          <w:szCs w:val="28"/>
        </w:rPr>
      </w:pPr>
      <w:r w:rsidRPr="001B7F08">
        <w:rPr>
          <w:rFonts w:ascii="Times New Roman" w:hAnsi="Times New Roman" w:cs="Times New Roman"/>
          <w:sz w:val="28"/>
          <w:szCs w:val="28"/>
        </w:rPr>
        <w:t>ТЕОРЕТИЧНІ ВІДОМОСТІ</w:t>
      </w:r>
    </w:p>
    <w:p w:rsidR="001B7F08" w:rsidRDefault="001B7F08" w:rsidP="001B7F08">
      <w:pPr>
        <w:rPr>
          <w:rFonts w:ascii="Times New Roman" w:hAnsi="Times New Roman" w:cs="Times New Roman"/>
          <w:sz w:val="28"/>
          <w:szCs w:val="28"/>
          <w:lang w:val="en-US"/>
        </w:rPr>
      </w:pPr>
      <w:r w:rsidRPr="001B7F08">
        <w:rPr>
          <w:rFonts w:ascii="Times New Roman" w:hAnsi="Times New Roman" w:cs="Times New Roman"/>
          <w:sz w:val="28"/>
          <w:szCs w:val="28"/>
        </w:rPr>
        <w:t xml:space="preserve"> 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класів (</w:t>
      </w:r>
      <w:proofErr w:type="spellStart"/>
      <w:r w:rsidRPr="001B7F08">
        <w:rPr>
          <w:rFonts w:ascii="Times New Roman" w:hAnsi="Times New Roman" w:cs="Times New Roman"/>
          <w:sz w:val="28"/>
          <w:szCs w:val="28"/>
        </w:rPr>
        <w:t>generic</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classes</w:t>
      </w:r>
      <w:proofErr w:type="spellEnd"/>
      <w:r w:rsidRPr="001B7F08">
        <w:rPr>
          <w:rFonts w:ascii="Times New Roman" w:hAnsi="Times New Roman" w:cs="Times New Roman"/>
          <w:sz w:val="28"/>
          <w:szCs w:val="28"/>
        </w:rPr>
        <w:t xml:space="preserve">) та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функцій (</w:t>
      </w:r>
      <w:proofErr w:type="spellStart"/>
      <w:r w:rsidRPr="001B7F08">
        <w:rPr>
          <w:rFonts w:ascii="Times New Roman" w:hAnsi="Times New Roman" w:cs="Times New Roman"/>
          <w:sz w:val="28"/>
          <w:szCs w:val="28"/>
        </w:rPr>
        <w:t>generic</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functions</w:t>
      </w:r>
      <w:proofErr w:type="spellEnd"/>
      <w:r w:rsidRPr="001B7F08">
        <w:rPr>
          <w:rFonts w:ascii="Times New Roman" w:hAnsi="Times New Roman" w:cs="Times New Roman"/>
          <w:sz w:val="28"/>
          <w:szCs w:val="28"/>
        </w:rPr>
        <w:t>).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Призначенням шаблонів є створення екземплярів (</w:t>
      </w:r>
      <w:proofErr w:type="spellStart"/>
      <w:r w:rsidRPr="001B7F08">
        <w:rPr>
          <w:rFonts w:ascii="Times New Roman" w:hAnsi="Times New Roman" w:cs="Times New Roman"/>
          <w:sz w:val="28"/>
          <w:szCs w:val="28"/>
        </w:rPr>
        <w:t>instantiating</w:t>
      </w:r>
      <w:proofErr w:type="spellEnd"/>
      <w:r w:rsidRPr="001B7F08">
        <w:rPr>
          <w:rFonts w:ascii="Times New Roman" w:hAnsi="Times New Roman" w:cs="Times New Roman"/>
          <w:sz w:val="28"/>
          <w:szCs w:val="28"/>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1B7F08">
        <w:rPr>
          <w:rFonts w:ascii="Times New Roman" w:hAnsi="Times New Roman" w:cs="Times New Roman"/>
          <w:sz w:val="28"/>
          <w:szCs w:val="28"/>
        </w:rPr>
        <w:t>Cпроба</w:t>
      </w:r>
      <w:proofErr w:type="spellEnd"/>
      <w:r w:rsidRPr="001B7F08">
        <w:rPr>
          <w:rFonts w:ascii="Times New Roman" w:hAnsi="Times New Roman" w:cs="Times New Roman"/>
          <w:sz w:val="28"/>
          <w:szCs w:val="28"/>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Типи загального призначення, якими оперують шаблони, називаються шаблонними типами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type</w:t>
      </w:r>
      <w:proofErr w:type="spellEnd"/>
      <w:r w:rsidRPr="001B7F08">
        <w:rPr>
          <w:rFonts w:ascii="Times New Roman" w:hAnsi="Times New Roman" w:cs="Times New Roman"/>
          <w:sz w:val="28"/>
          <w:szCs w:val="28"/>
        </w:rPr>
        <w:t>), а їх сукупність параметрами шаблона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parameters</w:t>
      </w:r>
      <w:proofErr w:type="spellEnd"/>
      <w:r w:rsidRPr="001B7F08">
        <w:rPr>
          <w:rFonts w:ascii="Times New Roman" w:hAnsi="Times New Roman" w:cs="Times New Roman"/>
          <w:sz w:val="28"/>
          <w:szCs w:val="28"/>
        </w:rPr>
        <w:t xml:space="preserve">). Параметри шаблону як множина шаблонних типів може містити також </w:t>
      </w:r>
      <w:proofErr w:type="spellStart"/>
      <w:r w:rsidRPr="001B7F08">
        <w:rPr>
          <w:rFonts w:ascii="Times New Roman" w:hAnsi="Times New Roman" w:cs="Times New Roman"/>
          <w:sz w:val="28"/>
          <w:szCs w:val="28"/>
        </w:rPr>
        <w:t>преозначені</w:t>
      </w:r>
      <w:proofErr w:type="spellEnd"/>
      <w:r w:rsidRPr="001B7F08">
        <w:rPr>
          <w:rFonts w:ascii="Times New Roman" w:hAnsi="Times New Roman" w:cs="Times New Roman"/>
          <w:sz w:val="28"/>
          <w:szCs w:val="28"/>
        </w:rPr>
        <w:t xml:space="preserve"> і вбудовані типи С++. 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1B7F08">
        <w:rPr>
          <w:rFonts w:ascii="Times New Roman" w:hAnsi="Times New Roman" w:cs="Times New Roman"/>
          <w:sz w:val="28"/>
          <w:szCs w:val="28"/>
        </w:rPr>
        <w:t>Type</w:t>
      </w:r>
      <w:proofErr w:type="spellEnd"/>
      <w:r w:rsidRPr="001B7F08">
        <w:rPr>
          <w:rFonts w:ascii="Times New Roman" w:hAnsi="Times New Roman" w:cs="Times New Roman"/>
          <w:sz w:val="28"/>
          <w:szCs w:val="28"/>
        </w:rPr>
        <w:t xml:space="preserve">. Проте це не обов'язково: ім'я можна декларувати будь-яким допустимим в С++ ідентифікатором. Шаблонний тип можна повноцінно використовувати в тілі шаблону, </w:t>
      </w:r>
      <w:r w:rsidRPr="001B7F08">
        <w:rPr>
          <w:rFonts w:ascii="Times New Roman" w:hAnsi="Times New Roman" w:cs="Times New Roman"/>
          <w:sz w:val="28"/>
          <w:szCs w:val="28"/>
        </w:rPr>
        <w:t xml:space="preserve">але це не є строгою вимогою. </w:t>
      </w:r>
      <w:r w:rsidRPr="001B7F08">
        <w:rPr>
          <w:rFonts w:ascii="Times New Roman" w:hAnsi="Times New Roman" w:cs="Times New Roman"/>
          <w:sz w:val="28"/>
          <w:szCs w:val="28"/>
        </w:rPr>
        <w:t xml:space="preserve"> Шаблон допускає використання параметрів, які </w:t>
      </w:r>
      <w:proofErr w:type="spellStart"/>
      <w:r w:rsidRPr="001B7F08">
        <w:rPr>
          <w:rFonts w:ascii="Times New Roman" w:hAnsi="Times New Roman" w:cs="Times New Roman"/>
          <w:sz w:val="28"/>
          <w:szCs w:val="28"/>
        </w:rPr>
        <w:t>ініціалізуються</w:t>
      </w:r>
      <w:proofErr w:type="spellEnd"/>
      <w:r w:rsidRPr="001B7F08">
        <w:rPr>
          <w:rFonts w:ascii="Times New Roman" w:hAnsi="Times New Roman" w:cs="Times New Roman"/>
          <w:sz w:val="28"/>
          <w:szCs w:val="28"/>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1B7F08">
        <w:rPr>
          <w:rFonts w:ascii="Times New Roman" w:hAnsi="Times New Roman" w:cs="Times New Roman"/>
          <w:sz w:val="28"/>
          <w:szCs w:val="28"/>
        </w:rPr>
        <w:t>преозначеними</w:t>
      </w:r>
      <w:proofErr w:type="spellEnd"/>
      <w:r w:rsidRPr="001B7F08">
        <w:rPr>
          <w:rFonts w:ascii="Times New Roman" w:hAnsi="Times New Roman" w:cs="Times New Roman"/>
          <w:sz w:val="28"/>
          <w:szCs w:val="28"/>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реалізація знаходиться у </w:t>
      </w:r>
      <w:proofErr w:type="spellStart"/>
      <w:r w:rsidRPr="001B7F08">
        <w:rPr>
          <w:rFonts w:ascii="Times New Roman" w:hAnsi="Times New Roman" w:cs="Times New Roman"/>
          <w:sz w:val="28"/>
          <w:szCs w:val="28"/>
        </w:rPr>
        <w:t>сpp</w:t>
      </w:r>
      <w:proofErr w:type="spellEnd"/>
      <w:r w:rsidRPr="001B7F08">
        <w:rPr>
          <w:rFonts w:ascii="Times New Roman" w:hAnsi="Times New Roman" w:cs="Times New Roman"/>
          <w:sz w:val="28"/>
          <w:szCs w:val="28"/>
        </w:rPr>
        <w:t xml:space="preserve">-файлі. Для подолання цих недоліків треба підключати </w:t>
      </w:r>
      <w:proofErr w:type="spellStart"/>
      <w:r w:rsidRPr="001B7F08">
        <w:rPr>
          <w:rFonts w:ascii="Times New Roman" w:hAnsi="Times New Roman" w:cs="Times New Roman"/>
          <w:sz w:val="28"/>
          <w:szCs w:val="28"/>
        </w:rPr>
        <w:t>сpp</w:t>
      </w:r>
      <w:proofErr w:type="spellEnd"/>
      <w:r w:rsidRPr="001B7F08">
        <w:rPr>
          <w:rFonts w:ascii="Times New Roman" w:hAnsi="Times New Roman" w:cs="Times New Roman"/>
          <w:sz w:val="28"/>
          <w:szCs w:val="28"/>
        </w:rPr>
        <w:t xml:space="preserve">-файл, а не файл заголовку, або код шаблону вносити у файл заголовку. Ранні версії С++ компіляторів не перевіряли синтаксис тіла незалежно від створення </w:t>
      </w:r>
      <w:r w:rsidRPr="001B7F08">
        <w:rPr>
          <w:rFonts w:ascii="Times New Roman" w:hAnsi="Times New Roman" w:cs="Times New Roman"/>
          <w:sz w:val="28"/>
          <w:szCs w:val="28"/>
        </w:rPr>
        <w:lastRenderedPageBreak/>
        <w:t xml:space="preserve">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 </w:t>
      </w:r>
      <w:r>
        <w:rPr>
          <w:rFonts w:ascii="Times New Roman" w:hAnsi="Times New Roman" w:cs="Times New Roman"/>
          <w:sz w:val="28"/>
          <w:szCs w:val="28"/>
          <w:lang w:val="en-US"/>
        </w:rPr>
        <w:t xml:space="preserve"> </w:t>
      </w:r>
    </w:p>
    <w:p w:rsidR="001B7F08" w:rsidRPr="001B7F08" w:rsidRDefault="001B7F08" w:rsidP="001B7F08">
      <w:pPr>
        <w:rPr>
          <w:rFonts w:ascii="Times New Roman" w:hAnsi="Times New Roman" w:cs="Times New Roman"/>
          <w:sz w:val="28"/>
          <w:szCs w:val="28"/>
        </w:rPr>
      </w:pPr>
      <w:proofErr w:type="spellStart"/>
      <w:r w:rsidRPr="001B7F08">
        <w:rPr>
          <w:rFonts w:ascii="Times New Roman" w:hAnsi="Times New Roman" w:cs="Times New Roman"/>
          <w:sz w:val="28"/>
          <w:szCs w:val="28"/>
        </w:rPr>
        <w:t>Параметризовані</w:t>
      </w:r>
      <w:proofErr w:type="spellEnd"/>
      <w:r w:rsidRPr="001B7F08">
        <w:rPr>
          <w:rFonts w:ascii="Times New Roman" w:hAnsi="Times New Roman" w:cs="Times New Roman"/>
          <w:sz w:val="28"/>
          <w:szCs w:val="28"/>
        </w:rPr>
        <w:t xml:space="preserve"> функції </w:t>
      </w:r>
    </w:p>
    <w:p w:rsidR="001B7F08" w:rsidRDefault="001B7F08" w:rsidP="001B7F08">
      <w:pPr>
        <w:rPr>
          <w:rFonts w:ascii="Times New Roman" w:hAnsi="Times New Roman" w:cs="Times New Roman"/>
          <w:sz w:val="28"/>
          <w:szCs w:val="28"/>
        </w:rPr>
      </w:pPr>
      <w:r w:rsidRPr="001B7F08">
        <w:rPr>
          <w:rFonts w:ascii="Times New Roman" w:hAnsi="Times New Roman" w:cs="Times New Roman"/>
          <w:sz w:val="28"/>
          <w:szCs w:val="28"/>
        </w:rPr>
        <w:t xml:space="preserve">Для виконання схожих операцій над різними типами даних часто використовуються перевантажені функції. Якщо ж для кожного типу даних повинні виконуватися ідентичні операції, то більш компактним і зручним рішенням є використання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(шаблонних) функцій. При цьому програміст повинен написати лише один опис шаблона функції. Базуючись на типах аргументів, використаних при виклику цієї функції, компілятор буде автоматично генерувати об'єктні коди функцій, що оброблятимуть кожен тип даних. </w:t>
      </w:r>
      <w:proofErr w:type="spellStart"/>
      <w:r w:rsidRPr="001B7F08">
        <w:rPr>
          <w:rFonts w:ascii="Times New Roman" w:hAnsi="Times New Roman" w:cs="Times New Roman"/>
          <w:sz w:val="28"/>
          <w:szCs w:val="28"/>
        </w:rPr>
        <w:t>Параметризовані</w:t>
      </w:r>
      <w:proofErr w:type="spellEnd"/>
      <w:r w:rsidRPr="001B7F08">
        <w:rPr>
          <w:rFonts w:ascii="Times New Roman" w:hAnsi="Times New Roman" w:cs="Times New Roman"/>
          <w:sz w:val="28"/>
          <w:szCs w:val="28"/>
        </w:rPr>
        <w:t xml:space="preserve"> функції декларуються за допомогою ключового слова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Це слово використовується для створення шаблону (каркасу), що в 138 загальних рисах описує призначення функції та надає опис операцій – сутність алгоритму, що може застосовуватися до даних різних типів.</w:t>
      </w:r>
      <w:r w:rsidRPr="001B7F08">
        <w:rPr>
          <w:rFonts w:ascii="Times New Roman" w:hAnsi="Times New Roman" w:cs="Times New Roman"/>
          <w:sz w:val="28"/>
          <w:szCs w:val="28"/>
        </w:rPr>
        <w:t xml:space="preserve"> </w:t>
      </w:r>
      <w:r w:rsidRPr="001B7F08">
        <w:rPr>
          <w:rFonts w:ascii="Times New Roman" w:hAnsi="Times New Roman" w:cs="Times New Roman"/>
          <w:sz w:val="28"/>
          <w:szCs w:val="28"/>
        </w:rPr>
        <w:t xml:space="preserve">Кожен формальний параметр з опису шаблона функції повинен з'явитися в списку параметрів функції принаймні один раз. Ім'я формального параметра може використовуватися в списку параметрів заголовка шаблона тільки один раз. Те ж ім'я формального параметра шаблона функції може використовуватися декількома шаблонами. Шаблон функції може бути перевантажений, а саме можна визначити інші шаблони, що мають те ж ім'я функції, але різні набори параметрів. Також можна ввести не шаблонну функцію з тим же ім'ям та іншим набором параметрів функції. Компілятор виконує процес узгодження, щоб визначити, який екземпляр функції відповідає конкретному викликові. Спочатку компілятор намагається знайти і використати функцію, що точно відповідає по імені та типам параметрів функції, що викликається. Якщо на цьому етапі компілятор зазнає невдачі, то він шукає шаблон функції, за допомогою якого він може згенерувати </w:t>
      </w:r>
      <w:proofErr w:type="spellStart"/>
      <w:r w:rsidRPr="001B7F08">
        <w:rPr>
          <w:rFonts w:ascii="Times New Roman" w:hAnsi="Times New Roman" w:cs="Times New Roman"/>
          <w:sz w:val="28"/>
          <w:szCs w:val="28"/>
        </w:rPr>
        <w:t>параметризовану</w:t>
      </w:r>
      <w:proofErr w:type="spellEnd"/>
      <w:r w:rsidRPr="001B7F08">
        <w:rPr>
          <w:rFonts w:ascii="Times New Roman" w:hAnsi="Times New Roman" w:cs="Times New Roman"/>
          <w:sz w:val="28"/>
          <w:szCs w:val="28"/>
        </w:rPr>
        <w:t xml:space="preserve"> функцію з точною відповідністю типів параметрів та імені функції; автома</w:t>
      </w:r>
      <w:r>
        <w:rPr>
          <w:rFonts w:ascii="Times New Roman" w:hAnsi="Times New Roman" w:cs="Times New Roman"/>
          <w:sz w:val="28"/>
          <w:szCs w:val="28"/>
        </w:rPr>
        <w:t xml:space="preserve">тичне перетворення типів не </w:t>
      </w:r>
      <w:r w:rsidRPr="001B7F08">
        <w:rPr>
          <w:rFonts w:ascii="Times New Roman" w:hAnsi="Times New Roman" w:cs="Times New Roman"/>
          <w:sz w:val="28"/>
          <w:szCs w:val="28"/>
        </w:rPr>
        <w:t>забезпечується. І як останню спробу, компілятор послідовно виконує процес підбору перевантаженої функції.</w:t>
      </w:r>
    </w:p>
    <w:p w:rsidR="001B7F08" w:rsidRPr="001B7F08" w:rsidRDefault="001B7F08" w:rsidP="001B7F08">
      <w:pPr>
        <w:rPr>
          <w:rFonts w:ascii="Times New Roman" w:hAnsi="Times New Roman" w:cs="Times New Roman"/>
          <w:sz w:val="28"/>
          <w:szCs w:val="28"/>
        </w:rPr>
      </w:pPr>
      <w:r w:rsidRPr="001B7F08">
        <w:rPr>
          <w:rFonts w:ascii="Times New Roman" w:hAnsi="Times New Roman" w:cs="Times New Roman"/>
          <w:b/>
          <w:sz w:val="28"/>
          <w:szCs w:val="28"/>
        </w:rPr>
        <w:lastRenderedPageBreak/>
        <w:t>Завдання</w:t>
      </w:r>
      <w:r w:rsidRPr="001B7F08">
        <w:rPr>
          <w:rFonts w:ascii="Times New Roman" w:hAnsi="Times New Roman" w:cs="Times New Roman"/>
          <w:b/>
          <w:sz w:val="28"/>
          <w:szCs w:val="28"/>
          <w:lang w:val="en-US"/>
        </w:rPr>
        <w:t>:</w:t>
      </w:r>
      <w:r w:rsidRPr="001B7F08">
        <w:rPr>
          <w:rFonts w:ascii="Times New Roman" w:hAnsi="Times New Roman" w:cs="Times New Roman"/>
          <w:sz w:val="28"/>
          <w:szCs w:val="28"/>
        </w:rPr>
        <w:t xml:space="preserve"> </w:t>
      </w:r>
      <w:r w:rsidRPr="001B7F08">
        <w:rPr>
          <w:rFonts w:ascii="Times New Roman" w:hAnsi="Times New Roman" w:cs="Times New Roman"/>
          <w:sz w:val="28"/>
          <w:szCs w:val="28"/>
        </w:rPr>
        <w:t xml:space="preserve">Контейнерний клас описує та забезпечує набір дій над даними </w:t>
      </w:r>
      <w:proofErr w:type="spellStart"/>
      <w:r w:rsidRPr="001B7F08">
        <w:rPr>
          <w:rFonts w:ascii="Times New Roman" w:hAnsi="Times New Roman" w:cs="Times New Roman"/>
          <w:sz w:val="28"/>
          <w:szCs w:val="28"/>
        </w:rPr>
        <w:t>параметризованого</w:t>
      </w:r>
      <w:proofErr w:type="spellEnd"/>
      <w:r w:rsidRPr="001B7F08">
        <w:rPr>
          <w:rFonts w:ascii="Times New Roman" w:hAnsi="Times New Roman" w:cs="Times New Roman"/>
          <w:sz w:val="28"/>
          <w:szCs w:val="28"/>
        </w:rPr>
        <w:t xml:space="preserve"> масиву, розмірність якого визначається під час роботи програми. Усі обчислення та перетворення повинні бути реалізовані у вигляді методів класу.</w:t>
      </w:r>
    </w:p>
    <w:p w:rsidR="001B7F08" w:rsidRDefault="001B7F08" w:rsidP="001B7F08">
      <w:pPr>
        <w:rPr>
          <w:rFonts w:ascii="Times New Roman" w:hAnsi="Times New Roman" w:cs="Times New Roman"/>
          <w:sz w:val="28"/>
          <w:szCs w:val="28"/>
        </w:rPr>
      </w:pPr>
      <w:r w:rsidRPr="001B7F08">
        <w:rPr>
          <w:rFonts w:ascii="Times New Roman" w:hAnsi="Times New Roman" w:cs="Times New Roman"/>
          <w:sz w:val="28"/>
          <w:szCs w:val="28"/>
        </w:rPr>
        <w:t>Варіа</w:t>
      </w:r>
      <w:r w:rsidRPr="001B7F08">
        <w:rPr>
          <w:rFonts w:ascii="Times New Roman" w:hAnsi="Times New Roman" w:cs="Times New Roman"/>
          <w:sz w:val="28"/>
          <w:szCs w:val="28"/>
        </w:rPr>
        <w:t>нт 7</w:t>
      </w:r>
      <w:r w:rsidRPr="001B7F08">
        <w:rPr>
          <w:rFonts w:ascii="Times New Roman" w:hAnsi="Times New Roman" w:cs="Times New Roman"/>
          <w:sz w:val="28"/>
          <w:szCs w:val="28"/>
          <w:lang w:val="en-US"/>
        </w:rPr>
        <w:t xml:space="preserve">: </w:t>
      </w:r>
      <w:r w:rsidRPr="001B7F08">
        <w:rPr>
          <w:rFonts w:ascii="Times New Roman" w:hAnsi="Times New Roman" w:cs="Times New Roman"/>
          <w:sz w:val="28"/>
          <w:szCs w:val="28"/>
        </w:rPr>
        <w:t xml:space="preserve">В масиві обчислити різницю середніх арифметичних від‘ємних і </w:t>
      </w:r>
      <w:proofErr w:type="spellStart"/>
      <w:r w:rsidRPr="001B7F08">
        <w:rPr>
          <w:rFonts w:ascii="Times New Roman" w:hAnsi="Times New Roman" w:cs="Times New Roman"/>
          <w:sz w:val="28"/>
          <w:szCs w:val="28"/>
        </w:rPr>
        <w:t>додатніх</w:t>
      </w:r>
      <w:proofErr w:type="spellEnd"/>
      <w:r w:rsidRPr="001B7F08">
        <w:rPr>
          <w:rFonts w:ascii="Times New Roman" w:hAnsi="Times New Roman" w:cs="Times New Roman"/>
          <w:sz w:val="28"/>
          <w:szCs w:val="28"/>
        </w:rPr>
        <w:t xml:space="preserve"> елементів масиву.</w:t>
      </w:r>
    </w:p>
    <w:p w:rsidR="001B7F08" w:rsidRDefault="001B7F08" w:rsidP="001B7F08">
      <w:pPr>
        <w:rPr>
          <w:rFonts w:ascii="Times New Roman" w:hAnsi="Times New Roman" w:cs="Times New Roman"/>
          <w:sz w:val="28"/>
          <w:szCs w:val="28"/>
        </w:rPr>
      </w:pPr>
    </w:p>
    <w:p w:rsidR="001B7F08" w:rsidRPr="001B7F08" w:rsidRDefault="001B7F08" w:rsidP="001B7F08">
      <w:pPr>
        <w:rPr>
          <w:rFonts w:ascii="Times New Roman" w:hAnsi="Times New Roman" w:cs="Times New Roman"/>
          <w:b/>
          <w:sz w:val="28"/>
          <w:szCs w:val="28"/>
          <w:lang w:val="en-US"/>
        </w:rPr>
      </w:pPr>
      <w:r w:rsidRPr="001B7F08">
        <w:rPr>
          <w:rFonts w:ascii="Times New Roman" w:hAnsi="Times New Roman" w:cs="Times New Roman"/>
          <w:b/>
          <w:sz w:val="28"/>
          <w:szCs w:val="28"/>
        </w:rPr>
        <w:t>Виконання завдання</w:t>
      </w:r>
      <w:r w:rsidRPr="001B7F08">
        <w:rPr>
          <w:rFonts w:ascii="Times New Roman" w:hAnsi="Times New Roman" w:cs="Times New Roman"/>
          <w:b/>
          <w:sz w:val="28"/>
          <w:szCs w:val="28"/>
          <w:lang w:val="en-US"/>
        </w:rPr>
        <w:t>:</w:t>
      </w:r>
    </w:p>
    <w:p w:rsidR="001B7F08" w:rsidRDefault="001B7F08" w:rsidP="001B7F08">
      <w:pPr>
        <w:ind w:left="360"/>
        <w:rPr>
          <w:rFonts w:ascii="Times New Roman" w:hAnsi="Times New Roman" w:cs="Times New Roman"/>
          <w:sz w:val="28"/>
          <w:szCs w:val="28"/>
          <w:lang w:val="en-US"/>
        </w:rPr>
      </w:pPr>
      <w:r w:rsidRPr="001B7F08">
        <w:rPr>
          <w:rFonts w:ascii="Times New Roman" w:hAnsi="Times New Roman" w:cs="Times New Roman"/>
          <w:sz w:val="28"/>
          <w:szCs w:val="28"/>
        </w:rPr>
        <w:t>Код програми</w:t>
      </w:r>
      <w:r w:rsidRPr="001B7F08">
        <w:rPr>
          <w:rFonts w:ascii="Times New Roman" w:hAnsi="Times New Roman" w:cs="Times New Roman"/>
          <w:sz w:val="28"/>
          <w:szCs w:val="28"/>
          <w:lang w:val="en-US"/>
        </w:rPr>
        <w:t>:</w:t>
      </w:r>
    </w:p>
    <w:p w:rsidR="001B7F08" w:rsidRPr="00E61531" w:rsidRDefault="001B7F08" w:rsidP="001B7F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Pr>
          <w:rFonts w:ascii="Times New Roman" w:hAnsi="Times New Roman" w:cs="Times New Roman"/>
          <w:b/>
          <w:bCs/>
          <w:i/>
          <w:sz w:val="28"/>
          <w:szCs w:val="28"/>
          <w:lang w:val="en-US"/>
        </w:rPr>
        <w:t>Source</w:t>
      </w:r>
      <w:r w:rsidRPr="00E61531">
        <w:rPr>
          <w:rFonts w:ascii="Times New Roman" w:hAnsi="Times New Roman" w:cs="Times New Roman"/>
          <w:b/>
          <w:bCs/>
          <w:i/>
          <w:sz w:val="28"/>
          <w:szCs w:val="28"/>
        </w:rPr>
        <w:t>.</w:t>
      </w:r>
      <w:proofErr w:type="spellStart"/>
      <w:r w:rsidRPr="00E61531">
        <w:rPr>
          <w:rFonts w:ascii="Times New Roman" w:hAnsi="Times New Roman" w:cs="Times New Roman"/>
          <w:b/>
          <w:bCs/>
          <w:i/>
          <w:sz w:val="28"/>
          <w:szCs w:val="28"/>
        </w:rPr>
        <w:t>cpp</w:t>
      </w:r>
      <w:proofErr w:type="spellEnd"/>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Array.h</w:t>
      </w:r>
      <w:proofErr w:type="spellEnd"/>
      <w:r>
        <w:rPr>
          <w:rFonts w:ascii="Consolas" w:hAnsi="Consolas" w:cs="Consolas"/>
          <w:color w:val="A31515"/>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main</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Array</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intArr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intArr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intArr.count_difference_of_averages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Array</w:t>
      </w:r>
      <w:proofErr w:type="spellEnd"/>
      <w:r>
        <w:rPr>
          <w:rFonts w:ascii="Consolas" w:hAnsi="Consolas" w:cs="Consolas"/>
          <w:sz w:val="19"/>
          <w:szCs w:val="19"/>
        </w:rPr>
        <w:t>&lt;</w:t>
      </w:r>
      <w:proofErr w:type="spellStart"/>
      <w:r>
        <w:rPr>
          <w:rFonts w:ascii="Consolas" w:hAnsi="Consolas" w:cs="Consolas"/>
          <w:color w:val="0000FF"/>
          <w:sz w:val="19"/>
          <w:szCs w:val="19"/>
        </w:rPr>
        <w:t>double</w:t>
      </w:r>
      <w:proofErr w:type="spellEnd"/>
      <w:r>
        <w:rPr>
          <w:rFonts w:ascii="Consolas" w:hAnsi="Consolas" w:cs="Consolas"/>
          <w:sz w:val="19"/>
          <w:szCs w:val="19"/>
        </w:rPr>
        <w:t xml:space="preserve">&gt; </w:t>
      </w:r>
      <w:proofErr w:type="spellStart"/>
      <w:r>
        <w:rPr>
          <w:rFonts w:ascii="Consolas" w:hAnsi="Consolas" w:cs="Consolas"/>
          <w:sz w:val="19"/>
          <w:szCs w:val="19"/>
        </w:rPr>
        <w:t>doubleArr</w:t>
      </w:r>
      <w:proofErr w:type="spellEnd"/>
      <w:r>
        <w:rPr>
          <w:rFonts w:ascii="Consolas" w:hAnsi="Consolas" w:cs="Consolas"/>
          <w:sz w:val="19"/>
          <w:szCs w:val="19"/>
        </w:rPr>
        <w:t>(5);</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doubleArr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doubleArr.init_Array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doubleArr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intArr.count_difference_of_averages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0;</w:t>
      </w:r>
    </w:p>
    <w:p w:rsidR="001B7F08" w:rsidRDefault="001B7F08" w:rsidP="00EC56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5683" w:rsidRPr="00EC5683" w:rsidRDefault="00EC5683" w:rsidP="00EC5683">
      <w:pPr>
        <w:autoSpaceDE w:val="0"/>
        <w:autoSpaceDN w:val="0"/>
        <w:adjustRightInd w:val="0"/>
        <w:spacing w:after="0" w:line="240" w:lineRule="auto"/>
        <w:rPr>
          <w:rFonts w:ascii="Consolas" w:hAnsi="Consolas" w:cs="Consolas"/>
          <w:sz w:val="19"/>
          <w:szCs w:val="19"/>
        </w:rPr>
      </w:pPr>
    </w:p>
    <w:p w:rsidR="001B7F08" w:rsidRDefault="001B7F08" w:rsidP="001B7F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E61531">
        <w:rPr>
          <w:rFonts w:ascii="Times New Roman" w:hAnsi="Times New Roman" w:cs="Times New Roman"/>
          <w:b/>
          <w:bCs/>
          <w:i/>
          <w:sz w:val="28"/>
          <w:szCs w:val="28"/>
        </w:rPr>
        <w:t>Array.h</w:t>
      </w:r>
      <w:proofErr w:type="spellEnd"/>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sz w:val="19"/>
          <w:szCs w:val="19"/>
        </w:rPr>
        <w:t xml:space="preserve"> </w:t>
      </w:r>
      <w:proofErr w:type="spellStart"/>
      <w:r>
        <w:rPr>
          <w:rFonts w:ascii="Consolas" w:hAnsi="Consolas" w:cs="Consolas"/>
          <w:sz w:val="19"/>
          <w:szCs w:val="19"/>
        </w:rPr>
        <w:t>Array_h</w:t>
      </w:r>
      <w:proofErr w:type="spellEnd"/>
      <w:r>
        <w:rPr>
          <w:rFonts w:ascii="Consolas" w:hAnsi="Consolas" w:cs="Consolas"/>
          <w:sz w:val="19"/>
          <w:szCs w:val="19"/>
        </w:rPr>
        <w:t>__</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sz w:val="19"/>
          <w:szCs w:val="19"/>
        </w:rPr>
        <w:t xml:space="preserve"> </w:t>
      </w:r>
      <w:proofErr w:type="spellStart"/>
      <w:r>
        <w:rPr>
          <w:rFonts w:ascii="Consolas" w:hAnsi="Consolas" w:cs="Consolas"/>
          <w:color w:val="6F008A"/>
          <w:sz w:val="19"/>
          <w:szCs w:val="19"/>
        </w:rPr>
        <w:t>Array_h</w:t>
      </w:r>
      <w:proofErr w:type="spellEnd"/>
      <w:r>
        <w:rPr>
          <w:rFonts w:ascii="Consolas" w:hAnsi="Consolas" w:cs="Consolas"/>
          <w:color w:val="6F008A"/>
          <w:sz w:val="19"/>
          <w:szCs w:val="19"/>
        </w:rPr>
        <w:t>__</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private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Array</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init_size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Array</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 xml:space="preserve">&amp; </w:t>
      </w:r>
      <w:proofErr w:type="spellStart"/>
      <w:r>
        <w:rPr>
          <w:rFonts w:ascii="Consolas" w:hAnsi="Consolas" w:cs="Consolas"/>
          <w:color w:val="808080"/>
          <w:sz w:val="19"/>
          <w:szCs w:val="19"/>
        </w:rPr>
        <w:t>init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template</w:t>
      </w:r>
      <w:proofErr w:type="spellEnd"/>
      <w:r>
        <w:rPr>
          <w:rFonts w:ascii="Consolas" w:hAnsi="Consolas" w:cs="Consolas"/>
          <w:sz w:val="19"/>
          <w:szCs w:val="19"/>
        </w:rPr>
        <w:t xml:space="preserve"> &lt;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 xml:space="preserve">&gt; </w:t>
      </w:r>
      <w:proofErr w:type="spellStart"/>
      <w:r>
        <w:rPr>
          <w:rFonts w:ascii="Consolas" w:hAnsi="Consolas" w:cs="Consolas"/>
          <w:color w:val="0000FF"/>
          <w:sz w:val="19"/>
          <w:szCs w:val="19"/>
        </w:rPr>
        <w:t>friend</w:t>
      </w:r>
      <w:proofErr w:type="spellEnd"/>
      <w:r>
        <w:rPr>
          <w:rFonts w:ascii="Consolas" w:hAnsi="Consolas" w:cs="Consolas"/>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sz w:val="19"/>
          <w:szCs w:val="19"/>
        </w:rPr>
        <w:t xml:space="preserve">&amp; </w:t>
      </w:r>
      <w:proofErr w:type="spellStart"/>
      <w:r>
        <w:rPr>
          <w:rFonts w:ascii="Consolas" w:hAnsi="Consolas" w:cs="Consolas"/>
          <w:sz w:val="19"/>
          <w:szCs w:val="19"/>
        </w:rPr>
        <w:t>operator</w:t>
      </w:r>
      <w:proofErr w:type="spellEnd"/>
      <w:r>
        <w:rPr>
          <w:rFonts w:ascii="Consolas" w:hAnsi="Consolas" w:cs="Consolas"/>
          <w:sz w:val="19"/>
          <w:szCs w:val="19"/>
        </w:rPr>
        <w:t>&lt;&lt;(</w:t>
      </w:r>
      <w:proofErr w:type="spellStart"/>
      <w:r>
        <w:rPr>
          <w:rFonts w:ascii="Consolas" w:hAnsi="Consolas" w:cs="Consolas"/>
          <w:color w:val="2B91AF"/>
          <w:sz w:val="19"/>
          <w:szCs w:val="19"/>
        </w:rPr>
        <w:t>ostream</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output</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808080"/>
          <w:sz w:val="19"/>
          <w:szCs w:val="19"/>
        </w:rPr>
        <w:t>matr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Array</w:t>
      </w:r>
      <w:proofErr w:type="spellEnd"/>
      <w:r>
        <w:rPr>
          <w:rFonts w:ascii="Consolas" w:hAnsi="Consolas" w:cs="Consolas"/>
          <w:sz w:val="19"/>
          <w:szCs w:val="19"/>
        </w:rPr>
        <w:t xml:space="preserve">&amp; </w:t>
      </w:r>
      <w:proofErr w:type="spellStart"/>
      <w:r>
        <w:rPr>
          <w:rFonts w:ascii="Consolas" w:hAnsi="Consolas" w:cs="Consolas"/>
          <w:color w:val="008080"/>
          <w:sz w:val="19"/>
          <w:szCs w:val="19"/>
        </w:rPr>
        <w:t>operator</w:t>
      </w:r>
      <w:proofErr w:type="spellEnd"/>
      <w:r>
        <w:rPr>
          <w:rFonts w:ascii="Consolas" w:hAnsi="Consolas" w:cs="Consolas"/>
          <w:color w:val="008080"/>
          <w:sz w:val="19"/>
          <w:szCs w:val="19"/>
        </w:rPr>
        <w:t>=</w:t>
      </w:r>
      <w:r>
        <w:rPr>
          <w:rFonts w:ascii="Consolas" w:hAnsi="Consolas" w:cs="Consolas"/>
          <w:sz w:val="19"/>
          <w:szCs w:val="19"/>
        </w:rPr>
        <w:t>(</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808080"/>
          <w:sz w:val="19"/>
          <w:szCs w:val="19"/>
        </w:rPr>
        <w:t>rhs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init_Array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count_difference_of_averages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 xml:space="preserve"> &lt;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m_size</w:t>
      </w:r>
      <w:proofErr w:type="spellEnd"/>
      <w:r>
        <w:rPr>
          <w:rFonts w:ascii="Consolas" w:hAnsi="Consolas" w:cs="Consolas"/>
          <w:sz w:val="19"/>
          <w:szCs w:val="19"/>
        </w:rPr>
        <w:t xml:space="preserve"> = 5;</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i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 "</w:t>
      </w: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w:t>
      </w:r>
      <w:proofErr w:type="spellStart"/>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 xml:space="preserve"> &lt;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Array</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808080"/>
          <w:sz w:val="19"/>
          <w:szCs w:val="19"/>
        </w:rPr>
        <w:t>init_size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m_size</w:t>
      </w:r>
      <w:proofErr w:type="spellEnd"/>
      <w:r>
        <w:rPr>
          <w:rFonts w:ascii="Consolas" w:hAnsi="Consolas" w:cs="Consolas"/>
          <w:sz w:val="19"/>
          <w:szCs w:val="19"/>
        </w:rPr>
        <w:t xml:space="preserve"> = </w:t>
      </w:r>
      <w:proofErr w:type="spellStart"/>
      <w:r>
        <w:rPr>
          <w:rFonts w:ascii="Consolas" w:hAnsi="Consolas" w:cs="Consolas"/>
          <w:color w:val="808080"/>
          <w:sz w:val="19"/>
          <w:szCs w:val="19"/>
        </w:rPr>
        <w:t>init_size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i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 "</w:t>
      </w: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w:t>
      </w:r>
      <w:proofErr w:type="spellStart"/>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Array</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808080"/>
          <w:sz w:val="19"/>
          <w:szCs w:val="19"/>
        </w:rPr>
        <w:t>init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m_size</w:t>
      </w:r>
      <w:proofErr w:type="spellEnd"/>
      <w:r>
        <w:rPr>
          <w:rFonts w:ascii="Consolas" w:hAnsi="Consolas" w:cs="Consolas"/>
          <w:sz w:val="19"/>
          <w:szCs w:val="19"/>
        </w:rPr>
        <w:t xml:space="preserve"> = </w:t>
      </w:r>
      <w:proofErr w:type="spellStart"/>
      <w:r>
        <w:rPr>
          <w:rFonts w:ascii="Consolas" w:hAnsi="Consolas" w:cs="Consolas"/>
          <w:color w:val="808080"/>
          <w:sz w:val="19"/>
          <w:szCs w:val="19"/>
        </w:rPr>
        <w:t>init</w:t>
      </w:r>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[i] = </w:t>
      </w:r>
      <w:proofErr w:type="spellStart"/>
      <w:r>
        <w:rPr>
          <w:rFonts w:ascii="Consolas" w:hAnsi="Consolas" w:cs="Consolas"/>
          <w:color w:val="808080"/>
          <w:sz w:val="19"/>
          <w:szCs w:val="19"/>
        </w:rPr>
        <w:t>init</w:t>
      </w:r>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 xml:space="preserve"> &lt;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ostream</w:t>
      </w:r>
      <w:proofErr w:type="spellEnd"/>
      <w:r>
        <w:rPr>
          <w:rFonts w:ascii="Consolas" w:hAnsi="Consolas" w:cs="Consolas"/>
          <w:sz w:val="19"/>
          <w:szCs w:val="19"/>
        </w:rPr>
        <w:t xml:space="preserve">&amp; </w:t>
      </w:r>
      <w:proofErr w:type="spellStart"/>
      <w:r>
        <w:rPr>
          <w:rFonts w:ascii="Consolas" w:hAnsi="Consolas" w:cs="Consolas"/>
          <w:sz w:val="19"/>
          <w:szCs w:val="19"/>
        </w:rPr>
        <w:t>operator</w:t>
      </w:r>
      <w:proofErr w:type="spellEnd"/>
      <w:r>
        <w:rPr>
          <w:rFonts w:ascii="Consolas" w:hAnsi="Consolas" w:cs="Consolas"/>
          <w:sz w:val="19"/>
          <w:szCs w:val="19"/>
        </w:rPr>
        <w:t>&lt;&lt;(</w:t>
      </w:r>
      <w:proofErr w:type="spellStart"/>
      <w:r>
        <w:rPr>
          <w:rFonts w:ascii="Consolas" w:hAnsi="Consolas" w:cs="Consolas"/>
          <w:color w:val="2B91AF"/>
          <w:sz w:val="19"/>
          <w:szCs w:val="19"/>
        </w:rPr>
        <w:t>ostream</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output</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808080"/>
          <w:sz w:val="19"/>
          <w:szCs w:val="19"/>
        </w:rPr>
        <w:t>matr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color w:val="808080"/>
          <w:sz w:val="19"/>
          <w:szCs w:val="19"/>
        </w:rPr>
        <w:t>matr</w:t>
      </w:r>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808080"/>
          <w:sz w:val="19"/>
          <w:szCs w:val="19"/>
        </w:rPr>
        <w:t>output</w:t>
      </w:r>
      <w:proofErr w:type="spellEnd"/>
      <w:r>
        <w:rPr>
          <w:rFonts w:ascii="Consolas" w:hAnsi="Consolas" w:cs="Consolas"/>
          <w:sz w:val="19"/>
          <w:szCs w:val="19"/>
        </w:rPr>
        <w:t xml:space="preserve"> &lt;&lt; </w:t>
      </w:r>
      <w:proofErr w:type="spellStart"/>
      <w:r>
        <w:rPr>
          <w:rFonts w:ascii="Consolas" w:hAnsi="Consolas" w:cs="Consolas"/>
          <w:color w:val="808080"/>
          <w:sz w:val="19"/>
          <w:szCs w:val="19"/>
        </w:rPr>
        <w:t>matr</w:t>
      </w:r>
      <w:r>
        <w:rPr>
          <w:rFonts w:ascii="Consolas" w:hAnsi="Consolas" w:cs="Consolas"/>
          <w:sz w:val="19"/>
          <w:szCs w:val="19"/>
        </w:rPr>
        <w:t>.m_Arr</w:t>
      </w:r>
      <w:proofErr w:type="spellEnd"/>
      <w:r>
        <w:rPr>
          <w:rFonts w:ascii="Consolas" w:hAnsi="Consolas" w:cs="Consolas"/>
          <w:sz w:val="19"/>
          <w:szCs w:val="19"/>
        </w:rPr>
        <w:t xml:space="preserve">[i] &lt;&lt; </w:t>
      </w:r>
      <w:r>
        <w:rPr>
          <w:rFonts w:ascii="Consolas" w:hAnsi="Consolas" w:cs="Consolas"/>
          <w:color w:val="A31515"/>
          <w:sz w:val="19"/>
          <w:szCs w:val="19"/>
        </w:rPr>
        <w:t>" "</w:t>
      </w: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808080"/>
          <w:sz w:val="19"/>
          <w:szCs w:val="19"/>
        </w:rPr>
        <w:t>output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808080"/>
          <w:sz w:val="19"/>
          <w:szCs w:val="19"/>
        </w:rPr>
        <w:t>output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color w:val="008080"/>
          <w:sz w:val="19"/>
          <w:szCs w:val="19"/>
        </w:rPr>
        <w:t>operator</w:t>
      </w:r>
      <w:proofErr w:type="spellEnd"/>
      <w:r>
        <w:rPr>
          <w:rFonts w:ascii="Consolas" w:hAnsi="Consolas" w:cs="Consolas"/>
          <w:color w:val="008080"/>
          <w:sz w:val="19"/>
          <w:szCs w:val="19"/>
        </w:rPr>
        <w:t>=</w:t>
      </w:r>
      <w:r>
        <w:rPr>
          <w:rFonts w:ascii="Consolas" w:hAnsi="Consolas" w:cs="Consolas"/>
          <w:sz w:val="19"/>
          <w:szCs w:val="19"/>
        </w:rPr>
        <w:t>(</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 xml:space="preserve">&gt;&amp; </w:t>
      </w:r>
      <w:proofErr w:type="spellStart"/>
      <w:r>
        <w:rPr>
          <w:rFonts w:ascii="Consolas" w:hAnsi="Consolas" w:cs="Consolas"/>
          <w:color w:val="808080"/>
          <w:sz w:val="19"/>
          <w:szCs w:val="19"/>
        </w:rPr>
        <w:t>matr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 xml:space="preserve"> != &amp;</w:t>
      </w:r>
      <w:proofErr w:type="spellStart"/>
      <w:r>
        <w:rPr>
          <w:rFonts w:ascii="Consolas" w:hAnsi="Consolas" w:cs="Consolas"/>
          <w:color w:val="808080"/>
          <w:sz w:val="19"/>
          <w:szCs w:val="19"/>
        </w:rPr>
        <w:t>matr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m_size</w:t>
      </w:r>
      <w:proofErr w:type="spellEnd"/>
      <w:r>
        <w:rPr>
          <w:rFonts w:ascii="Consolas" w:hAnsi="Consolas" w:cs="Consolas"/>
          <w:sz w:val="19"/>
          <w:szCs w:val="19"/>
        </w:rPr>
        <w:t xml:space="preserve"> = </w:t>
      </w:r>
      <w:proofErr w:type="spellStart"/>
      <w:r>
        <w:rPr>
          <w:rFonts w:ascii="Consolas" w:hAnsi="Consolas" w:cs="Consolas"/>
          <w:color w:val="808080"/>
          <w:sz w:val="19"/>
          <w:szCs w:val="19"/>
        </w:rPr>
        <w:t>matr</w:t>
      </w:r>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[i] = </w:t>
      </w:r>
      <w:proofErr w:type="spellStart"/>
      <w:r>
        <w:rPr>
          <w:rFonts w:ascii="Consolas" w:hAnsi="Consolas" w:cs="Consolas"/>
          <w:color w:val="808080"/>
          <w:sz w:val="19"/>
          <w:szCs w:val="19"/>
        </w:rPr>
        <w:t>matr</w:t>
      </w:r>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Operator</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init_Array</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enter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size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w:t>
      </w: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m_Arr</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w:t>
      </w:r>
      <w:proofErr w:type="spellStart"/>
      <w:r>
        <w:rPr>
          <w:rFonts w:ascii="Consolas" w:hAnsi="Consolas" w:cs="Consolas"/>
          <w:sz w:val="19"/>
          <w:szCs w:val="19"/>
        </w:rPr>
        <w:t>m_size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number</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i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 "</w:t>
      </w: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w:t>
      </w:r>
      <w:proofErr w:type="spellStart"/>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template</w:t>
      </w:r>
      <w:proofErr w:type="spellEnd"/>
      <w:r>
        <w:rPr>
          <w:rFonts w:ascii="Consolas" w:hAnsi="Consolas" w:cs="Consolas"/>
          <w:sz w:val="19"/>
          <w:szCs w:val="19"/>
        </w:rPr>
        <w:t>&lt;</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T</w:t>
      </w:r>
      <w:r>
        <w:rPr>
          <w:rFonts w:ascii="Consolas" w:hAnsi="Consolas" w:cs="Consolas"/>
          <w:sz w:val="19"/>
          <w:szCs w:val="19"/>
        </w:rPr>
        <w:t>&gt;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color w:val="2B91AF"/>
          <w:sz w:val="19"/>
          <w:szCs w:val="19"/>
        </w:rPr>
        <w:t>Array</w:t>
      </w:r>
      <w:proofErr w:type="spellEnd"/>
      <w:r>
        <w:rPr>
          <w:rFonts w:ascii="Consolas" w:hAnsi="Consolas" w:cs="Consolas"/>
          <w:sz w:val="19"/>
          <w:szCs w:val="19"/>
        </w:rPr>
        <w:t>&lt;</w:t>
      </w:r>
      <w:r>
        <w:rPr>
          <w:rFonts w:ascii="Consolas" w:hAnsi="Consolas" w:cs="Consolas"/>
          <w:color w:val="2B91AF"/>
          <w:sz w:val="19"/>
          <w:szCs w:val="19"/>
        </w:rPr>
        <w:t>T</w:t>
      </w:r>
      <w:r>
        <w:rPr>
          <w:rFonts w:ascii="Consolas" w:hAnsi="Consolas" w:cs="Consolas"/>
          <w:sz w:val="19"/>
          <w:szCs w:val="19"/>
        </w:rPr>
        <w:t>&gt;::</w:t>
      </w:r>
      <w:proofErr w:type="spellStart"/>
      <w:r>
        <w:rPr>
          <w:rFonts w:ascii="Consolas" w:hAnsi="Consolas" w:cs="Consolas"/>
          <w:sz w:val="19"/>
          <w:szCs w:val="19"/>
        </w:rPr>
        <w:t>count_difference_of_averages</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positive_sum</w:t>
      </w:r>
      <w:proofErr w:type="spellEnd"/>
      <w:r>
        <w:rPr>
          <w:rFonts w:ascii="Consolas" w:hAnsi="Consolas" w:cs="Consolas"/>
          <w:sz w:val="19"/>
          <w:szCs w:val="19"/>
        </w:rPr>
        <w:t xml:space="preserve"> = 0;</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positive_count</w:t>
      </w:r>
      <w:proofErr w:type="spellEnd"/>
      <w:r>
        <w:rPr>
          <w:rFonts w:ascii="Consolas" w:hAnsi="Consolas" w:cs="Consolas"/>
          <w:sz w:val="19"/>
          <w:szCs w:val="19"/>
        </w:rPr>
        <w:t xml:space="preserve"> = 0;</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negative_sum</w:t>
      </w:r>
      <w:proofErr w:type="spellEnd"/>
      <w:r>
        <w:rPr>
          <w:rFonts w:ascii="Consolas" w:hAnsi="Consolas" w:cs="Consolas"/>
          <w:sz w:val="19"/>
          <w:szCs w:val="19"/>
        </w:rPr>
        <w:t xml:space="preserve"> = 0;</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negative_count</w:t>
      </w:r>
      <w:proofErr w:type="spellEnd"/>
      <w:r>
        <w:rPr>
          <w:rFonts w:ascii="Consolas" w:hAnsi="Consolas" w:cs="Consolas"/>
          <w:sz w:val="19"/>
          <w:szCs w:val="19"/>
        </w:rPr>
        <w:t xml:space="preserve"> = 0;</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m_size</w:t>
      </w:r>
      <w:proofErr w:type="spellEnd"/>
      <w:r>
        <w:rPr>
          <w:rFonts w:ascii="Consolas" w:hAnsi="Consolas" w:cs="Consolas"/>
          <w:sz w:val="19"/>
          <w:szCs w:val="19"/>
        </w:rPr>
        <w:t>; 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[i] &gt; 0)</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positive_sum</w:t>
      </w:r>
      <w:proofErr w:type="spellEnd"/>
      <w:r>
        <w:rPr>
          <w:rFonts w:ascii="Consolas" w:hAnsi="Consolas" w:cs="Consolas"/>
          <w:sz w:val="19"/>
          <w:szCs w:val="19"/>
        </w:rPr>
        <w:t xml:space="preserve"> += </w:t>
      </w:r>
      <w:proofErr w:type="spellStart"/>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positive_count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m_Arr</w:t>
      </w:r>
      <w:proofErr w:type="spellEnd"/>
      <w:r>
        <w:rPr>
          <w:rFonts w:ascii="Consolas" w:hAnsi="Consolas" w:cs="Consolas"/>
          <w:sz w:val="19"/>
          <w:szCs w:val="19"/>
        </w:rPr>
        <w:t>[i] &lt; 0)</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negative_sum</w:t>
      </w:r>
      <w:proofErr w:type="spellEnd"/>
      <w:r>
        <w:rPr>
          <w:rFonts w:ascii="Consolas" w:hAnsi="Consolas" w:cs="Consolas"/>
          <w:sz w:val="19"/>
          <w:szCs w:val="19"/>
        </w:rPr>
        <w:t xml:space="preserve"> += </w:t>
      </w:r>
      <w:proofErr w:type="spellStart"/>
      <w:r>
        <w:rPr>
          <w:rFonts w:ascii="Consolas" w:hAnsi="Consolas" w:cs="Consolas"/>
          <w:sz w:val="19"/>
          <w:szCs w:val="19"/>
        </w:rPr>
        <w:t>m_Arr</w:t>
      </w:r>
      <w:proofErr w:type="spellEnd"/>
      <w:r>
        <w:rPr>
          <w:rFonts w:ascii="Consolas" w:hAnsi="Consolas" w:cs="Consolas"/>
          <w:sz w:val="19"/>
          <w:szCs w:val="19"/>
        </w:rPr>
        <w:t>[i];</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negative_count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positive_average</w:t>
      </w:r>
      <w:proofErr w:type="spellEnd"/>
      <w:r>
        <w:rPr>
          <w:rFonts w:ascii="Consolas" w:hAnsi="Consolas" w:cs="Consolas"/>
          <w:sz w:val="19"/>
          <w:szCs w:val="19"/>
        </w:rPr>
        <w:t xml:space="preserve"> = </w:t>
      </w:r>
      <w:proofErr w:type="spellStart"/>
      <w:r>
        <w:rPr>
          <w:rFonts w:ascii="Consolas" w:hAnsi="Consolas" w:cs="Consolas"/>
          <w:sz w:val="19"/>
          <w:szCs w:val="19"/>
        </w:rPr>
        <w:t>positive_sum</w:t>
      </w:r>
      <w:proofErr w:type="spellEnd"/>
      <w:r>
        <w:rPr>
          <w:rFonts w:ascii="Consolas" w:hAnsi="Consolas" w:cs="Consolas"/>
          <w:sz w:val="19"/>
          <w:szCs w:val="19"/>
        </w:rPr>
        <w:t xml:space="preserve"> / </w:t>
      </w:r>
      <w:proofErr w:type="spellStart"/>
      <w:r>
        <w:rPr>
          <w:rFonts w:ascii="Consolas" w:hAnsi="Consolas" w:cs="Consolas"/>
          <w:sz w:val="19"/>
          <w:szCs w:val="19"/>
        </w:rPr>
        <w:t>positive_count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negative_average</w:t>
      </w:r>
      <w:proofErr w:type="spellEnd"/>
      <w:r>
        <w:rPr>
          <w:rFonts w:ascii="Consolas" w:hAnsi="Consolas" w:cs="Consolas"/>
          <w:sz w:val="19"/>
          <w:szCs w:val="19"/>
        </w:rPr>
        <w:t xml:space="preserve"> = </w:t>
      </w:r>
      <w:proofErr w:type="spellStart"/>
      <w:r>
        <w:rPr>
          <w:rFonts w:ascii="Consolas" w:hAnsi="Consolas" w:cs="Consolas"/>
          <w:sz w:val="19"/>
          <w:szCs w:val="19"/>
        </w:rPr>
        <w:t>negative_sum</w:t>
      </w:r>
      <w:proofErr w:type="spellEnd"/>
      <w:r>
        <w:rPr>
          <w:rFonts w:ascii="Consolas" w:hAnsi="Consolas" w:cs="Consolas"/>
          <w:sz w:val="19"/>
          <w:szCs w:val="19"/>
        </w:rPr>
        <w:t xml:space="preserve"> / </w:t>
      </w:r>
      <w:proofErr w:type="spellStart"/>
      <w:r>
        <w:rPr>
          <w:rFonts w:ascii="Consolas" w:hAnsi="Consolas" w:cs="Consolas"/>
          <w:sz w:val="19"/>
          <w:szCs w:val="19"/>
        </w:rPr>
        <w:t>negative_count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T</w:t>
      </w:r>
      <w:r>
        <w:rPr>
          <w:rFonts w:ascii="Consolas" w:hAnsi="Consolas" w:cs="Consolas"/>
          <w:sz w:val="19"/>
          <w:szCs w:val="19"/>
        </w:rPr>
        <w:t xml:space="preserve"> </w:t>
      </w:r>
      <w:proofErr w:type="spellStart"/>
      <w:r>
        <w:rPr>
          <w:rFonts w:ascii="Consolas" w:hAnsi="Consolas" w:cs="Consolas"/>
          <w:sz w:val="19"/>
          <w:szCs w:val="19"/>
        </w:rPr>
        <w:t>result</w:t>
      </w:r>
      <w:proofErr w:type="spellEnd"/>
      <w:r>
        <w:rPr>
          <w:rFonts w:ascii="Consolas" w:hAnsi="Consolas" w:cs="Consolas"/>
          <w:sz w:val="19"/>
          <w:szCs w:val="19"/>
        </w:rPr>
        <w:t xml:space="preserve"> = </w:t>
      </w:r>
      <w:proofErr w:type="spellStart"/>
      <w:r>
        <w:rPr>
          <w:rFonts w:ascii="Consolas" w:hAnsi="Consolas" w:cs="Consolas"/>
          <w:sz w:val="19"/>
          <w:szCs w:val="19"/>
        </w:rPr>
        <w:t>positive_average</w:t>
      </w:r>
      <w:proofErr w:type="spellEnd"/>
      <w:r>
        <w:rPr>
          <w:rFonts w:ascii="Consolas" w:hAnsi="Consolas" w:cs="Consolas"/>
          <w:sz w:val="19"/>
          <w:szCs w:val="19"/>
        </w:rPr>
        <w:t xml:space="preserve"> + </w:t>
      </w:r>
      <w:proofErr w:type="spellStart"/>
      <w:r>
        <w:rPr>
          <w:rFonts w:ascii="Consolas" w:hAnsi="Consolas" w:cs="Consolas"/>
          <w:sz w:val="19"/>
          <w:szCs w:val="19"/>
        </w:rPr>
        <w:t>negative_average</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difference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averages</w:t>
      </w:r>
      <w:proofErr w:type="spellEnd"/>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result</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sz w:val="19"/>
          <w:szCs w:val="19"/>
        </w:rPr>
        <w:t>result</w:t>
      </w:r>
      <w:proofErr w:type="spellEnd"/>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1B7F08" w:rsidRDefault="001B7F08" w:rsidP="001B7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7F08" w:rsidRDefault="001B7F08" w:rsidP="001B7F08">
      <w:pPr>
        <w:autoSpaceDE w:val="0"/>
        <w:autoSpaceDN w:val="0"/>
        <w:adjustRightInd w:val="0"/>
        <w:spacing w:after="0" w:line="240" w:lineRule="auto"/>
        <w:rPr>
          <w:rFonts w:ascii="Consolas" w:hAnsi="Consolas" w:cs="Consolas"/>
          <w:sz w:val="19"/>
          <w:szCs w:val="19"/>
        </w:rPr>
      </w:pPr>
    </w:p>
    <w:p w:rsidR="00EC5683" w:rsidRDefault="001B7F08" w:rsidP="00EC568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r>
        <w:rPr>
          <w:rFonts w:ascii="Consolas" w:hAnsi="Consolas" w:cs="Consolas"/>
          <w:sz w:val="19"/>
          <w:szCs w:val="19"/>
        </w:rPr>
        <w:t xml:space="preserve"> </w:t>
      </w:r>
      <w:proofErr w:type="spellStart"/>
      <w:r>
        <w:rPr>
          <w:rFonts w:ascii="Consolas" w:hAnsi="Consolas" w:cs="Consolas"/>
          <w:sz w:val="19"/>
          <w:szCs w:val="19"/>
        </w:rPr>
        <w:t>Array_h</w:t>
      </w:r>
      <w:proofErr w:type="spellEnd"/>
      <w:r>
        <w:rPr>
          <w:rFonts w:ascii="Consolas" w:hAnsi="Consolas" w:cs="Consolas"/>
          <w:sz w:val="19"/>
          <w:szCs w:val="19"/>
        </w:rPr>
        <w:t>__</w:t>
      </w:r>
    </w:p>
    <w:p w:rsidR="00EC5683" w:rsidRDefault="00EC5683" w:rsidP="00EC5683">
      <w:pPr>
        <w:autoSpaceDE w:val="0"/>
        <w:autoSpaceDN w:val="0"/>
        <w:adjustRightInd w:val="0"/>
        <w:spacing w:after="0" w:line="240" w:lineRule="auto"/>
        <w:rPr>
          <w:rFonts w:ascii="Consolas" w:hAnsi="Consolas" w:cs="Consolas"/>
          <w:sz w:val="19"/>
          <w:szCs w:val="19"/>
        </w:rPr>
      </w:pPr>
    </w:p>
    <w:p w:rsidR="001B7F08" w:rsidRPr="00EC5683" w:rsidRDefault="001B7F08" w:rsidP="00EC5683">
      <w:pPr>
        <w:autoSpaceDE w:val="0"/>
        <w:autoSpaceDN w:val="0"/>
        <w:adjustRightInd w:val="0"/>
        <w:spacing w:after="0" w:line="240" w:lineRule="auto"/>
        <w:rPr>
          <w:rFonts w:ascii="Consolas" w:hAnsi="Consolas" w:cs="Consolas"/>
          <w:sz w:val="19"/>
          <w:szCs w:val="19"/>
        </w:rPr>
      </w:pPr>
      <w:r>
        <w:rPr>
          <w:rFonts w:ascii="Times New Roman" w:hAnsi="Times New Roman" w:cs="Times New Roman"/>
          <w:sz w:val="28"/>
          <w:szCs w:val="28"/>
        </w:rPr>
        <w:t>Результат роботи програми</w:t>
      </w:r>
      <w:r>
        <w:rPr>
          <w:rFonts w:ascii="Times New Roman" w:hAnsi="Times New Roman" w:cs="Times New Roman"/>
          <w:sz w:val="28"/>
          <w:szCs w:val="28"/>
          <w:lang w:val="en-US"/>
        </w:rPr>
        <w:t>:</w:t>
      </w:r>
      <w:r>
        <w:rPr>
          <w:rFonts w:ascii="Times New Roman" w:hAnsi="Times New Roman" w:cs="Times New Roman"/>
          <w:sz w:val="28"/>
          <w:szCs w:val="28"/>
          <w:lang w:val="en-US"/>
        </w:rPr>
        <w:br/>
      </w:r>
      <w:r w:rsidR="00EC5683">
        <w:rPr>
          <w:noProof/>
        </w:rPr>
        <w:drawing>
          <wp:inline distT="0" distB="0" distL="0" distR="0" wp14:anchorId="7519FE8D" wp14:editId="014754EC">
            <wp:extent cx="4855814" cy="2847109"/>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1904" cy="2862406"/>
                    </a:xfrm>
                    <a:prstGeom prst="rect">
                      <a:avLst/>
                    </a:prstGeom>
                  </pic:spPr>
                </pic:pic>
              </a:graphicData>
            </a:graphic>
          </wp:inline>
        </w:drawing>
      </w:r>
    </w:p>
    <w:p w:rsidR="001B7F08" w:rsidRPr="001B7F08" w:rsidRDefault="001B7F08" w:rsidP="001B7F08">
      <w:pPr>
        <w:ind w:left="360"/>
        <w:rPr>
          <w:rFonts w:ascii="Times New Roman" w:hAnsi="Times New Roman" w:cs="Times New Roman"/>
          <w:sz w:val="28"/>
          <w:szCs w:val="28"/>
          <w:lang w:val="en-US"/>
        </w:rPr>
      </w:pPr>
    </w:p>
    <w:p w:rsidR="00EC5683" w:rsidRPr="001B7F08" w:rsidRDefault="00EC5683" w:rsidP="00EC5683">
      <w:pPr>
        <w:rPr>
          <w:rFonts w:ascii="Times New Roman" w:hAnsi="Times New Roman" w:cs="Times New Roman"/>
          <w:sz w:val="28"/>
          <w:szCs w:val="28"/>
        </w:rPr>
      </w:pPr>
      <w:r>
        <w:rPr>
          <w:rFonts w:ascii="Times New Roman" w:hAnsi="Times New Roman" w:cs="Times New Roman"/>
          <w:sz w:val="28"/>
          <w:szCs w:val="28"/>
        </w:rPr>
        <w:lastRenderedPageBreak/>
        <w:t>Висновок</w:t>
      </w:r>
      <w:r>
        <w:rPr>
          <w:rFonts w:ascii="Times New Roman" w:hAnsi="Times New Roman" w:cs="Times New Roman"/>
          <w:sz w:val="28"/>
          <w:szCs w:val="28"/>
          <w:lang w:val="en-US"/>
        </w:rPr>
        <w:t xml:space="preserve">: </w:t>
      </w:r>
      <w:r>
        <w:rPr>
          <w:rFonts w:ascii="Times New Roman" w:hAnsi="Times New Roman" w:cs="Times New Roman"/>
          <w:sz w:val="28"/>
          <w:szCs w:val="28"/>
        </w:rPr>
        <w:t>на цій лабораторній роботі я познайомився</w:t>
      </w:r>
      <w:bookmarkStart w:id="0" w:name="_GoBack"/>
      <w:bookmarkEnd w:id="0"/>
      <w:r w:rsidRPr="001B7F08">
        <w:rPr>
          <w:rFonts w:ascii="Times New Roman" w:hAnsi="Times New Roman" w:cs="Times New Roman"/>
          <w:sz w:val="28"/>
          <w:szCs w:val="28"/>
        </w:rPr>
        <w:t xml:space="preserve"> із створенням шаблонів.</w:t>
      </w:r>
    </w:p>
    <w:p w:rsidR="001B7F08" w:rsidRPr="00EC5683" w:rsidRDefault="001B7F08" w:rsidP="001B7F08">
      <w:pPr>
        <w:rPr>
          <w:rFonts w:ascii="Times New Roman" w:hAnsi="Times New Roman" w:cs="Times New Roman"/>
          <w:sz w:val="28"/>
          <w:szCs w:val="28"/>
        </w:rPr>
      </w:pPr>
    </w:p>
    <w:sectPr w:rsidR="001B7F08" w:rsidRPr="00EC568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AC1"/>
    <w:rsid w:val="001B7F08"/>
    <w:rsid w:val="00647FB7"/>
    <w:rsid w:val="00DA7AC1"/>
    <w:rsid w:val="00EC56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C5CB"/>
  <w15:chartTrackingRefBased/>
  <w15:docId w15:val="{658B01B2-9064-4872-BBC0-E838168F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7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F08"/>
    <w:rPr>
      <w:rFonts w:ascii="Times New Roman" w:eastAsia="Times New Roman" w:hAnsi="Times New Roman" w:cs="Times New Roman"/>
      <w:b/>
      <w:bCs/>
      <w:kern w:val="36"/>
      <w:sz w:val="48"/>
      <w:szCs w:val="48"/>
      <w:lang w:eastAsia="uk-UA"/>
    </w:rPr>
  </w:style>
  <w:style w:type="paragraph" w:customStyle="1" w:styleId="Standard">
    <w:name w:val="Standard"/>
    <w:rsid w:val="001B7F08"/>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B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39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6077</Words>
  <Characters>3465</Characters>
  <Application>Microsoft Office Word</Application>
  <DocSecurity>0</DocSecurity>
  <Lines>28</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2</cp:revision>
  <dcterms:created xsi:type="dcterms:W3CDTF">2020-05-18T20:55:00Z</dcterms:created>
  <dcterms:modified xsi:type="dcterms:W3CDTF">2020-05-18T21:12:00Z</dcterms:modified>
</cp:coreProperties>
</file>