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9C6CF8">
        <w:rPr>
          <w:rFonts w:ascii="Times New Roman" w:hAnsi="Times New Roman" w:cs="Times New Roman"/>
          <w:color w:val="000000"/>
          <w:sz w:val="28"/>
          <w:szCs w:val="28"/>
        </w:rPr>
        <w:t xml:space="preserve">1. Найти отличия </w:t>
      </w:r>
    </w:p>
    <w:p w14:paraId="00000002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8"/>
        <w:rPr>
          <w:rFonts w:ascii="Times New Roman" w:hAnsi="Times New Roman" w:cs="Times New Roman"/>
          <w:color w:val="1155CC"/>
          <w:sz w:val="28"/>
          <w:szCs w:val="28"/>
        </w:rPr>
      </w:pPr>
      <w:r w:rsidRPr="009C6CF8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https://101internet.ru/voronezh/providers/rostelecom</w:t>
      </w:r>
      <w:r w:rsidRPr="009C6CF8">
        <w:rPr>
          <w:rFonts w:ascii="Times New Roman" w:hAnsi="Times New Roman" w:cs="Times New Roman"/>
          <w:color w:val="1155CC"/>
          <w:sz w:val="28"/>
          <w:szCs w:val="28"/>
        </w:rPr>
        <w:t xml:space="preserve"> </w:t>
      </w:r>
    </w:p>
    <w:p w14:paraId="00000003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8"/>
        <w:rPr>
          <w:rFonts w:ascii="Times New Roman" w:hAnsi="Times New Roman" w:cs="Times New Roman"/>
          <w:color w:val="1155CC"/>
          <w:sz w:val="28"/>
          <w:szCs w:val="28"/>
        </w:rPr>
      </w:pPr>
      <w:r w:rsidRPr="009C6CF8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https://101internet.ru/perm/providers/ttk-ural</w:t>
      </w:r>
      <w:r w:rsidRPr="009C6CF8">
        <w:rPr>
          <w:rFonts w:ascii="Times New Roman" w:hAnsi="Times New Roman" w:cs="Times New Roman"/>
          <w:color w:val="1155CC"/>
          <w:sz w:val="28"/>
          <w:szCs w:val="28"/>
        </w:rPr>
        <w:t xml:space="preserve"> </w:t>
      </w:r>
    </w:p>
    <w:p w14:paraId="00000004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8"/>
        <w:rPr>
          <w:rFonts w:ascii="Times New Roman" w:hAnsi="Times New Roman" w:cs="Times New Roman"/>
          <w:color w:val="1155CC"/>
          <w:sz w:val="28"/>
          <w:szCs w:val="28"/>
        </w:rPr>
      </w:pPr>
      <w:r w:rsidRPr="009C6CF8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https://101internet.ru/moskovskaya-oblast/providers/avk-wellcom</w:t>
      </w:r>
      <w:r w:rsidRPr="009C6CF8">
        <w:rPr>
          <w:rFonts w:ascii="Times New Roman" w:hAnsi="Times New Roman" w:cs="Times New Roman"/>
          <w:color w:val="1155CC"/>
          <w:sz w:val="28"/>
          <w:szCs w:val="28"/>
        </w:rPr>
        <w:t xml:space="preserve"> </w:t>
      </w:r>
    </w:p>
    <w:p w14:paraId="00000005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4"/>
        <w:rPr>
          <w:rFonts w:ascii="Times New Roman" w:hAnsi="Times New Roman" w:cs="Times New Roman"/>
          <w:color w:val="000000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2</w:t>
      </w:r>
      <w:r w:rsidRPr="009C6CF8">
        <w:rPr>
          <w:rFonts w:ascii="Times New Roman" w:hAnsi="Times New Roman" w:cs="Times New Roman"/>
          <w:color w:val="000000"/>
          <w:sz w:val="28"/>
          <w:szCs w:val="28"/>
        </w:rPr>
        <w:t xml:space="preserve">. Найти ошибки на странице </w:t>
      </w:r>
    </w:p>
    <w:p w14:paraId="00000006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Times New Roman" w:hAnsi="Times New Roman" w:cs="Times New Roman"/>
          <w:color w:val="1155CC"/>
          <w:sz w:val="28"/>
          <w:szCs w:val="28"/>
        </w:rPr>
      </w:pPr>
      <w:r w:rsidRPr="009C6CF8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https://101internet.ru/moskovskaya-oblast/address/%D0%B1%D0%B0%D0%BB%D0%B0%D1%88%D0%B8%D1%85%D0%B0-id422</w:t>
      </w:r>
      <w:r w:rsidRPr="009C6CF8">
        <w:rPr>
          <w:rFonts w:ascii="Times New Roman" w:hAnsi="Times New Roman" w:cs="Times New Roman"/>
          <w:color w:val="1155CC"/>
          <w:sz w:val="28"/>
          <w:szCs w:val="28"/>
        </w:rPr>
        <w:t xml:space="preserve"> </w:t>
      </w:r>
    </w:p>
    <w:p w14:paraId="00000007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left="9" w:right="1797" w:hanging="5"/>
        <w:rPr>
          <w:rFonts w:ascii="Times New Roman" w:hAnsi="Times New Roman" w:cs="Times New Roman"/>
          <w:color w:val="000000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3</w:t>
      </w:r>
      <w:r w:rsidRPr="009C6CF8">
        <w:rPr>
          <w:rFonts w:ascii="Times New Roman" w:hAnsi="Times New Roman" w:cs="Times New Roman"/>
          <w:color w:val="000000"/>
          <w:sz w:val="28"/>
          <w:szCs w:val="28"/>
        </w:rPr>
        <w:t>. Написать тест-кейс на отправку заявки с любого тарифа по адресу Челябинск, ул. Петра Туркина, д.3 Выполнить этот тест-кейс, в качестве имени указат</w:t>
      </w:r>
      <w:r w:rsidRPr="009C6CF8">
        <w:rPr>
          <w:rFonts w:ascii="Times New Roman" w:hAnsi="Times New Roman" w:cs="Times New Roman"/>
          <w:color w:val="000000"/>
          <w:sz w:val="28"/>
          <w:szCs w:val="28"/>
        </w:rPr>
        <w:t>ь свои имя и фамилию, телефон - 1111111111</w:t>
      </w:r>
    </w:p>
    <w:p w14:paraId="00000008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left="9" w:right="1797" w:hanging="5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4. Представим, что вам одновременно поступило несколько задач. Расставьте их по приоритетам.</w:t>
      </w:r>
    </w:p>
    <w:p w14:paraId="00000009" w14:textId="77777777" w:rsidR="00107C85" w:rsidRPr="009C6CF8" w:rsidRDefault="00DF72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описать баг с неправильным переходом по кнопке Подключить на тестовом окружении;</w:t>
      </w:r>
    </w:p>
    <w:p w14:paraId="0000000A" w14:textId="77777777" w:rsidR="00107C85" w:rsidRPr="009C6CF8" w:rsidRDefault="00DF72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сделать ежедневный тест на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>;</w:t>
      </w:r>
    </w:p>
    <w:p w14:paraId="0000000B" w14:textId="77777777" w:rsidR="00107C85" w:rsidRPr="009C6CF8" w:rsidRDefault="00DF72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локализовать баг на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 xml:space="preserve"> с отсутствием тарифов на адресе;</w:t>
      </w:r>
    </w:p>
    <w:p w14:paraId="0000000C" w14:textId="77777777" w:rsidR="00107C85" w:rsidRPr="009C6CF8" w:rsidRDefault="00DF72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заполнить отчет о выполненных задачах за вчерашний день.</w:t>
      </w:r>
    </w:p>
    <w:p w14:paraId="0000000D" w14:textId="20588553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5*. Написать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 xml:space="preserve"> </w:t>
      </w:r>
      <w:r w:rsidRPr="009C6CF8">
        <w:rPr>
          <w:rFonts w:ascii="Times New Roman" w:hAnsi="Times New Roman" w:cs="Times New Roman"/>
          <w:sz w:val="28"/>
          <w:szCs w:val="28"/>
        </w:rPr>
        <w:t>на отправку заявки с одного адреса.</w:t>
      </w:r>
    </w:p>
    <w:p w14:paraId="0000000E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5.1 Открыть сайт https://piter-online</w:t>
      </w:r>
      <w:r w:rsidRPr="009C6CF8">
        <w:rPr>
          <w:rFonts w:ascii="Times New Roman" w:hAnsi="Times New Roman" w:cs="Times New Roman"/>
          <w:sz w:val="28"/>
          <w:szCs w:val="28"/>
        </w:rPr>
        <w:t xml:space="preserve">.net/, в поиске ввести улицу Тестовая линия, дом 1. </w:t>
      </w:r>
    </w:p>
    <w:p w14:paraId="0000000F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5.2. На открывшейся странице кликнуть на ""подключить"" или ""подключить по акции"" на тарифе. </w:t>
      </w:r>
    </w:p>
    <w:p w14:paraId="00000010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5.3. На открывшейся странице / в открывшейся форме ввести имя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 xml:space="preserve">, номер телефона 1111111111. </w:t>
      </w:r>
    </w:p>
    <w:p w14:paraId="00000011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5.4. По</w:t>
      </w:r>
      <w:r w:rsidRPr="009C6CF8">
        <w:rPr>
          <w:rFonts w:ascii="Times New Roman" w:hAnsi="Times New Roman" w:cs="Times New Roman"/>
          <w:sz w:val="28"/>
          <w:szCs w:val="28"/>
        </w:rPr>
        <w:t>вторить пункты 2-3 пять раз.</w:t>
      </w:r>
    </w:p>
    <w:p w14:paraId="00000012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5.5. Убедиться, что у всех отправленных заявок статус 201.</w:t>
      </w:r>
    </w:p>
    <w:p w14:paraId="00000013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6CF8">
        <w:rPr>
          <w:rFonts w:ascii="Times New Roman" w:hAnsi="Times New Roman" w:cs="Times New Roman"/>
          <w:sz w:val="28"/>
          <w:szCs w:val="28"/>
        </w:rPr>
        <w:lastRenderedPageBreak/>
        <w:t>Автотест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 xml:space="preserve"> должен содержать именно поиск + отправку заявки, тест только отправки заявки после прямого перехода на страницу тарифов на адресе недостаточен.</w:t>
      </w:r>
    </w:p>
    <w:p w14:paraId="00000014" w14:textId="77777777" w:rsidR="00107C85" w:rsidRPr="007B0482" w:rsidRDefault="00107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00015" w14:textId="77777777" w:rsidR="00107C85" w:rsidRPr="009C6CF8" w:rsidRDefault="00DF72F8">
      <w:pPr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>В качестве ито</w:t>
      </w:r>
      <w:r w:rsidRPr="009C6CF8">
        <w:rPr>
          <w:rFonts w:ascii="Times New Roman" w:hAnsi="Times New Roman" w:cs="Times New Roman"/>
          <w:sz w:val="28"/>
          <w:szCs w:val="28"/>
        </w:rPr>
        <w:t xml:space="preserve">гов теста соискатель должен предоставить файл для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>.</w:t>
      </w:r>
    </w:p>
    <w:p w14:paraId="00000017" w14:textId="77777777" w:rsidR="00107C85" w:rsidRPr="009C6CF8" w:rsidRDefault="00107C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right="1797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107C85" w:rsidRPr="009C6CF8" w:rsidRDefault="00DF7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22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9C6CF8">
        <w:rPr>
          <w:rFonts w:ascii="Times New Roman" w:hAnsi="Times New Roman" w:cs="Times New Roman"/>
          <w:sz w:val="28"/>
          <w:szCs w:val="28"/>
        </w:rPr>
        <w:t xml:space="preserve">Результаты оформить в </w:t>
      </w:r>
      <w:proofErr w:type="spellStart"/>
      <w:r w:rsidRPr="009C6CF8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9C6CF8">
        <w:rPr>
          <w:rFonts w:ascii="Times New Roman" w:hAnsi="Times New Roman" w:cs="Times New Roman"/>
          <w:sz w:val="28"/>
          <w:szCs w:val="28"/>
        </w:rPr>
        <w:t xml:space="preserve"> таблицу с доступом всем, у кого есть ссылка.</w:t>
      </w:r>
    </w:p>
    <w:sectPr w:rsidR="00107C85" w:rsidRPr="009C6CF8">
      <w:pgSz w:w="12240" w:h="15840"/>
      <w:pgMar w:top="1108" w:right="1413" w:bottom="1548" w:left="10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17ADB"/>
    <w:multiLevelType w:val="multilevel"/>
    <w:tmpl w:val="E266E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85"/>
    <w:rsid w:val="00107C85"/>
    <w:rsid w:val="0023028F"/>
    <w:rsid w:val="006740A2"/>
    <w:rsid w:val="007B0482"/>
    <w:rsid w:val="009C6CF8"/>
    <w:rsid w:val="00D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8E255"/>
  <w15:docId w15:val="{4C51EA5C-346D-344A-9E23-025EB987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Голиков</cp:lastModifiedBy>
  <cp:revision>4</cp:revision>
  <dcterms:created xsi:type="dcterms:W3CDTF">2024-01-30T12:47:00Z</dcterms:created>
  <dcterms:modified xsi:type="dcterms:W3CDTF">2024-02-04T20:41:00Z</dcterms:modified>
</cp:coreProperties>
</file>